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4F" w:rsidRPr="000A37F7" w:rsidRDefault="000A37F7">
      <w:pPr>
        <w:rPr>
          <w:u w:val="single"/>
        </w:rPr>
      </w:pPr>
      <w:r w:rsidRPr="000A37F7">
        <w:rPr>
          <w:u w:val="single"/>
        </w:rPr>
        <w:t>BIO</w:t>
      </w:r>
      <w:r w:rsidR="00E01EC2">
        <w:rPr>
          <w:u w:val="single"/>
        </w:rPr>
        <w:t>SKETCH – CAROL BRADY</w:t>
      </w:r>
    </w:p>
    <w:p w:rsidR="000A37F7" w:rsidRDefault="000A37F7"/>
    <w:p w:rsidR="008207F7" w:rsidRDefault="000A37F7">
      <w:r>
        <w:t>Carol Brady is the Project Director for the Florida Maternal, Infant and Early Childho</w:t>
      </w:r>
      <w:r w:rsidR="007164EC">
        <w:t xml:space="preserve">od Home Visiting Program, an </w:t>
      </w:r>
      <w:r>
        <w:t>initiative of the Florida Association of Healthy Start Coalitions.</w:t>
      </w:r>
      <w:r w:rsidR="007164EC">
        <w:t xml:space="preserve"> As part of this project, Carol has led efforts </w:t>
      </w:r>
      <w:r w:rsidR="00BE7A4A">
        <w:t xml:space="preserve">over the last five years </w:t>
      </w:r>
      <w:r w:rsidR="007164EC">
        <w:t xml:space="preserve">to improve </w:t>
      </w:r>
      <w:r w:rsidR="00BE7A4A">
        <w:t xml:space="preserve">and expand the delivery of </w:t>
      </w:r>
      <w:r w:rsidR="00CF6142">
        <w:t xml:space="preserve">home visiting and other </w:t>
      </w:r>
      <w:r w:rsidR="00BE7A4A">
        <w:t xml:space="preserve">evidence-based interventions for at-risk families. </w:t>
      </w:r>
      <w:r>
        <w:t xml:space="preserve">She previously served as Executive Director of the Northeast Florida Healthy Start Coalition for 16 years.  </w:t>
      </w:r>
      <w:r w:rsidR="008207F7">
        <w:t xml:space="preserve">In this position, she led the development of the Magnolia Project, an </w:t>
      </w:r>
      <w:proofErr w:type="spellStart"/>
      <w:r w:rsidR="008207F7">
        <w:t>interconceptional</w:t>
      </w:r>
      <w:proofErr w:type="spellEnd"/>
      <w:r w:rsidR="008207F7">
        <w:t xml:space="preserve"> strategy for addressing disparities in birth outcomes in a high-need community.  This work was driven by analysis using the Perinatal Periods of Risk (PPOR) and findings from local Fetal and Infant Mortality Reviews (FIMR). </w:t>
      </w:r>
      <w:r w:rsidR="007B4D90" w:rsidRPr="007B4D90">
        <w:t xml:space="preserve">Carol is the recipient of the Florida March of Dimes Lawton Chiles Public Affairs Award, the CDC’s National MCH Epidemiology Award for Effective </w:t>
      </w:r>
      <w:bookmarkStart w:id="0" w:name="_GoBack"/>
      <w:bookmarkEnd w:id="0"/>
      <w:r w:rsidR="007B4D90" w:rsidRPr="007B4D90">
        <w:t xml:space="preserve">Community Practice, and the Florida Public Health Association’s MCH Leadership Award.  </w:t>
      </w:r>
    </w:p>
    <w:p w:rsidR="000A37F7" w:rsidRDefault="00E01EC2">
      <w:r>
        <w:t xml:space="preserve">Carol </w:t>
      </w:r>
      <w:r w:rsidR="001A6777">
        <w:t>h</w:t>
      </w:r>
      <w:r w:rsidR="000A37F7">
        <w:t>olds a MA in Political Science and BS in Journalism &amp; Communications from the University of Florida.</w:t>
      </w:r>
    </w:p>
    <w:sectPr w:rsidR="000A3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75600"/>
    <w:multiLevelType w:val="singleLevel"/>
    <w:tmpl w:val="EBBC44FA"/>
    <w:lvl w:ilvl="0">
      <w:start w:val="1"/>
      <w:numFmt w:val="bullet"/>
      <w:pStyle w:val="BulletedLis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7F7"/>
    <w:rsid w:val="00021C8A"/>
    <w:rsid w:val="000A37F7"/>
    <w:rsid w:val="001A6777"/>
    <w:rsid w:val="001F2D3B"/>
    <w:rsid w:val="007164EC"/>
    <w:rsid w:val="0073534F"/>
    <w:rsid w:val="007B4D90"/>
    <w:rsid w:val="008207F7"/>
    <w:rsid w:val="00913F91"/>
    <w:rsid w:val="00BE7A4A"/>
    <w:rsid w:val="00CF6142"/>
    <w:rsid w:val="00E01EC2"/>
    <w:rsid w:val="00E95A94"/>
    <w:rsid w:val="00F9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54CCD-9A32-4A16-91A4-65F4E548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edList">
    <w:name w:val="Bulleted List"/>
    <w:basedOn w:val="BodyText"/>
    <w:rsid w:val="000A37F7"/>
    <w:pPr>
      <w:numPr>
        <w:numId w:val="1"/>
      </w:numPr>
      <w:tabs>
        <w:tab w:val="clear" w:pos="360"/>
      </w:tabs>
      <w:spacing w:after="6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0A37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3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A5D47843855409FD4FF2CC4F6EF93" ma:contentTypeVersion="7" ma:contentTypeDescription="Create a new document." ma:contentTypeScope="" ma:versionID="a4b351fc5d615f623a23faeb8fd0af78">
  <xsd:schema xmlns:xsd="http://www.w3.org/2001/XMLSchema" xmlns:xs="http://www.w3.org/2001/XMLSchema" xmlns:p="http://schemas.microsoft.com/office/2006/metadata/properties" xmlns:ns2="110d7171-6367-4cec-9b93-46413e9b7af5" xmlns:ns3="51de10f6-10d9-4f2a-941a-cc2bc9ee1fe9" targetNamespace="http://schemas.microsoft.com/office/2006/metadata/properties" ma:root="true" ma:fieldsID="d8889260fa8f5a66deec3999137269b5" ns2:_="" ns3:_="">
    <xsd:import namespace="110d7171-6367-4cec-9b93-46413e9b7af5"/>
    <xsd:import namespace="51de10f6-10d9-4f2a-941a-cc2bc9ee1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7171-6367-4cec-9b93-46413e9b7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10f6-10d9-4f2a-941a-cc2bc9ee1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790B79-13F8-42FC-A4C0-573070EB41B0}"/>
</file>

<file path=customXml/itemProps2.xml><?xml version="1.0" encoding="utf-8"?>
<ds:datastoreItem xmlns:ds="http://schemas.openxmlformats.org/officeDocument/2006/customXml" ds:itemID="{25EB2332-98EE-4867-9102-EA1206DA0F8F}"/>
</file>

<file path=customXml/itemProps3.xml><?xml version="1.0" encoding="utf-8"?>
<ds:datastoreItem xmlns:ds="http://schemas.openxmlformats.org/officeDocument/2006/customXml" ds:itemID="{001CF910-5B35-4AFC-AFD3-D3A4C26DB7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Brady</dc:creator>
  <cp:keywords/>
  <dc:description/>
  <cp:lastModifiedBy>Carol Brady</cp:lastModifiedBy>
  <cp:revision>2</cp:revision>
  <dcterms:created xsi:type="dcterms:W3CDTF">2018-02-24T15:30:00Z</dcterms:created>
  <dcterms:modified xsi:type="dcterms:W3CDTF">2018-02-24T15:30:00Z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0x010100CD8A5D47843855409FD4FF2CC4F6EF93</vt:lpwstr>
  </property>
</Properties>
</file>