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B2C5A" w14:textId="64EC2A7C" w:rsidR="0058650E" w:rsidRDefault="002C6208" w:rsidP="0058650E">
      <w:pPr>
        <w:pStyle w:val="style1"/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</w:pPr>
      <w:r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If you are a state health department employee, </w:t>
      </w:r>
      <w:r w:rsidR="0058650E" w:rsidRPr="00203A70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>the State Epidemiologist in your state</w:t>
      </w:r>
      <w:r w:rsidR="00D6005B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</w:t>
      </w:r>
      <w:r w:rsidR="008C3BC2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>has been</w:t>
      </w:r>
      <w:r w:rsidR="00D6005B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</w:t>
      </w:r>
      <w:r w:rsidR="008C3BC2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>copied on this</w:t>
      </w:r>
      <w:r w:rsidR="00D6005B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 xml:space="preserve"> </w:t>
      </w:r>
      <w:commentRangeStart w:id="0"/>
      <w:r w:rsidR="00D6005B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>invitation</w:t>
      </w:r>
      <w:commentRangeEnd w:id="0"/>
      <w:r w:rsidR="008C3BC2">
        <w:rPr>
          <w:rStyle w:val="CommentReference"/>
          <w:rFonts w:ascii="Times" w:eastAsia="Times" w:hAnsi="Times" w:cs="Times New Roman"/>
        </w:rPr>
        <w:commentReference w:id="0"/>
      </w:r>
      <w:r w:rsidR="0058650E" w:rsidRPr="00203A70">
        <w:rPr>
          <w:rStyle w:val="Strong"/>
          <w:rFonts w:asciiTheme="minorHAnsi" w:hAnsiTheme="minorHAnsi"/>
          <w:i/>
          <w:iCs/>
          <w:color w:val="000000" w:themeColor="text1"/>
          <w:sz w:val="24"/>
          <w:szCs w:val="24"/>
        </w:rPr>
        <w:t>.</w:t>
      </w:r>
    </w:p>
    <w:p w14:paraId="1BF16AF7" w14:textId="6C87D7C8" w:rsidR="0058650E" w:rsidRPr="00203A70" w:rsidRDefault="00F66BE3" w:rsidP="0058650E">
      <w:pPr>
        <w:pStyle w:val="style1"/>
        <w:rPr>
          <w:rFonts w:asciiTheme="minorHAnsi" w:hAnsiTheme="minorHAnsi"/>
          <w:color w:val="000000" w:themeColor="text1"/>
          <w:sz w:val="24"/>
          <w:szCs w:val="24"/>
        </w:rPr>
      </w:pP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Subject: Important Information for </w:t>
      </w:r>
      <w:r w:rsidR="0058650E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Sponsored </w:t>
      </w:r>
      <w:r w:rsidR="00FD075E">
        <w:rPr>
          <w:rFonts w:asciiTheme="minorHAnsi" w:hAnsiTheme="minorHAnsi"/>
          <w:color w:val="000000" w:themeColor="text1"/>
          <w:sz w:val="24"/>
          <w:szCs w:val="24"/>
        </w:rPr>
        <w:t>Registration</w:t>
      </w:r>
      <w:r w:rsidR="0058650E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to the CSTE </w:t>
      </w:r>
      <w:r w:rsidR="005D083E">
        <w:rPr>
          <w:rFonts w:asciiTheme="minorHAnsi" w:hAnsiTheme="minorHAnsi"/>
          <w:color w:val="000000" w:themeColor="text1"/>
          <w:sz w:val="24"/>
          <w:szCs w:val="24"/>
        </w:rPr>
        <w:t>2020</w:t>
      </w:r>
      <w:r w:rsidR="005D083E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58650E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Annual Conference in </w:t>
      </w:r>
      <w:r w:rsidR="005D083E">
        <w:rPr>
          <w:rFonts w:asciiTheme="minorHAnsi" w:hAnsiTheme="minorHAnsi"/>
          <w:color w:val="000000" w:themeColor="text1"/>
          <w:sz w:val="24"/>
          <w:szCs w:val="24"/>
        </w:rPr>
        <w:t>Seattle, Washington</w:t>
      </w:r>
    </w:p>
    <w:p w14:paraId="4F5BBE34" w14:textId="7B3F5124" w:rsidR="009705A6" w:rsidRDefault="009C38EE" w:rsidP="009705A6">
      <w:pPr>
        <w:pStyle w:val="style1"/>
        <w:spacing w:before="0" w:beforeAutospacing="0" w:after="0" w:afterAutospacing="0"/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</w:pPr>
      <w:r w:rsidRPr="009C38EE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Funding support requires you to attend</w:t>
      </w:r>
      <w:r w:rsidR="00246974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 xml:space="preserve"> the</w:t>
      </w:r>
      <w:r w:rsidRPr="009C38EE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 xml:space="preserve"> </w:t>
      </w:r>
      <w:r w:rsidR="009737F8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[</w:t>
      </w:r>
      <w:commentRangeStart w:id="2"/>
      <w:r w:rsidR="009737F8" w:rsidRPr="009737F8">
        <w:rPr>
          <w:rFonts w:asciiTheme="minorHAnsi" w:hAnsiTheme="minorHAnsi"/>
          <w:b/>
          <w:color w:val="000000" w:themeColor="text1"/>
          <w:sz w:val="24"/>
          <w:szCs w:val="24"/>
          <w:highlight w:val="yellow"/>
          <w:u w:val="single"/>
        </w:rPr>
        <w:t>Workshop Name</w:t>
      </w:r>
      <w:r w:rsidR="009737F8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]</w:t>
      </w:r>
      <w:r w:rsidR="00246974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 xml:space="preserve"> workshop on Sunday</w:t>
      </w:r>
      <w:r w:rsidR="00340B5F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,</w:t>
      </w:r>
      <w:r w:rsidR="00246974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 xml:space="preserve"> June 2</w:t>
      </w:r>
      <w:r w:rsidR="000B1D2D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8</w:t>
      </w:r>
      <w:r w:rsidR="00246974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, 20</w:t>
      </w:r>
      <w:r w:rsidR="000B1D2D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20</w:t>
      </w:r>
      <w:r w:rsidR="009737F8">
        <w:rPr>
          <w:rFonts w:asciiTheme="minorHAnsi" w:hAnsiTheme="minorHAnsi"/>
          <w:b/>
          <w:color w:val="000000" w:themeColor="text1"/>
          <w:sz w:val="24"/>
          <w:szCs w:val="24"/>
          <w:highlight w:val="yellow"/>
          <w:u w:val="single"/>
        </w:rPr>
        <w:t>.</w:t>
      </w:r>
      <w:r w:rsidR="009705A6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 xml:space="preserve">  For questions regarding your sponsorship, please email [</w:t>
      </w:r>
      <w:r w:rsidR="009705A6" w:rsidRPr="009737F8">
        <w:rPr>
          <w:rFonts w:asciiTheme="minorHAnsi" w:hAnsiTheme="minorHAnsi"/>
          <w:b/>
          <w:color w:val="000000" w:themeColor="text1"/>
          <w:sz w:val="24"/>
          <w:szCs w:val="24"/>
          <w:highlight w:val="yellow"/>
          <w:u w:val="single"/>
        </w:rPr>
        <w:t>Staff Lead</w:t>
      </w:r>
      <w:r w:rsidR="009705A6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] at [</w:t>
      </w:r>
      <w:r w:rsidR="009705A6" w:rsidRPr="009737F8">
        <w:rPr>
          <w:rFonts w:asciiTheme="minorHAnsi" w:hAnsiTheme="minorHAnsi"/>
          <w:b/>
          <w:color w:val="000000" w:themeColor="text1"/>
          <w:sz w:val="24"/>
          <w:szCs w:val="24"/>
          <w:highlight w:val="yellow"/>
          <w:u w:val="single"/>
        </w:rPr>
        <w:t>Staff Lead Email</w:t>
      </w:r>
      <w:r w:rsidR="009705A6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].</w:t>
      </w:r>
      <w:commentRangeEnd w:id="2"/>
      <w:r w:rsidR="00D6005B">
        <w:rPr>
          <w:rStyle w:val="CommentReference"/>
          <w:rFonts w:ascii="Times" w:eastAsia="Times" w:hAnsi="Times" w:cs="Times New Roman"/>
        </w:rPr>
        <w:commentReference w:id="2"/>
      </w:r>
    </w:p>
    <w:p w14:paraId="0D9CB779" w14:textId="77777777" w:rsidR="009705A6" w:rsidRPr="009C38EE" w:rsidRDefault="009705A6" w:rsidP="009705A6">
      <w:pPr>
        <w:pStyle w:val="style1"/>
        <w:spacing w:before="0" w:beforeAutospacing="0" w:after="0" w:afterAutospacing="0"/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</w:pPr>
    </w:p>
    <w:p w14:paraId="1F1F57CC" w14:textId="2D94DADE" w:rsidR="0058650E" w:rsidRPr="00203A70" w:rsidRDefault="0058650E" w:rsidP="009705A6">
      <w:pPr>
        <w:pStyle w:val="style1"/>
        <w:spacing w:before="0" w:beforeAutospacing="0" w:after="0" w:afterAutospacing="0"/>
        <w:rPr>
          <w:rFonts w:asciiTheme="minorHAnsi" w:hAnsiTheme="minorHAnsi"/>
          <w:color w:val="000000" w:themeColor="text1"/>
          <w:sz w:val="24"/>
          <w:szCs w:val="24"/>
        </w:rPr>
      </w:pPr>
      <w:commentRangeStart w:id="3"/>
      <w:r w:rsidRPr="00203A70">
        <w:rPr>
          <w:rFonts w:asciiTheme="minorHAnsi" w:hAnsiTheme="minorHAnsi"/>
          <w:color w:val="000000" w:themeColor="text1"/>
          <w:sz w:val="24"/>
          <w:szCs w:val="24"/>
          <w:highlight w:val="yellow"/>
        </w:rPr>
        <w:t xml:space="preserve">Dear </w:t>
      </w:r>
      <w:r w:rsidR="009737F8">
        <w:rPr>
          <w:rFonts w:asciiTheme="minorHAnsi" w:hAnsiTheme="minorHAnsi"/>
          <w:color w:val="000000" w:themeColor="text1"/>
          <w:sz w:val="24"/>
          <w:szCs w:val="24"/>
          <w:highlight w:val="yellow"/>
        </w:rPr>
        <w:t>[name]</w:t>
      </w:r>
      <w:r w:rsidRPr="00203A70">
        <w:rPr>
          <w:rFonts w:asciiTheme="minorHAnsi" w:hAnsiTheme="minorHAnsi"/>
          <w:color w:val="000000" w:themeColor="text1"/>
          <w:sz w:val="24"/>
          <w:szCs w:val="24"/>
          <w:highlight w:val="yellow"/>
        </w:rPr>
        <w:t>:</w:t>
      </w:r>
      <w:commentRangeEnd w:id="3"/>
      <w:r w:rsidR="00703E36" w:rsidRPr="00203A70">
        <w:rPr>
          <w:rStyle w:val="CommentReference"/>
          <w:rFonts w:asciiTheme="minorHAnsi" w:eastAsia="Times" w:hAnsiTheme="minorHAnsi" w:cs="Times New Roman"/>
          <w:sz w:val="24"/>
          <w:szCs w:val="24"/>
        </w:rPr>
        <w:commentReference w:id="3"/>
      </w:r>
    </w:p>
    <w:p w14:paraId="73A42640" w14:textId="353B4855" w:rsidR="00FD075E" w:rsidRDefault="00290F71" w:rsidP="00FD075E">
      <w:pPr>
        <w:pStyle w:val="CommentText"/>
        <w:rPr>
          <w:rFonts w:asciiTheme="minorHAnsi" w:hAnsiTheme="minorHAnsi"/>
          <w:color w:val="000000" w:themeColor="text1"/>
          <w:sz w:val="24"/>
          <w:szCs w:val="24"/>
        </w:rPr>
      </w:pPr>
      <w:r w:rsidRPr="00203A70">
        <w:rPr>
          <w:rFonts w:asciiTheme="minorHAnsi" w:hAnsiTheme="minorHAnsi"/>
          <w:color w:val="000000" w:themeColor="text1"/>
          <w:sz w:val="24"/>
          <w:szCs w:val="24"/>
        </w:rPr>
        <w:t>The Council of State and Territorial Epidemiologists (CSTE) extend</w:t>
      </w:r>
      <w:r w:rsidR="00443C3E">
        <w:rPr>
          <w:rFonts w:asciiTheme="minorHAnsi" w:hAnsiTheme="minorHAnsi"/>
          <w:color w:val="000000" w:themeColor="text1"/>
          <w:sz w:val="24"/>
          <w:szCs w:val="24"/>
        </w:rPr>
        <w:t>s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a special invitation to you to attend the </w:t>
      </w:r>
      <w:r w:rsidR="009737F8">
        <w:rPr>
          <w:rFonts w:asciiTheme="minorHAnsi" w:hAnsiTheme="minorHAnsi"/>
          <w:color w:val="000000" w:themeColor="text1"/>
          <w:sz w:val="24"/>
          <w:szCs w:val="24"/>
        </w:rPr>
        <w:t>20</w:t>
      </w:r>
      <w:r w:rsidR="00B31D39">
        <w:rPr>
          <w:rFonts w:asciiTheme="minorHAnsi" w:hAnsiTheme="minorHAnsi"/>
          <w:color w:val="000000" w:themeColor="text1"/>
          <w:sz w:val="24"/>
          <w:szCs w:val="24"/>
        </w:rPr>
        <w:t>20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>CSTE Annual Conference</w:t>
      </w:r>
      <w:r w:rsidR="00FA5670">
        <w:rPr>
          <w:rFonts w:asciiTheme="minorHAnsi" w:hAnsiTheme="minorHAnsi"/>
          <w:color w:val="000000" w:themeColor="text1"/>
          <w:sz w:val="24"/>
          <w:szCs w:val="24"/>
        </w:rPr>
        <w:t xml:space="preserve"> June </w:t>
      </w:r>
      <w:r w:rsidR="000B1D2D">
        <w:rPr>
          <w:rFonts w:asciiTheme="minorHAnsi" w:hAnsiTheme="minorHAnsi"/>
          <w:color w:val="000000" w:themeColor="text1"/>
          <w:sz w:val="24"/>
          <w:szCs w:val="24"/>
        </w:rPr>
        <w:t xml:space="preserve">28 – July </w:t>
      </w:r>
      <w:r w:rsidR="00C70B23">
        <w:rPr>
          <w:rFonts w:asciiTheme="minorHAnsi" w:hAnsiTheme="minorHAnsi"/>
          <w:color w:val="000000" w:themeColor="text1"/>
          <w:sz w:val="24"/>
          <w:szCs w:val="24"/>
        </w:rPr>
        <w:t>2, 2020 in Seattle, Washington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>.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 </w:t>
      </w:r>
      <w:r w:rsidR="00A170B7" w:rsidRPr="00203A70">
        <w:rPr>
          <w:rFonts w:asciiTheme="minorHAnsi" w:hAnsiTheme="minorHAnsi"/>
          <w:color w:val="000000" w:themeColor="text1"/>
          <w:sz w:val="24"/>
          <w:szCs w:val="24"/>
        </w:rPr>
        <w:t>As a recipient of f</w:t>
      </w:r>
      <w:r w:rsidR="00A170B7">
        <w:rPr>
          <w:rFonts w:asciiTheme="minorHAnsi" w:hAnsiTheme="minorHAnsi"/>
          <w:color w:val="000000" w:themeColor="text1"/>
          <w:sz w:val="24"/>
          <w:szCs w:val="24"/>
        </w:rPr>
        <w:t>unding support through the CSTE/</w:t>
      </w:r>
      <w:r w:rsidR="00A170B7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CDC Cooperative agreement, support </w:t>
      </w:r>
      <w:r w:rsidR="00FD075E">
        <w:rPr>
          <w:rFonts w:asciiTheme="minorHAnsi" w:hAnsiTheme="minorHAnsi"/>
          <w:color w:val="000000" w:themeColor="text1"/>
          <w:sz w:val="24"/>
          <w:szCs w:val="24"/>
        </w:rPr>
        <w:t xml:space="preserve">will include </w:t>
      </w:r>
      <w:r w:rsidR="00A170B7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>full</w:t>
      </w:r>
      <w:r w:rsidR="00A170B7" w:rsidRPr="009C38EE">
        <w:rPr>
          <w:rFonts w:asciiTheme="minorHAnsi" w:hAnsiTheme="minorHAnsi"/>
          <w:b/>
          <w:color w:val="000000" w:themeColor="text1"/>
          <w:sz w:val="24"/>
          <w:szCs w:val="24"/>
          <w:u w:val="single"/>
        </w:rPr>
        <w:t xml:space="preserve"> conference registration</w:t>
      </w:r>
      <w:r w:rsidR="00A170B7" w:rsidRPr="00203A70">
        <w:rPr>
          <w:rFonts w:asciiTheme="minorHAnsi" w:hAnsiTheme="minorHAnsi"/>
          <w:color w:val="000000" w:themeColor="text1"/>
          <w:sz w:val="24"/>
          <w:szCs w:val="24"/>
        </w:rPr>
        <w:t>.</w:t>
      </w:r>
      <w:r w:rsidR="00FD075E">
        <w:rPr>
          <w:rFonts w:asciiTheme="minorHAnsi" w:hAnsiTheme="minorHAnsi"/>
          <w:color w:val="000000" w:themeColor="text1"/>
          <w:sz w:val="24"/>
          <w:szCs w:val="24"/>
        </w:rPr>
        <w:t xml:space="preserve">  Support will </w:t>
      </w:r>
      <w:r w:rsidR="00FD075E" w:rsidRPr="00FD075E">
        <w:rPr>
          <w:rFonts w:asciiTheme="minorHAnsi" w:hAnsiTheme="minorHAnsi"/>
          <w:b/>
          <w:color w:val="000000" w:themeColor="text1"/>
          <w:sz w:val="24"/>
          <w:szCs w:val="24"/>
        </w:rPr>
        <w:t>not</w:t>
      </w:r>
      <w:r w:rsidR="00FD075E">
        <w:rPr>
          <w:rFonts w:asciiTheme="minorHAnsi" w:hAnsiTheme="minorHAnsi"/>
          <w:color w:val="000000" w:themeColor="text1"/>
          <w:sz w:val="24"/>
          <w:szCs w:val="24"/>
        </w:rPr>
        <w:t xml:space="preserve"> include any additional travel </w:t>
      </w:r>
      <w:r w:rsidR="0067549F">
        <w:rPr>
          <w:rFonts w:asciiTheme="minorHAnsi" w:hAnsiTheme="minorHAnsi"/>
          <w:color w:val="000000" w:themeColor="text1"/>
          <w:sz w:val="24"/>
          <w:szCs w:val="24"/>
        </w:rPr>
        <w:t xml:space="preserve">or per diem </w:t>
      </w:r>
      <w:r w:rsidR="00FD075E">
        <w:rPr>
          <w:rFonts w:asciiTheme="minorHAnsi" w:hAnsiTheme="minorHAnsi"/>
          <w:color w:val="000000" w:themeColor="text1"/>
          <w:sz w:val="24"/>
          <w:szCs w:val="24"/>
        </w:rPr>
        <w:t xml:space="preserve">expenses.  </w:t>
      </w:r>
    </w:p>
    <w:p w14:paraId="4AF19E1B" w14:textId="04B37535" w:rsidR="00135675" w:rsidRDefault="00A170B7" w:rsidP="00FD075E">
      <w:pPr>
        <w:pStyle w:val="CommentText"/>
        <w:rPr>
          <w:rFonts w:asciiTheme="minorHAnsi" w:hAnsiTheme="minorHAnsi"/>
          <w:color w:val="000000" w:themeColor="text1"/>
          <w:sz w:val="24"/>
          <w:szCs w:val="24"/>
        </w:rPr>
      </w:pP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</w:p>
    <w:p w14:paraId="5BCAB084" w14:textId="056D0528" w:rsidR="00A170B7" w:rsidRPr="00203A70" w:rsidRDefault="00290F71" w:rsidP="00A170B7">
      <w:pPr>
        <w:rPr>
          <w:rFonts w:asciiTheme="minorHAnsi" w:hAnsiTheme="minorHAnsi"/>
          <w:color w:val="000000" w:themeColor="text1"/>
          <w:szCs w:val="24"/>
        </w:rPr>
      </w:pPr>
      <w:r w:rsidRPr="00203A70">
        <w:rPr>
          <w:rFonts w:asciiTheme="minorHAnsi" w:hAnsiTheme="minorHAnsi"/>
          <w:color w:val="000000" w:themeColor="text1"/>
          <w:szCs w:val="24"/>
        </w:rPr>
        <w:t>Your attendance is vital to the conference as an opportunity to share expertise and network with epidemiologists</w:t>
      </w:r>
      <w:r w:rsidR="00557E77">
        <w:rPr>
          <w:rFonts w:asciiTheme="minorHAnsi" w:hAnsiTheme="minorHAnsi"/>
          <w:color w:val="000000" w:themeColor="text1"/>
          <w:szCs w:val="24"/>
        </w:rPr>
        <w:t xml:space="preserve"> from</w:t>
      </w:r>
      <w:r w:rsidRPr="00203A70">
        <w:rPr>
          <w:rFonts w:asciiTheme="minorHAnsi" w:hAnsiTheme="minorHAnsi"/>
          <w:color w:val="000000" w:themeColor="text1"/>
          <w:szCs w:val="24"/>
        </w:rPr>
        <w:t xml:space="preserve"> around the country.</w:t>
      </w:r>
      <w:r w:rsidR="00A170B7">
        <w:rPr>
          <w:rFonts w:asciiTheme="minorHAnsi" w:hAnsiTheme="minorHAnsi"/>
          <w:color w:val="000000" w:themeColor="text1"/>
          <w:szCs w:val="24"/>
        </w:rPr>
        <w:t xml:space="preserve">  </w:t>
      </w:r>
      <w:r w:rsidR="00A170B7" w:rsidRPr="00203A70">
        <w:rPr>
          <w:rFonts w:asciiTheme="minorHAnsi" w:hAnsiTheme="minorHAnsi"/>
          <w:color w:val="000000" w:themeColor="text1"/>
          <w:szCs w:val="24"/>
        </w:rPr>
        <w:t xml:space="preserve">Every year CSTE hosts </w:t>
      </w:r>
      <w:r w:rsidR="00A170B7">
        <w:rPr>
          <w:rFonts w:asciiTheme="minorHAnsi" w:hAnsiTheme="minorHAnsi"/>
          <w:color w:val="000000" w:themeColor="text1"/>
          <w:szCs w:val="24"/>
        </w:rPr>
        <w:t xml:space="preserve">over </w:t>
      </w:r>
      <w:r w:rsidR="00A170B7" w:rsidRPr="00203A70">
        <w:rPr>
          <w:rFonts w:asciiTheme="minorHAnsi" w:hAnsiTheme="minorHAnsi"/>
          <w:color w:val="000000" w:themeColor="text1"/>
          <w:szCs w:val="24"/>
        </w:rPr>
        <w:t>1,</w:t>
      </w:r>
      <w:r w:rsidR="00FA5670">
        <w:rPr>
          <w:rFonts w:asciiTheme="minorHAnsi" w:hAnsiTheme="minorHAnsi"/>
          <w:color w:val="000000" w:themeColor="text1"/>
          <w:szCs w:val="24"/>
        </w:rPr>
        <w:t>5</w:t>
      </w:r>
      <w:r w:rsidR="00A170B7" w:rsidRPr="00203A70">
        <w:rPr>
          <w:rFonts w:asciiTheme="minorHAnsi" w:hAnsiTheme="minorHAnsi"/>
          <w:color w:val="000000" w:themeColor="text1"/>
          <w:szCs w:val="24"/>
        </w:rPr>
        <w:t>00 state an</w:t>
      </w:r>
      <w:r w:rsidR="00A170B7">
        <w:rPr>
          <w:rFonts w:asciiTheme="minorHAnsi" w:hAnsiTheme="minorHAnsi"/>
          <w:color w:val="000000" w:themeColor="text1"/>
          <w:szCs w:val="24"/>
        </w:rPr>
        <w:t>d local epidemiologists at its c</w:t>
      </w:r>
      <w:r w:rsidR="00A170B7" w:rsidRPr="00203A70">
        <w:rPr>
          <w:rFonts w:asciiTheme="minorHAnsi" w:hAnsiTheme="minorHAnsi"/>
          <w:color w:val="000000" w:themeColor="text1"/>
          <w:szCs w:val="24"/>
        </w:rPr>
        <w:t xml:space="preserve">onference to consider pressing public health issues facing our nation. Conference activities will include </w:t>
      </w:r>
      <w:r w:rsidR="006E1FBD">
        <w:rPr>
          <w:rFonts w:asciiTheme="minorHAnsi" w:hAnsiTheme="minorHAnsi"/>
          <w:color w:val="000000" w:themeColor="text1"/>
          <w:szCs w:val="24"/>
        </w:rPr>
        <w:t xml:space="preserve">important </w:t>
      </w:r>
      <w:r w:rsidR="00A170B7" w:rsidRPr="00203A70">
        <w:rPr>
          <w:rFonts w:asciiTheme="minorHAnsi" w:hAnsiTheme="minorHAnsi"/>
          <w:color w:val="000000" w:themeColor="text1"/>
          <w:szCs w:val="24"/>
        </w:rPr>
        <w:t>workshops</w:t>
      </w:r>
      <w:r w:rsidR="008A78A5">
        <w:rPr>
          <w:rFonts w:asciiTheme="minorHAnsi" w:hAnsiTheme="minorHAnsi"/>
          <w:color w:val="000000" w:themeColor="text1"/>
          <w:szCs w:val="24"/>
        </w:rPr>
        <w:t>, breakout sessions, plenaries</w:t>
      </w:r>
      <w:r w:rsidR="00A170B7" w:rsidRPr="00203A70">
        <w:rPr>
          <w:rFonts w:asciiTheme="minorHAnsi" w:hAnsiTheme="minorHAnsi"/>
          <w:color w:val="000000" w:themeColor="text1"/>
          <w:szCs w:val="24"/>
        </w:rPr>
        <w:t xml:space="preserve"> and </w:t>
      </w:r>
      <w:r w:rsidR="006E1FBD">
        <w:rPr>
          <w:rFonts w:asciiTheme="minorHAnsi" w:hAnsiTheme="minorHAnsi"/>
          <w:color w:val="000000" w:themeColor="text1"/>
          <w:szCs w:val="24"/>
        </w:rPr>
        <w:t>other scheduled events</w:t>
      </w:r>
      <w:r w:rsidR="008A78A5">
        <w:rPr>
          <w:rFonts w:asciiTheme="minorHAnsi" w:hAnsiTheme="minorHAnsi"/>
          <w:color w:val="000000" w:themeColor="text1"/>
          <w:szCs w:val="24"/>
        </w:rPr>
        <w:t xml:space="preserve"> </w:t>
      </w:r>
      <w:r w:rsidR="00A170B7" w:rsidRPr="00203A70">
        <w:rPr>
          <w:rFonts w:asciiTheme="minorHAnsi" w:hAnsiTheme="minorHAnsi"/>
          <w:color w:val="000000" w:themeColor="text1"/>
          <w:szCs w:val="24"/>
        </w:rPr>
        <w:t>related to a diverse agenda of public health and epidemiology topics.</w:t>
      </w:r>
    </w:p>
    <w:p w14:paraId="6ECE6E11" w14:textId="77777777" w:rsidR="00FD075E" w:rsidRDefault="00FD075E" w:rsidP="0063648F">
      <w:pPr>
        <w:rPr>
          <w:rFonts w:asciiTheme="minorHAnsi" w:hAnsiTheme="minorHAnsi"/>
          <w:color w:val="000000"/>
          <w:szCs w:val="24"/>
        </w:rPr>
      </w:pPr>
    </w:p>
    <w:p w14:paraId="68AA6E93" w14:textId="5B5F3704" w:rsidR="00362441" w:rsidRPr="00203A70" w:rsidRDefault="00362441" w:rsidP="0063648F">
      <w:pPr>
        <w:rPr>
          <w:rFonts w:asciiTheme="minorHAnsi" w:hAnsiTheme="minorHAnsi"/>
          <w:color w:val="000000"/>
          <w:szCs w:val="24"/>
        </w:rPr>
      </w:pPr>
      <w:r w:rsidRPr="00203A70">
        <w:rPr>
          <w:rFonts w:asciiTheme="minorHAnsi" w:hAnsiTheme="minorHAnsi"/>
          <w:color w:val="000000"/>
          <w:szCs w:val="24"/>
        </w:rPr>
        <w:t xml:space="preserve">The CSTE Annual Conference is a </w:t>
      </w:r>
      <w:r w:rsidR="002A6D3F" w:rsidRPr="00203A70">
        <w:rPr>
          <w:rFonts w:asciiTheme="minorHAnsi" w:hAnsiTheme="minorHAnsi"/>
          <w:color w:val="000000"/>
          <w:szCs w:val="24"/>
        </w:rPr>
        <w:t>valuable</w:t>
      </w:r>
      <w:r w:rsidR="004A70B1" w:rsidRPr="00203A70">
        <w:rPr>
          <w:rFonts w:asciiTheme="minorHAnsi" w:hAnsiTheme="minorHAnsi"/>
          <w:color w:val="000000"/>
          <w:szCs w:val="24"/>
        </w:rPr>
        <w:t xml:space="preserve"> </w:t>
      </w:r>
      <w:r w:rsidRPr="00203A70">
        <w:rPr>
          <w:rFonts w:asciiTheme="minorHAnsi" w:hAnsiTheme="minorHAnsi"/>
          <w:color w:val="000000"/>
          <w:szCs w:val="24"/>
        </w:rPr>
        <w:t>meeting for epidemiologists, as the multidisciplinary nature of public health warrants the collaboration of epidemiologists across fields.</w:t>
      </w:r>
      <w:r w:rsidR="004A70B1" w:rsidRPr="00203A70">
        <w:rPr>
          <w:rFonts w:asciiTheme="minorHAnsi" w:hAnsiTheme="minorHAnsi"/>
          <w:color w:val="000000"/>
          <w:szCs w:val="24"/>
        </w:rPr>
        <w:t xml:space="preserve"> </w:t>
      </w:r>
      <w:r w:rsidRPr="00203A70">
        <w:rPr>
          <w:rFonts w:asciiTheme="minorHAnsi" w:hAnsiTheme="minorHAnsi"/>
          <w:color w:val="000000"/>
          <w:szCs w:val="24"/>
        </w:rPr>
        <w:t xml:space="preserve">This annual scientific conference is the major forum for discussing opportunities, challenges, and advances in practicing epidemiology in </w:t>
      </w:r>
      <w:r w:rsidR="004A70B1" w:rsidRPr="00203A70">
        <w:rPr>
          <w:rFonts w:asciiTheme="minorHAnsi" w:hAnsiTheme="minorHAnsi"/>
          <w:color w:val="000000"/>
          <w:szCs w:val="24"/>
        </w:rPr>
        <w:t>state and local jurisdictions</w:t>
      </w:r>
      <w:r w:rsidRPr="00203A70">
        <w:rPr>
          <w:rFonts w:asciiTheme="minorHAnsi" w:hAnsiTheme="minorHAnsi"/>
          <w:color w:val="000000"/>
          <w:szCs w:val="24"/>
        </w:rPr>
        <w:t xml:space="preserve">, thereby facilitating </w:t>
      </w:r>
      <w:r w:rsidR="004A70B1" w:rsidRPr="00203A70">
        <w:rPr>
          <w:rFonts w:asciiTheme="minorHAnsi" w:hAnsiTheme="minorHAnsi"/>
          <w:color w:val="000000"/>
          <w:szCs w:val="24"/>
        </w:rPr>
        <w:t>state</w:t>
      </w:r>
      <w:r w:rsidRPr="00203A70">
        <w:rPr>
          <w:rFonts w:asciiTheme="minorHAnsi" w:hAnsiTheme="minorHAnsi"/>
          <w:color w:val="000000"/>
          <w:szCs w:val="24"/>
        </w:rPr>
        <w:t>-</w:t>
      </w:r>
      <w:r w:rsidR="004A70B1" w:rsidRPr="00203A70">
        <w:rPr>
          <w:rFonts w:asciiTheme="minorHAnsi" w:hAnsiTheme="minorHAnsi"/>
          <w:color w:val="000000"/>
          <w:szCs w:val="24"/>
        </w:rPr>
        <w:t xml:space="preserve"> and local-</w:t>
      </w:r>
      <w:r w:rsidRPr="00203A70">
        <w:rPr>
          <w:rFonts w:asciiTheme="minorHAnsi" w:hAnsiTheme="minorHAnsi"/>
          <w:color w:val="000000"/>
          <w:szCs w:val="24"/>
        </w:rPr>
        <w:t>based epidemiology and public health surveillance.</w:t>
      </w:r>
      <w:r w:rsidRPr="00203A70" w:rsidDel="00950CB2">
        <w:rPr>
          <w:rFonts w:asciiTheme="minorHAnsi" w:hAnsiTheme="minorHAnsi"/>
          <w:color w:val="000000"/>
          <w:szCs w:val="24"/>
        </w:rPr>
        <w:t xml:space="preserve"> </w:t>
      </w:r>
    </w:p>
    <w:p w14:paraId="3B32FB26" w14:textId="54BD118F" w:rsidR="00EC6D59" w:rsidRDefault="00FD075E" w:rsidP="00EC6D59">
      <w:pPr>
        <w:pStyle w:val="style1"/>
        <w:rPr>
          <w:rFonts w:asciiTheme="minorHAnsi" w:eastAsia="Times New Roman" w:hAnsiTheme="minorHAnsi"/>
          <w:color w:val="000000" w:themeColor="text1"/>
          <w:sz w:val="24"/>
          <w:szCs w:val="24"/>
        </w:rPr>
      </w:pPr>
      <w:r w:rsidRPr="00EC6D59">
        <w:rPr>
          <w:rFonts w:asciiTheme="minorHAnsi" w:hAnsiTheme="minorHAnsi"/>
          <w:color w:val="000000" w:themeColor="text1"/>
          <w:sz w:val="24"/>
          <w:szCs w:val="24"/>
        </w:rPr>
        <w:t>To</w:t>
      </w:r>
      <w:r w:rsidR="006C1B7A">
        <w:rPr>
          <w:rFonts w:asciiTheme="minorHAnsi" w:hAnsiTheme="minorHAnsi"/>
          <w:color w:val="000000" w:themeColor="text1"/>
          <w:sz w:val="24"/>
          <w:szCs w:val="24"/>
        </w:rPr>
        <w:t xml:space="preserve"> take advantage of this </w:t>
      </w:r>
      <w:r w:rsidR="0058650E" w:rsidRPr="00EC6D59">
        <w:rPr>
          <w:rFonts w:asciiTheme="minorHAnsi" w:hAnsiTheme="minorHAnsi"/>
          <w:color w:val="000000" w:themeColor="text1"/>
          <w:sz w:val="24"/>
          <w:szCs w:val="24"/>
        </w:rPr>
        <w:t>support, ple</w:t>
      </w:r>
      <w:r w:rsidR="00EC6D59" w:rsidRPr="00EC6D59">
        <w:rPr>
          <w:rFonts w:asciiTheme="minorHAnsi" w:hAnsiTheme="minorHAnsi"/>
          <w:color w:val="000000" w:themeColor="text1"/>
          <w:sz w:val="24"/>
          <w:szCs w:val="24"/>
        </w:rPr>
        <w:t xml:space="preserve">ase </w:t>
      </w:r>
      <w:r w:rsidR="00EC6D59" w:rsidRPr="00EC6D59">
        <w:rPr>
          <w:rFonts w:asciiTheme="minorHAnsi" w:eastAsia="Times New Roman" w:hAnsiTheme="minorHAnsi"/>
          <w:b/>
          <w:color w:val="000000" w:themeColor="text1"/>
          <w:sz w:val="24"/>
          <w:szCs w:val="24"/>
        </w:rPr>
        <w:t>register</w:t>
      </w:r>
      <w:r w:rsidR="0058650E" w:rsidRPr="00EC6D59">
        <w:rPr>
          <w:rFonts w:asciiTheme="minorHAnsi" w:eastAsia="Times New Roman" w:hAnsiTheme="minorHAnsi"/>
          <w:b/>
          <w:color w:val="000000" w:themeColor="text1"/>
          <w:sz w:val="24"/>
          <w:szCs w:val="24"/>
        </w:rPr>
        <w:t xml:space="preserve"> for the conference </w:t>
      </w:r>
      <w:r w:rsidR="00F66BE3" w:rsidRPr="00EC6D59">
        <w:rPr>
          <w:rFonts w:asciiTheme="minorHAnsi" w:eastAsia="Times New Roman" w:hAnsiTheme="minorHAnsi"/>
          <w:b/>
          <w:color w:val="000000" w:themeColor="text1"/>
          <w:sz w:val="24"/>
          <w:szCs w:val="24"/>
        </w:rPr>
        <w:t>utilizing</w:t>
      </w:r>
      <w:r w:rsidR="004A70B1" w:rsidRPr="00EC6D59">
        <w:rPr>
          <w:rFonts w:asciiTheme="minorHAnsi" w:eastAsia="Times New Roman" w:hAnsiTheme="minorHAnsi"/>
          <w:b/>
          <w:color w:val="000000" w:themeColor="text1"/>
          <w:sz w:val="24"/>
          <w:szCs w:val="24"/>
        </w:rPr>
        <w:t xml:space="preserve"> this link</w:t>
      </w:r>
      <w:r w:rsidR="0058650E" w:rsidRPr="00EC6D59">
        <w:rPr>
          <w:rFonts w:asciiTheme="minorHAnsi" w:eastAsia="Times New Roman" w:hAnsiTheme="minorHAnsi"/>
          <w:b/>
          <w:color w:val="000000" w:themeColor="text1"/>
          <w:sz w:val="24"/>
          <w:szCs w:val="24"/>
        </w:rPr>
        <w:t xml:space="preserve"> as soon as possible</w:t>
      </w:r>
      <w:r w:rsidR="004A70B1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>:</w:t>
      </w:r>
      <w:r w:rsidR="00703E36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 xml:space="preserve"> (</w:t>
      </w:r>
      <w:commentRangeStart w:id="4"/>
      <w:r w:rsidR="00703E36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>link</w:t>
      </w:r>
      <w:commentRangeEnd w:id="4"/>
      <w:r w:rsidR="00703E36" w:rsidRPr="00EC6D59">
        <w:rPr>
          <w:rStyle w:val="CommentReference"/>
          <w:rFonts w:asciiTheme="minorHAnsi" w:hAnsiTheme="minorHAnsi"/>
          <w:sz w:val="24"/>
          <w:szCs w:val="24"/>
        </w:rPr>
        <w:commentReference w:id="4"/>
      </w:r>
      <w:r w:rsidR="00703E36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>)</w:t>
      </w:r>
      <w:r w:rsidR="0058650E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>.</w:t>
      </w:r>
      <w:r w:rsidR="004A70B1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 xml:space="preserve"> </w:t>
      </w:r>
    </w:p>
    <w:p w14:paraId="397E5C8E" w14:textId="52239C60" w:rsidR="0058650E" w:rsidRPr="00EC6D59" w:rsidRDefault="0058650E" w:rsidP="00EC6D59">
      <w:pPr>
        <w:pStyle w:val="style1"/>
        <w:rPr>
          <w:rFonts w:asciiTheme="minorHAnsi" w:hAnsiTheme="minorHAnsi"/>
          <w:color w:val="000000" w:themeColor="text1"/>
          <w:sz w:val="24"/>
          <w:szCs w:val="24"/>
        </w:rPr>
      </w:pPr>
      <w:r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>This personalized link is connected to your profile and may only be used once.</w:t>
      </w:r>
      <w:r w:rsidR="004A70B1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 xml:space="preserve"> </w:t>
      </w:r>
      <w:r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>Registration may only be completed online</w:t>
      </w:r>
      <w:r w:rsidR="00AB6CC8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 xml:space="preserve"> and is non</w:t>
      </w:r>
      <w:r w:rsidR="004A70B1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>-</w:t>
      </w:r>
      <w:r w:rsidR="00AB6CC8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>transferrable</w:t>
      </w:r>
      <w:r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 xml:space="preserve">. </w:t>
      </w:r>
      <w:r w:rsidR="00E37F5A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 xml:space="preserve">If after you register </w:t>
      </w:r>
      <w:r w:rsidR="00740019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 xml:space="preserve">you find </w:t>
      </w:r>
      <w:r w:rsidR="00E37F5A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 xml:space="preserve">you cannot attend, </w:t>
      </w:r>
      <w:r w:rsidR="00740019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 xml:space="preserve">please cancel your registration online and </w:t>
      </w:r>
      <w:r w:rsidR="00E37F5A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>contact your CSTE Program Staff lead</w:t>
      </w:r>
      <w:r w:rsidR="00A170B7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 xml:space="preserve"> listed above</w:t>
      </w:r>
      <w:r w:rsidR="00E37F5A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 xml:space="preserve"> immediately so that a substitute traveler may have an opportunity to attend.  </w:t>
      </w:r>
      <w:r w:rsidR="00604B53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 xml:space="preserve">If you register after the workshop or session that you are sponsored for reaches capacity, your sponsorship </w:t>
      </w:r>
      <w:r w:rsidR="00FD075E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 xml:space="preserve">for registration </w:t>
      </w:r>
      <w:r w:rsidR="00604B53" w:rsidRPr="00EC6D59">
        <w:rPr>
          <w:rFonts w:asciiTheme="minorHAnsi" w:eastAsia="Times New Roman" w:hAnsiTheme="minorHAnsi"/>
          <w:color w:val="000000" w:themeColor="text1"/>
          <w:sz w:val="24"/>
          <w:szCs w:val="24"/>
        </w:rPr>
        <w:t xml:space="preserve">may no longer be available.  Please register early.  </w:t>
      </w:r>
    </w:p>
    <w:p w14:paraId="238D366E" w14:textId="45226E74" w:rsidR="0058650E" w:rsidRPr="00203A70" w:rsidRDefault="00C02E47" w:rsidP="0058650E">
      <w:pPr>
        <w:pStyle w:val="style1"/>
        <w:rPr>
          <w:rFonts w:asciiTheme="minorHAnsi" w:hAnsiTheme="minorHAnsi"/>
          <w:color w:val="000000" w:themeColor="text1"/>
          <w:sz w:val="24"/>
          <w:szCs w:val="24"/>
        </w:rPr>
      </w:pPr>
      <w:r>
        <w:rPr>
          <w:rFonts w:asciiTheme="minorHAnsi" w:hAnsiTheme="minorHAnsi"/>
          <w:color w:val="000000" w:themeColor="text1"/>
          <w:sz w:val="24"/>
          <w:szCs w:val="24"/>
        </w:rPr>
        <w:t>If you are unable to accept this sponsorship or unable to attend the conference, please notify the CSTE staff lead listed above.  If</w:t>
      </w:r>
      <w:r w:rsidR="0058650E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you have any questions or need further assistance, please contact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58650E" w:rsidRPr="00203A70">
        <w:rPr>
          <w:rFonts w:asciiTheme="minorHAnsi" w:hAnsiTheme="minorHAnsi"/>
          <w:color w:val="000000" w:themeColor="text1"/>
          <w:sz w:val="24"/>
          <w:szCs w:val="24"/>
        </w:rPr>
        <w:t>the CSTE National Office at (770) 458-3811 or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email</w:t>
      </w:r>
      <w:r w:rsidR="0058650E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travel@cste.org.</w:t>
      </w:r>
    </w:p>
    <w:p w14:paraId="7B6DCFFB" w14:textId="77777777" w:rsidR="0058650E" w:rsidRPr="00203A70" w:rsidRDefault="0058650E" w:rsidP="0063648F">
      <w:pPr>
        <w:pStyle w:val="style1"/>
        <w:rPr>
          <w:rFonts w:asciiTheme="minorHAnsi" w:hAnsiTheme="minorHAnsi"/>
          <w:color w:val="000000" w:themeColor="text1"/>
          <w:sz w:val="24"/>
          <w:szCs w:val="24"/>
        </w:rPr>
      </w:pPr>
      <w:r w:rsidRPr="00203A70">
        <w:rPr>
          <w:rFonts w:asciiTheme="minorHAnsi" w:hAnsiTheme="minorHAnsi"/>
          <w:color w:val="000000" w:themeColor="text1"/>
          <w:sz w:val="24"/>
          <w:szCs w:val="24"/>
        </w:rPr>
        <w:t>Please note: CSTE suggests that you consider becoming a CSTE member if you are not already a member.</w:t>
      </w:r>
      <w:r w:rsidR="004A70B1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The dues for membership are very modest, allowing all state and local epidemiologists access to </w:t>
      </w:r>
      <w:commentRangeStart w:id="5"/>
      <w:r w:rsidR="00A94D72">
        <w:fldChar w:fldCharType="begin"/>
      </w:r>
      <w:r w:rsidR="00636A09">
        <w:instrText>HYPERLINK "http://www.cste.org/?page=JoinCSTE"</w:instrText>
      </w:r>
      <w:r w:rsidR="00A94D72">
        <w:fldChar w:fldCharType="separate"/>
      </w:r>
      <w:r w:rsidR="004A70B1" w:rsidRPr="00203A70">
        <w:rPr>
          <w:rStyle w:val="Hyperlink"/>
          <w:rFonts w:asciiTheme="minorHAnsi" w:hAnsiTheme="minorHAnsi"/>
          <w:sz w:val="24"/>
          <w:szCs w:val="24"/>
        </w:rPr>
        <w:t xml:space="preserve">member </w:t>
      </w:r>
      <w:r w:rsidRPr="00203A70">
        <w:rPr>
          <w:rStyle w:val="Hyperlink"/>
          <w:rFonts w:asciiTheme="minorHAnsi" w:hAnsiTheme="minorHAnsi"/>
          <w:sz w:val="24"/>
          <w:szCs w:val="24"/>
        </w:rPr>
        <w:t>benefits</w:t>
      </w:r>
      <w:r w:rsidR="00A94D72">
        <w:fldChar w:fldCharType="end"/>
      </w:r>
      <w:commentRangeEnd w:id="5"/>
      <w:r w:rsidR="00315624">
        <w:rPr>
          <w:rStyle w:val="CommentReference"/>
          <w:rFonts w:ascii="Times" w:eastAsia="Times" w:hAnsi="Times" w:cs="Times New Roman"/>
        </w:rPr>
        <w:commentReference w:id="5"/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without causing financial hardship.</w:t>
      </w:r>
      <w:r w:rsidR="004A70B1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S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ponsored travel and registration require the use of CSTE </w:t>
      </w:r>
      <w:r w:rsidR="004A70B1" w:rsidRPr="00203A70">
        <w:rPr>
          <w:rFonts w:asciiTheme="minorHAnsi" w:hAnsiTheme="minorHAnsi"/>
          <w:color w:val="000000" w:themeColor="text1"/>
          <w:sz w:val="24"/>
          <w:szCs w:val="24"/>
        </w:rPr>
        <w:t>resources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, part of which is paid for </w:t>
      </w:r>
      <w:r w:rsidR="004A70B1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by 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>member dues.</w:t>
      </w:r>
      <w:r w:rsidR="004A70B1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Please visit </w:t>
      </w:r>
      <w:hyperlink r:id="rId14" w:history="1">
        <w:r w:rsidRPr="00203A70">
          <w:rPr>
            <w:rStyle w:val="Hyperlink"/>
            <w:rFonts w:asciiTheme="minorHAnsi" w:hAnsiTheme="minorHAnsi"/>
            <w:color w:val="000000" w:themeColor="text1"/>
            <w:sz w:val="24"/>
            <w:szCs w:val="24"/>
          </w:rPr>
          <w:t>www.cste.org</w:t>
        </w:r>
      </w:hyperlink>
      <w:r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for more information</w:t>
      </w:r>
      <w:r w:rsidR="004A70B1" w:rsidRPr="00203A70">
        <w:rPr>
          <w:rFonts w:asciiTheme="minorHAnsi" w:hAnsiTheme="minorHAnsi"/>
          <w:color w:val="000000" w:themeColor="text1"/>
          <w:sz w:val="24"/>
          <w:szCs w:val="24"/>
        </w:rPr>
        <w:t xml:space="preserve"> about joining CSTE, the home for all applied public health epidemiologists</w:t>
      </w:r>
      <w:r w:rsidRPr="00203A70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19998370" w14:textId="5D4F6EBF" w:rsidR="00C02E47" w:rsidRDefault="00C02E47" w:rsidP="0058650E">
      <w:pPr>
        <w:rPr>
          <w:rFonts w:asciiTheme="minorHAnsi" w:hAnsiTheme="minorHAnsi"/>
          <w:color w:val="000000" w:themeColor="text1"/>
          <w:szCs w:val="24"/>
        </w:rPr>
      </w:pPr>
      <w:r w:rsidRPr="00203A70">
        <w:rPr>
          <w:rFonts w:asciiTheme="minorHAnsi" w:hAnsiTheme="minorHAnsi"/>
          <w:color w:val="000000" w:themeColor="text1"/>
          <w:szCs w:val="24"/>
        </w:rPr>
        <w:t xml:space="preserve">We look forward to seeing you in </w:t>
      </w:r>
      <w:r w:rsidR="002327D0">
        <w:rPr>
          <w:rFonts w:asciiTheme="minorHAnsi" w:hAnsiTheme="minorHAnsi"/>
          <w:color w:val="000000" w:themeColor="text1"/>
          <w:szCs w:val="24"/>
        </w:rPr>
        <w:t>Seattle</w:t>
      </w:r>
      <w:r>
        <w:rPr>
          <w:rFonts w:asciiTheme="minorHAnsi" w:hAnsiTheme="minorHAnsi"/>
          <w:color w:val="000000" w:themeColor="text1"/>
          <w:szCs w:val="24"/>
        </w:rPr>
        <w:t xml:space="preserve">, </w:t>
      </w:r>
      <w:r w:rsidR="00AE7A2C">
        <w:rPr>
          <w:rFonts w:asciiTheme="minorHAnsi" w:hAnsiTheme="minorHAnsi"/>
          <w:color w:val="000000" w:themeColor="text1"/>
          <w:szCs w:val="24"/>
        </w:rPr>
        <w:t xml:space="preserve"> </w:t>
      </w:r>
    </w:p>
    <w:p w14:paraId="1F5BA507" w14:textId="77777777" w:rsidR="00C02E47" w:rsidRDefault="00C02E47" w:rsidP="0058650E">
      <w:pPr>
        <w:rPr>
          <w:rFonts w:asciiTheme="minorHAnsi" w:hAnsiTheme="minorHAnsi"/>
          <w:color w:val="000000" w:themeColor="text1"/>
          <w:szCs w:val="24"/>
        </w:rPr>
      </w:pPr>
    </w:p>
    <w:p w14:paraId="6BA09A17" w14:textId="5A7A1C38" w:rsidR="0058650E" w:rsidRPr="00203A70" w:rsidRDefault="0058650E" w:rsidP="0058650E">
      <w:pPr>
        <w:rPr>
          <w:rFonts w:asciiTheme="minorHAnsi" w:hAnsiTheme="minorHAnsi"/>
          <w:color w:val="000000" w:themeColor="text1"/>
          <w:szCs w:val="24"/>
        </w:rPr>
      </w:pPr>
      <w:r w:rsidRPr="00203A70">
        <w:rPr>
          <w:rFonts w:asciiTheme="minorHAnsi" w:hAnsiTheme="minorHAnsi"/>
          <w:color w:val="000000" w:themeColor="text1"/>
          <w:szCs w:val="24"/>
        </w:rPr>
        <w:t xml:space="preserve">CSTE National Office </w:t>
      </w:r>
    </w:p>
    <w:p w14:paraId="0B4465AF" w14:textId="77777777" w:rsidR="00F66BE3" w:rsidRPr="00203A70" w:rsidRDefault="00F66BE3" w:rsidP="0058650E">
      <w:pPr>
        <w:rPr>
          <w:rFonts w:asciiTheme="minorHAnsi" w:hAnsiTheme="minorHAnsi"/>
          <w:color w:val="000000" w:themeColor="text1"/>
          <w:szCs w:val="24"/>
        </w:rPr>
      </w:pPr>
    </w:p>
    <w:p w14:paraId="749C0840" w14:textId="50215F8E" w:rsidR="00FE3B5B" w:rsidRPr="00203A70" w:rsidRDefault="00FE3B5B" w:rsidP="0044668F">
      <w:pPr>
        <w:rPr>
          <w:rFonts w:asciiTheme="minorHAnsi" w:hAnsiTheme="minorHAnsi" w:cs="Calibri"/>
          <w:b/>
          <w:color w:val="000000" w:themeColor="text1"/>
          <w:szCs w:val="24"/>
          <w:u w:val="single"/>
        </w:rPr>
      </w:pPr>
    </w:p>
    <w:sectPr w:rsidR="00FE3B5B" w:rsidRPr="00203A70" w:rsidSect="00703E36">
      <w:headerReference w:type="default" r:id="rId15"/>
      <w:pgSz w:w="12240" w:h="15840"/>
      <w:pgMar w:top="630" w:right="270" w:bottom="540" w:left="720" w:header="720" w:footer="720" w:gutter="0"/>
      <w:cols w:space="720"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Monica Schroeder" w:date="2019-12-18T12:37:00Z" w:initials="MS">
    <w:p w14:paraId="2902AC83" w14:textId="77777777" w:rsidR="008C3BC2" w:rsidRDefault="008C3BC2">
      <w:pPr>
        <w:pStyle w:val="CommentText"/>
      </w:pPr>
      <w:r>
        <w:rPr>
          <w:rStyle w:val="CommentReference"/>
        </w:rPr>
        <w:annotationRef/>
      </w:r>
      <w:r>
        <w:t>To: [Sponsored Traveler Email]</w:t>
      </w:r>
    </w:p>
    <w:p w14:paraId="6C455016" w14:textId="77777777" w:rsidR="008C3BC2" w:rsidRDefault="008C3BC2">
      <w:pPr>
        <w:pStyle w:val="CommentText"/>
      </w:pPr>
      <w:r>
        <w:t xml:space="preserve">CC: [Staff Lead Email] </w:t>
      </w:r>
    </w:p>
    <w:p w14:paraId="39BDFC2C" w14:textId="77777777" w:rsidR="008C3BC2" w:rsidRDefault="008C3BC2">
      <w:pPr>
        <w:pStyle w:val="CommentText"/>
      </w:pPr>
    </w:p>
    <w:p w14:paraId="7BF28B5B" w14:textId="77777777" w:rsidR="008C3BC2" w:rsidRDefault="008C3BC2">
      <w:pPr>
        <w:pStyle w:val="CommentText"/>
      </w:pPr>
      <w:r>
        <w:t>IF STATE HEALTH DEPARTMENT EMPLOYEE, THEN:</w:t>
      </w:r>
    </w:p>
    <w:p w14:paraId="66A32069" w14:textId="77777777" w:rsidR="008C3BC2" w:rsidRDefault="008C3BC2" w:rsidP="008C3BC2">
      <w:pPr>
        <w:pStyle w:val="CommentText"/>
      </w:pPr>
      <w:r>
        <w:t>To: [Sponsored Traveler Email]</w:t>
      </w:r>
    </w:p>
    <w:p w14:paraId="5326CFAE" w14:textId="7214EADE" w:rsidR="008C3BC2" w:rsidRDefault="008C3BC2">
      <w:pPr>
        <w:pStyle w:val="CommentText"/>
      </w:pPr>
      <w:r>
        <w:t>CC: [Staff Lead Email]</w:t>
      </w:r>
      <w:r>
        <w:t xml:space="preserve">; </w:t>
      </w:r>
      <w:bookmarkStart w:id="1" w:name="_GoBack"/>
      <w:bookmarkEnd w:id="1"/>
      <w:r>
        <w:t xml:space="preserve"> [State Epi Email]</w:t>
      </w:r>
    </w:p>
  </w:comment>
  <w:comment w:id="2" w:author="Jennifer Lemmings" w:date="2017-12-11T11:11:00Z" w:initials="JL">
    <w:p w14:paraId="294D7624" w14:textId="2EE1F197" w:rsidR="00D6005B" w:rsidRDefault="00D6005B">
      <w:pPr>
        <w:pStyle w:val="CommentText"/>
      </w:pPr>
      <w:r>
        <w:rPr>
          <w:rStyle w:val="CommentReference"/>
        </w:rPr>
        <w:annotationRef/>
      </w:r>
      <w:r>
        <w:t>Insert workshop, staff name, staff contact</w:t>
      </w:r>
    </w:p>
  </w:comment>
  <w:comment w:id="3" w:author="jlemmings" w:date="2013-02-06T06:20:00Z" w:initials="j">
    <w:p w14:paraId="03052F77" w14:textId="77777777" w:rsidR="00C24847" w:rsidRDefault="00C24847">
      <w:pPr>
        <w:pStyle w:val="CommentText"/>
      </w:pPr>
      <w:r>
        <w:rPr>
          <w:rStyle w:val="CommentReference"/>
        </w:rPr>
        <w:annotationRef/>
      </w:r>
      <w:r>
        <w:t>Name of the traveler</w:t>
      </w:r>
    </w:p>
  </w:comment>
  <w:comment w:id="4" w:author="jlemmings" w:date="2013-02-06T06:21:00Z" w:initials="j">
    <w:p w14:paraId="3ECA3C3C" w14:textId="77777777" w:rsidR="00C24847" w:rsidRDefault="00C24847">
      <w:pPr>
        <w:pStyle w:val="CommentText"/>
      </w:pPr>
      <w:r>
        <w:rPr>
          <w:rStyle w:val="CommentReference"/>
        </w:rPr>
        <w:annotationRef/>
      </w:r>
      <w:r>
        <w:t>Insert hyperlink</w:t>
      </w:r>
    </w:p>
  </w:comment>
  <w:comment w:id="5" w:author="jlemmings" w:date="2014-12-10T11:28:00Z" w:initials="j">
    <w:p w14:paraId="0D41CAD7" w14:textId="77777777" w:rsidR="00C24847" w:rsidRDefault="00C24847">
      <w:pPr>
        <w:pStyle w:val="CommentText"/>
      </w:pPr>
      <w:r>
        <w:rPr>
          <w:rStyle w:val="CommentReference"/>
        </w:rPr>
        <w:annotationRef/>
      </w:r>
      <w:r>
        <w:t>Insert hyperlink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326CFAE" w15:done="0"/>
  <w15:commentEx w15:paraId="294D7624" w15:done="0"/>
  <w15:commentEx w15:paraId="03052F77" w15:done="0"/>
  <w15:commentEx w15:paraId="3ECA3C3C" w15:done="0"/>
  <w15:commentEx w15:paraId="0D41CAD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326CFAE" w16cid:durableId="21A49C27"/>
  <w16cid:commentId w16cid:paraId="294D7624" w16cid:durableId="1FD992F5"/>
  <w16cid:commentId w16cid:paraId="03052F77" w16cid:durableId="1FD992F6"/>
  <w16cid:commentId w16cid:paraId="3ECA3C3C" w16cid:durableId="1FD992F7"/>
  <w16cid:commentId w16cid:paraId="0D41CAD7" w16cid:durableId="1FD992F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41FBB5" w14:textId="77777777" w:rsidR="008735FD" w:rsidRDefault="008735FD" w:rsidP="00433405">
      <w:r>
        <w:separator/>
      </w:r>
    </w:p>
  </w:endnote>
  <w:endnote w:type="continuationSeparator" w:id="0">
    <w:p w14:paraId="7A9CADD2" w14:textId="77777777" w:rsidR="008735FD" w:rsidRDefault="008735FD" w:rsidP="0043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Italic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C4AB3" w14:textId="77777777" w:rsidR="008735FD" w:rsidRDefault="008735FD" w:rsidP="00433405">
      <w:r>
        <w:separator/>
      </w:r>
    </w:p>
  </w:footnote>
  <w:footnote w:type="continuationSeparator" w:id="0">
    <w:p w14:paraId="3E87959E" w14:textId="77777777" w:rsidR="008735FD" w:rsidRDefault="008735FD" w:rsidP="00433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66D82" w14:textId="77777777" w:rsidR="00C24847" w:rsidRDefault="00C24847" w:rsidP="00C772F6">
    <w:pPr>
      <w:pStyle w:val="Header"/>
      <w:ind w:left="-720"/>
    </w:pPr>
  </w:p>
  <w:p w14:paraId="4D24152D" w14:textId="77777777" w:rsidR="00C24847" w:rsidRDefault="00C24847" w:rsidP="00C772F6">
    <w:pPr>
      <w:pStyle w:val="Header"/>
      <w:tabs>
        <w:tab w:val="clear" w:pos="4680"/>
        <w:tab w:val="clear" w:pos="9360"/>
        <w:tab w:val="left" w:pos="19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B4B9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8B4779"/>
    <w:multiLevelType w:val="hybridMultilevel"/>
    <w:tmpl w:val="4F4CA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E544D"/>
    <w:multiLevelType w:val="multilevel"/>
    <w:tmpl w:val="116A4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E82F01"/>
    <w:multiLevelType w:val="multilevel"/>
    <w:tmpl w:val="D390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343435"/>
    <w:multiLevelType w:val="multilevel"/>
    <w:tmpl w:val="3454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onica Schroeder">
    <w15:presenceInfo w15:providerId="AD" w15:userId="S::mschroeder@cste.org::e9db5dcb-1178-4272-8104-11cb939bbba3"/>
  </w15:person>
  <w15:person w15:author="Jennifer Lemmings">
    <w15:presenceInfo w15:providerId="None" w15:userId="Jennifer Lemming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05"/>
    <w:rsid w:val="00022971"/>
    <w:rsid w:val="00045511"/>
    <w:rsid w:val="00077A6A"/>
    <w:rsid w:val="00095EC9"/>
    <w:rsid w:val="000B1D2D"/>
    <w:rsid w:val="000C59D7"/>
    <w:rsid w:val="000D7D93"/>
    <w:rsid w:val="000E7F56"/>
    <w:rsid w:val="00103BB8"/>
    <w:rsid w:val="001079D0"/>
    <w:rsid w:val="00135675"/>
    <w:rsid w:val="00135EF2"/>
    <w:rsid w:val="00136AAA"/>
    <w:rsid w:val="0016549D"/>
    <w:rsid w:val="00167C32"/>
    <w:rsid w:val="001B2B98"/>
    <w:rsid w:val="001E6616"/>
    <w:rsid w:val="00203A70"/>
    <w:rsid w:val="0021408E"/>
    <w:rsid w:val="002327D0"/>
    <w:rsid w:val="002444DA"/>
    <w:rsid w:val="00246974"/>
    <w:rsid w:val="002769E0"/>
    <w:rsid w:val="002823C9"/>
    <w:rsid w:val="00290F71"/>
    <w:rsid w:val="002A6D3F"/>
    <w:rsid w:val="002C6208"/>
    <w:rsid w:val="002D4657"/>
    <w:rsid w:val="00301838"/>
    <w:rsid w:val="00315624"/>
    <w:rsid w:val="00321252"/>
    <w:rsid w:val="00324784"/>
    <w:rsid w:val="003335BD"/>
    <w:rsid w:val="00340B5F"/>
    <w:rsid w:val="00345E98"/>
    <w:rsid w:val="00353DEB"/>
    <w:rsid w:val="00357CC9"/>
    <w:rsid w:val="00362441"/>
    <w:rsid w:val="00383C11"/>
    <w:rsid w:val="003A1070"/>
    <w:rsid w:val="003B2AD4"/>
    <w:rsid w:val="003D5289"/>
    <w:rsid w:val="003F394D"/>
    <w:rsid w:val="003F6742"/>
    <w:rsid w:val="00402A17"/>
    <w:rsid w:val="00424B10"/>
    <w:rsid w:val="00433405"/>
    <w:rsid w:val="00443C3E"/>
    <w:rsid w:val="0044668F"/>
    <w:rsid w:val="00446D6F"/>
    <w:rsid w:val="004A70B1"/>
    <w:rsid w:val="004C1B92"/>
    <w:rsid w:val="004E1138"/>
    <w:rsid w:val="00530C6A"/>
    <w:rsid w:val="00534D41"/>
    <w:rsid w:val="005430D6"/>
    <w:rsid w:val="00557E77"/>
    <w:rsid w:val="0056255F"/>
    <w:rsid w:val="00564537"/>
    <w:rsid w:val="00566454"/>
    <w:rsid w:val="00580942"/>
    <w:rsid w:val="00584805"/>
    <w:rsid w:val="00584AEF"/>
    <w:rsid w:val="0058650E"/>
    <w:rsid w:val="005904CE"/>
    <w:rsid w:val="00594BD0"/>
    <w:rsid w:val="005A068D"/>
    <w:rsid w:val="005A0AC4"/>
    <w:rsid w:val="005D083E"/>
    <w:rsid w:val="005D4284"/>
    <w:rsid w:val="005F3090"/>
    <w:rsid w:val="00604B53"/>
    <w:rsid w:val="00621334"/>
    <w:rsid w:val="0063648F"/>
    <w:rsid w:val="00636A09"/>
    <w:rsid w:val="0064331B"/>
    <w:rsid w:val="00661770"/>
    <w:rsid w:val="00664C5F"/>
    <w:rsid w:val="00673DCF"/>
    <w:rsid w:val="0067549F"/>
    <w:rsid w:val="00676661"/>
    <w:rsid w:val="00694D21"/>
    <w:rsid w:val="006C1B7A"/>
    <w:rsid w:val="006E1FBD"/>
    <w:rsid w:val="006E2837"/>
    <w:rsid w:val="00703E36"/>
    <w:rsid w:val="00707787"/>
    <w:rsid w:val="00712BD3"/>
    <w:rsid w:val="00740019"/>
    <w:rsid w:val="0076247F"/>
    <w:rsid w:val="00764EDB"/>
    <w:rsid w:val="00793067"/>
    <w:rsid w:val="007C65B0"/>
    <w:rsid w:val="007F14EA"/>
    <w:rsid w:val="00806725"/>
    <w:rsid w:val="00864546"/>
    <w:rsid w:val="008735FD"/>
    <w:rsid w:val="008A0C90"/>
    <w:rsid w:val="008A78A5"/>
    <w:rsid w:val="008C3BC2"/>
    <w:rsid w:val="008C5B7B"/>
    <w:rsid w:val="008F41C5"/>
    <w:rsid w:val="00905E1B"/>
    <w:rsid w:val="00916D57"/>
    <w:rsid w:val="00925404"/>
    <w:rsid w:val="00927A58"/>
    <w:rsid w:val="00952281"/>
    <w:rsid w:val="00961DC5"/>
    <w:rsid w:val="009705A6"/>
    <w:rsid w:val="009737F8"/>
    <w:rsid w:val="009A3234"/>
    <w:rsid w:val="009C165D"/>
    <w:rsid w:val="009C38EE"/>
    <w:rsid w:val="009E36DB"/>
    <w:rsid w:val="009F7BA3"/>
    <w:rsid w:val="00A170B7"/>
    <w:rsid w:val="00A23B8E"/>
    <w:rsid w:val="00A521C1"/>
    <w:rsid w:val="00A66120"/>
    <w:rsid w:val="00A94D72"/>
    <w:rsid w:val="00AB6CC8"/>
    <w:rsid w:val="00AD7F9D"/>
    <w:rsid w:val="00AE2297"/>
    <w:rsid w:val="00AE7A2C"/>
    <w:rsid w:val="00B03C1B"/>
    <w:rsid w:val="00B23F28"/>
    <w:rsid w:val="00B2589B"/>
    <w:rsid w:val="00B31D39"/>
    <w:rsid w:val="00B32200"/>
    <w:rsid w:val="00B468E1"/>
    <w:rsid w:val="00B50313"/>
    <w:rsid w:val="00B672AF"/>
    <w:rsid w:val="00B73FD8"/>
    <w:rsid w:val="00B86006"/>
    <w:rsid w:val="00B93873"/>
    <w:rsid w:val="00BA3D3B"/>
    <w:rsid w:val="00BD29DF"/>
    <w:rsid w:val="00BF7CC9"/>
    <w:rsid w:val="00C02E47"/>
    <w:rsid w:val="00C14AD4"/>
    <w:rsid w:val="00C22BC0"/>
    <w:rsid w:val="00C24847"/>
    <w:rsid w:val="00C26E94"/>
    <w:rsid w:val="00C70B23"/>
    <w:rsid w:val="00C772F6"/>
    <w:rsid w:val="00C77CC2"/>
    <w:rsid w:val="00CA1B18"/>
    <w:rsid w:val="00D06725"/>
    <w:rsid w:val="00D570C2"/>
    <w:rsid w:val="00D6005B"/>
    <w:rsid w:val="00D60DC5"/>
    <w:rsid w:val="00D7331A"/>
    <w:rsid w:val="00DA08CF"/>
    <w:rsid w:val="00E37F5A"/>
    <w:rsid w:val="00E55F04"/>
    <w:rsid w:val="00EC6D59"/>
    <w:rsid w:val="00F04824"/>
    <w:rsid w:val="00F05B9D"/>
    <w:rsid w:val="00F14405"/>
    <w:rsid w:val="00F31207"/>
    <w:rsid w:val="00F359C8"/>
    <w:rsid w:val="00F47C88"/>
    <w:rsid w:val="00F66BE3"/>
    <w:rsid w:val="00FA5670"/>
    <w:rsid w:val="00FB12B3"/>
    <w:rsid w:val="00FB37D1"/>
    <w:rsid w:val="00FB429A"/>
    <w:rsid w:val="00FB610A"/>
    <w:rsid w:val="00FD075E"/>
    <w:rsid w:val="00FD07AF"/>
    <w:rsid w:val="00FE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55F864"/>
  <w15:docId w15:val="{13FC4E21-0D09-4EBA-97EC-6D7F014C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3405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rsid w:val="0043340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Italic" w:eastAsia="Times New Roman" w:hAnsi="Times-Italic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4334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405"/>
    <w:rPr>
      <w:rFonts w:ascii="Times" w:eastAsia="Times" w:hAnsi="Times" w:cs="Times New Roman"/>
      <w:sz w:val="24"/>
      <w:szCs w:val="20"/>
    </w:rPr>
  </w:style>
  <w:style w:type="character" w:styleId="Hyperlink">
    <w:name w:val="Hyperlink"/>
    <w:basedOn w:val="DefaultParagraphFont"/>
    <w:rsid w:val="00433405"/>
    <w:rPr>
      <w:color w:val="0000FF"/>
      <w:u w:val="single"/>
    </w:rPr>
  </w:style>
  <w:style w:type="paragraph" w:styleId="BodyText">
    <w:name w:val="Body Text"/>
    <w:basedOn w:val="Normal"/>
    <w:link w:val="BodyTextChar"/>
    <w:unhideWhenUsed/>
    <w:rsid w:val="00433405"/>
    <w:pPr>
      <w:spacing w:after="120"/>
    </w:pPr>
    <w:rPr>
      <w:rFonts w:ascii="Arial" w:eastAsia="Times New Roman" w:hAnsi="Arial"/>
      <w:snapToGrid w:val="0"/>
    </w:rPr>
  </w:style>
  <w:style w:type="character" w:customStyle="1" w:styleId="BodyTextChar">
    <w:name w:val="Body Text Char"/>
    <w:basedOn w:val="DefaultParagraphFont"/>
    <w:link w:val="BodyText"/>
    <w:rsid w:val="00433405"/>
    <w:rPr>
      <w:rFonts w:ascii="Arial" w:eastAsia="Times New Roman" w:hAnsi="Arial" w:cs="Times New Roman"/>
      <w:snapToGrid w:val="0"/>
      <w:sz w:val="24"/>
      <w:szCs w:val="20"/>
    </w:rPr>
  </w:style>
  <w:style w:type="character" w:styleId="Strong">
    <w:name w:val="Strong"/>
    <w:basedOn w:val="DefaultParagraphFont"/>
    <w:uiPriority w:val="22"/>
    <w:qFormat/>
    <w:rsid w:val="00433405"/>
    <w:rPr>
      <w:b/>
      <w:bCs/>
    </w:rPr>
  </w:style>
  <w:style w:type="table" w:styleId="TableGrid">
    <w:name w:val="Table Grid"/>
    <w:basedOn w:val="TableNormal"/>
    <w:uiPriority w:val="59"/>
    <w:rsid w:val="00433405"/>
    <w:pPr>
      <w:spacing w:after="0" w:line="240" w:lineRule="auto"/>
    </w:pPr>
    <w:rPr>
      <w:rFonts w:ascii="Times" w:eastAsia="Times" w:hAnsi="Times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433405"/>
    <w:rPr>
      <w:i/>
      <w:iCs/>
    </w:rPr>
  </w:style>
  <w:style w:type="paragraph" w:styleId="Footer">
    <w:name w:val="footer"/>
    <w:basedOn w:val="Normal"/>
    <w:link w:val="FooterChar"/>
    <w:uiPriority w:val="99"/>
    <w:semiHidden/>
    <w:unhideWhenUsed/>
    <w:rsid w:val="004334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3405"/>
    <w:rPr>
      <w:rFonts w:ascii="Times" w:eastAsia="Times" w:hAnsi="Times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46D6F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2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9DF"/>
    <w:rPr>
      <w:rFonts w:ascii="Tahoma" w:eastAsia="Times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1E6616"/>
    <w:pPr>
      <w:widowControl w:val="0"/>
    </w:pPr>
    <w:rPr>
      <w:rFonts w:ascii="Arial" w:eastAsia="Times New Roman" w:hAnsi="Arial"/>
      <w:snapToGrid w:val="0"/>
      <w:sz w:val="20"/>
    </w:rPr>
  </w:style>
  <w:style w:type="character" w:customStyle="1" w:styleId="FootnoteTextChar">
    <w:name w:val="Footnote Text Char"/>
    <w:basedOn w:val="DefaultParagraphFont"/>
    <w:link w:val="FootnoteText"/>
    <w:rsid w:val="001E6616"/>
    <w:rPr>
      <w:rFonts w:ascii="Arial" w:eastAsia="Times New Roman" w:hAnsi="Arial" w:cs="Times New Roman"/>
      <w:snapToGrid w:val="0"/>
      <w:sz w:val="20"/>
      <w:szCs w:val="20"/>
    </w:rPr>
  </w:style>
  <w:style w:type="character" w:styleId="FootnoteReference">
    <w:name w:val="footnote reference"/>
    <w:rsid w:val="001E6616"/>
    <w:rPr>
      <w:vertAlign w:val="superscript"/>
    </w:rPr>
  </w:style>
  <w:style w:type="character" w:customStyle="1" w:styleId="address">
    <w:name w:val="address"/>
    <w:basedOn w:val="DefaultParagraphFont"/>
    <w:rsid w:val="001E6616"/>
  </w:style>
  <w:style w:type="character" w:customStyle="1" w:styleId="telephone">
    <w:name w:val="telephone"/>
    <w:basedOn w:val="DefaultParagraphFont"/>
    <w:rsid w:val="001E6616"/>
  </w:style>
  <w:style w:type="character" w:customStyle="1" w:styleId="tel">
    <w:name w:val="tel"/>
    <w:basedOn w:val="DefaultParagraphFont"/>
    <w:rsid w:val="001E6616"/>
  </w:style>
  <w:style w:type="paragraph" w:customStyle="1" w:styleId="style1">
    <w:name w:val="style1"/>
    <w:basedOn w:val="Normal"/>
    <w:uiPriority w:val="99"/>
    <w:rsid w:val="0058650E"/>
    <w:pPr>
      <w:spacing w:before="100" w:beforeAutospacing="1" w:after="100" w:afterAutospacing="1"/>
    </w:pPr>
    <w:rPr>
      <w:rFonts w:ascii="Tahoma" w:eastAsiaTheme="minorHAnsi" w:hAnsi="Tahoma" w:cs="Tahoma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D46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465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4657"/>
    <w:rPr>
      <w:rFonts w:ascii="Times" w:eastAsia="Times" w:hAnsi="Times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6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657"/>
    <w:rPr>
      <w:rFonts w:ascii="Times" w:eastAsia="Times" w:hAnsi="Times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3648F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3F674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737F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73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st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8A5D47843855409FD4FF2CC4F6EF93" ma:contentTypeVersion="6" ma:contentTypeDescription="Create a new document." ma:contentTypeScope="" ma:versionID="4d1868c9a7d2d0d7738c643845312d16">
  <xsd:schema xmlns:xsd="http://www.w3.org/2001/XMLSchema" xmlns:xs="http://www.w3.org/2001/XMLSchema" xmlns:p="http://schemas.microsoft.com/office/2006/metadata/properties" xmlns:ns2="110d7171-6367-4cec-9b93-46413e9b7af5" xmlns:ns3="51de10f6-10d9-4f2a-941a-cc2bc9ee1fe9" targetNamespace="http://schemas.microsoft.com/office/2006/metadata/properties" ma:root="true" ma:fieldsID="96bf00c3c5bcf571cd68cc0b07cfeda2" ns2:_="" ns3:_="">
    <xsd:import namespace="110d7171-6367-4cec-9b93-46413e9b7af5"/>
    <xsd:import namespace="51de10f6-10d9-4f2a-941a-cc2bc9ee1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7171-6367-4cec-9b93-46413e9b7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e10f6-10d9-4f2a-941a-cc2bc9ee1fe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183230-041A-480A-96AD-C9B741040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7171-6367-4cec-9b93-46413e9b7af5"/>
    <ds:schemaRef ds:uri="51de10f6-10d9-4f2a-941a-cc2bc9ee1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FB45EF-C67D-4342-BB26-7E5591BF34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F6A558-B6AF-4503-82FD-A4B0F337DD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870771-B04D-4315-A943-6519BB11A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jlemmings</dc:creator>
  <cp:lastModifiedBy>Monica Schroeder</cp:lastModifiedBy>
  <cp:revision>20</cp:revision>
  <dcterms:created xsi:type="dcterms:W3CDTF">2019-01-04T13:08:00Z</dcterms:created>
  <dcterms:modified xsi:type="dcterms:W3CDTF">2019-12-18T17:39:00Z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0x010100CD8A5D47843855409FD4FF2CC4F6EF93</vt:lpwstr>
  </property>
</Properties>
</file>