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345097FD" w:rsidR="00961A5D" w:rsidRPr="0092495D" w:rsidRDefault="006A4092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3/8/2023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0E68214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4092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082"/>
        <w:gridCol w:w="3429"/>
        <w:gridCol w:w="1027"/>
        <w:gridCol w:w="3272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033AFDD0" w:rsidR="005D1350" w:rsidRPr="0092495D" w:rsidRDefault="006A4092" w:rsidP="00032D3A">
            <w:pPr>
              <w:pStyle w:val="FormItem"/>
            </w:pPr>
            <w:r>
              <w:t>Timothy Kennel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65AF0C10" w:rsidR="005D1350" w:rsidRPr="0092495D" w:rsidRDefault="006A4092" w:rsidP="00032D3A">
            <w:pPr>
              <w:pStyle w:val="FormItem"/>
            </w:pPr>
            <w:r>
              <w:t>Mathematical Statistician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AB1ECBF" w14:textId="77777777" w:rsidR="00FA6CC0" w:rsidRDefault="006A4092" w:rsidP="006A4092">
            <w:pPr>
              <w:pStyle w:val="TableParagraph"/>
              <w:spacing w:before="9"/>
            </w:pPr>
            <w:r>
              <w:t>U. S. Census Bureau</w:t>
            </w:r>
          </w:p>
          <w:p w14:paraId="2CD45339" w14:textId="77777777" w:rsidR="006A4092" w:rsidRDefault="006A4092" w:rsidP="006A4092">
            <w:pPr>
              <w:pStyle w:val="TableParagraph"/>
              <w:spacing w:before="9"/>
            </w:pPr>
            <w:r>
              <w:t>4600 Silver Hill Road</w:t>
            </w:r>
          </w:p>
          <w:p w14:paraId="73568366" w14:textId="5C849C91" w:rsidR="006A4092" w:rsidRPr="0092495D" w:rsidRDefault="006A4092" w:rsidP="006A4092">
            <w:pPr>
              <w:pStyle w:val="TableParagraph"/>
              <w:spacing w:before="9"/>
            </w:pPr>
            <w:r>
              <w:t>Washington, DC 20233</w:t>
            </w: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0ED5EC4F" w:rsidR="005D1350" w:rsidRPr="0092495D" w:rsidRDefault="006A4092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301.763.6795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46641CF6" w:rsidR="005D1350" w:rsidRPr="0092495D" w:rsidRDefault="006A4092" w:rsidP="00032D3A">
            <w:pPr>
              <w:pStyle w:val="FormItem"/>
            </w:pPr>
            <w:r>
              <w:t>Timothy.L.Kennel@census.gov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596CA1F9" w:rsidR="00257206" w:rsidRPr="0092495D" w:rsidRDefault="006A4092" w:rsidP="00257206">
            <w:pPr>
              <w:pStyle w:val="FormFill-In"/>
            </w:pPr>
            <w:r>
              <w:t>Ph.D.</w:t>
            </w:r>
          </w:p>
        </w:tc>
        <w:tc>
          <w:tcPr>
            <w:tcW w:w="1440" w:type="dxa"/>
            <w:shd w:val="clear" w:color="auto" w:fill="E0E0E0"/>
          </w:tcPr>
          <w:p w14:paraId="60EA0AEC" w14:textId="5AC72836" w:rsidR="00257206" w:rsidRPr="0092495D" w:rsidRDefault="006A4092" w:rsidP="00257206">
            <w:pPr>
              <w:pStyle w:val="FormFill-In"/>
            </w:pPr>
            <w:r>
              <w:t>2013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7E470F87" w:rsidR="00257206" w:rsidRPr="0092495D" w:rsidRDefault="006A4092" w:rsidP="00257206">
            <w:pPr>
              <w:pStyle w:val="FormFill-In"/>
            </w:pPr>
            <w:r>
              <w:t>University of Maryland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01CDFB06" w14:textId="5FF1D82B" w:rsidR="00372DEE" w:rsidRPr="006A4092" w:rsidRDefault="006A4092" w:rsidP="006A4092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General courses in statistics and survey methodology.  </w:t>
            </w:r>
            <w:proofErr w:type="spellStart"/>
            <w:r>
              <w:rPr>
                <w:rFonts w:ascii="Arial" w:hAnsi="Arial" w:cs="Arial"/>
              </w:rPr>
              <w:t>Disseration</w:t>
            </w:r>
            <w:proofErr w:type="spellEnd"/>
            <w:r>
              <w:rPr>
                <w:rFonts w:ascii="Arial" w:hAnsi="Arial" w:cs="Arial"/>
              </w:rPr>
              <w:t xml:space="preserve"> research on sampling, calibration, and variance estimation for survey data.</w:t>
            </w: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5A4698E3" w:rsidR="002E1D35" w:rsidRPr="006221DE" w:rsidRDefault="0000000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409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00000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00000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00000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00000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00000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000000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000000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000000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00000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5AC37CF6" w:rsidR="00006E88" w:rsidRPr="0092495D" w:rsidRDefault="0000000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4092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0C0FA1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6710EE4A" w:rsidR="000C0FA1" w:rsidRPr="0092495D" w:rsidRDefault="000C0FA1" w:rsidP="000C0FA1">
            <w:pPr>
              <w:rPr>
                <w:rFonts w:ascii="Arial" w:hAnsi="Arial" w:cs="Arial"/>
                <w:szCs w:val="22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2020 US Census: Undercount and its Impact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49ACB4E9" w:rsidR="00EC2ACA" w:rsidRPr="0092495D" w:rsidRDefault="000C0FA1" w:rsidP="00EC2ACA">
            <w:pPr>
              <w:pStyle w:val="FormItem"/>
            </w:pPr>
            <w:r>
              <w:rPr>
                <w:rFonts w:ascii="Calibri" w:hAnsi="Calibri" w:cs="Calibri"/>
                <w:shd w:val="clear" w:color="auto" w:fill="FFFFFF"/>
              </w:rPr>
              <w:t>Timothy Kennel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597E85BE" w:rsidR="00EC2ACA" w:rsidRPr="0092495D" w:rsidRDefault="000C0FA1" w:rsidP="00EC2ACA">
                <w:pPr>
                  <w:pStyle w:val="FormItem"/>
                </w:pPr>
                <w:r>
                  <w:t>3/8/2023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74F3F9CC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46F5D" w14:textId="77777777" w:rsidR="00323349" w:rsidRDefault="00323349">
      <w:r>
        <w:separator/>
      </w:r>
    </w:p>
  </w:endnote>
  <w:endnote w:type="continuationSeparator" w:id="0">
    <w:p w14:paraId="4A2A18F6" w14:textId="77777777" w:rsidR="00323349" w:rsidRDefault="0032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2E73" w14:textId="77777777" w:rsidR="00323349" w:rsidRDefault="00323349">
      <w:r>
        <w:separator/>
      </w:r>
    </w:p>
  </w:footnote>
  <w:footnote w:type="continuationSeparator" w:id="0">
    <w:p w14:paraId="7205F683" w14:textId="77777777" w:rsidR="00323349" w:rsidRDefault="00323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0FA1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3349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17B56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723E5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A4092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5A86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1465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006F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B13D0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4456</Characters>
  <Application>Microsoft Office Word</Application>
  <DocSecurity>0</DocSecurity>
  <Lines>114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Andrew Adams</cp:lastModifiedBy>
  <cp:revision>3</cp:revision>
  <cp:lastPrinted>2011-09-01T15:02:00Z</cp:lastPrinted>
  <dcterms:created xsi:type="dcterms:W3CDTF">2023-03-09T02:07:00Z</dcterms:created>
  <dcterms:modified xsi:type="dcterms:W3CDTF">2023-03-09T02:08:00Z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