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p" w:displacedByCustomXml="next"/>
    <w:bookmarkEnd w:id="0" w:displacedByCustomXml="next"/>
    <w:sdt>
      <w:sdtPr>
        <w:id w:val="-1355037597"/>
        <w:docPartObj>
          <w:docPartGallery w:val="Cover Pages"/>
          <w:docPartUnique/>
        </w:docPartObj>
      </w:sdtPr>
      <w:sdtContent>
        <w:p w14:paraId="06DCA814" w14:textId="7C90BC8A" w:rsidR="00AD6428" w:rsidRDefault="00AD6428">
          <w:r>
            <w:rPr>
              <w:noProof/>
              <w:lang w:eastAsia="en-US"/>
            </w:rPr>
            <mc:AlternateContent>
              <mc:Choice Requires="wpg">
                <w:drawing>
                  <wp:anchor distT="0" distB="0" distL="114300" distR="114300" simplePos="0" relativeHeight="251694080" behindDoc="0" locked="0" layoutInCell="1" allowOverlap="1" wp14:anchorId="5A28CC80" wp14:editId="6A3A1E0B">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F5E0810" id="Group 149" o:spid="_x0000_s1026" style="position:absolute;margin-left:0;margin-top:0;width:8in;height:95.7pt;z-index:251694080;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10" o:title="" recolor="t" rotate="t" type="frame"/>
                    </v:rect>
                    <w10:wrap anchorx="page" anchory="page"/>
                  </v:group>
                </w:pict>
              </mc:Fallback>
            </mc:AlternateContent>
          </w:r>
          <w:r>
            <w:rPr>
              <w:noProof/>
              <w:lang w:eastAsia="en-US"/>
            </w:rPr>
            <mc:AlternateContent>
              <mc:Choice Requires="wps">
                <w:drawing>
                  <wp:anchor distT="0" distB="0" distL="114300" distR="114300" simplePos="0" relativeHeight="251692032" behindDoc="0" locked="0" layoutInCell="1" allowOverlap="1" wp14:anchorId="529F7A24" wp14:editId="4B1D915E">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F481AC" w14:textId="382CDCA3" w:rsidR="005174B6" w:rsidRDefault="005174B6">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To submit updates or amendments to this working document, please email shiratzka@clackamas.us</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529F7A24" id="_x0000_t202" coordsize="21600,21600" o:spt="202" path="m,l,21600r21600,l21600,xe">
                    <v:stroke joinstyle="miter"/>
                    <v:path gradientshapeok="t" o:connecttype="rect"/>
                  </v:shapetype>
                  <v:shape id="Text Box 152" o:spid="_x0000_s1026" type="#_x0000_t202" style="position:absolute;margin-left:0;margin-top:0;width:8in;height:1in;z-index:251692032;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p w14:paraId="73F481AC" w14:textId="382CDCA3" w:rsidR="005174B6" w:rsidRDefault="005174B6">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Content>
                              <w:r>
                                <w:rPr>
                                  <w:color w:val="595959" w:themeColor="text1" w:themeTint="A6"/>
                                  <w:sz w:val="18"/>
                                  <w:szCs w:val="18"/>
                                </w:rPr>
                                <w:t>To submit updates or amendments to this working document, please email shiratzka@clackamas.us</w:t>
                              </w:r>
                            </w:sdtContent>
                          </w:sdt>
                        </w:p>
                      </w:txbxContent>
                    </v:textbox>
                    <w10:wrap type="square" anchorx="page" anchory="page"/>
                  </v:shape>
                </w:pict>
              </mc:Fallback>
            </mc:AlternateContent>
          </w:r>
          <w:r>
            <w:rPr>
              <w:noProof/>
              <w:lang w:eastAsia="en-US"/>
            </w:rPr>
            <mc:AlternateContent>
              <mc:Choice Requires="wps">
                <w:drawing>
                  <wp:anchor distT="0" distB="0" distL="114300" distR="114300" simplePos="0" relativeHeight="251693056" behindDoc="0" locked="0" layoutInCell="1" allowOverlap="1" wp14:anchorId="485E9844" wp14:editId="70044FBA">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7250545" w14:textId="6363D856" w:rsidR="005174B6" w:rsidRDefault="005174B6">
                                <w:pPr>
                                  <w:pStyle w:val="NoSpacing"/>
                                  <w:jc w:val="right"/>
                                  <w:rPr>
                                    <w:color w:val="5B9BD5" w:themeColor="accent1"/>
                                    <w:sz w:val="28"/>
                                    <w:szCs w:val="28"/>
                                  </w:rPr>
                                </w:pPr>
                                <w:r>
                                  <w:rPr>
                                    <w:color w:val="5B9BD5" w:themeColor="accent1"/>
                                    <w:sz w:val="28"/>
                                    <w:szCs w:val="28"/>
                                  </w:rPr>
                                  <w:t>Updated January 8, 2020</w:t>
                                </w:r>
                              </w:p>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Content>
                                  <w:p w14:paraId="3247ECDA" w14:textId="62090457" w:rsidR="005174B6" w:rsidRDefault="005174B6">
                                    <w:pPr>
                                      <w:pStyle w:val="NoSpacing"/>
                                      <w:jc w:val="right"/>
                                      <w:rPr>
                                        <w:color w:val="595959" w:themeColor="text1" w:themeTint="A6"/>
                                        <w:sz w:val="20"/>
                                        <w:szCs w:val="20"/>
                                      </w:rPr>
                                    </w:pPr>
                                    <w:r>
                                      <w:rPr>
                                        <w:color w:val="595959" w:themeColor="text1" w:themeTint="A6"/>
                                        <w:sz w:val="20"/>
                                        <w:szCs w:val="20"/>
                                      </w:rPr>
                                      <w:t>A field-by-field guide to entering data to the OHA Opera COVID-19 Database</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485E9844" id="Text Box 153" o:spid="_x0000_s1027" type="#_x0000_t202" style="position:absolute;margin-left:0;margin-top:0;width:8in;height:79.5pt;z-index:251693056;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oN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z0Pxs6ubb1Hw73thyY4ftWgKdcsxDvmMSVoJCY/3uKQyqL4&#10;dpAo2Vj/82/6hAd5YaWkxdRVNPzYMi8oUV8NaD2ZlWVmSMy/eMFnYXY6PU3EWY9qs9UXFg2ZYL04&#10;nsUEjmoUpbf6EbthmR6EiRmOZysaR/Ei9msAu4WL5TKDMJOOxWuzcjy5Tv1JbHvoHpl3AyUj2Hxj&#10;x9Fk81fM7LGZOm65jeBnpm0qcV/QofSY58zmYfekhfHyP6OeN+TiF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3fBoNggIA&#10;AGkFAAAOAAAAAAAAAAAAAAAAAC4CAABkcnMvZTJvRG9jLnhtbFBLAQItABQABgAIAAAAIQDGREMM&#10;2wAAAAYBAAAPAAAAAAAAAAAAAAAAANwEAABkcnMvZG93bnJldi54bWxQSwUGAAAAAAQABADzAAAA&#10;5AUAAAAA&#10;" filled="f" stroked="f" strokeweight=".5pt">
                    <v:textbox style="mso-fit-shape-to-text:t" inset="126pt,0,54pt,0">
                      <w:txbxContent>
                        <w:p w14:paraId="07250545" w14:textId="6363D856" w:rsidR="005174B6" w:rsidRDefault="005174B6">
                          <w:pPr>
                            <w:pStyle w:val="NoSpacing"/>
                            <w:jc w:val="right"/>
                            <w:rPr>
                              <w:color w:val="5B9BD5" w:themeColor="accent1"/>
                              <w:sz w:val="28"/>
                              <w:szCs w:val="28"/>
                            </w:rPr>
                          </w:pPr>
                          <w:r>
                            <w:rPr>
                              <w:color w:val="5B9BD5" w:themeColor="accent1"/>
                              <w:sz w:val="28"/>
                              <w:szCs w:val="28"/>
                            </w:rPr>
                            <w:t>Updated January 8, 2020</w:t>
                          </w:r>
                        </w:p>
                        <w:sdt>
                          <w:sdtPr>
                            <w:rPr>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Content>
                            <w:p w14:paraId="3247ECDA" w14:textId="62090457" w:rsidR="005174B6" w:rsidRDefault="005174B6">
                              <w:pPr>
                                <w:pStyle w:val="NoSpacing"/>
                                <w:jc w:val="right"/>
                                <w:rPr>
                                  <w:color w:val="595959" w:themeColor="text1" w:themeTint="A6"/>
                                  <w:sz w:val="20"/>
                                  <w:szCs w:val="20"/>
                                </w:rPr>
                              </w:pPr>
                              <w:r>
                                <w:rPr>
                                  <w:color w:val="595959" w:themeColor="text1" w:themeTint="A6"/>
                                  <w:sz w:val="20"/>
                                  <w:szCs w:val="20"/>
                                </w:rPr>
                                <w:t>A field-by-field guide to entering data to the OHA Opera COVID-19 Database</w:t>
                              </w:r>
                            </w:p>
                          </w:sdtContent>
                        </w:sdt>
                      </w:txbxContent>
                    </v:textbox>
                    <w10:wrap type="square" anchorx="page" anchory="page"/>
                  </v:shape>
                </w:pict>
              </mc:Fallback>
            </mc:AlternateContent>
          </w:r>
          <w:r>
            <w:rPr>
              <w:noProof/>
              <w:lang w:eastAsia="en-US"/>
            </w:rPr>
            <mc:AlternateContent>
              <mc:Choice Requires="wps">
                <w:drawing>
                  <wp:anchor distT="0" distB="0" distL="114300" distR="114300" simplePos="0" relativeHeight="251691008" behindDoc="0" locked="0" layoutInCell="1" allowOverlap="1" wp14:anchorId="70738967" wp14:editId="1B6B37EB">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9418C0" w14:textId="42C12B47" w:rsidR="005174B6" w:rsidRDefault="005174B6">
                                <w:pPr>
                                  <w:jc w:val="right"/>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5B9BD5" w:themeColor="accent1"/>
                                        <w:sz w:val="64"/>
                                        <w:szCs w:val="64"/>
                                      </w:rPr>
                                      <w:t>Opera Data entry instructions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6867C27" w14:textId="486BE5DD" w:rsidR="005174B6" w:rsidRDefault="005174B6">
                                    <w:pPr>
                                      <w:jc w:val="right"/>
                                      <w:rPr>
                                        <w:smallCaps/>
                                        <w:color w:val="404040" w:themeColor="text1" w:themeTint="BF"/>
                                        <w:sz w:val="36"/>
                                        <w:szCs w:val="36"/>
                                      </w:rPr>
                                    </w:pPr>
                                    <w:r>
                                      <w:rPr>
                                        <w:color w:val="404040" w:themeColor="text1" w:themeTint="BF"/>
                                        <w:sz w:val="36"/>
                                        <w:szCs w:val="36"/>
                                      </w:rPr>
                                      <w:t>Clackamas County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70738967" id="Text Box 154" o:spid="_x0000_s1028" type="#_x0000_t202" style="position:absolute;margin-left:0;margin-top:0;width:8in;height:286.5pt;z-index:251691008;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1syhA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" filled="f" stroked="f" strokeweight=".5pt">
                    <v:textbox inset="126pt,0,54pt,0">
                      <w:txbxContent>
                        <w:p w14:paraId="629418C0" w14:textId="42C12B47" w:rsidR="005174B6" w:rsidRDefault="005174B6">
                          <w:pPr>
                            <w:jc w:val="right"/>
                            <w:rPr>
                              <w:color w:val="5B9BD5" w:themeColor="accent1"/>
                              <w:sz w:val="64"/>
                              <w:szCs w:val="64"/>
                            </w:rPr>
                          </w:pPr>
                          <w:sdt>
                            <w:sdtPr>
                              <w:rPr>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Pr>
                                  <w:caps/>
                                  <w:color w:val="5B9BD5" w:themeColor="accent1"/>
                                  <w:sz w:val="64"/>
                                  <w:szCs w:val="64"/>
                                </w:rPr>
                                <w:t>Opera Data entry instructions</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6867C27" w14:textId="486BE5DD" w:rsidR="005174B6" w:rsidRDefault="005174B6">
                              <w:pPr>
                                <w:jc w:val="right"/>
                                <w:rPr>
                                  <w:smallCaps/>
                                  <w:color w:val="404040" w:themeColor="text1" w:themeTint="BF"/>
                                  <w:sz w:val="36"/>
                                  <w:szCs w:val="36"/>
                                </w:rPr>
                              </w:pPr>
                              <w:r>
                                <w:rPr>
                                  <w:color w:val="404040" w:themeColor="text1" w:themeTint="BF"/>
                                  <w:sz w:val="36"/>
                                  <w:szCs w:val="36"/>
                                </w:rPr>
                                <w:t>Clackamas County</w:t>
                              </w:r>
                            </w:p>
                          </w:sdtContent>
                        </w:sdt>
                      </w:txbxContent>
                    </v:textbox>
                    <w10:wrap type="square" anchorx="page" anchory="page"/>
                  </v:shape>
                </w:pict>
              </mc:Fallback>
            </mc:AlternateContent>
          </w:r>
        </w:p>
        <w:p w14:paraId="7B0C6115" w14:textId="72139B62" w:rsidR="00AD6428" w:rsidRDefault="00AD6428">
          <w:r>
            <w:br w:type="page"/>
          </w:r>
        </w:p>
      </w:sdtContent>
    </w:sdt>
    <w:sdt>
      <w:sdtPr>
        <w:rPr>
          <w:rFonts w:asciiTheme="minorHAnsi" w:eastAsiaTheme="minorEastAsia" w:hAnsiTheme="minorHAnsi" w:cstheme="minorBidi"/>
          <w:spacing w:val="0"/>
          <w:kern w:val="0"/>
          <w:sz w:val="22"/>
          <w:szCs w:val="22"/>
        </w:rPr>
        <w:id w:val="-870995456"/>
        <w:docPartObj>
          <w:docPartGallery w:val="Table of Contents"/>
          <w:docPartUnique/>
        </w:docPartObj>
      </w:sdtPr>
      <w:sdtEndPr>
        <w:rPr>
          <w:b/>
          <w:bCs/>
          <w:noProof/>
        </w:rPr>
      </w:sdtEndPr>
      <w:sdtContent>
        <w:p w14:paraId="248CBAEB" w14:textId="0EC1E958" w:rsidR="00224048" w:rsidRPr="00610E70" w:rsidRDefault="00224048" w:rsidP="00224048">
          <w:pPr>
            <w:pStyle w:val="Title"/>
            <w:pageBreakBefore/>
          </w:pPr>
          <w:r>
            <w:t>Opera Data Entry Instructions</w:t>
          </w:r>
        </w:p>
        <w:p w14:paraId="0280DC36" w14:textId="77777777" w:rsidR="00224048" w:rsidRDefault="00224048">
          <w:pPr>
            <w:pStyle w:val="TOCHeading"/>
          </w:pPr>
        </w:p>
        <w:p w14:paraId="2A73DDED" w14:textId="30E5FF53" w:rsidR="007749B5" w:rsidRDefault="007749B5">
          <w:pPr>
            <w:pStyle w:val="TOCHeading"/>
          </w:pPr>
          <w:r>
            <w:t>C</w:t>
          </w:r>
          <w:bookmarkStart w:id="1" w:name="_GoBack"/>
          <w:bookmarkEnd w:id="1"/>
          <w:r>
            <w:t>ontents</w:t>
          </w:r>
        </w:p>
        <w:p w14:paraId="4410F301" w14:textId="7FD3C5BA" w:rsidR="00256272" w:rsidRDefault="007749B5">
          <w:pPr>
            <w:pStyle w:val="TOC1"/>
            <w:tabs>
              <w:tab w:val="right" w:leader="dot" w:pos="9350"/>
            </w:tabs>
            <w:rPr>
              <w:noProof/>
              <w:lang w:eastAsia="en-US"/>
            </w:rPr>
          </w:pPr>
          <w:r>
            <w:fldChar w:fldCharType="begin"/>
          </w:r>
          <w:r>
            <w:instrText xml:space="preserve"> TOC \o "1-3" \h \z \u </w:instrText>
          </w:r>
          <w:r>
            <w:fldChar w:fldCharType="separate"/>
          </w:r>
          <w:hyperlink w:anchor="_Toc61019640" w:history="1">
            <w:r w:rsidR="00256272" w:rsidRPr="00C236AF">
              <w:rPr>
                <w:rStyle w:val="Hyperlink"/>
                <w:noProof/>
              </w:rPr>
              <w:t>LEFT PANE (demographics, basic case and investigation information)</w:t>
            </w:r>
            <w:r w:rsidR="00256272">
              <w:rPr>
                <w:noProof/>
                <w:webHidden/>
              </w:rPr>
              <w:tab/>
            </w:r>
            <w:r w:rsidR="00256272">
              <w:rPr>
                <w:noProof/>
                <w:webHidden/>
              </w:rPr>
              <w:fldChar w:fldCharType="begin"/>
            </w:r>
            <w:r w:rsidR="00256272">
              <w:rPr>
                <w:noProof/>
                <w:webHidden/>
              </w:rPr>
              <w:instrText xml:space="preserve"> PAGEREF _Toc61019640 \h </w:instrText>
            </w:r>
            <w:r w:rsidR="00256272">
              <w:rPr>
                <w:noProof/>
                <w:webHidden/>
              </w:rPr>
            </w:r>
            <w:r w:rsidR="00256272">
              <w:rPr>
                <w:noProof/>
                <w:webHidden/>
              </w:rPr>
              <w:fldChar w:fldCharType="separate"/>
            </w:r>
            <w:r w:rsidR="000818FC">
              <w:rPr>
                <w:noProof/>
                <w:webHidden/>
              </w:rPr>
              <w:t>2</w:t>
            </w:r>
            <w:r w:rsidR="00256272">
              <w:rPr>
                <w:noProof/>
                <w:webHidden/>
              </w:rPr>
              <w:fldChar w:fldCharType="end"/>
            </w:r>
          </w:hyperlink>
        </w:p>
        <w:p w14:paraId="594745C7" w14:textId="56D8BAB4" w:rsidR="00256272" w:rsidRDefault="00256272">
          <w:pPr>
            <w:pStyle w:val="TOC1"/>
            <w:tabs>
              <w:tab w:val="right" w:leader="dot" w:pos="9350"/>
            </w:tabs>
            <w:rPr>
              <w:noProof/>
              <w:lang w:eastAsia="en-US"/>
            </w:rPr>
          </w:pPr>
          <w:hyperlink w:anchor="_Toc61019641" w:history="1">
            <w:r w:rsidRPr="00C236AF">
              <w:rPr>
                <w:rStyle w:val="Hyperlink"/>
                <w:noProof/>
              </w:rPr>
              <w:t>CASE ENTRY TABS</w:t>
            </w:r>
            <w:r>
              <w:rPr>
                <w:noProof/>
                <w:webHidden/>
              </w:rPr>
              <w:tab/>
            </w:r>
            <w:r>
              <w:rPr>
                <w:noProof/>
                <w:webHidden/>
              </w:rPr>
              <w:fldChar w:fldCharType="begin"/>
            </w:r>
            <w:r>
              <w:rPr>
                <w:noProof/>
                <w:webHidden/>
              </w:rPr>
              <w:instrText xml:space="preserve"> PAGEREF _Toc61019641 \h </w:instrText>
            </w:r>
            <w:r>
              <w:rPr>
                <w:noProof/>
                <w:webHidden/>
              </w:rPr>
            </w:r>
            <w:r>
              <w:rPr>
                <w:noProof/>
                <w:webHidden/>
              </w:rPr>
              <w:fldChar w:fldCharType="separate"/>
            </w:r>
            <w:r w:rsidR="000818FC">
              <w:rPr>
                <w:noProof/>
                <w:webHidden/>
              </w:rPr>
              <w:t>4</w:t>
            </w:r>
            <w:r>
              <w:rPr>
                <w:noProof/>
                <w:webHidden/>
              </w:rPr>
              <w:fldChar w:fldCharType="end"/>
            </w:r>
          </w:hyperlink>
        </w:p>
        <w:p w14:paraId="1E4CCA06" w14:textId="5D15AF2B" w:rsidR="00256272" w:rsidRDefault="00256272">
          <w:pPr>
            <w:pStyle w:val="TOC1"/>
            <w:tabs>
              <w:tab w:val="right" w:leader="dot" w:pos="9350"/>
            </w:tabs>
            <w:rPr>
              <w:noProof/>
              <w:lang w:eastAsia="en-US"/>
            </w:rPr>
          </w:pPr>
          <w:hyperlink w:anchor="_Toc61019642" w:history="1">
            <w:r w:rsidRPr="00C236AF">
              <w:rPr>
                <w:rStyle w:val="Hyperlink"/>
                <w:noProof/>
              </w:rPr>
              <w:t>CLINICAL TAB</w:t>
            </w:r>
            <w:r>
              <w:rPr>
                <w:noProof/>
                <w:webHidden/>
              </w:rPr>
              <w:tab/>
            </w:r>
            <w:r>
              <w:rPr>
                <w:noProof/>
                <w:webHidden/>
              </w:rPr>
              <w:fldChar w:fldCharType="begin"/>
            </w:r>
            <w:r>
              <w:rPr>
                <w:noProof/>
                <w:webHidden/>
              </w:rPr>
              <w:instrText xml:space="preserve"> PAGEREF _Toc61019642 \h </w:instrText>
            </w:r>
            <w:r>
              <w:rPr>
                <w:noProof/>
                <w:webHidden/>
              </w:rPr>
            </w:r>
            <w:r>
              <w:rPr>
                <w:noProof/>
                <w:webHidden/>
              </w:rPr>
              <w:fldChar w:fldCharType="separate"/>
            </w:r>
            <w:r w:rsidR="000818FC">
              <w:rPr>
                <w:noProof/>
                <w:webHidden/>
              </w:rPr>
              <w:t>5</w:t>
            </w:r>
            <w:r>
              <w:rPr>
                <w:noProof/>
                <w:webHidden/>
              </w:rPr>
              <w:fldChar w:fldCharType="end"/>
            </w:r>
          </w:hyperlink>
        </w:p>
        <w:p w14:paraId="02EEFCC9" w14:textId="79595111" w:rsidR="00256272" w:rsidRDefault="00256272">
          <w:pPr>
            <w:pStyle w:val="TOC1"/>
            <w:tabs>
              <w:tab w:val="right" w:leader="dot" w:pos="9350"/>
            </w:tabs>
            <w:rPr>
              <w:noProof/>
              <w:lang w:eastAsia="en-US"/>
            </w:rPr>
          </w:pPr>
          <w:hyperlink w:anchor="_Toc61019643" w:history="1">
            <w:r w:rsidRPr="00C236AF">
              <w:rPr>
                <w:rStyle w:val="Hyperlink"/>
                <w:iCs/>
                <w:noProof/>
              </w:rPr>
              <w:t>TREATMENT TAB</w:t>
            </w:r>
            <w:r>
              <w:rPr>
                <w:noProof/>
                <w:webHidden/>
              </w:rPr>
              <w:tab/>
            </w:r>
            <w:r>
              <w:rPr>
                <w:noProof/>
                <w:webHidden/>
              </w:rPr>
              <w:fldChar w:fldCharType="begin"/>
            </w:r>
            <w:r>
              <w:rPr>
                <w:noProof/>
                <w:webHidden/>
              </w:rPr>
              <w:instrText xml:space="preserve"> PAGEREF _Toc61019643 \h </w:instrText>
            </w:r>
            <w:r>
              <w:rPr>
                <w:noProof/>
                <w:webHidden/>
              </w:rPr>
            </w:r>
            <w:r>
              <w:rPr>
                <w:noProof/>
                <w:webHidden/>
              </w:rPr>
              <w:fldChar w:fldCharType="separate"/>
            </w:r>
            <w:r w:rsidR="000818FC">
              <w:rPr>
                <w:noProof/>
                <w:webHidden/>
              </w:rPr>
              <w:t>6</w:t>
            </w:r>
            <w:r>
              <w:rPr>
                <w:noProof/>
                <w:webHidden/>
              </w:rPr>
              <w:fldChar w:fldCharType="end"/>
            </w:r>
          </w:hyperlink>
        </w:p>
        <w:p w14:paraId="25644BC4" w14:textId="665CC5A3" w:rsidR="00256272" w:rsidRDefault="00256272">
          <w:pPr>
            <w:pStyle w:val="TOC1"/>
            <w:tabs>
              <w:tab w:val="right" w:leader="dot" w:pos="9350"/>
            </w:tabs>
            <w:rPr>
              <w:noProof/>
              <w:lang w:eastAsia="en-US"/>
            </w:rPr>
          </w:pPr>
          <w:hyperlink w:anchor="_Toc61019644" w:history="1">
            <w:r w:rsidRPr="00C236AF">
              <w:rPr>
                <w:rStyle w:val="Hyperlink"/>
                <w:noProof/>
              </w:rPr>
              <w:t>RISKS TAB</w:t>
            </w:r>
            <w:r>
              <w:rPr>
                <w:noProof/>
                <w:webHidden/>
              </w:rPr>
              <w:tab/>
            </w:r>
            <w:r>
              <w:rPr>
                <w:noProof/>
                <w:webHidden/>
              </w:rPr>
              <w:fldChar w:fldCharType="begin"/>
            </w:r>
            <w:r>
              <w:rPr>
                <w:noProof/>
                <w:webHidden/>
              </w:rPr>
              <w:instrText xml:space="preserve"> PAGEREF _Toc61019644 \h </w:instrText>
            </w:r>
            <w:r>
              <w:rPr>
                <w:noProof/>
                <w:webHidden/>
              </w:rPr>
            </w:r>
            <w:r>
              <w:rPr>
                <w:noProof/>
                <w:webHidden/>
              </w:rPr>
              <w:fldChar w:fldCharType="separate"/>
            </w:r>
            <w:r w:rsidR="000818FC">
              <w:rPr>
                <w:noProof/>
                <w:webHidden/>
              </w:rPr>
              <w:t>7</w:t>
            </w:r>
            <w:r>
              <w:rPr>
                <w:noProof/>
                <w:webHidden/>
              </w:rPr>
              <w:fldChar w:fldCharType="end"/>
            </w:r>
          </w:hyperlink>
        </w:p>
        <w:p w14:paraId="13BB6025" w14:textId="5ABE3C7A" w:rsidR="00256272" w:rsidRDefault="00256272">
          <w:pPr>
            <w:pStyle w:val="TOC1"/>
            <w:tabs>
              <w:tab w:val="right" w:leader="dot" w:pos="9350"/>
            </w:tabs>
            <w:rPr>
              <w:noProof/>
              <w:lang w:eastAsia="en-US"/>
            </w:rPr>
          </w:pPr>
          <w:hyperlink w:anchor="_Toc61019645" w:history="1">
            <w:r w:rsidRPr="00C236AF">
              <w:rPr>
                <w:rStyle w:val="Hyperlink"/>
                <w:noProof/>
              </w:rPr>
              <w:t>FOLLOWUP TAB</w:t>
            </w:r>
            <w:r>
              <w:rPr>
                <w:noProof/>
                <w:webHidden/>
              </w:rPr>
              <w:tab/>
            </w:r>
            <w:r>
              <w:rPr>
                <w:noProof/>
                <w:webHidden/>
              </w:rPr>
              <w:fldChar w:fldCharType="begin"/>
            </w:r>
            <w:r>
              <w:rPr>
                <w:noProof/>
                <w:webHidden/>
              </w:rPr>
              <w:instrText xml:space="preserve"> PAGEREF _Toc61019645 \h </w:instrText>
            </w:r>
            <w:r>
              <w:rPr>
                <w:noProof/>
                <w:webHidden/>
              </w:rPr>
            </w:r>
            <w:r>
              <w:rPr>
                <w:noProof/>
                <w:webHidden/>
              </w:rPr>
              <w:fldChar w:fldCharType="separate"/>
            </w:r>
            <w:r w:rsidR="000818FC">
              <w:rPr>
                <w:noProof/>
                <w:webHidden/>
              </w:rPr>
              <w:t>10</w:t>
            </w:r>
            <w:r>
              <w:rPr>
                <w:noProof/>
                <w:webHidden/>
              </w:rPr>
              <w:fldChar w:fldCharType="end"/>
            </w:r>
          </w:hyperlink>
        </w:p>
        <w:p w14:paraId="16642FEE" w14:textId="0B311FE5" w:rsidR="00256272" w:rsidRDefault="00256272">
          <w:pPr>
            <w:pStyle w:val="TOC1"/>
            <w:tabs>
              <w:tab w:val="right" w:leader="dot" w:pos="9350"/>
            </w:tabs>
            <w:rPr>
              <w:noProof/>
              <w:lang w:eastAsia="en-US"/>
            </w:rPr>
          </w:pPr>
          <w:hyperlink w:anchor="_Toc61019646" w:history="1">
            <w:r w:rsidRPr="00C236AF">
              <w:rPr>
                <w:rStyle w:val="Hyperlink"/>
                <w:iCs/>
                <w:noProof/>
              </w:rPr>
              <w:t>EPILINKS TAB</w:t>
            </w:r>
            <w:r>
              <w:rPr>
                <w:noProof/>
                <w:webHidden/>
              </w:rPr>
              <w:tab/>
            </w:r>
            <w:r>
              <w:rPr>
                <w:noProof/>
                <w:webHidden/>
              </w:rPr>
              <w:fldChar w:fldCharType="begin"/>
            </w:r>
            <w:r>
              <w:rPr>
                <w:noProof/>
                <w:webHidden/>
              </w:rPr>
              <w:instrText xml:space="preserve"> PAGEREF _Toc61019646 \h </w:instrText>
            </w:r>
            <w:r>
              <w:rPr>
                <w:noProof/>
                <w:webHidden/>
              </w:rPr>
            </w:r>
            <w:r>
              <w:rPr>
                <w:noProof/>
                <w:webHidden/>
              </w:rPr>
              <w:fldChar w:fldCharType="separate"/>
            </w:r>
            <w:r w:rsidR="000818FC">
              <w:rPr>
                <w:noProof/>
                <w:webHidden/>
              </w:rPr>
              <w:t>13</w:t>
            </w:r>
            <w:r>
              <w:rPr>
                <w:noProof/>
                <w:webHidden/>
              </w:rPr>
              <w:fldChar w:fldCharType="end"/>
            </w:r>
          </w:hyperlink>
        </w:p>
        <w:p w14:paraId="1C8F71B0" w14:textId="26ED9E46" w:rsidR="00256272" w:rsidRDefault="00256272">
          <w:pPr>
            <w:pStyle w:val="TOC2"/>
            <w:tabs>
              <w:tab w:val="right" w:leader="dot" w:pos="9350"/>
            </w:tabs>
            <w:rPr>
              <w:noProof/>
              <w:lang w:eastAsia="en-US"/>
            </w:rPr>
          </w:pPr>
          <w:hyperlink w:anchor="_Toc61019647" w:history="1">
            <w:r w:rsidRPr="00C236AF">
              <w:rPr>
                <w:rStyle w:val="Hyperlink"/>
                <w:noProof/>
              </w:rPr>
              <w:t>SEARCHING DUDE</w:t>
            </w:r>
            <w:r>
              <w:rPr>
                <w:noProof/>
                <w:webHidden/>
              </w:rPr>
              <w:tab/>
            </w:r>
            <w:r>
              <w:rPr>
                <w:noProof/>
                <w:webHidden/>
              </w:rPr>
              <w:fldChar w:fldCharType="begin"/>
            </w:r>
            <w:r>
              <w:rPr>
                <w:noProof/>
                <w:webHidden/>
              </w:rPr>
              <w:instrText xml:space="preserve"> PAGEREF _Toc61019647 \h </w:instrText>
            </w:r>
            <w:r>
              <w:rPr>
                <w:noProof/>
                <w:webHidden/>
              </w:rPr>
            </w:r>
            <w:r>
              <w:rPr>
                <w:noProof/>
                <w:webHidden/>
              </w:rPr>
              <w:fldChar w:fldCharType="separate"/>
            </w:r>
            <w:r w:rsidR="000818FC">
              <w:rPr>
                <w:noProof/>
                <w:webHidden/>
              </w:rPr>
              <w:t>15</w:t>
            </w:r>
            <w:r>
              <w:rPr>
                <w:noProof/>
                <w:webHidden/>
              </w:rPr>
              <w:fldChar w:fldCharType="end"/>
            </w:r>
          </w:hyperlink>
        </w:p>
        <w:p w14:paraId="46093791" w14:textId="47A1E989" w:rsidR="00256272" w:rsidRDefault="00256272">
          <w:pPr>
            <w:pStyle w:val="TOC1"/>
            <w:tabs>
              <w:tab w:val="right" w:leader="dot" w:pos="9350"/>
            </w:tabs>
            <w:rPr>
              <w:noProof/>
              <w:lang w:eastAsia="en-US"/>
            </w:rPr>
          </w:pPr>
          <w:hyperlink w:anchor="_Toc61019648" w:history="1">
            <w:r w:rsidRPr="00C236AF">
              <w:rPr>
                <w:rStyle w:val="Hyperlink"/>
                <w:noProof/>
              </w:rPr>
              <w:t>CONTACTS TAB</w:t>
            </w:r>
            <w:r>
              <w:rPr>
                <w:noProof/>
                <w:webHidden/>
              </w:rPr>
              <w:tab/>
            </w:r>
            <w:r>
              <w:rPr>
                <w:noProof/>
                <w:webHidden/>
              </w:rPr>
              <w:fldChar w:fldCharType="begin"/>
            </w:r>
            <w:r>
              <w:rPr>
                <w:noProof/>
                <w:webHidden/>
              </w:rPr>
              <w:instrText xml:space="preserve"> PAGEREF _Toc61019648 \h </w:instrText>
            </w:r>
            <w:r>
              <w:rPr>
                <w:noProof/>
                <w:webHidden/>
              </w:rPr>
            </w:r>
            <w:r>
              <w:rPr>
                <w:noProof/>
                <w:webHidden/>
              </w:rPr>
              <w:fldChar w:fldCharType="separate"/>
            </w:r>
            <w:r w:rsidR="000818FC">
              <w:rPr>
                <w:noProof/>
                <w:webHidden/>
              </w:rPr>
              <w:t>17</w:t>
            </w:r>
            <w:r>
              <w:rPr>
                <w:noProof/>
                <w:webHidden/>
              </w:rPr>
              <w:fldChar w:fldCharType="end"/>
            </w:r>
          </w:hyperlink>
        </w:p>
        <w:p w14:paraId="6AA58C37" w14:textId="076530A4" w:rsidR="00256272" w:rsidRDefault="00256272">
          <w:pPr>
            <w:pStyle w:val="TOC1"/>
            <w:tabs>
              <w:tab w:val="right" w:leader="dot" w:pos="9350"/>
            </w:tabs>
            <w:rPr>
              <w:noProof/>
              <w:lang w:eastAsia="en-US"/>
            </w:rPr>
          </w:pPr>
          <w:hyperlink w:anchor="_Toc61019649" w:history="1">
            <w:r w:rsidRPr="00C236AF">
              <w:rPr>
                <w:rStyle w:val="Hyperlink"/>
                <w:iCs/>
                <w:noProof/>
              </w:rPr>
              <w:t>DOCS TAB</w:t>
            </w:r>
            <w:r>
              <w:rPr>
                <w:noProof/>
                <w:webHidden/>
              </w:rPr>
              <w:tab/>
            </w:r>
            <w:r>
              <w:rPr>
                <w:noProof/>
                <w:webHidden/>
              </w:rPr>
              <w:fldChar w:fldCharType="begin"/>
            </w:r>
            <w:r>
              <w:rPr>
                <w:noProof/>
                <w:webHidden/>
              </w:rPr>
              <w:instrText xml:space="preserve"> PAGEREF _Toc61019649 \h </w:instrText>
            </w:r>
            <w:r>
              <w:rPr>
                <w:noProof/>
                <w:webHidden/>
              </w:rPr>
            </w:r>
            <w:r>
              <w:rPr>
                <w:noProof/>
                <w:webHidden/>
              </w:rPr>
              <w:fldChar w:fldCharType="separate"/>
            </w:r>
            <w:r w:rsidR="000818FC">
              <w:rPr>
                <w:noProof/>
                <w:webHidden/>
              </w:rPr>
              <w:t>21</w:t>
            </w:r>
            <w:r>
              <w:rPr>
                <w:noProof/>
                <w:webHidden/>
              </w:rPr>
              <w:fldChar w:fldCharType="end"/>
            </w:r>
          </w:hyperlink>
        </w:p>
        <w:p w14:paraId="6C011250" w14:textId="5608C319" w:rsidR="00256272" w:rsidRDefault="00256272">
          <w:pPr>
            <w:pStyle w:val="TOC1"/>
            <w:tabs>
              <w:tab w:val="right" w:leader="dot" w:pos="9350"/>
            </w:tabs>
            <w:rPr>
              <w:noProof/>
              <w:lang w:eastAsia="en-US"/>
            </w:rPr>
          </w:pPr>
          <w:hyperlink w:anchor="_Toc61019650" w:history="1">
            <w:r w:rsidRPr="00C236AF">
              <w:rPr>
                <w:rStyle w:val="Hyperlink"/>
                <w:noProof/>
              </w:rPr>
              <w:t>LETTERS TAB</w:t>
            </w:r>
            <w:r>
              <w:rPr>
                <w:noProof/>
                <w:webHidden/>
              </w:rPr>
              <w:tab/>
            </w:r>
            <w:r>
              <w:rPr>
                <w:noProof/>
                <w:webHidden/>
              </w:rPr>
              <w:fldChar w:fldCharType="begin"/>
            </w:r>
            <w:r>
              <w:rPr>
                <w:noProof/>
                <w:webHidden/>
              </w:rPr>
              <w:instrText xml:space="preserve"> PAGEREF _Toc61019650 \h </w:instrText>
            </w:r>
            <w:r>
              <w:rPr>
                <w:noProof/>
                <w:webHidden/>
              </w:rPr>
            </w:r>
            <w:r>
              <w:rPr>
                <w:noProof/>
                <w:webHidden/>
              </w:rPr>
              <w:fldChar w:fldCharType="separate"/>
            </w:r>
            <w:r w:rsidR="000818FC">
              <w:rPr>
                <w:noProof/>
                <w:webHidden/>
              </w:rPr>
              <w:t>21</w:t>
            </w:r>
            <w:r>
              <w:rPr>
                <w:noProof/>
                <w:webHidden/>
              </w:rPr>
              <w:fldChar w:fldCharType="end"/>
            </w:r>
          </w:hyperlink>
        </w:p>
        <w:p w14:paraId="00287C54" w14:textId="69C4B536" w:rsidR="00256272" w:rsidRDefault="00256272">
          <w:pPr>
            <w:pStyle w:val="TOC1"/>
            <w:tabs>
              <w:tab w:val="right" w:leader="dot" w:pos="9350"/>
            </w:tabs>
            <w:rPr>
              <w:noProof/>
              <w:lang w:eastAsia="en-US"/>
            </w:rPr>
          </w:pPr>
          <w:hyperlink w:anchor="_Toc61019651" w:history="1">
            <w:r w:rsidRPr="00C236AF">
              <w:rPr>
                <w:rStyle w:val="Hyperlink"/>
                <w:noProof/>
              </w:rPr>
              <w:t>LOG TAB</w:t>
            </w:r>
            <w:r>
              <w:rPr>
                <w:noProof/>
                <w:webHidden/>
              </w:rPr>
              <w:tab/>
            </w:r>
            <w:r>
              <w:rPr>
                <w:noProof/>
                <w:webHidden/>
              </w:rPr>
              <w:fldChar w:fldCharType="begin"/>
            </w:r>
            <w:r>
              <w:rPr>
                <w:noProof/>
                <w:webHidden/>
              </w:rPr>
              <w:instrText xml:space="preserve"> PAGEREF _Toc61019651 \h </w:instrText>
            </w:r>
            <w:r>
              <w:rPr>
                <w:noProof/>
                <w:webHidden/>
              </w:rPr>
            </w:r>
            <w:r>
              <w:rPr>
                <w:noProof/>
                <w:webHidden/>
              </w:rPr>
              <w:fldChar w:fldCharType="separate"/>
            </w:r>
            <w:r w:rsidR="000818FC">
              <w:rPr>
                <w:noProof/>
                <w:webHidden/>
              </w:rPr>
              <w:t>22</w:t>
            </w:r>
            <w:r>
              <w:rPr>
                <w:noProof/>
                <w:webHidden/>
              </w:rPr>
              <w:fldChar w:fldCharType="end"/>
            </w:r>
          </w:hyperlink>
        </w:p>
        <w:p w14:paraId="2C366055" w14:textId="6380BFE4" w:rsidR="00256272" w:rsidRDefault="00256272">
          <w:pPr>
            <w:pStyle w:val="TOC1"/>
            <w:tabs>
              <w:tab w:val="right" w:leader="dot" w:pos="9350"/>
            </w:tabs>
            <w:rPr>
              <w:noProof/>
              <w:lang w:eastAsia="en-US"/>
            </w:rPr>
          </w:pPr>
          <w:hyperlink w:anchor="_Toc61019652" w:history="1">
            <w:r w:rsidRPr="00C236AF">
              <w:rPr>
                <w:rStyle w:val="Hyperlink"/>
                <w:noProof/>
              </w:rPr>
              <w:t>NOTES TAB</w:t>
            </w:r>
            <w:r>
              <w:rPr>
                <w:noProof/>
                <w:webHidden/>
              </w:rPr>
              <w:tab/>
            </w:r>
            <w:r>
              <w:rPr>
                <w:noProof/>
                <w:webHidden/>
              </w:rPr>
              <w:fldChar w:fldCharType="begin"/>
            </w:r>
            <w:r>
              <w:rPr>
                <w:noProof/>
                <w:webHidden/>
              </w:rPr>
              <w:instrText xml:space="preserve"> PAGEREF _Toc61019652 \h </w:instrText>
            </w:r>
            <w:r>
              <w:rPr>
                <w:noProof/>
                <w:webHidden/>
              </w:rPr>
            </w:r>
            <w:r>
              <w:rPr>
                <w:noProof/>
                <w:webHidden/>
              </w:rPr>
              <w:fldChar w:fldCharType="separate"/>
            </w:r>
            <w:r w:rsidR="000818FC">
              <w:rPr>
                <w:noProof/>
                <w:webHidden/>
              </w:rPr>
              <w:t>23</w:t>
            </w:r>
            <w:r>
              <w:rPr>
                <w:noProof/>
                <w:webHidden/>
              </w:rPr>
              <w:fldChar w:fldCharType="end"/>
            </w:r>
          </w:hyperlink>
        </w:p>
        <w:p w14:paraId="3D1A711A" w14:textId="25788AF3" w:rsidR="00256272" w:rsidRDefault="00256272">
          <w:pPr>
            <w:pStyle w:val="TOC1"/>
            <w:tabs>
              <w:tab w:val="right" w:leader="dot" w:pos="9350"/>
            </w:tabs>
            <w:rPr>
              <w:noProof/>
              <w:lang w:eastAsia="en-US"/>
            </w:rPr>
          </w:pPr>
          <w:hyperlink w:anchor="_Toc61019653" w:history="1">
            <w:r w:rsidRPr="00C236AF">
              <w:rPr>
                <w:rStyle w:val="Hyperlink"/>
                <w:noProof/>
              </w:rPr>
              <w:t>OPERA Account Unlock and Password Reset</w:t>
            </w:r>
            <w:r>
              <w:rPr>
                <w:noProof/>
                <w:webHidden/>
              </w:rPr>
              <w:tab/>
            </w:r>
            <w:r>
              <w:rPr>
                <w:noProof/>
                <w:webHidden/>
              </w:rPr>
              <w:fldChar w:fldCharType="begin"/>
            </w:r>
            <w:r>
              <w:rPr>
                <w:noProof/>
                <w:webHidden/>
              </w:rPr>
              <w:instrText xml:space="preserve"> PAGEREF _Toc61019653 \h </w:instrText>
            </w:r>
            <w:r>
              <w:rPr>
                <w:noProof/>
                <w:webHidden/>
              </w:rPr>
            </w:r>
            <w:r>
              <w:rPr>
                <w:noProof/>
                <w:webHidden/>
              </w:rPr>
              <w:fldChar w:fldCharType="separate"/>
            </w:r>
            <w:r w:rsidR="000818FC">
              <w:rPr>
                <w:noProof/>
                <w:webHidden/>
              </w:rPr>
              <w:t>24</w:t>
            </w:r>
            <w:r>
              <w:rPr>
                <w:noProof/>
                <w:webHidden/>
              </w:rPr>
              <w:fldChar w:fldCharType="end"/>
            </w:r>
          </w:hyperlink>
        </w:p>
        <w:p w14:paraId="3A71BA9A" w14:textId="26C715EC" w:rsidR="00256272" w:rsidRDefault="00256272">
          <w:pPr>
            <w:pStyle w:val="TOC1"/>
            <w:tabs>
              <w:tab w:val="right" w:leader="dot" w:pos="9350"/>
            </w:tabs>
            <w:rPr>
              <w:noProof/>
              <w:lang w:eastAsia="en-US"/>
            </w:rPr>
          </w:pPr>
          <w:hyperlink w:anchor="_Toc61019654" w:history="1">
            <w:r w:rsidRPr="00C236AF">
              <w:rPr>
                <w:rStyle w:val="Hyperlink"/>
                <w:noProof/>
              </w:rPr>
              <w:t>DUPLICATE RECORDS</w:t>
            </w:r>
            <w:r>
              <w:rPr>
                <w:noProof/>
                <w:webHidden/>
              </w:rPr>
              <w:tab/>
            </w:r>
            <w:r>
              <w:rPr>
                <w:noProof/>
                <w:webHidden/>
              </w:rPr>
              <w:fldChar w:fldCharType="begin"/>
            </w:r>
            <w:r>
              <w:rPr>
                <w:noProof/>
                <w:webHidden/>
              </w:rPr>
              <w:instrText xml:space="preserve"> PAGEREF _Toc61019654 \h </w:instrText>
            </w:r>
            <w:r>
              <w:rPr>
                <w:noProof/>
                <w:webHidden/>
              </w:rPr>
            </w:r>
            <w:r>
              <w:rPr>
                <w:noProof/>
                <w:webHidden/>
              </w:rPr>
              <w:fldChar w:fldCharType="separate"/>
            </w:r>
            <w:r w:rsidR="000818FC">
              <w:rPr>
                <w:noProof/>
                <w:webHidden/>
              </w:rPr>
              <w:t>24</w:t>
            </w:r>
            <w:r>
              <w:rPr>
                <w:noProof/>
                <w:webHidden/>
              </w:rPr>
              <w:fldChar w:fldCharType="end"/>
            </w:r>
          </w:hyperlink>
        </w:p>
        <w:p w14:paraId="38107CB7" w14:textId="3B6D9367" w:rsidR="00256272" w:rsidRDefault="00256272">
          <w:pPr>
            <w:pStyle w:val="TOC1"/>
            <w:tabs>
              <w:tab w:val="right" w:leader="dot" w:pos="9350"/>
            </w:tabs>
            <w:rPr>
              <w:noProof/>
              <w:lang w:eastAsia="en-US"/>
            </w:rPr>
          </w:pPr>
          <w:hyperlink w:anchor="_Toc61019655" w:history="1">
            <w:r w:rsidRPr="00C236AF">
              <w:rPr>
                <w:rStyle w:val="Hyperlink"/>
                <w:noProof/>
              </w:rPr>
              <w:t>CLACKAMAS SURGE RESPONSE</w:t>
            </w:r>
            <w:r>
              <w:rPr>
                <w:noProof/>
                <w:webHidden/>
              </w:rPr>
              <w:tab/>
            </w:r>
            <w:r>
              <w:rPr>
                <w:noProof/>
                <w:webHidden/>
              </w:rPr>
              <w:fldChar w:fldCharType="begin"/>
            </w:r>
            <w:r>
              <w:rPr>
                <w:noProof/>
                <w:webHidden/>
              </w:rPr>
              <w:instrText xml:space="preserve"> PAGEREF _Toc61019655 \h </w:instrText>
            </w:r>
            <w:r>
              <w:rPr>
                <w:noProof/>
                <w:webHidden/>
              </w:rPr>
            </w:r>
            <w:r>
              <w:rPr>
                <w:noProof/>
                <w:webHidden/>
              </w:rPr>
              <w:fldChar w:fldCharType="separate"/>
            </w:r>
            <w:r w:rsidR="000818FC">
              <w:rPr>
                <w:noProof/>
                <w:webHidden/>
              </w:rPr>
              <w:t>25</w:t>
            </w:r>
            <w:r>
              <w:rPr>
                <w:noProof/>
                <w:webHidden/>
              </w:rPr>
              <w:fldChar w:fldCharType="end"/>
            </w:r>
          </w:hyperlink>
        </w:p>
        <w:p w14:paraId="6B8D38FE" w14:textId="624FAAD2" w:rsidR="00256272" w:rsidRDefault="00256272">
          <w:pPr>
            <w:pStyle w:val="TOC1"/>
            <w:tabs>
              <w:tab w:val="right" w:leader="dot" w:pos="9350"/>
            </w:tabs>
            <w:rPr>
              <w:noProof/>
              <w:lang w:eastAsia="en-US"/>
            </w:rPr>
          </w:pPr>
          <w:hyperlink w:anchor="_Toc61019656" w:history="1">
            <w:r w:rsidRPr="00C236AF">
              <w:rPr>
                <w:rStyle w:val="Hyperlink"/>
                <w:noProof/>
              </w:rPr>
              <w:t>OPERA QA TOOL</w:t>
            </w:r>
            <w:r>
              <w:rPr>
                <w:noProof/>
                <w:webHidden/>
              </w:rPr>
              <w:tab/>
            </w:r>
            <w:r>
              <w:rPr>
                <w:noProof/>
                <w:webHidden/>
              </w:rPr>
              <w:fldChar w:fldCharType="begin"/>
            </w:r>
            <w:r>
              <w:rPr>
                <w:noProof/>
                <w:webHidden/>
              </w:rPr>
              <w:instrText xml:space="preserve"> PAGEREF _Toc61019656 \h </w:instrText>
            </w:r>
            <w:r>
              <w:rPr>
                <w:noProof/>
                <w:webHidden/>
              </w:rPr>
            </w:r>
            <w:r>
              <w:rPr>
                <w:noProof/>
                <w:webHidden/>
              </w:rPr>
              <w:fldChar w:fldCharType="separate"/>
            </w:r>
            <w:r w:rsidR="000818FC">
              <w:rPr>
                <w:noProof/>
                <w:webHidden/>
              </w:rPr>
              <w:t>27</w:t>
            </w:r>
            <w:r>
              <w:rPr>
                <w:noProof/>
                <w:webHidden/>
              </w:rPr>
              <w:fldChar w:fldCharType="end"/>
            </w:r>
          </w:hyperlink>
        </w:p>
        <w:p w14:paraId="23D0512D" w14:textId="670F7485" w:rsidR="00256272" w:rsidRDefault="00256272">
          <w:pPr>
            <w:pStyle w:val="TOC1"/>
            <w:tabs>
              <w:tab w:val="right" w:leader="dot" w:pos="9350"/>
            </w:tabs>
            <w:rPr>
              <w:noProof/>
              <w:lang w:eastAsia="en-US"/>
            </w:rPr>
          </w:pPr>
          <w:hyperlink w:anchor="_Toc61019657" w:history="1">
            <w:r w:rsidRPr="00C236AF">
              <w:rPr>
                <w:rStyle w:val="Hyperlink"/>
                <w:noProof/>
              </w:rPr>
              <w:t>APPENDIX EPILINKS FLOW CHART</w:t>
            </w:r>
            <w:r>
              <w:rPr>
                <w:noProof/>
                <w:webHidden/>
              </w:rPr>
              <w:tab/>
            </w:r>
            <w:r>
              <w:rPr>
                <w:noProof/>
                <w:webHidden/>
              </w:rPr>
              <w:fldChar w:fldCharType="begin"/>
            </w:r>
            <w:r>
              <w:rPr>
                <w:noProof/>
                <w:webHidden/>
              </w:rPr>
              <w:instrText xml:space="preserve"> PAGEREF _Toc61019657 \h </w:instrText>
            </w:r>
            <w:r>
              <w:rPr>
                <w:noProof/>
                <w:webHidden/>
              </w:rPr>
            </w:r>
            <w:r>
              <w:rPr>
                <w:noProof/>
                <w:webHidden/>
              </w:rPr>
              <w:fldChar w:fldCharType="separate"/>
            </w:r>
            <w:r w:rsidR="000818FC">
              <w:rPr>
                <w:noProof/>
                <w:webHidden/>
              </w:rPr>
              <w:t>28</w:t>
            </w:r>
            <w:r>
              <w:rPr>
                <w:noProof/>
                <w:webHidden/>
              </w:rPr>
              <w:fldChar w:fldCharType="end"/>
            </w:r>
          </w:hyperlink>
        </w:p>
        <w:p w14:paraId="3A158FDC" w14:textId="43EFD869" w:rsidR="007749B5" w:rsidRPr="00842767" w:rsidRDefault="007749B5">
          <w:pPr>
            <w:rPr>
              <w:b/>
              <w:bCs/>
              <w:noProof/>
            </w:rPr>
          </w:pPr>
          <w:r>
            <w:rPr>
              <w:b/>
              <w:bCs/>
              <w:noProof/>
            </w:rPr>
            <w:fldChar w:fldCharType="end"/>
          </w:r>
        </w:p>
      </w:sdtContent>
    </w:sdt>
    <w:p w14:paraId="2D30DEAF" w14:textId="628B7925" w:rsidR="007D79CB" w:rsidRPr="00610E70" w:rsidRDefault="00F5734F" w:rsidP="00224048">
      <w:pPr>
        <w:pStyle w:val="Title"/>
        <w:pageBreakBefore/>
      </w:pPr>
      <w:r>
        <w:lastRenderedPageBreak/>
        <w:t>Opera Data Entry Instructions</w:t>
      </w:r>
    </w:p>
    <w:p w14:paraId="0E2F84A9" w14:textId="77777777" w:rsidR="007749B5" w:rsidRDefault="007749B5" w:rsidP="003B398A"/>
    <w:p w14:paraId="0C0CE8B6" w14:textId="09693CCF" w:rsidR="00381BB0" w:rsidRDefault="003B398A" w:rsidP="00224048">
      <w:r>
        <w:t xml:space="preserve">This </w:t>
      </w:r>
      <w:r w:rsidR="007749B5">
        <w:t xml:space="preserve">guide </w:t>
      </w:r>
      <w:r>
        <w:t>is organized by each section/tab in the O</w:t>
      </w:r>
      <w:r w:rsidR="00922F6D">
        <w:t>pera</w:t>
      </w:r>
      <w:r w:rsidR="00224048">
        <w:t xml:space="preserve"> Case entry.</w:t>
      </w:r>
    </w:p>
    <w:p w14:paraId="254E820E" w14:textId="77777777" w:rsidR="00224048" w:rsidRPr="00224048" w:rsidRDefault="00224048" w:rsidP="00224048"/>
    <w:p w14:paraId="7542963D" w14:textId="03C6EDA1" w:rsidR="003B398A" w:rsidRPr="007749B5" w:rsidRDefault="007749B5" w:rsidP="007749B5">
      <w:pPr>
        <w:pStyle w:val="Heading1"/>
      </w:pPr>
      <w:bookmarkStart w:id="2" w:name="_Toc61019640"/>
      <w:r w:rsidRPr="007749B5">
        <w:t>LEFT PANE</w:t>
      </w:r>
      <w:r w:rsidR="003B398A" w:rsidRPr="007749B5">
        <w:t xml:space="preserve"> (demographics, basic case and investigation information)</w:t>
      </w:r>
      <w:bookmarkEnd w:id="2"/>
    </w:p>
    <w:p w14:paraId="168A9C25" w14:textId="77777777" w:rsidR="003B398A" w:rsidRDefault="005174B6" w:rsidP="003B398A">
      <w:sdt>
        <w:sdtPr>
          <w:id w:val="-1990933215"/>
          <w14:checkbox>
            <w14:checked w14:val="0"/>
            <w14:checkedState w14:val="2612" w14:font="MS Gothic"/>
            <w14:uncheckedState w14:val="2610" w14:font="MS Gothic"/>
          </w14:checkbox>
        </w:sdtPr>
        <w:sdtContent>
          <w:r w:rsidR="003B398A">
            <w:rPr>
              <w:rFonts w:ascii="MS Gothic" w:eastAsia="MS Gothic" w:hAnsi="MS Gothic" w:hint="eastAsia"/>
            </w:rPr>
            <w:t>☐</w:t>
          </w:r>
        </w:sdtContent>
      </w:sdt>
      <w:r w:rsidR="003B398A">
        <w:t xml:space="preserve"> </w:t>
      </w:r>
      <w:r w:rsidR="003B398A" w:rsidRPr="003B398A">
        <w:rPr>
          <w:b/>
        </w:rPr>
        <w:t>Subtype:</w:t>
      </w:r>
      <w:r w:rsidR="003B398A">
        <w:t xml:space="preserve"> COVID-19</w:t>
      </w:r>
      <w:r w:rsidR="00610E70">
        <w:t xml:space="preserve"> (DO NOT leave blank)</w:t>
      </w:r>
    </w:p>
    <w:p w14:paraId="5E950631" w14:textId="77777777" w:rsidR="003B398A" w:rsidRDefault="005174B6" w:rsidP="003B398A">
      <w:pPr>
        <w:ind w:left="900" w:hanging="900"/>
      </w:pPr>
      <w:sdt>
        <w:sdtPr>
          <w:id w:val="-622228370"/>
          <w14:checkbox>
            <w14:checked w14:val="0"/>
            <w14:checkedState w14:val="2612" w14:font="MS Gothic"/>
            <w14:uncheckedState w14:val="2610" w14:font="MS Gothic"/>
          </w14:checkbox>
        </w:sdtPr>
        <w:sdtContent>
          <w:r w:rsidR="003B398A">
            <w:rPr>
              <w:rFonts w:ascii="MS Gothic" w:eastAsia="MS Gothic" w:hAnsi="MS Gothic" w:hint="eastAsia"/>
            </w:rPr>
            <w:t>☐</w:t>
          </w:r>
        </w:sdtContent>
      </w:sdt>
      <w:r w:rsidR="003B398A">
        <w:t xml:space="preserve"> </w:t>
      </w:r>
      <w:r w:rsidR="003B398A" w:rsidRPr="003B398A">
        <w:rPr>
          <w:b/>
        </w:rPr>
        <w:t>Status:</w:t>
      </w:r>
      <w:r w:rsidR="003B398A">
        <w:t xml:space="preserve"> Confirmed OR </w:t>
      </w:r>
      <w:r w:rsidR="003B398A">
        <w:br/>
        <w:t>Presumptive (and Sub-subtype should be specified)</w:t>
      </w:r>
    </w:p>
    <w:p w14:paraId="161B5BF9" w14:textId="77777777" w:rsidR="00F145ED" w:rsidRDefault="00F145ED" w:rsidP="003B398A">
      <w:pPr>
        <w:ind w:left="900" w:hanging="900"/>
      </w:pPr>
      <w:r>
        <w:tab/>
        <w:t xml:space="preserve">If </w:t>
      </w:r>
      <w:r w:rsidR="00914FBA">
        <w:t>changing</w:t>
      </w:r>
      <w:r>
        <w:t xml:space="preserve"> from Suspect to Confirmed or Presumptive, need to delete Sub-Subtype completely before entering in new Status</w:t>
      </w:r>
    </w:p>
    <w:p w14:paraId="677E720C" w14:textId="12E23AF1" w:rsidR="00C62975" w:rsidRDefault="00C62975" w:rsidP="003B398A">
      <w:pPr>
        <w:ind w:left="900" w:hanging="900"/>
      </w:pPr>
      <w:r>
        <w:tab/>
        <w:t xml:space="preserve">Refer to the latest </w:t>
      </w:r>
      <w:hyperlink r:id="rId11" w:history="1">
        <w:r w:rsidRPr="00C62975">
          <w:rPr>
            <w:rStyle w:val="Hyperlink"/>
          </w:rPr>
          <w:t>Investigative Guidelines</w:t>
        </w:r>
      </w:hyperlink>
      <w:r>
        <w:t xml:space="preserve"> for case definitions</w:t>
      </w:r>
    </w:p>
    <w:p w14:paraId="32A40E97" w14:textId="77777777" w:rsidR="00610E70" w:rsidRDefault="005174B6" w:rsidP="003B398A">
      <w:pPr>
        <w:ind w:left="900" w:hanging="900"/>
      </w:pPr>
      <w:sdt>
        <w:sdtPr>
          <w:id w:val="-1124915486"/>
          <w14:checkbox>
            <w14:checked w14:val="0"/>
            <w14:checkedState w14:val="2612" w14:font="MS Gothic"/>
            <w14:uncheckedState w14:val="2610" w14:font="MS Gothic"/>
          </w14:checkbox>
        </w:sdtPr>
        <w:sdtContent>
          <w:r w:rsidR="00BB3C6E">
            <w:rPr>
              <w:rFonts w:ascii="MS Gothic" w:eastAsia="MS Gothic" w:hAnsi="MS Gothic" w:hint="eastAsia"/>
            </w:rPr>
            <w:t>☐</w:t>
          </w:r>
        </w:sdtContent>
      </w:sdt>
      <w:r w:rsidR="00610E70">
        <w:rPr>
          <w:b/>
        </w:rPr>
        <w:t xml:space="preserve"> </w:t>
      </w:r>
      <w:r w:rsidR="00610E70" w:rsidRPr="00CB5A42">
        <w:rPr>
          <w:b/>
          <w:highlight w:val="yellow"/>
        </w:rPr>
        <w:t>Deceased:</w:t>
      </w:r>
      <w:r w:rsidR="00610E70">
        <w:t xml:space="preserve"> Unless unable to reach case, should be answered Y/N</w:t>
      </w:r>
    </w:p>
    <w:p w14:paraId="5AD073FF" w14:textId="77777777" w:rsidR="00610E70" w:rsidRDefault="00610E70" w:rsidP="00610E70">
      <w:pPr>
        <w:ind w:left="270"/>
      </w:pPr>
      <w:r>
        <w:t xml:space="preserve">If yes, put in a date and whether cause was related </w:t>
      </w:r>
      <w:r w:rsidR="00BB3C6E">
        <w:t xml:space="preserve">(death occurred within 60 days of symptom onset) </w:t>
      </w:r>
      <w:r>
        <w:t xml:space="preserve">or unrelated </w:t>
      </w:r>
      <w:r w:rsidR="00BB3C6E">
        <w:t>(death occurred more than 60 days from symptom onset) to COVID-19</w:t>
      </w:r>
    </w:p>
    <w:p w14:paraId="09FEDFDF" w14:textId="77777777" w:rsidR="00682D9F" w:rsidRDefault="005174B6" w:rsidP="00F136D2">
      <w:pPr>
        <w:ind w:left="540" w:hanging="270"/>
      </w:pPr>
      <w:sdt>
        <w:sdtPr>
          <w:id w:val="1439557910"/>
          <w14:checkbox>
            <w14:checked w14:val="0"/>
            <w14:checkedState w14:val="2612" w14:font="MS Gothic"/>
            <w14:uncheckedState w14:val="2610" w14:font="MS Gothic"/>
          </w14:checkbox>
        </w:sdtPr>
        <w:sdtContent>
          <w:r w:rsidR="00BB3C6E">
            <w:rPr>
              <w:rFonts w:ascii="MS Gothic" w:eastAsia="MS Gothic" w:hAnsi="MS Gothic" w:hint="eastAsia"/>
            </w:rPr>
            <w:t>☐</w:t>
          </w:r>
        </w:sdtContent>
      </w:sdt>
      <w:r w:rsidR="00BB3C6E">
        <w:rPr>
          <w:b/>
        </w:rPr>
        <w:t xml:space="preserve"> </w:t>
      </w:r>
      <w:r w:rsidR="00682D9F" w:rsidRPr="00BB3C6E">
        <w:rPr>
          <w:b/>
        </w:rPr>
        <w:t>Age:</w:t>
      </w:r>
      <w:r w:rsidR="00682D9F">
        <w:t xml:space="preserve"> Should be populated already, but if blank and DOB is known, click on DOB. Press OK and Age should populate.</w:t>
      </w:r>
    </w:p>
    <w:p w14:paraId="11DF2683" w14:textId="77777777" w:rsidR="00682D9F" w:rsidRDefault="00682D9F" w:rsidP="00610E70">
      <w:pPr>
        <w:ind w:left="270"/>
      </w:pPr>
      <w:r>
        <w:rPr>
          <w:noProof/>
          <w:lang w:eastAsia="en-US"/>
        </w:rPr>
        <w:drawing>
          <wp:inline distT="0" distB="0" distL="0" distR="0" wp14:anchorId="294EEFF4" wp14:editId="545835E9">
            <wp:extent cx="1796821" cy="7124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8110" t="42165" r="71828" b="50742"/>
                    <a:stretch/>
                  </pic:blipFill>
                  <pic:spPr bwMode="auto">
                    <a:xfrm>
                      <a:off x="0" y="0"/>
                      <a:ext cx="1838387" cy="72895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lang w:eastAsia="en-US"/>
        </w:rPr>
        <w:drawing>
          <wp:inline distT="0" distB="0" distL="0" distR="0" wp14:anchorId="5719166B" wp14:editId="787DDA7D">
            <wp:extent cx="1819275" cy="10884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8110" t="49567" r="69230" b="36967"/>
                    <a:stretch/>
                  </pic:blipFill>
                  <pic:spPr bwMode="auto">
                    <a:xfrm>
                      <a:off x="0" y="0"/>
                      <a:ext cx="1833705" cy="1097056"/>
                    </a:xfrm>
                    <a:prstGeom prst="rect">
                      <a:avLst/>
                    </a:prstGeom>
                    <a:ln>
                      <a:noFill/>
                    </a:ln>
                    <a:extLst>
                      <a:ext uri="{53640926-AAD7-44D8-BBD7-CCE9431645EC}">
                        <a14:shadowObscured xmlns:a14="http://schemas.microsoft.com/office/drawing/2010/main"/>
                      </a:ext>
                    </a:extLst>
                  </pic:spPr>
                </pic:pic>
              </a:graphicData>
            </a:graphic>
          </wp:inline>
        </w:drawing>
      </w:r>
    </w:p>
    <w:p w14:paraId="38D5216B" w14:textId="77777777" w:rsidR="00EA0924" w:rsidRDefault="00EA0924" w:rsidP="003B398A"/>
    <w:p w14:paraId="636FD7B1" w14:textId="77777777" w:rsidR="00EA0924" w:rsidRPr="00EA0924" w:rsidRDefault="005174B6" w:rsidP="003B398A">
      <w:pPr>
        <w:rPr>
          <w:b/>
        </w:rPr>
      </w:pPr>
      <w:sdt>
        <w:sdtPr>
          <w:id w:val="-415475558"/>
          <w14:checkbox>
            <w14:checked w14:val="0"/>
            <w14:checkedState w14:val="2612" w14:font="MS Gothic"/>
            <w14:uncheckedState w14:val="2610" w14:font="MS Gothic"/>
          </w14:checkbox>
        </w:sdtPr>
        <w:sdtContent>
          <w:r w:rsidR="00EA0924">
            <w:rPr>
              <w:rFonts w:ascii="MS Gothic" w:eastAsia="MS Gothic" w:hAnsi="MS Gothic" w:hint="eastAsia"/>
            </w:rPr>
            <w:t>☐</w:t>
          </w:r>
        </w:sdtContent>
      </w:sdt>
      <w:r w:rsidR="00EA0924">
        <w:t xml:space="preserve"> </w:t>
      </w:r>
      <w:r w:rsidR="00EA0924">
        <w:rPr>
          <w:b/>
        </w:rPr>
        <w:t xml:space="preserve">Pregnancy: </w:t>
      </w:r>
      <w:r w:rsidR="00EA0924" w:rsidRPr="00EA0924">
        <w:t xml:space="preserve">Assess pregnancy status for all women of childbearing age (aged 15 – 44 years) </w:t>
      </w:r>
    </w:p>
    <w:p w14:paraId="54B288A0" w14:textId="430EFE93" w:rsidR="003B398A" w:rsidRDefault="005174B6" w:rsidP="003B398A">
      <w:sdt>
        <w:sdtPr>
          <w:id w:val="212320397"/>
          <w14:checkbox>
            <w14:checked w14:val="0"/>
            <w14:checkedState w14:val="2612" w14:font="MS Gothic"/>
            <w14:uncheckedState w14:val="2610" w14:font="MS Gothic"/>
          </w14:checkbox>
        </w:sdtPr>
        <w:sdtContent>
          <w:r w:rsidR="00EA0924">
            <w:rPr>
              <w:rFonts w:ascii="MS Gothic" w:eastAsia="MS Gothic" w:hAnsi="MS Gothic" w:hint="eastAsia"/>
            </w:rPr>
            <w:t>☐</w:t>
          </w:r>
        </w:sdtContent>
      </w:sdt>
      <w:r w:rsidR="003B398A">
        <w:t xml:space="preserve"> </w:t>
      </w:r>
      <w:r w:rsidR="003B398A" w:rsidRPr="00CB5A42">
        <w:rPr>
          <w:b/>
          <w:highlight w:val="yellow"/>
        </w:rPr>
        <w:t>REALD:</w:t>
      </w:r>
      <w:r w:rsidR="003B398A">
        <w:t xml:space="preserve"> </w:t>
      </w:r>
      <w:r w:rsidR="00FC4FA8">
        <w:t xml:space="preserve">Refer to OHA’s </w:t>
      </w:r>
      <w:hyperlink r:id="rId13" w:history="1">
        <w:r w:rsidR="00FC4FA8" w:rsidRPr="00FC4FA8">
          <w:rPr>
            <w:rStyle w:val="Hyperlink"/>
          </w:rPr>
          <w:t>REALD Implementation Guide</w:t>
        </w:r>
      </w:hyperlink>
      <w:r w:rsidR="00FC4FA8">
        <w:t xml:space="preserve"> for more information</w:t>
      </w:r>
      <w:r w:rsidR="00224048">
        <w:t xml:space="preserve">.   </w:t>
      </w:r>
    </w:p>
    <w:p w14:paraId="60304E78" w14:textId="77777777" w:rsidR="003B398A" w:rsidRDefault="005174B6" w:rsidP="00610E70">
      <w:pPr>
        <w:ind w:left="540" w:hanging="270"/>
      </w:pPr>
      <w:sdt>
        <w:sdtPr>
          <w:id w:val="670921481"/>
          <w14:checkbox>
            <w14:checked w14:val="0"/>
            <w14:checkedState w14:val="2612" w14:font="MS Gothic"/>
            <w14:uncheckedState w14:val="2610" w14:font="MS Gothic"/>
          </w14:checkbox>
        </w:sdtPr>
        <w:sdtContent>
          <w:r w:rsidR="00610E70">
            <w:rPr>
              <w:rFonts w:ascii="MS Gothic" w:eastAsia="MS Gothic" w:hAnsi="MS Gothic" w:hint="eastAsia"/>
            </w:rPr>
            <w:t>☐</w:t>
          </w:r>
        </w:sdtContent>
      </w:sdt>
      <w:r w:rsidR="00610E70">
        <w:t xml:space="preserve"> </w:t>
      </w:r>
      <w:r w:rsidR="003B398A">
        <w:t>Race tab: Self-identification of race/ethnicity (either type in case’s response AND/OR check at least one of the boxes)</w:t>
      </w:r>
    </w:p>
    <w:p w14:paraId="383F4476" w14:textId="77777777" w:rsidR="003B398A" w:rsidRDefault="003B398A" w:rsidP="00610E70">
      <w:pPr>
        <w:ind w:left="540"/>
      </w:pPr>
      <w:r>
        <w:t>If multiple boxes are checked, ask and enter whether case identifies as multiracial or choose a primary racial or ethnic category</w:t>
      </w:r>
    </w:p>
    <w:p w14:paraId="6E3227CC" w14:textId="5FB81894" w:rsidR="003B398A" w:rsidRDefault="005174B6" w:rsidP="003B398A">
      <w:pPr>
        <w:ind w:left="270"/>
      </w:pPr>
      <w:sdt>
        <w:sdtPr>
          <w:id w:val="-2125145761"/>
          <w14:checkbox>
            <w14:checked w14:val="0"/>
            <w14:checkedState w14:val="2612" w14:font="MS Gothic"/>
            <w14:uncheckedState w14:val="2610" w14:font="MS Gothic"/>
          </w14:checkbox>
        </w:sdtPr>
        <w:sdtContent>
          <w:r w:rsidR="00610E70">
            <w:rPr>
              <w:rFonts w:ascii="MS Gothic" w:eastAsia="MS Gothic" w:hAnsi="MS Gothic" w:hint="eastAsia"/>
            </w:rPr>
            <w:t>☐</w:t>
          </w:r>
        </w:sdtContent>
      </w:sdt>
      <w:r w:rsidR="00610E70">
        <w:t xml:space="preserve"> Language tab: answer all 5 of the questions to determine if interpreter is needed</w:t>
      </w:r>
      <w:r w:rsidR="00224048">
        <w:t xml:space="preserve">.  </w:t>
      </w:r>
    </w:p>
    <w:p w14:paraId="152DC183" w14:textId="77777777" w:rsidR="00610E70" w:rsidRDefault="005174B6" w:rsidP="00F136D2">
      <w:pPr>
        <w:ind w:left="540" w:hanging="270"/>
      </w:pPr>
      <w:sdt>
        <w:sdtPr>
          <w:id w:val="1881512985"/>
          <w14:checkbox>
            <w14:checked w14:val="0"/>
            <w14:checkedState w14:val="2612" w14:font="MS Gothic"/>
            <w14:uncheckedState w14:val="2610" w14:font="MS Gothic"/>
          </w14:checkbox>
        </w:sdtPr>
        <w:sdtContent>
          <w:r w:rsidR="00610E70">
            <w:rPr>
              <w:rFonts w:ascii="MS Gothic" w:eastAsia="MS Gothic" w:hAnsi="MS Gothic" w:hint="eastAsia"/>
            </w:rPr>
            <w:t>☐</w:t>
          </w:r>
        </w:sdtContent>
      </w:sdt>
      <w:r w:rsidR="00610E70">
        <w:t xml:space="preserve"> Disability tab: answer the ‘Questions for all ages.’ If ‘Yes’ to ‘Does a physical, mental, or emotional condition limit your activities in any way</w:t>
      </w:r>
      <w:proofErr w:type="gramStart"/>
      <w:r w:rsidR="00610E70">
        <w:t>?,</w:t>
      </w:r>
      <w:proofErr w:type="gramEnd"/>
      <w:r w:rsidR="00610E70">
        <w:t>’ then ask the questions on the right (as age appropriate)</w:t>
      </w:r>
    </w:p>
    <w:p w14:paraId="17657092" w14:textId="77777777" w:rsidR="00610E70" w:rsidRDefault="00610E70" w:rsidP="00682D9F">
      <w:pPr>
        <w:ind w:left="270"/>
        <w:jc w:val="center"/>
      </w:pPr>
      <w:r>
        <w:rPr>
          <w:noProof/>
          <w:lang w:eastAsia="en-US"/>
        </w:rPr>
        <w:drawing>
          <wp:inline distT="0" distB="0" distL="0" distR="0" wp14:anchorId="0F33E287" wp14:editId="548604EC">
            <wp:extent cx="3829464" cy="219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7178" t="31668" r="58814" b="33747"/>
                    <a:stretch/>
                  </pic:blipFill>
                  <pic:spPr bwMode="auto">
                    <a:xfrm>
                      <a:off x="0" y="0"/>
                      <a:ext cx="3875849" cy="2217286"/>
                    </a:xfrm>
                    <a:prstGeom prst="rect">
                      <a:avLst/>
                    </a:prstGeom>
                    <a:ln>
                      <a:noFill/>
                    </a:ln>
                    <a:extLst>
                      <a:ext uri="{53640926-AAD7-44D8-BBD7-CCE9431645EC}">
                        <a14:shadowObscured xmlns:a14="http://schemas.microsoft.com/office/drawing/2010/main"/>
                      </a:ext>
                    </a:extLst>
                  </pic:spPr>
                </pic:pic>
              </a:graphicData>
            </a:graphic>
          </wp:inline>
        </w:drawing>
      </w:r>
    </w:p>
    <w:p w14:paraId="299C4A70" w14:textId="445E4DBF" w:rsidR="00610E70" w:rsidRDefault="005174B6" w:rsidP="00DF3957">
      <w:sdt>
        <w:sdtPr>
          <w:id w:val="-187911684"/>
          <w14:checkbox>
            <w14:checked w14:val="0"/>
            <w14:checkedState w14:val="2612" w14:font="MS Gothic"/>
            <w14:uncheckedState w14:val="2610" w14:font="MS Gothic"/>
          </w14:checkbox>
        </w:sdtPr>
        <w:sdtContent>
          <w:r w:rsidR="00682D9F">
            <w:rPr>
              <w:rFonts w:ascii="MS Gothic" w:eastAsia="MS Gothic" w:hAnsi="MS Gothic" w:hint="eastAsia"/>
            </w:rPr>
            <w:t>☐</w:t>
          </w:r>
        </w:sdtContent>
      </w:sdt>
      <w:r w:rsidR="00682D9F">
        <w:t xml:space="preserve"> </w:t>
      </w:r>
      <w:r w:rsidR="00682D9F" w:rsidRPr="00682D9F">
        <w:rPr>
          <w:b/>
        </w:rPr>
        <w:t>Birth</w:t>
      </w:r>
      <w:r w:rsidR="002A5D6C">
        <w:rPr>
          <w:b/>
        </w:rPr>
        <w:t xml:space="preserve"> Country</w:t>
      </w:r>
      <w:r w:rsidR="00682D9F" w:rsidRPr="00682D9F">
        <w:rPr>
          <w:b/>
        </w:rPr>
        <w:t>/Residency/Refugee:</w:t>
      </w:r>
      <w:r w:rsidR="00682D9F">
        <w:t xml:space="preserve"> ask and complete these questions and complete as appropriate</w:t>
      </w:r>
    </w:p>
    <w:p w14:paraId="3921BA5A" w14:textId="0CF96C11" w:rsidR="00FC4ED0" w:rsidRDefault="005174B6" w:rsidP="00FC4FA8">
      <w:pPr>
        <w:ind w:left="270" w:hanging="270"/>
      </w:pPr>
      <w:sdt>
        <w:sdtPr>
          <w:id w:val="1666744768"/>
          <w14:checkbox>
            <w14:checked w14:val="0"/>
            <w14:checkedState w14:val="2612" w14:font="MS Gothic"/>
            <w14:uncheckedState w14:val="2610" w14:font="MS Gothic"/>
          </w14:checkbox>
        </w:sdtPr>
        <w:sdtContent>
          <w:r w:rsidR="00682D9F">
            <w:rPr>
              <w:rFonts w:ascii="MS Gothic" w:eastAsia="MS Gothic" w:hAnsi="MS Gothic" w:hint="eastAsia"/>
            </w:rPr>
            <w:t>☐</w:t>
          </w:r>
        </w:sdtContent>
      </w:sdt>
      <w:r w:rsidR="00682D9F">
        <w:t xml:space="preserve"> </w:t>
      </w:r>
      <w:r w:rsidR="00682D9F" w:rsidRPr="004C0FB7">
        <w:rPr>
          <w:b/>
          <w:highlight w:val="yellow"/>
        </w:rPr>
        <w:t>Worksite:</w:t>
      </w:r>
      <w:r w:rsidR="0008172D">
        <w:rPr>
          <w:b/>
        </w:rPr>
        <w:t xml:space="preserve"> </w:t>
      </w:r>
      <w:r w:rsidR="00C62975">
        <w:t xml:space="preserve"> </w:t>
      </w:r>
      <w:r w:rsidR="001C0869">
        <w:t>Unless occupation</w:t>
      </w:r>
      <w:r w:rsidR="007749B5">
        <w:t xml:space="preserve"> is</w:t>
      </w:r>
      <w:r w:rsidR="001C0869">
        <w:t xml:space="preserve"> ‘Unemployed’, ‘Retired’, ‘Refused’, ‘N</w:t>
      </w:r>
      <w:r w:rsidR="004A26DE">
        <w:t>A’ then please complete this fi</w:t>
      </w:r>
      <w:r w:rsidR="001C0869">
        <w:t>e</w:t>
      </w:r>
      <w:r w:rsidR="004A26DE">
        <w:t>ld for all interviewed cases.</w:t>
      </w:r>
      <w:r w:rsidR="00660979">
        <w:t xml:space="preserve"> You can enter ‘Refused’ if case refused to answer.</w:t>
      </w:r>
    </w:p>
    <w:p w14:paraId="290CD6AE" w14:textId="77777777" w:rsidR="004C21FD" w:rsidRDefault="00FC4ED0" w:rsidP="00FC4FA8">
      <w:pPr>
        <w:ind w:left="270" w:hanging="270"/>
      </w:pPr>
      <w:r>
        <w:t xml:space="preserve">     </w:t>
      </w:r>
      <w:r w:rsidR="00C62975">
        <w:t>Worksite should be specif</w:t>
      </w:r>
      <w:r w:rsidR="00FC4FA8">
        <w:t>ic, especially if it is a chain, indicating address or cross street (e.g., McDonald’s on 82</w:t>
      </w:r>
      <w:r w:rsidR="00FC4FA8" w:rsidRPr="00FC4FA8">
        <w:rPr>
          <w:vertAlign w:val="superscript"/>
        </w:rPr>
        <w:t>nd</w:t>
      </w:r>
      <w:r w:rsidR="00FC4FA8">
        <w:t xml:space="preserve"> and </w:t>
      </w:r>
      <w:proofErr w:type="spellStart"/>
      <w:r w:rsidR="00FC4FA8">
        <w:t>McLoughlin</w:t>
      </w:r>
      <w:proofErr w:type="spellEnd"/>
      <w:r w:rsidR="00FC4FA8">
        <w:t>) and/or primary site (e.g., Bob’s Red Mill warehouse A) as appropriate.</w:t>
      </w:r>
      <w:r w:rsidR="0008172D">
        <w:t xml:space="preserve"> </w:t>
      </w:r>
    </w:p>
    <w:p w14:paraId="2625D800" w14:textId="1F447BA1" w:rsidR="00FC4ED0" w:rsidRDefault="0008172D" w:rsidP="004C21FD">
      <w:pPr>
        <w:ind w:left="270"/>
      </w:pPr>
      <w:r>
        <w:t>If multiple worksites, list main worksite first (with location information), then</w:t>
      </w:r>
      <w:r w:rsidR="00905B54">
        <w:t xml:space="preserve"> second worksite (with location</w:t>
      </w:r>
      <w:r>
        <w:t xml:space="preserve"> information).</w:t>
      </w:r>
      <w:r w:rsidR="00905B54">
        <w:t xml:space="preserve"> </w:t>
      </w:r>
      <w:r w:rsidR="004C21FD">
        <w:t xml:space="preserve">Separate </w:t>
      </w:r>
      <w:r w:rsidR="001C0869">
        <w:t xml:space="preserve">multiple </w:t>
      </w:r>
      <w:r w:rsidR="004C21FD">
        <w:t xml:space="preserve">worksites with semicolon. </w:t>
      </w:r>
      <w:r w:rsidR="00905B54">
        <w:t xml:space="preserve"> </w:t>
      </w:r>
      <w:r w:rsidR="001C0869" w:rsidRPr="001C0869">
        <w:rPr>
          <w:b/>
        </w:rPr>
        <w:t>Note: you can also separate worksite and school with a semicolon for students who work.</w:t>
      </w:r>
    </w:p>
    <w:p w14:paraId="20AE34CC" w14:textId="77777777" w:rsidR="00FC4ED0" w:rsidRPr="004A26DE" w:rsidRDefault="00FC4ED0" w:rsidP="00FC4ED0">
      <w:pPr>
        <w:ind w:left="270" w:hanging="270"/>
        <w:rPr>
          <w:b/>
        </w:rPr>
      </w:pPr>
      <w:r>
        <w:t xml:space="preserve">     </w:t>
      </w:r>
      <w:r w:rsidRPr="004A26DE">
        <w:rPr>
          <w:b/>
        </w:rPr>
        <w:t>School specific documentation:</w:t>
      </w:r>
    </w:p>
    <w:p w14:paraId="633996E8" w14:textId="7CE3A756" w:rsidR="00FC4ED0" w:rsidRDefault="00FC4ED0" w:rsidP="00FC4ED0">
      <w:pPr>
        <w:ind w:left="270" w:hanging="270"/>
      </w:pPr>
      <w:r>
        <w:t xml:space="preserve">     It is important to collect school information to reopen schools and subsequently track cases occurring in a school setting.  Use the </w:t>
      </w:r>
      <w:r w:rsidRPr="001C0869">
        <w:rPr>
          <w:b/>
        </w:rPr>
        <w:t>worksite</w:t>
      </w:r>
      <w:r>
        <w:t xml:space="preserve"> </w:t>
      </w:r>
      <w:r w:rsidR="001C0869">
        <w:t xml:space="preserve">and </w:t>
      </w:r>
      <w:r w:rsidR="001C0869" w:rsidRPr="001C0869">
        <w:rPr>
          <w:b/>
        </w:rPr>
        <w:t>occupation</w:t>
      </w:r>
      <w:r w:rsidR="001C0869">
        <w:rPr>
          <w:b/>
        </w:rPr>
        <w:t>/grade</w:t>
      </w:r>
      <w:r w:rsidR="001C0869">
        <w:t xml:space="preserve"> </w:t>
      </w:r>
      <w:r>
        <w:t>field</w:t>
      </w:r>
      <w:r w:rsidR="001C0869">
        <w:t>s</w:t>
      </w:r>
      <w:r>
        <w:t xml:space="preserve"> to capture school information:</w:t>
      </w:r>
    </w:p>
    <w:p w14:paraId="0F4957CE" w14:textId="38EFC9E6" w:rsidR="004A26DE" w:rsidRDefault="004A26DE" w:rsidP="00FC4ED0">
      <w:pPr>
        <w:pStyle w:val="ListParagraph"/>
        <w:numPr>
          <w:ilvl w:val="0"/>
          <w:numId w:val="17"/>
        </w:numPr>
        <w:spacing w:after="0"/>
      </w:pPr>
      <w:r>
        <w:t>Students:</w:t>
      </w:r>
    </w:p>
    <w:p w14:paraId="21755632" w14:textId="77777777" w:rsidR="004A26DE" w:rsidRDefault="00FC4ED0" w:rsidP="004A26DE">
      <w:pPr>
        <w:pStyle w:val="ListParagraph"/>
        <w:numPr>
          <w:ilvl w:val="1"/>
          <w:numId w:val="17"/>
        </w:numPr>
        <w:spacing w:after="0"/>
      </w:pPr>
      <w:r>
        <w:t xml:space="preserve">Document </w:t>
      </w:r>
      <w:r w:rsidR="004A26DE">
        <w:t>‘</w:t>
      </w:r>
      <w:r>
        <w:t>Occupation</w:t>
      </w:r>
      <w:r w:rsidR="004A26DE">
        <w:t xml:space="preserve">’ as </w:t>
      </w:r>
      <w:r>
        <w:t>“</w:t>
      </w:r>
      <w:r w:rsidR="001D69D6">
        <w:t>Student</w:t>
      </w:r>
      <w:r w:rsidR="004E7FAE">
        <w:t>, G</w:t>
      </w:r>
      <w:r>
        <w:t>rade x</w:t>
      </w:r>
      <w:r w:rsidR="0030487D">
        <w:t>, Remote</w:t>
      </w:r>
      <w:r>
        <w:t xml:space="preserve">” </w:t>
      </w:r>
      <w:r w:rsidR="004A26DE">
        <w:t>or “Student, Grade x, in-person.</w:t>
      </w:r>
    </w:p>
    <w:p w14:paraId="335F1FCB" w14:textId="6A642D03" w:rsidR="00FC4ED0" w:rsidRDefault="004A26DE" w:rsidP="004A26DE">
      <w:pPr>
        <w:pStyle w:val="ListParagraph"/>
        <w:numPr>
          <w:ilvl w:val="1"/>
          <w:numId w:val="17"/>
        </w:numPr>
        <w:spacing w:after="0"/>
      </w:pPr>
      <w:r>
        <w:t>Document school in ‘Worksite’, using the Opera copy paste tool to get the school name, then please add the address or city.</w:t>
      </w:r>
    </w:p>
    <w:p w14:paraId="6221453C" w14:textId="7CD2A201" w:rsidR="004A26DE" w:rsidRDefault="00FC4ED0" w:rsidP="00FC4ED0">
      <w:pPr>
        <w:pStyle w:val="ListParagraph"/>
        <w:numPr>
          <w:ilvl w:val="0"/>
          <w:numId w:val="17"/>
        </w:numPr>
        <w:spacing w:after="0"/>
      </w:pPr>
      <w:r>
        <w:t>Staff</w:t>
      </w:r>
      <w:r w:rsidR="00660979">
        <w:t>:</w:t>
      </w:r>
    </w:p>
    <w:p w14:paraId="308DD2A8" w14:textId="722DC5A8" w:rsidR="004A26DE" w:rsidRDefault="00FC4ED0" w:rsidP="004A26DE">
      <w:pPr>
        <w:pStyle w:val="ListParagraph"/>
        <w:numPr>
          <w:ilvl w:val="1"/>
          <w:numId w:val="17"/>
        </w:numPr>
        <w:spacing w:after="0"/>
      </w:pPr>
      <w:r>
        <w:t xml:space="preserve">Document </w:t>
      </w:r>
      <w:r w:rsidR="004A26DE">
        <w:t>‘</w:t>
      </w:r>
      <w:r>
        <w:t>Occupation</w:t>
      </w:r>
      <w:r w:rsidR="004A26DE">
        <w:t>’ e.g.</w:t>
      </w:r>
      <w:r w:rsidR="00660979">
        <w:t xml:space="preserve"> “Teacher”, </w:t>
      </w:r>
      <w:r>
        <w:t>“Janitor”</w:t>
      </w:r>
      <w:r w:rsidR="00660979">
        <w:t>,</w:t>
      </w:r>
      <w:r>
        <w:t xml:space="preserve"> “Administrator”</w:t>
      </w:r>
      <w:r w:rsidR="00660979">
        <w:t>,</w:t>
      </w:r>
      <w:r>
        <w:t xml:space="preserve"> “Nurse”, </w:t>
      </w:r>
      <w:r w:rsidR="004A26DE">
        <w:t>etc.</w:t>
      </w:r>
    </w:p>
    <w:p w14:paraId="3B8E6F1A" w14:textId="14944F87" w:rsidR="004A26DE" w:rsidRDefault="004A26DE" w:rsidP="004A26DE">
      <w:pPr>
        <w:pStyle w:val="ListParagraph"/>
        <w:numPr>
          <w:ilvl w:val="1"/>
          <w:numId w:val="17"/>
        </w:numPr>
        <w:spacing w:after="0"/>
      </w:pPr>
      <w:r>
        <w:t>Document school in ‘Worksite’,</w:t>
      </w:r>
      <w:r w:rsidR="005174B6">
        <w:t xml:space="preserve"> using</w:t>
      </w:r>
      <w:r>
        <w:t xml:space="preserve"> the Opera copy paste tool to get the school name, then please add the address or city.</w:t>
      </w:r>
    </w:p>
    <w:p w14:paraId="467551F7" w14:textId="2EDEFCA1" w:rsidR="00FC4ED0" w:rsidRDefault="00FC4ED0" w:rsidP="004A26DE">
      <w:pPr>
        <w:pStyle w:val="ListParagraph"/>
        <w:spacing w:after="0"/>
        <w:ind w:left="1440"/>
      </w:pPr>
    </w:p>
    <w:p w14:paraId="14DFC8DC" w14:textId="286B30E1" w:rsidR="00FC4ED0" w:rsidRDefault="00FC4ED0" w:rsidP="00FC4ED0">
      <w:pPr>
        <w:spacing w:after="0"/>
      </w:pPr>
      <w:r>
        <w:t xml:space="preserve">Report any </w:t>
      </w:r>
      <w:r w:rsidR="00893FA7">
        <w:t xml:space="preserve">cases in </w:t>
      </w:r>
      <w:r>
        <w:t xml:space="preserve">students or </w:t>
      </w:r>
      <w:r w:rsidR="00893FA7">
        <w:t xml:space="preserve">school </w:t>
      </w:r>
      <w:r>
        <w:t xml:space="preserve">staff to </w:t>
      </w:r>
      <w:hyperlink r:id="rId15" w:history="1">
        <w:r w:rsidR="001D69D6" w:rsidRPr="0070270B">
          <w:rPr>
            <w:rStyle w:val="Hyperlink"/>
          </w:rPr>
          <w:t>PHIDCP@clackamas.us</w:t>
        </w:r>
      </w:hyperlink>
    </w:p>
    <w:p w14:paraId="1B6B88A1" w14:textId="77777777" w:rsidR="00FC4ED0" w:rsidRDefault="00FC4ED0" w:rsidP="00FC4FA8">
      <w:pPr>
        <w:ind w:left="270" w:hanging="270"/>
      </w:pPr>
    </w:p>
    <w:p w14:paraId="09450D95" w14:textId="58359A41" w:rsidR="00C62975" w:rsidRDefault="005174B6" w:rsidP="00FC4FA8">
      <w:pPr>
        <w:ind w:left="270" w:hanging="270"/>
      </w:pPr>
      <w:sdt>
        <w:sdtPr>
          <w:id w:val="-772097102"/>
          <w14:checkbox>
            <w14:checked w14:val="0"/>
            <w14:checkedState w14:val="2612" w14:font="MS Gothic"/>
            <w14:uncheckedState w14:val="2610" w14:font="MS Gothic"/>
          </w14:checkbox>
        </w:sdtPr>
        <w:sdtContent>
          <w:r w:rsidR="00C62975">
            <w:rPr>
              <w:rFonts w:ascii="MS Gothic" w:eastAsia="MS Gothic" w:hAnsi="MS Gothic" w:hint="eastAsia"/>
            </w:rPr>
            <w:t>☐</w:t>
          </w:r>
        </w:sdtContent>
      </w:sdt>
      <w:r w:rsidR="00C62975">
        <w:t xml:space="preserve"> </w:t>
      </w:r>
      <w:r w:rsidR="00FC4FA8">
        <w:rPr>
          <w:b/>
        </w:rPr>
        <w:t>Industry</w:t>
      </w:r>
      <w:r w:rsidR="00C62975" w:rsidRPr="00682D9F">
        <w:rPr>
          <w:b/>
        </w:rPr>
        <w:t>:</w:t>
      </w:r>
      <w:r w:rsidR="00C62975">
        <w:t xml:space="preserve"> Complete if case is employed</w:t>
      </w:r>
      <w:r w:rsidR="00FC4FA8">
        <w:t>; otherwise leave blank. The list of responses for field is based on NIOSH categories; however, it is possible to type in manually by double clicking in the box if none of the responses apply.</w:t>
      </w:r>
      <w:r w:rsidR="0008172D">
        <w:t xml:space="preserve">  </w:t>
      </w:r>
    </w:p>
    <w:p w14:paraId="223511ED" w14:textId="4497902B" w:rsidR="00C62975" w:rsidRDefault="005174B6" w:rsidP="00D42181">
      <w:pPr>
        <w:ind w:left="270" w:hanging="270"/>
      </w:pPr>
      <w:sdt>
        <w:sdtPr>
          <w:id w:val="386840734"/>
          <w14:checkbox>
            <w14:checked w14:val="0"/>
            <w14:checkedState w14:val="2612" w14:font="MS Gothic"/>
            <w14:uncheckedState w14:val="2610" w14:font="MS Gothic"/>
          </w14:checkbox>
        </w:sdtPr>
        <w:sdtContent>
          <w:r w:rsidR="00FC4FA8">
            <w:rPr>
              <w:rFonts w:ascii="MS Gothic" w:eastAsia="MS Gothic" w:hAnsi="MS Gothic" w:hint="eastAsia"/>
            </w:rPr>
            <w:t>☐</w:t>
          </w:r>
        </w:sdtContent>
      </w:sdt>
      <w:r w:rsidR="00FC4FA8">
        <w:t xml:space="preserve"> </w:t>
      </w:r>
      <w:r w:rsidR="00FC4FA8" w:rsidRPr="001C0869">
        <w:rPr>
          <w:b/>
          <w:highlight w:val="yellow"/>
        </w:rPr>
        <w:t>Occupation</w:t>
      </w:r>
      <w:r w:rsidR="001C0869">
        <w:rPr>
          <w:b/>
          <w:highlight w:val="yellow"/>
        </w:rPr>
        <w:t>/Grade</w:t>
      </w:r>
      <w:r w:rsidR="00FC4FA8" w:rsidRPr="001C0869">
        <w:rPr>
          <w:b/>
          <w:highlight w:val="yellow"/>
        </w:rPr>
        <w:t>:</w:t>
      </w:r>
      <w:r w:rsidR="00D42181">
        <w:t xml:space="preserve"> DO NOT leave blank. The list of responses is based on common occupations; it is possible to type in manually by double clicking in the box if none of the responses apply.</w:t>
      </w:r>
      <w:r w:rsidR="004C21FD">
        <w:t xml:space="preserve"> If multiple occupations, list both and separate with semicolon.</w:t>
      </w:r>
    </w:p>
    <w:p w14:paraId="1A5279E1" w14:textId="4B68143B" w:rsidR="00682D9F" w:rsidRDefault="00682D9F" w:rsidP="00DF3957">
      <w:pPr>
        <w:ind w:left="270"/>
        <w:rPr>
          <w:sz w:val="20"/>
        </w:rPr>
      </w:pPr>
      <w:r w:rsidRPr="00484FCD">
        <w:rPr>
          <w:sz w:val="20"/>
        </w:rPr>
        <w:t>If retired, Occupation should say ‘Retired’</w:t>
      </w:r>
    </w:p>
    <w:p w14:paraId="72DCFEB6" w14:textId="4751CA5C" w:rsidR="00905B54" w:rsidRDefault="00905B54" w:rsidP="00905B54">
      <w:pPr>
        <w:ind w:left="270"/>
        <w:rPr>
          <w:sz w:val="20"/>
        </w:rPr>
      </w:pPr>
      <w:r>
        <w:rPr>
          <w:sz w:val="20"/>
        </w:rPr>
        <w:t xml:space="preserve">If </w:t>
      </w:r>
      <w:r w:rsidR="00FC4ED0">
        <w:rPr>
          <w:sz w:val="20"/>
        </w:rPr>
        <w:t xml:space="preserve">student, Occupation should say </w:t>
      </w:r>
      <w:r>
        <w:rPr>
          <w:sz w:val="20"/>
        </w:rPr>
        <w:t>‘Student</w:t>
      </w:r>
      <w:r w:rsidRPr="00484FCD">
        <w:rPr>
          <w:sz w:val="20"/>
        </w:rPr>
        <w:t>’</w:t>
      </w:r>
    </w:p>
    <w:p w14:paraId="74399BFB" w14:textId="694B60B3" w:rsidR="008B015B" w:rsidRPr="00484FCD" w:rsidRDefault="008B015B" w:rsidP="008B015B">
      <w:pPr>
        <w:ind w:left="270"/>
        <w:rPr>
          <w:sz w:val="20"/>
        </w:rPr>
      </w:pPr>
      <w:r w:rsidRPr="00484FCD">
        <w:rPr>
          <w:sz w:val="20"/>
        </w:rPr>
        <w:t xml:space="preserve">If </w:t>
      </w:r>
      <w:r>
        <w:rPr>
          <w:sz w:val="20"/>
        </w:rPr>
        <w:t>unemployed</w:t>
      </w:r>
      <w:r w:rsidRPr="00484FCD">
        <w:rPr>
          <w:sz w:val="20"/>
        </w:rPr>
        <w:t>,</w:t>
      </w:r>
      <w:r>
        <w:rPr>
          <w:sz w:val="20"/>
        </w:rPr>
        <w:t xml:space="preserve"> Occupation should say ‘Unemployed’</w:t>
      </w:r>
    </w:p>
    <w:p w14:paraId="691A7232" w14:textId="77777777" w:rsidR="00682D9F" w:rsidRDefault="00682D9F" w:rsidP="00DF3957">
      <w:pPr>
        <w:ind w:left="270"/>
        <w:rPr>
          <w:sz w:val="20"/>
        </w:rPr>
      </w:pPr>
      <w:r w:rsidRPr="00484FCD">
        <w:rPr>
          <w:sz w:val="20"/>
        </w:rPr>
        <w:t>If refused, Occupation should say ‘Refused’</w:t>
      </w:r>
    </w:p>
    <w:p w14:paraId="0BC9A299" w14:textId="19CDD6B8" w:rsidR="008B015B" w:rsidRDefault="008B015B" w:rsidP="00DF3957">
      <w:pPr>
        <w:ind w:left="270"/>
        <w:rPr>
          <w:sz w:val="20"/>
        </w:rPr>
      </w:pPr>
      <w:r>
        <w:rPr>
          <w:sz w:val="20"/>
        </w:rPr>
        <w:t>If unable to reach, Occupation should say ‘Unknown’</w:t>
      </w:r>
    </w:p>
    <w:p w14:paraId="188EC070" w14:textId="1DC92E41" w:rsidR="001C0869" w:rsidRDefault="00660979" w:rsidP="00DF3957">
      <w:pPr>
        <w:ind w:left="270"/>
      </w:pPr>
      <w:r>
        <w:rPr>
          <w:sz w:val="20"/>
        </w:rPr>
        <w:t xml:space="preserve">Note: </w:t>
      </w:r>
      <w:r w:rsidR="001C0869">
        <w:rPr>
          <w:sz w:val="20"/>
        </w:rPr>
        <w:t>You can type in ‘NA’ for babies/toddlers (non-students)</w:t>
      </w:r>
      <w:r>
        <w:rPr>
          <w:sz w:val="20"/>
        </w:rPr>
        <w:t xml:space="preserve"> to minimize blanks.</w:t>
      </w:r>
    </w:p>
    <w:p w14:paraId="369BD09D" w14:textId="77777777" w:rsidR="00682D9F" w:rsidRDefault="005174B6" w:rsidP="00DF3957">
      <w:sdt>
        <w:sdtPr>
          <w:id w:val="-215508074"/>
          <w14:checkbox>
            <w14:checked w14:val="0"/>
            <w14:checkedState w14:val="2612" w14:font="MS Gothic"/>
            <w14:uncheckedState w14:val="2610" w14:font="MS Gothic"/>
          </w14:checkbox>
        </w:sdtPr>
        <w:sdtContent>
          <w:r w:rsidR="00321845">
            <w:rPr>
              <w:rFonts w:ascii="MS Gothic" w:eastAsia="MS Gothic" w:hAnsi="MS Gothic" w:hint="eastAsia"/>
            </w:rPr>
            <w:t>☐</w:t>
          </w:r>
        </w:sdtContent>
      </w:sdt>
      <w:r w:rsidR="00321845">
        <w:t xml:space="preserve"> </w:t>
      </w:r>
      <w:r w:rsidR="00321845" w:rsidRPr="00AB4FFF">
        <w:rPr>
          <w:b/>
        </w:rPr>
        <w:t>Housing:</w:t>
      </w:r>
      <w:r w:rsidR="00321845">
        <w:t xml:space="preserve"> can be left blank UNLESS case lives in a congregate setting</w:t>
      </w:r>
    </w:p>
    <w:p w14:paraId="129EF8D2" w14:textId="77777777" w:rsidR="00321845" w:rsidRDefault="005174B6" w:rsidP="00DF3957">
      <w:sdt>
        <w:sdtPr>
          <w:id w:val="-1993948500"/>
          <w14:checkbox>
            <w14:checked w14:val="0"/>
            <w14:checkedState w14:val="2612" w14:font="MS Gothic"/>
            <w14:uncheckedState w14:val="2610" w14:font="MS Gothic"/>
          </w14:checkbox>
        </w:sdtPr>
        <w:sdtContent>
          <w:r w:rsidR="00321845">
            <w:rPr>
              <w:rFonts w:ascii="MS Gothic" w:eastAsia="MS Gothic" w:hAnsi="MS Gothic" w:hint="eastAsia"/>
            </w:rPr>
            <w:t>☐</w:t>
          </w:r>
        </w:sdtContent>
      </w:sdt>
      <w:r w:rsidR="00321845">
        <w:t xml:space="preserve"> </w:t>
      </w:r>
      <w:r w:rsidR="00321845" w:rsidRPr="002F2C20">
        <w:rPr>
          <w:b/>
          <w:highlight w:val="yellow"/>
        </w:rPr>
        <w:t>Past Year Housing:</w:t>
      </w:r>
      <w:r w:rsidR="00321845">
        <w:t xml:space="preserve"> DO NOT leave blank. There are ‘Declined’ and ‘Unknown’ options.</w:t>
      </w:r>
    </w:p>
    <w:p w14:paraId="77BC4556" w14:textId="77777777" w:rsidR="00AB4FFF" w:rsidRDefault="005174B6" w:rsidP="00DF3957">
      <w:sdt>
        <w:sdtPr>
          <w:id w:val="1750454568"/>
          <w14:checkbox>
            <w14:checked w14:val="0"/>
            <w14:checkedState w14:val="2612" w14:font="MS Gothic"/>
            <w14:uncheckedState w14:val="2610" w14:font="MS Gothic"/>
          </w14:checkbox>
        </w:sdtPr>
        <w:sdtContent>
          <w:r w:rsidR="00AB4FFF">
            <w:rPr>
              <w:rFonts w:ascii="MS Gothic" w:eastAsia="MS Gothic" w:hAnsi="MS Gothic" w:hint="eastAsia"/>
            </w:rPr>
            <w:t>☐</w:t>
          </w:r>
        </w:sdtContent>
      </w:sdt>
      <w:r w:rsidR="00AB4FFF">
        <w:t xml:space="preserve"> </w:t>
      </w:r>
      <w:r w:rsidR="00AB4FFF" w:rsidRPr="001C0869">
        <w:rPr>
          <w:b/>
          <w:highlight w:val="yellow"/>
        </w:rPr>
        <w:t>Address:</w:t>
      </w:r>
      <w:r w:rsidR="00AB4FFF">
        <w:t xml:space="preserve"> confirm case’s address during interview. Verify:</w:t>
      </w:r>
    </w:p>
    <w:p w14:paraId="0CBCE52A" w14:textId="77777777" w:rsidR="00AB4FFF" w:rsidRPr="00484FCD" w:rsidRDefault="005174B6" w:rsidP="00DF3957">
      <w:pPr>
        <w:ind w:left="270"/>
        <w:rPr>
          <w:sz w:val="20"/>
        </w:rPr>
      </w:pPr>
      <w:sdt>
        <w:sdtPr>
          <w:rPr>
            <w:sz w:val="20"/>
          </w:rPr>
          <w:id w:val="1534616358"/>
          <w14:checkbox>
            <w14:checked w14:val="0"/>
            <w14:checkedState w14:val="2612" w14:font="MS Gothic"/>
            <w14:uncheckedState w14:val="2610" w14:font="MS Gothic"/>
          </w14:checkbox>
        </w:sdtPr>
        <w:sdtContent>
          <w:r w:rsidR="00AB4FFF" w:rsidRPr="00484FCD">
            <w:rPr>
              <w:rFonts w:ascii="MS Gothic" w:eastAsia="MS Gothic" w:hAnsi="MS Gothic" w:hint="eastAsia"/>
              <w:sz w:val="20"/>
            </w:rPr>
            <w:t>☐</w:t>
          </w:r>
        </w:sdtContent>
      </w:sdt>
      <w:r w:rsidR="00AB4FFF" w:rsidRPr="00484FCD">
        <w:rPr>
          <w:sz w:val="20"/>
        </w:rPr>
        <w:t xml:space="preserve"> Address is in Clackamas County. Use </w:t>
      </w:r>
      <w:hyperlink r:id="rId16" w:history="1">
        <w:r w:rsidR="00AB4FFF" w:rsidRPr="00484FCD">
          <w:rPr>
            <w:rStyle w:val="Hyperlink"/>
            <w:sz w:val="20"/>
          </w:rPr>
          <w:t>USPS Zip Code Lookup</w:t>
        </w:r>
      </w:hyperlink>
      <w:r w:rsidR="00AB4FFF" w:rsidRPr="00484FCD">
        <w:rPr>
          <w:sz w:val="20"/>
        </w:rPr>
        <w:t xml:space="preserve"> if unsure.</w:t>
      </w:r>
    </w:p>
    <w:p w14:paraId="45B0258B" w14:textId="77777777" w:rsidR="00AB4FFF" w:rsidRDefault="005174B6" w:rsidP="00DF3957">
      <w:pPr>
        <w:ind w:left="270"/>
        <w:rPr>
          <w:i/>
          <w:sz w:val="20"/>
        </w:rPr>
      </w:pPr>
      <w:sdt>
        <w:sdtPr>
          <w:rPr>
            <w:sz w:val="20"/>
          </w:rPr>
          <w:id w:val="-176198522"/>
          <w14:checkbox>
            <w14:checked w14:val="0"/>
            <w14:checkedState w14:val="2612" w14:font="MS Gothic"/>
            <w14:uncheckedState w14:val="2610" w14:font="MS Gothic"/>
          </w14:checkbox>
        </w:sdtPr>
        <w:sdtContent>
          <w:r w:rsidR="00AB4FFF" w:rsidRPr="00484FCD">
            <w:rPr>
              <w:rFonts w:ascii="MS Gothic" w:eastAsia="MS Gothic" w:hAnsi="MS Gothic" w:hint="eastAsia"/>
              <w:sz w:val="20"/>
            </w:rPr>
            <w:t>☐</w:t>
          </w:r>
        </w:sdtContent>
      </w:sdt>
      <w:r w:rsidR="00AB4FFF" w:rsidRPr="00484FCD">
        <w:rPr>
          <w:sz w:val="20"/>
        </w:rPr>
        <w:t xml:space="preserve"> Zip code should be 5 digits only. If it includes the ZIP+4, please delete the last 4 digits. </w:t>
      </w:r>
      <w:r w:rsidR="00AB4FFF" w:rsidRPr="00484FCD">
        <w:rPr>
          <w:i/>
          <w:sz w:val="20"/>
        </w:rPr>
        <w:t>(This assists OHA for geocoding purposes.)</w:t>
      </w:r>
    </w:p>
    <w:p w14:paraId="08D14CED" w14:textId="6576F8E3" w:rsidR="001C0869" w:rsidRPr="004A26DE" w:rsidRDefault="001C0869" w:rsidP="00DF3957">
      <w:pPr>
        <w:ind w:left="270"/>
        <w:rPr>
          <w:i/>
          <w:sz w:val="20"/>
        </w:rPr>
      </w:pPr>
      <w:r w:rsidRPr="004A26DE">
        <w:rPr>
          <w:i/>
          <w:sz w:val="20"/>
        </w:rPr>
        <w:t xml:space="preserve">If case lives in a correctional facility, </w:t>
      </w:r>
      <w:r w:rsidR="004A26DE" w:rsidRPr="004A26DE">
        <w:rPr>
          <w:i/>
          <w:sz w:val="20"/>
        </w:rPr>
        <w:t>ensure you set</w:t>
      </w:r>
      <w:r w:rsidRPr="004A26DE">
        <w:rPr>
          <w:i/>
          <w:sz w:val="20"/>
        </w:rPr>
        <w:t xml:space="preserve"> the facility from </w:t>
      </w:r>
      <w:r w:rsidR="004A26DE" w:rsidRPr="004A26DE">
        <w:rPr>
          <w:i/>
          <w:sz w:val="20"/>
        </w:rPr>
        <w:t>via the</w:t>
      </w:r>
      <w:r w:rsidRPr="004A26DE">
        <w:rPr>
          <w:i/>
          <w:sz w:val="20"/>
        </w:rPr>
        <w:t xml:space="preserve"> ‘Institution’ list.  </w:t>
      </w:r>
    </w:p>
    <w:p w14:paraId="119D228F" w14:textId="77777777" w:rsidR="00AB4FFF" w:rsidRDefault="005174B6" w:rsidP="00716473">
      <w:pPr>
        <w:ind w:left="270" w:hanging="270"/>
      </w:pPr>
      <w:sdt>
        <w:sdtPr>
          <w:id w:val="603928043"/>
          <w14:checkbox>
            <w14:checked w14:val="0"/>
            <w14:checkedState w14:val="2612" w14:font="MS Gothic"/>
            <w14:uncheckedState w14:val="2610" w14:font="MS Gothic"/>
          </w14:checkbox>
        </w:sdtPr>
        <w:sdtContent>
          <w:r w:rsidR="00DF3957">
            <w:rPr>
              <w:rFonts w:ascii="MS Gothic" w:eastAsia="MS Gothic" w:hAnsi="MS Gothic" w:hint="eastAsia"/>
            </w:rPr>
            <w:t>☐</w:t>
          </w:r>
        </w:sdtContent>
      </w:sdt>
      <w:r w:rsidR="00DF3957">
        <w:t xml:space="preserve"> </w:t>
      </w:r>
      <w:r w:rsidR="00AB4FFF" w:rsidRPr="004A26DE">
        <w:rPr>
          <w:b/>
          <w:highlight w:val="yellow"/>
        </w:rPr>
        <w:t>Local Epi:</w:t>
      </w:r>
      <w:r w:rsidR="00AB4FFF" w:rsidRPr="00DF3957">
        <w:rPr>
          <w:b/>
        </w:rPr>
        <w:t xml:space="preserve"> </w:t>
      </w:r>
      <w:r w:rsidR="00DF3957">
        <w:t>this should be the Case Investigator who is in charge of assuring that the case interview is done, contacts are entered correctly, letter is sent, and LHD Completion Date is entered.</w:t>
      </w:r>
    </w:p>
    <w:p w14:paraId="3F526EB2" w14:textId="29000F09" w:rsidR="006E0F68" w:rsidRDefault="005174B6" w:rsidP="008C4415">
      <w:pPr>
        <w:ind w:left="270" w:hanging="270"/>
      </w:pPr>
      <w:sdt>
        <w:sdtPr>
          <w:id w:val="-1097781476"/>
          <w14:checkbox>
            <w14:checked w14:val="0"/>
            <w14:checkedState w14:val="2612" w14:font="MS Gothic"/>
            <w14:uncheckedState w14:val="2610" w14:font="MS Gothic"/>
          </w14:checkbox>
        </w:sdtPr>
        <w:sdtContent>
          <w:r w:rsidR="00505C9E">
            <w:rPr>
              <w:rFonts w:ascii="MS Gothic" w:eastAsia="MS Gothic" w:hAnsi="MS Gothic" w:hint="eastAsia"/>
            </w:rPr>
            <w:t>☐</w:t>
          </w:r>
        </w:sdtContent>
      </w:sdt>
      <w:r w:rsidR="00505C9E">
        <w:t xml:space="preserve"> </w:t>
      </w:r>
      <w:r w:rsidR="00505C9E" w:rsidRPr="00505C9E">
        <w:rPr>
          <w:b/>
        </w:rPr>
        <w:t>LHD Completion Date:</w:t>
      </w:r>
      <w:r w:rsidR="00505C9E">
        <w:t xml:space="preserve"> enter in date when case interview is done, contacts are entered correctly, letter is sent, and one last check that all sections are completed</w:t>
      </w:r>
    </w:p>
    <w:p w14:paraId="1DB16379" w14:textId="5DCA814B" w:rsidR="00CB4D8A" w:rsidRPr="004C0FB7" w:rsidRDefault="00CB4D8A" w:rsidP="004C0FB7">
      <w:pPr>
        <w:pStyle w:val="Heading1"/>
      </w:pPr>
      <w:bookmarkStart w:id="3" w:name="_Toc61019641"/>
      <w:r w:rsidRPr="004C0FB7">
        <w:t>CASE ENTRY TABS</w:t>
      </w:r>
      <w:bookmarkEnd w:id="3"/>
    </w:p>
    <w:p w14:paraId="358832CE" w14:textId="77777777" w:rsidR="00CB4D8A" w:rsidRDefault="00CB4D8A" w:rsidP="00CB4D8A">
      <w:pPr>
        <w:pStyle w:val="ListParagraph"/>
        <w:ind w:left="1080"/>
        <w:rPr>
          <w:b/>
          <w:sz w:val="24"/>
          <w:u w:val="single"/>
        </w:rPr>
      </w:pPr>
    </w:p>
    <w:p w14:paraId="4B28ABE9" w14:textId="176575CC" w:rsidR="00CB4D8A" w:rsidRPr="00CB4D8A" w:rsidRDefault="00CB4D8A" w:rsidP="00CB4D8A">
      <w:pPr>
        <w:pStyle w:val="ListParagraph"/>
        <w:numPr>
          <w:ilvl w:val="0"/>
          <w:numId w:val="1"/>
        </w:numPr>
        <w:rPr>
          <w:b/>
          <w:sz w:val="24"/>
          <w:u w:val="single"/>
        </w:rPr>
      </w:pPr>
      <w:r>
        <w:rPr>
          <w:b/>
          <w:sz w:val="24"/>
          <w:u w:val="single"/>
        </w:rPr>
        <w:t>Summary Tab</w:t>
      </w:r>
    </w:p>
    <w:p w14:paraId="2A64E2E9" w14:textId="516C3D2A" w:rsidR="00CB4D8A" w:rsidRPr="00CB4D8A" w:rsidRDefault="00CB4D8A" w:rsidP="00CB4D8A">
      <w:pPr>
        <w:ind w:left="360"/>
        <w:rPr>
          <w:sz w:val="24"/>
        </w:rPr>
      </w:pPr>
      <w:r>
        <w:rPr>
          <w:sz w:val="24"/>
        </w:rPr>
        <w:t>Summarizes da</w:t>
      </w:r>
      <w:r w:rsidR="005472CB">
        <w:rPr>
          <w:sz w:val="24"/>
        </w:rPr>
        <w:t>ta entered into other tabs in the case record, including notes, contacts, labs, and risks answered ‘Yes.’</w:t>
      </w:r>
    </w:p>
    <w:p w14:paraId="132BA13F" w14:textId="77777777" w:rsidR="00CB4D8A" w:rsidRPr="00CB4D8A" w:rsidRDefault="00CB4D8A" w:rsidP="00CB4D8A">
      <w:pPr>
        <w:rPr>
          <w:b/>
          <w:sz w:val="24"/>
          <w:u w:val="single"/>
        </w:rPr>
      </w:pPr>
    </w:p>
    <w:p w14:paraId="586D80FF" w14:textId="77777777" w:rsidR="006E0F68" w:rsidRPr="006E0F68" w:rsidRDefault="006E0F68" w:rsidP="00CB4D8A">
      <w:pPr>
        <w:pStyle w:val="ListParagraph"/>
        <w:numPr>
          <w:ilvl w:val="0"/>
          <w:numId w:val="1"/>
        </w:numPr>
        <w:rPr>
          <w:b/>
          <w:sz w:val="24"/>
          <w:u w:val="single"/>
        </w:rPr>
      </w:pPr>
      <w:r w:rsidRPr="006E0F68">
        <w:rPr>
          <w:b/>
          <w:sz w:val="24"/>
          <w:u w:val="single"/>
        </w:rPr>
        <w:t>Labs Tab</w:t>
      </w:r>
    </w:p>
    <w:p w14:paraId="7BFAAAC6" w14:textId="61C77EEE" w:rsidR="006E0F68" w:rsidRDefault="005174B6" w:rsidP="00716473">
      <w:pPr>
        <w:ind w:left="270" w:hanging="270"/>
      </w:pPr>
      <w:sdt>
        <w:sdtPr>
          <w:id w:val="-137799278"/>
          <w14:checkbox>
            <w14:checked w14:val="0"/>
            <w14:checkedState w14:val="2612" w14:font="MS Gothic"/>
            <w14:uncheckedState w14:val="2610" w14:font="MS Gothic"/>
          </w14:checkbox>
        </w:sdtPr>
        <w:sdtContent>
          <w:r w:rsidR="0073442C">
            <w:rPr>
              <w:rFonts w:ascii="MS Gothic" w:eastAsia="MS Gothic" w:hAnsi="MS Gothic" w:hint="eastAsia"/>
            </w:rPr>
            <w:t>☐</w:t>
          </w:r>
        </w:sdtContent>
      </w:sdt>
      <w:r w:rsidR="0073442C">
        <w:t xml:space="preserve"> </w:t>
      </w:r>
      <w:r w:rsidR="006E0F68">
        <w:t xml:space="preserve">If Confirmed case, ensure there is a positive PCR </w:t>
      </w:r>
      <w:r w:rsidR="002C1051">
        <w:t xml:space="preserve">or antigen </w:t>
      </w:r>
      <w:r w:rsidR="006E0F68">
        <w:t>result attached or input manually</w:t>
      </w:r>
      <w:r w:rsidR="00716473">
        <w:t xml:space="preserve"> from faxed result</w:t>
      </w:r>
      <w:r w:rsidR="00CC0AD0">
        <w:t xml:space="preserve"> (that needs to be attached to the Docs tab)</w:t>
      </w:r>
      <w:r w:rsidR="00716473">
        <w:t xml:space="preserve"> or medical record review</w:t>
      </w:r>
      <w:r w:rsidR="00CC0AD0">
        <w:t xml:space="preserve"> (indicate review in </w:t>
      </w:r>
      <w:r w:rsidR="00CC0AD0">
        <w:lastRenderedPageBreak/>
        <w:t>Notes section)</w:t>
      </w:r>
      <w:r w:rsidR="00716473">
        <w:t xml:space="preserve">. DO NOT create a confirmed case with </w:t>
      </w:r>
      <w:r w:rsidR="00CC0AD0">
        <w:t xml:space="preserve">only </w:t>
      </w:r>
      <w:r w:rsidR="00716473">
        <w:t>a verbal positive test from a case or contact.</w:t>
      </w:r>
    </w:p>
    <w:p w14:paraId="2453BCE0" w14:textId="6D40AA00" w:rsidR="00E92DC9" w:rsidRDefault="00E92DC9" w:rsidP="00E92DC9">
      <w:pPr>
        <w:ind w:left="270" w:hanging="270"/>
      </w:pPr>
      <w:r>
        <w:rPr>
          <w:noProof/>
          <w:lang w:eastAsia="en-US"/>
        </w:rPr>
        <w:drawing>
          <wp:anchor distT="0" distB="0" distL="114300" distR="114300" simplePos="0" relativeHeight="251663360" behindDoc="0" locked="0" layoutInCell="1" allowOverlap="1" wp14:anchorId="4BAB82F8" wp14:editId="7AA6D4DA">
            <wp:simplePos x="0" y="0"/>
            <wp:positionH relativeFrom="column">
              <wp:posOffset>4086225</wp:posOffset>
            </wp:positionH>
            <wp:positionV relativeFrom="paragraph">
              <wp:posOffset>-93980</wp:posOffset>
            </wp:positionV>
            <wp:extent cx="781050" cy="353060"/>
            <wp:effectExtent l="0" t="0" r="0" b="889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289" t="10428" r="95651" b="86308"/>
                    <a:stretch/>
                  </pic:blipFill>
                  <pic:spPr bwMode="auto">
                    <a:xfrm>
                      <a:off x="0" y="0"/>
                      <a:ext cx="781050" cy="353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62336" behindDoc="0" locked="0" layoutInCell="1" allowOverlap="1" wp14:anchorId="165FDFB7" wp14:editId="0C306522">
            <wp:simplePos x="0" y="0"/>
            <wp:positionH relativeFrom="column">
              <wp:posOffset>2771775</wp:posOffset>
            </wp:positionH>
            <wp:positionV relativeFrom="paragraph">
              <wp:posOffset>-93980</wp:posOffset>
            </wp:positionV>
            <wp:extent cx="847725" cy="356870"/>
            <wp:effectExtent l="0" t="0" r="9525" b="508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406" t="10453" r="95673" b="86610"/>
                    <a:stretch/>
                  </pic:blipFill>
                  <pic:spPr bwMode="auto">
                    <a:xfrm>
                      <a:off x="0" y="0"/>
                      <a:ext cx="847725" cy="356870"/>
                    </a:xfrm>
                    <a:prstGeom prst="rect">
                      <a:avLst/>
                    </a:prstGeom>
                    <a:ln>
                      <a:noFill/>
                    </a:ln>
                    <a:extLst>
                      <a:ext uri="{53640926-AAD7-44D8-BBD7-CCE9431645EC}">
                        <a14:shadowObscured xmlns:a14="http://schemas.microsoft.com/office/drawing/2010/main"/>
                      </a:ext>
                    </a:extLst>
                  </pic:spPr>
                </pic:pic>
              </a:graphicData>
            </a:graphic>
          </wp:anchor>
        </w:drawing>
      </w:r>
      <w:r>
        <w:tab/>
        <w:t xml:space="preserve">Once a lab is entered, the tab will turn from to </w:t>
      </w:r>
    </w:p>
    <w:p w14:paraId="3B819F50" w14:textId="77777777" w:rsidR="00E92DC9" w:rsidRDefault="00E92DC9" w:rsidP="00DF3957"/>
    <w:p w14:paraId="3D5D4D4C" w14:textId="73BA9D01" w:rsidR="00CC0AD0" w:rsidRDefault="00CC0AD0" w:rsidP="00CB4D8A">
      <w:pPr>
        <w:pStyle w:val="ListParagraph"/>
        <w:numPr>
          <w:ilvl w:val="0"/>
          <w:numId w:val="1"/>
        </w:numPr>
        <w:rPr>
          <w:b/>
          <w:sz w:val="24"/>
          <w:u w:val="single"/>
        </w:rPr>
      </w:pPr>
      <w:proofErr w:type="spellStart"/>
      <w:proofErr w:type="gramStart"/>
      <w:r>
        <w:rPr>
          <w:b/>
          <w:sz w:val="24"/>
          <w:u w:val="single"/>
        </w:rPr>
        <w:t>eCR</w:t>
      </w:r>
      <w:proofErr w:type="spellEnd"/>
      <w:proofErr w:type="gramEnd"/>
      <w:r>
        <w:rPr>
          <w:b/>
          <w:sz w:val="24"/>
          <w:u w:val="single"/>
        </w:rPr>
        <w:t xml:space="preserve"> Tab</w:t>
      </w:r>
      <w:r>
        <w:rPr>
          <w:sz w:val="24"/>
        </w:rPr>
        <w:t xml:space="preserve"> Health care providers are able to submit Electronic Case Reports (</w:t>
      </w:r>
      <w:proofErr w:type="spellStart"/>
      <w:r>
        <w:rPr>
          <w:sz w:val="24"/>
        </w:rPr>
        <w:t>eCRs</w:t>
      </w:r>
      <w:proofErr w:type="spellEnd"/>
      <w:r>
        <w:rPr>
          <w:sz w:val="24"/>
        </w:rPr>
        <w:t xml:space="preserve">) online to report suspected or confirmed reportable diseases like COVID-19. Confirmed cases can be created based on </w:t>
      </w:r>
      <w:proofErr w:type="spellStart"/>
      <w:r>
        <w:rPr>
          <w:sz w:val="24"/>
        </w:rPr>
        <w:t>eCRs</w:t>
      </w:r>
      <w:proofErr w:type="spellEnd"/>
      <w:r>
        <w:rPr>
          <w:sz w:val="24"/>
        </w:rPr>
        <w:t xml:space="preserve"> that indicate positive lab results and are </w:t>
      </w:r>
      <w:r w:rsidR="009943D1">
        <w:rPr>
          <w:sz w:val="24"/>
        </w:rPr>
        <w:t>verified</w:t>
      </w:r>
      <w:r>
        <w:rPr>
          <w:sz w:val="24"/>
        </w:rPr>
        <w:t xml:space="preserve"> by </w:t>
      </w:r>
      <w:r w:rsidR="009943D1">
        <w:rPr>
          <w:sz w:val="24"/>
        </w:rPr>
        <w:t>medical record review, then entered into the Labs Tab.</w:t>
      </w:r>
    </w:p>
    <w:p w14:paraId="3F6B3879" w14:textId="77777777" w:rsidR="00CC0AD0" w:rsidRDefault="00CC0AD0" w:rsidP="00CC0AD0">
      <w:pPr>
        <w:pStyle w:val="ListParagraph"/>
        <w:ind w:left="1080"/>
        <w:rPr>
          <w:b/>
          <w:sz w:val="24"/>
          <w:u w:val="single"/>
        </w:rPr>
      </w:pPr>
    </w:p>
    <w:p w14:paraId="486F5F37" w14:textId="77777777" w:rsidR="00CC0AD0" w:rsidRDefault="00CC0AD0" w:rsidP="00CC0AD0">
      <w:pPr>
        <w:pStyle w:val="ListParagraph"/>
        <w:ind w:left="1080"/>
        <w:rPr>
          <w:b/>
          <w:sz w:val="24"/>
          <w:u w:val="single"/>
        </w:rPr>
      </w:pPr>
    </w:p>
    <w:p w14:paraId="09CB3E5D" w14:textId="4C4891CA" w:rsidR="006E0F68" w:rsidRPr="004C0FB7" w:rsidRDefault="007775D7" w:rsidP="004C0FB7">
      <w:pPr>
        <w:pStyle w:val="Heading1"/>
      </w:pPr>
      <w:bookmarkStart w:id="4" w:name="_Toc61019642"/>
      <w:r w:rsidRPr="004C0FB7">
        <w:t>CLINICAL TAB</w:t>
      </w:r>
      <w:bookmarkEnd w:id="4"/>
      <w:r w:rsidRPr="004C0FB7">
        <w:t xml:space="preserve"> </w:t>
      </w:r>
    </w:p>
    <w:p w14:paraId="55243506" w14:textId="088462A5" w:rsidR="006E0F68" w:rsidRDefault="005174B6" w:rsidP="00674E03">
      <w:pPr>
        <w:ind w:left="270" w:hanging="270"/>
      </w:pPr>
      <w:sdt>
        <w:sdtPr>
          <w:id w:val="-1334919826"/>
          <w14:checkbox>
            <w14:checked w14:val="0"/>
            <w14:checkedState w14:val="2612" w14:font="MS Gothic"/>
            <w14:uncheckedState w14:val="2610" w14:font="MS Gothic"/>
          </w14:checkbox>
        </w:sdtPr>
        <w:sdtContent>
          <w:r w:rsidR="006E0F68" w:rsidRPr="006E0F68">
            <w:rPr>
              <w:rFonts w:ascii="MS Gothic" w:eastAsia="MS Gothic" w:hAnsi="MS Gothic" w:hint="eastAsia"/>
            </w:rPr>
            <w:t>☐</w:t>
          </w:r>
        </w:sdtContent>
      </w:sdt>
      <w:r w:rsidR="006E0F68">
        <w:rPr>
          <w:b/>
        </w:rPr>
        <w:t xml:space="preserve"> </w:t>
      </w:r>
      <w:r w:rsidR="006E0F68" w:rsidRPr="004A26DE">
        <w:rPr>
          <w:b/>
          <w:highlight w:val="yellow"/>
        </w:rPr>
        <w:t>Symptomatic</w:t>
      </w:r>
      <w:proofErr w:type="gramStart"/>
      <w:r w:rsidR="006E0F68" w:rsidRPr="004A26DE">
        <w:rPr>
          <w:b/>
          <w:highlight w:val="yellow"/>
        </w:rPr>
        <w:t>?:</w:t>
      </w:r>
      <w:proofErr w:type="gramEnd"/>
      <w:r w:rsidR="006E0F68">
        <w:t xml:space="preserve"> DO NOT leave blank</w:t>
      </w:r>
      <w:r w:rsidR="00674E03">
        <w:t xml:space="preserve">. </w:t>
      </w:r>
      <w:r w:rsidR="00381BB0">
        <w:t>If case was not interviewed, mark ‘unknown’</w:t>
      </w:r>
    </w:p>
    <w:p w14:paraId="69130CB5" w14:textId="0236DDE9" w:rsidR="006E0F68" w:rsidRDefault="005174B6" w:rsidP="00585447">
      <w:pPr>
        <w:ind w:left="270" w:hanging="270"/>
      </w:pPr>
      <w:sdt>
        <w:sdtPr>
          <w:id w:val="691345914"/>
          <w14:checkbox>
            <w14:checked w14:val="0"/>
            <w14:checkedState w14:val="2612" w14:font="MS Gothic"/>
            <w14:uncheckedState w14:val="2610" w14:font="MS Gothic"/>
          </w14:checkbox>
        </w:sdtPr>
        <w:sdtContent>
          <w:r w:rsidR="006E0F68">
            <w:rPr>
              <w:rFonts w:ascii="MS Gothic" w:eastAsia="MS Gothic" w:hAnsi="MS Gothic" w:hint="eastAsia"/>
            </w:rPr>
            <w:t>☐</w:t>
          </w:r>
        </w:sdtContent>
      </w:sdt>
      <w:r w:rsidR="006E0F68">
        <w:t xml:space="preserve"> </w:t>
      </w:r>
      <w:r w:rsidR="006E0F68" w:rsidRPr="004A26DE">
        <w:rPr>
          <w:b/>
          <w:highlight w:val="yellow"/>
        </w:rPr>
        <w:t>Onset Date:</w:t>
      </w:r>
      <w:r w:rsidR="006E0F68">
        <w:t xml:space="preserve"> Make sure this is complete if case is symptomatic</w:t>
      </w:r>
      <w:r w:rsidR="00671ECF">
        <w:t xml:space="preserve">. It may be difficult for some cases to identify an onset date (i.e., persistent allergies), but do your best to determine a specific onset date since this will be used to determine exposure and infectious period, which is the basis for the questions in the Risk and </w:t>
      </w:r>
      <w:proofErr w:type="spellStart"/>
      <w:r w:rsidR="00671ECF">
        <w:t>Followup</w:t>
      </w:r>
      <w:proofErr w:type="spellEnd"/>
      <w:r w:rsidR="00671ECF">
        <w:t xml:space="preserve"> tabs.</w:t>
      </w:r>
    </w:p>
    <w:p w14:paraId="1ADB5A51" w14:textId="42FDA215" w:rsidR="006E0F68" w:rsidRPr="00A25336" w:rsidRDefault="006E0F68" w:rsidP="006E0F68">
      <w:pPr>
        <w:ind w:left="270"/>
        <w:rPr>
          <w:sz w:val="20"/>
        </w:rPr>
      </w:pPr>
      <w:r w:rsidRPr="00A25336">
        <w:rPr>
          <w:sz w:val="20"/>
        </w:rPr>
        <w:t>If during interview, case had no symptoms or difficult to determine clear onset date, check ‘Onset In</w:t>
      </w:r>
      <w:r w:rsidR="007E67BC" w:rsidRPr="00A25336">
        <w:rPr>
          <w:sz w:val="20"/>
        </w:rPr>
        <w:t>de</w:t>
      </w:r>
      <w:r w:rsidRPr="00A25336">
        <w:rPr>
          <w:sz w:val="20"/>
        </w:rPr>
        <w:t>terminate’ box</w:t>
      </w:r>
      <w:r w:rsidR="0079444B">
        <w:rPr>
          <w:sz w:val="20"/>
        </w:rPr>
        <w:t>. Ensure that Diagnosis Date de</w:t>
      </w:r>
      <w:r w:rsidR="00172428">
        <w:rPr>
          <w:sz w:val="20"/>
        </w:rPr>
        <w:t>notes date the tests were resulted</w:t>
      </w:r>
      <w:r w:rsidR="0079444B">
        <w:rPr>
          <w:sz w:val="20"/>
        </w:rPr>
        <w:t>.</w:t>
      </w:r>
    </w:p>
    <w:p w14:paraId="6C2491BE" w14:textId="77777777" w:rsidR="006E0F68" w:rsidRDefault="006E0F68" w:rsidP="006E0F68">
      <w:pPr>
        <w:jc w:val="center"/>
      </w:pPr>
      <w:r>
        <w:rPr>
          <w:noProof/>
          <w:lang w:eastAsia="en-US"/>
        </w:rPr>
        <w:drawing>
          <wp:inline distT="0" distB="0" distL="0" distR="0" wp14:anchorId="3477AE32" wp14:editId="6E62938C">
            <wp:extent cx="5114925" cy="6300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2276" t="25641" r="55609" b="69516"/>
                    <a:stretch/>
                  </pic:blipFill>
                  <pic:spPr bwMode="auto">
                    <a:xfrm>
                      <a:off x="0" y="0"/>
                      <a:ext cx="5275976" cy="649939"/>
                    </a:xfrm>
                    <a:prstGeom prst="rect">
                      <a:avLst/>
                    </a:prstGeom>
                    <a:ln>
                      <a:noFill/>
                    </a:ln>
                    <a:extLst>
                      <a:ext uri="{53640926-AAD7-44D8-BBD7-CCE9431645EC}">
                        <a14:shadowObscured xmlns:a14="http://schemas.microsoft.com/office/drawing/2010/main"/>
                      </a:ext>
                    </a:extLst>
                  </pic:spPr>
                </pic:pic>
              </a:graphicData>
            </a:graphic>
          </wp:inline>
        </w:drawing>
      </w:r>
    </w:p>
    <w:p w14:paraId="465F00D7" w14:textId="37ED94E0" w:rsidR="0079444B" w:rsidRDefault="005174B6" w:rsidP="00674E03">
      <w:pPr>
        <w:ind w:left="270" w:hanging="270"/>
        <w:rPr>
          <w:b/>
          <w:color w:val="FF0000"/>
        </w:rPr>
      </w:pPr>
      <w:sdt>
        <w:sdtPr>
          <w:id w:val="1893071070"/>
          <w14:checkbox>
            <w14:checked w14:val="0"/>
            <w14:checkedState w14:val="2612" w14:font="MS Gothic"/>
            <w14:uncheckedState w14:val="2610" w14:font="MS Gothic"/>
          </w14:checkbox>
        </w:sdtPr>
        <w:sdtContent>
          <w:r w:rsidR="00CB5A42">
            <w:rPr>
              <w:rFonts w:ascii="MS Gothic" w:eastAsia="MS Gothic" w:hAnsi="MS Gothic" w:hint="eastAsia"/>
            </w:rPr>
            <w:t>☐</w:t>
          </w:r>
        </w:sdtContent>
      </w:sdt>
      <w:r w:rsidR="00CB5A42">
        <w:t xml:space="preserve"> </w:t>
      </w:r>
      <w:r w:rsidR="00CB5A42" w:rsidRPr="00172428">
        <w:rPr>
          <w:b/>
        </w:rPr>
        <w:t xml:space="preserve">Diagnosis Date: </w:t>
      </w:r>
      <w:r w:rsidR="0079444B" w:rsidRPr="00172428">
        <w:t xml:space="preserve">Date that test results were </w:t>
      </w:r>
      <w:r w:rsidR="00172428" w:rsidRPr="00172428">
        <w:t>resulted</w:t>
      </w:r>
      <w:r w:rsidR="0079444B" w:rsidRPr="00172428">
        <w:t>.</w:t>
      </w:r>
      <w:r w:rsidR="00C01AFC">
        <w:t xml:space="preserve"> Only complete if</w:t>
      </w:r>
      <w:r w:rsidR="00674E03" w:rsidRPr="00172428">
        <w:t xml:space="preserve"> Onset Date is indeterminate or if case is asymptomatic. </w:t>
      </w:r>
    </w:p>
    <w:p w14:paraId="1E74B169" w14:textId="0F5A21AF" w:rsidR="00674E03" w:rsidRDefault="005174B6" w:rsidP="00674E03">
      <w:pPr>
        <w:ind w:left="270" w:hanging="270"/>
      </w:pPr>
      <w:sdt>
        <w:sdtPr>
          <w:id w:val="-2032950686"/>
          <w14:checkbox>
            <w14:checked w14:val="0"/>
            <w14:checkedState w14:val="2612" w14:font="MS Gothic"/>
            <w14:uncheckedState w14:val="2610" w14:font="MS Gothic"/>
          </w14:checkbox>
        </w:sdtPr>
        <w:sdtContent>
          <w:r w:rsidR="00C050B2">
            <w:rPr>
              <w:rFonts w:ascii="MS Gothic" w:eastAsia="MS Gothic" w:hAnsi="MS Gothic" w:hint="eastAsia"/>
            </w:rPr>
            <w:t>☐</w:t>
          </w:r>
        </w:sdtContent>
      </w:sdt>
      <w:r w:rsidR="0073442C">
        <w:t xml:space="preserve"> </w:t>
      </w:r>
      <w:r w:rsidR="007E67BC" w:rsidRPr="0073442C">
        <w:rPr>
          <w:b/>
        </w:rPr>
        <w:t>Clinical Questions:</w:t>
      </w:r>
      <w:r w:rsidR="007E67BC">
        <w:t xml:space="preserve"> </w:t>
      </w:r>
      <w:r w:rsidR="00650429">
        <w:t xml:space="preserve">Unless not interviewed, </w:t>
      </w:r>
      <w:r w:rsidR="007E67BC" w:rsidRPr="00650429">
        <w:rPr>
          <w:b/>
        </w:rPr>
        <w:t>complete ‘Yes’ or ‘No’ for each symptom</w:t>
      </w:r>
      <w:r w:rsidR="007E67BC">
        <w:t xml:space="preserve">. </w:t>
      </w:r>
      <w:r w:rsidR="00674E03">
        <w:t xml:space="preserve">As case may not be aware of all symptoms associated with COVID-19 illness, ensure to go through all symptoms even if case initially indicates that they did not have symptoms. </w:t>
      </w:r>
    </w:p>
    <w:p w14:paraId="33646458" w14:textId="24E949C4" w:rsidR="006E0F68" w:rsidRDefault="007E67BC" w:rsidP="00674E03">
      <w:pPr>
        <w:ind w:firstLine="270"/>
      </w:pPr>
      <w:r>
        <w:t>Input date of onset for any symptoms that require one when ‘Yes’ is selected.</w:t>
      </w:r>
    </w:p>
    <w:p w14:paraId="2D6A580A" w14:textId="77777777" w:rsidR="007E67BC" w:rsidRDefault="0073442C" w:rsidP="0073442C">
      <w:pPr>
        <w:ind w:left="270"/>
      </w:pPr>
      <w:r>
        <w:t>Use best judgment for questions (i.</w:t>
      </w:r>
      <w:r w:rsidR="00DE18DD">
        <w:t>e</w:t>
      </w:r>
      <w:r>
        <w:t xml:space="preserve">., Abnormal Chest </w:t>
      </w:r>
      <w:proofErr w:type="spellStart"/>
      <w:r>
        <w:t>Xray</w:t>
      </w:r>
      <w:proofErr w:type="spellEnd"/>
      <w:r>
        <w:t>, ARDS, Mechanical ventilation, Received ECMO, Other diagnosis/etiology) that may be determined from MR review or is obvious based on you being able to conduct interview directly with case instead of a proxy.</w:t>
      </w:r>
    </w:p>
    <w:p w14:paraId="76714E30" w14:textId="77777777" w:rsidR="007A61AD" w:rsidRDefault="00D3507C" w:rsidP="007A61AD">
      <w:pPr>
        <w:ind w:left="270"/>
      </w:pPr>
      <w:r w:rsidRPr="00922F6D">
        <w:rPr>
          <w:b/>
        </w:rPr>
        <w:t>If case complains of symptoms not listed in the symptom profile</w:t>
      </w:r>
      <w:r>
        <w:t xml:space="preserve"> (e.g. “Fatigue”, you may capture these by including them in the notes tab.  Use a separate note and </w:t>
      </w:r>
      <w:r w:rsidR="007A61AD">
        <w:t>the following syntax:</w:t>
      </w:r>
    </w:p>
    <w:p w14:paraId="3CF16839" w14:textId="495E841D" w:rsidR="00D3507C" w:rsidRDefault="007A61AD" w:rsidP="007A61AD">
      <w:pPr>
        <w:ind w:left="270"/>
      </w:pPr>
      <w:r>
        <w:t xml:space="preserve">  </w:t>
      </w:r>
      <w:r>
        <w:rPr>
          <w:rFonts w:ascii="Arial" w:hAnsi="Arial" w:cs="Arial"/>
          <w:color w:val="1D1C1D"/>
          <w:sz w:val="23"/>
          <w:szCs w:val="23"/>
          <w:shd w:val="clear" w:color="auto" w:fill="F8F8F8"/>
        </w:rPr>
        <w:t>Additional Symptoms: [Symptom] (onset [date]), [Symptom] (onset [date])</w:t>
      </w:r>
      <w:proofErr w:type="gramStart"/>
      <w:r>
        <w:rPr>
          <w:rFonts w:ascii="Arial" w:hAnsi="Arial" w:cs="Arial"/>
          <w:color w:val="1D1C1D"/>
          <w:sz w:val="23"/>
          <w:szCs w:val="23"/>
          <w:shd w:val="clear" w:color="auto" w:fill="F8F8F8"/>
        </w:rPr>
        <w:t>,etc</w:t>
      </w:r>
      <w:proofErr w:type="gramEnd"/>
      <w:r>
        <w:rPr>
          <w:rFonts w:ascii="Arial" w:hAnsi="Arial" w:cs="Arial"/>
          <w:color w:val="1D1C1D"/>
          <w:sz w:val="23"/>
          <w:szCs w:val="23"/>
          <w:shd w:val="clear" w:color="auto" w:fill="F8F8F8"/>
        </w:rPr>
        <w:t>.</w:t>
      </w:r>
    </w:p>
    <w:p w14:paraId="63C049D4" w14:textId="77777777" w:rsidR="00E24367" w:rsidRDefault="005174B6" w:rsidP="006E0F68">
      <w:sdt>
        <w:sdtPr>
          <w:id w:val="544955667"/>
          <w14:checkbox>
            <w14:checked w14:val="0"/>
            <w14:checkedState w14:val="2612" w14:font="MS Gothic"/>
            <w14:uncheckedState w14:val="2610" w14:font="MS Gothic"/>
          </w14:checkbox>
        </w:sdtPr>
        <w:sdtContent>
          <w:r w:rsidR="00E24367">
            <w:rPr>
              <w:rFonts w:ascii="MS Gothic" w:eastAsia="MS Gothic" w:hAnsi="MS Gothic" w:hint="eastAsia"/>
            </w:rPr>
            <w:t>☐</w:t>
          </w:r>
        </w:sdtContent>
      </w:sdt>
      <w:r w:rsidR="00E24367">
        <w:t xml:space="preserve"> </w:t>
      </w:r>
      <w:r w:rsidR="0073442C" w:rsidRPr="00674E03">
        <w:rPr>
          <w:b/>
          <w:highlight w:val="yellow"/>
        </w:rPr>
        <w:t>Hospitalized:</w:t>
      </w:r>
      <w:r w:rsidR="0073442C">
        <w:t xml:space="preserve"> DO NOT leave blank. </w:t>
      </w:r>
    </w:p>
    <w:p w14:paraId="62DD2DD1" w14:textId="77777777" w:rsidR="0073442C" w:rsidRPr="00304CC8" w:rsidRDefault="0073442C" w:rsidP="004D7834">
      <w:pPr>
        <w:ind w:left="270"/>
        <w:rPr>
          <w:sz w:val="20"/>
        </w:rPr>
      </w:pPr>
      <w:r w:rsidRPr="00304CC8">
        <w:rPr>
          <w:sz w:val="20"/>
        </w:rPr>
        <w:lastRenderedPageBreak/>
        <w:t xml:space="preserve">If case refused </w:t>
      </w:r>
      <w:r w:rsidR="00DE18DD" w:rsidRPr="00304CC8">
        <w:rPr>
          <w:sz w:val="20"/>
        </w:rPr>
        <w:t xml:space="preserve">interview, </w:t>
      </w:r>
      <w:r w:rsidR="00AF6F04">
        <w:rPr>
          <w:sz w:val="20"/>
        </w:rPr>
        <w:t>click</w:t>
      </w:r>
      <w:r w:rsidR="00DE18DD" w:rsidRPr="00304CC8">
        <w:rPr>
          <w:sz w:val="20"/>
        </w:rPr>
        <w:t xml:space="preserve"> ‘Unknown’</w:t>
      </w:r>
    </w:p>
    <w:p w14:paraId="5A33A907" w14:textId="77777777" w:rsidR="00E24367" w:rsidRDefault="00E24367" w:rsidP="004D7834">
      <w:pPr>
        <w:ind w:left="270"/>
        <w:rPr>
          <w:sz w:val="20"/>
        </w:rPr>
      </w:pPr>
      <w:r w:rsidRPr="00304CC8">
        <w:rPr>
          <w:sz w:val="20"/>
        </w:rPr>
        <w:t xml:space="preserve">If case was not hospitalized, click ‘No.’ Ensure there is no entry under the Hospital box or the Hospitalized text will turn </w:t>
      </w:r>
      <w:r w:rsidRPr="00304CC8">
        <w:rPr>
          <w:color w:val="FF0000"/>
          <w:sz w:val="20"/>
        </w:rPr>
        <w:t xml:space="preserve">red </w:t>
      </w:r>
      <w:r w:rsidRPr="00304CC8">
        <w:rPr>
          <w:sz w:val="20"/>
        </w:rPr>
        <w:t>to indicate invalid as shown below:</w:t>
      </w:r>
    </w:p>
    <w:p w14:paraId="0AE86649" w14:textId="6B835A86" w:rsidR="00E24367" w:rsidRPr="002422F9" w:rsidRDefault="002422F9" w:rsidP="002422F9">
      <w:pPr>
        <w:ind w:left="270"/>
        <w:rPr>
          <w:sz w:val="20"/>
        </w:rPr>
      </w:pPr>
      <w:r>
        <w:rPr>
          <w:noProof/>
          <w:lang w:eastAsia="en-US"/>
        </w:rPr>
        <mc:AlternateContent>
          <mc:Choice Requires="wps">
            <w:drawing>
              <wp:anchor distT="0" distB="0" distL="114300" distR="114300" simplePos="0" relativeHeight="251659264" behindDoc="0" locked="0" layoutInCell="1" allowOverlap="1" wp14:anchorId="56C34477" wp14:editId="45856D0D">
                <wp:simplePos x="0" y="0"/>
                <wp:positionH relativeFrom="margin">
                  <wp:posOffset>5753100</wp:posOffset>
                </wp:positionH>
                <wp:positionV relativeFrom="paragraph">
                  <wp:posOffset>424180</wp:posOffset>
                </wp:positionV>
                <wp:extent cx="190500" cy="190500"/>
                <wp:effectExtent l="19050" t="19050" r="19050" b="19050"/>
                <wp:wrapNone/>
                <wp:docPr id="6" name="Oval 6"/>
                <wp:cNvGraphicFramePr/>
                <a:graphic xmlns:a="http://schemas.openxmlformats.org/drawingml/2006/main">
                  <a:graphicData uri="http://schemas.microsoft.com/office/word/2010/wordprocessingShape">
                    <wps:wsp>
                      <wps:cNvSpPr/>
                      <wps:spPr>
                        <a:xfrm>
                          <a:off x="0" y="0"/>
                          <a:ext cx="190500" cy="190500"/>
                        </a:xfrm>
                        <a:prstGeom prst="ellipse">
                          <a:avLst/>
                        </a:prstGeom>
                        <a:noFill/>
                        <a:ln w="28575">
                          <a:solidFill>
                            <a:srgbClr val="00B05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3908EF" id="Oval 6" o:spid="_x0000_s1026" style="position:absolute;margin-left:453pt;margin-top:33.4pt;width:15pt;height: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" filled="f" strokecolor="#00b050" strokeweight="2.25pt">
                <v:stroke joinstyle="miter"/>
                <w10:wrap anchorx="margin"/>
              </v:oval>
            </w:pict>
          </mc:Fallback>
        </mc:AlternateContent>
      </w:r>
      <w:r>
        <w:rPr>
          <w:noProof/>
          <w:lang w:eastAsia="en-US"/>
        </w:rPr>
        <w:drawing>
          <wp:inline distT="0" distB="0" distL="0" distR="0" wp14:anchorId="7C24B29C" wp14:editId="0E724E55">
            <wp:extent cx="5815722" cy="10953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3301" t="35986" r="61058" b="55429"/>
                    <a:stretch/>
                  </pic:blipFill>
                  <pic:spPr bwMode="auto">
                    <a:xfrm>
                      <a:off x="0" y="0"/>
                      <a:ext cx="5829601" cy="1097989"/>
                    </a:xfrm>
                    <a:prstGeom prst="rect">
                      <a:avLst/>
                    </a:prstGeom>
                    <a:ln>
                      <a:noFill/>
                    </a:ln>
                    <a:extLst>
                      <a:ext uri="{53640926-AAD7-44D8-BBD7-CCE9431645EC}">
                        <a14:shadowObscured xmlns:a14="http://schemas.microsoft.com/office/drawing/2010/main"/>
                      </a:ext>
                    </a:extLst>
                  </pic:spPr>
                </pic:pic>
              </a:graphicData>
            </a:graphic>
          </wp:inline>
        </w:drawing>
      </w:r>
    </w:p>
    <w:p w14:paraId="10A8B1D9" w14:textId="77777777" w:rsidR="00E24367" w:rsidRDefault="00E24367" w:rsidP="006E0F68">
      <w:r>
        <w:t xml:space="preserve">Click the </w:t>
      </w:r>
      <w:r w:rsidRPr="005A0554">
        <w:rPr>
          <w:b/>
        </w:rPr>
        <w:t>x</w:t>
      </w:r>
      <w:r>
        <w:t xml:space="preserve"> (circled in </w:t>
      </w:r>
      <w:r w:rsidRPr="008E400C">
        <w:rPr>
          <w:color w:val="00B050"/>
        </w:rPr>
        <w:t xml:space="preserve">green </w:t>
      </w:r>
      <w:r>
        <w:t>above) to remove.</w:t>
      </w:r>
    </w:p>
    <w:p w14:paraId="32BB9591" w14:textId="1F726D22" w:rsidR="00E24367" w:rsidRDefault="00E24367" w:rsidP="006E0F68">
      <w:r>
        <w:t xml:space="preserve">If case was hospitalized, click ‘Yes,’ then </w:t>
      </w:r>
      <w:r w:rsidR="006F50D3">
        <w:t xml:space="preserve">input Hospital Name, Date Admitted, Date Discharged, and Case Status. </w:t>
      </w:r>
      <w:r w:rsidR="002422F9">
        <w:t>If case was transferred to another hospital, enter admission information for both hospitals. If case is still in hospital when you interview, leave Discharge Date and Status blank</w:t>
      </w:r>
      <w:r w:rsidR="00DF2F38">
        <w:t xml:space="preserve"> as OHA</w:t>
      </w:r>
      <w:r w:rsidR="000A57BB">
        <w:t>’s COVID-NET surveillance staff</w:t>
      </w:r>
      <w:r w:rsidR="00DF2F38">
        <w:t xml:space="preserve"> will complete upon review</w:t>
      </w:r>
      <w:r w:rsidR="002422F9">
        <w:t>.</w:t>
      </w:r>
    </w:p>
    <w:p w14:paraId="40EBD837" w14:textId="77777777" w:rsidR="007775D7" w:rsidRDefault="007775D7" w:rsidP="002422F9">
      <w:pPr>
        <w:jc w:val="center"/>
        <w:rPr>
          <w:noProof/>
          <w:lang w:eastAsia="en-US"/>
        </w:rPr>
      </w:pPr>
    </w:p>
    <w:p w14:paraId="171C4D2E" w14:textId="7F38CBB5" w:rsidR="00304CC8" w:rsidRDefault="002422F9" w:rsidP="002422F9">
      <w:pPr>
        <w:jc w:val="center"/>
      </w:pPr>
      <w:r>
        <w:rPr>
          <w:noProof/>
          <w:lang w:eastAsia="en-US"/>
        </w:rPr>
        <w:drawing>
          <wp:inline distT="0" distB="0" distL="0" distR="0" wp14:anchorId="4667D437" wp14:editId="561D9811">
            <wp:extent cx="5850164" cy="1790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3302" t="36152" r="61206" b="49976"/>
                    <a:stretch/>
                  </pic:blipFill>
                  <pic:spPr bwMode="auto">
                    <a:xfrm>
                      <a:off x="0" y="0"/>
                      <a:ext cx="5903682" cy="1807082"/>
                    </a:xfrm>
                    <a:prstGeom prst="rect">
                      <a:avLst/>
                    </a:prstGeom>
                    <a:ln>
                      <a:noFill/>
                    </a:ln>
                    <a:extLst>
                      <a:ext uri="{53640926-AAD7-44D8-BBD7-CCE9431645EC}">
                        <a14:shadowObscured xmlns:a14="http://schemas.microsoft.com/office/drawing/2010/main"/>
                      </a:ext>
                    </a:extLst>
                  </pic:spPr>
                </pic:pic>
              </a:graphicData>
            </a:graphic>
          </wp:inline>
        </w:drawing>
      </w:r>
    </w:p>
    <w:p w14:paraId="024DA7C3" w14:textId="77777777" w:rsidR="008C4415" w:rsidRDefault="008C4415" w:rsidP="008C4415">
      <w:pPr>
        <w:pStyle w:val="ListParagraph"/>
        <w:ind w:left="1080"/>
        <w:rPr>
          <w:b/>
          <w:sz w:val="24"/>
          <w:u w:val="single"/>
        </w:rPr>
      </w:pPr>
    </w:p>
    <w:p w14:paraId="077A80B7" w14:textId="01CB3584" w:rsidR="007775D7" w:rsidRDefault="004C0FB7" w:rsidP="007749B5">
      <w:pPr>
        <w:pStyle w:val="Heading1"/>
        <w:rPr>
          <w:sz w:val="24"/>
        </w:rPr>
      </w:pPr>
      <w:bookmarkStart w:id="5" w:name="_Toc61019643"/>
      <w:r>
        <w:rPr>
          <w:rStyle w:val="Heading4Char"/>
          <w:i w:val="0"/>
        </w:rPr>
        <w:t>TREATMENT TAB</w:t>
      </w:r>
      <w:bookmarkEnd w:id="5"/>
    </w:p>
    <w:p w14:paraId="30E9C27E" w14:textId="57662107" w:rsidR="00802AB3" w:rsidRPr="007775D7" w:rsidRDefault="005174B6" w:rsidP="007775D7">
      <w:pPr>
        <w:rPr>
          <w:b/>
          <w:sz w:val="24"/>
          <w:u w:val="single"/>
        </w:rPr>
      </w:pPr>
      <w:r>
        <w:rPr>
          <w:sz w:val="24"/>
        </w:rPr>
        <w:t>I</w:t>
      </w:r>
      <w:r w:rsidR="00674E03" w:rsidRPr="007775D7">
        <w:rPr>
          <w:sz w:val="24"/>
        </w:rPr>
        <w:t xml:space="preserve">f case notes they received treatment while hospitalized (e.g., </w:t>
      </w:r>
      <w:proofErr w:type="spellStart"/>
      <w:r w:rsidR="00674E03" w:rsidRPr="007775D7">
        <w:rPr>
          <w:sz w:val="24"/>
        </w:rPr>
        <w:t>remdesivir</w:t>
      </w:r>
      <w:proofErr w:type="spellEnd"/>
      <w:r w:rsidR="00674E03" w:rsidRPr="007775D7">
        <w:rPr>
          <w:sz w:val="24"/>
        </w:rPr>
        <w:t xml:space="preserve">), indicate as such by clicking  </w:t>
      </w:r>
    </w:p>
    <w:p w14:paraId="60FAAA34" w14:textId="6BD0C4BE" w:rsidR="00802AB3" w:rsidRPr="00802AB3" w:rsidRDefault="005174B6" w:rsidP="00802AB3">
      <w:pPr>
        <w:pStyle w:val="ListParagraph"/>
        <w:ind w:left="1080"/>
        <w:rPr>
          <w:b/>
          <w:sz w:val="24"/>
          <w:u w:val="single"/>
        </w:rPr>
      </w:pPr>
      <w:r w:rsidRPr="007775D7">
        <w:rPr>
          <w:rStyle w:val="Heading4Char"/>
          <w:i w:val="0"/>
          <w:noProof/>
          <w:lang w:eastAsia="en-US"/>
        </w:rPr>
        <w:drawing>
          <wp:anchor distT="0" distB="0" distL="114300" distR="114300" simplePos="0" relativeHeight="251661312" behindDoc="0" locked="0" layoutInCell="1" allowOverlap="1" wp14:anchorId="4C4092FD" wp14:editId="1F145193">
            <wp:simplePos x="0" y="0"/>
            <wp:positionH relativeFrom="margin">
              <wp:align>left</wp:align>
            </wp:positionH>
            <wp:positionV relativeFrom="paragraph">
              <wp:posOffset>-3810</wp:posOffset>
            </wp:positionV>
            <wp:extent cx="878205" cy="1962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34455" t="11848" r="61378" b="86492"/>
                    <a:stretch/>
                  </pic:blipFill>
                  <pic:spPr bwMode="auto">
                    <a:xfrm>
                      <a:off x="0" y="0"/>
                      <a:ext cx="878205" cy="196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01F434" w14:textId="4EACB81F" w:rsidR="00674E03" w:rsidRPr="00802AB3" w:rsidRDefault="00674E03" w:rsidP="00802AB3">
      <w:pPr>
        <w:pStyle w:val="ListParagraph"/>
        <w:ind w:left="1080"/>
        <w:rPr>
          <w:b/>
          <w:sz w:val="24"/>
          <w:u w:val="single"/>
        </w:rPr>
      </w:pPr>
      <w:r>
        <w:rPr>
          <w:sz w:val="24"/>
        </w:rPr>
        <w:t xml:space="preserve">For each drug, enter in </w:t>
      </w:r>
      <w:r w:rsidRPr="00802AB3">
        <w:rPr>
          <w:i/>
          <w:sz w:val="24"/>
        </w:rPr>
        <w:t>Drug Name</w:t>
      </w:r>
      <w:r w:rsidR="00802AB3">
        <w:rPr>
          <w:sz w:val="24"/>
        </w:rPr>
        <w:t xml:space="preserve">, </w:t>
      </w:r>
      <w:r w:rsidR="00802AB3" w:rsidRPr="00802AB3">
        <w:rPr>
          <w:i/>
          <w:sz w:val="24"/>
        </w:rPr>
        <w:t>Size/Dose/Frequency</w:t>
      </w:r>
      <w:r w:rsidR="00802AB3">
        <w:rPr>
          <w:sz w:val="24"/>
        </w:rPr>
        <w:t xml:space="preserve">, </w:t>
      </w:r>
      <w:r w:rsidR="00802AB3" w:rsidRPr="00802AB3">
        <w:rPr>
          <w:i/>
          <w:sz w:val="24"/>
        </w:rPr>
        <w:t>Course</w:t>
      </w:r>
      <w:r w:rsidR="00802AB3">
        <w:rPr>
          <w:sz w:val="24"/>
        </w:rPr>
        <w:t xml:space="preserve">, </w:t>
      </w:r>
      <w:r w:rsidR="00802AB3" w:rsidRPr="00802AB3">
        <w:rPr>
          <w:i/>
          <w:sz w:val="24"/>
        </w:rPr>
        <w:t>Start Date</w:t>
      </w:r>
      <w:r w:rsidR="00802AB3">
        <w:rPr>
          <w:sz w:val="24"/>
        </w:rPr>
        <w:t xml:space="preserve">, and </w:t>
      </w:r>
      <w:r w:rsidR="00802AB3" w:rsidRPr="00802AB3">
        <w:rPr>
          <w:i/>
          <w:sz w:val="24"/>
        </w:rPr>
        <w:t>End Date</w:t>
      </w:r>
      <w:r w:rsidR="00802AB3">
        <w:rPr>
          <w:sz w:val="24"/>
        </w:rPr>
        <w:t>.</w:t>
      </w:r>
    </w:p>
    <w:p w14:paraId="25023CE5" w14:textId="77777777" w:rsidR="00674E03" w:rsidRDefault="00674E03" w:rsidP="00674E03">
      <w:pPr>
        <w:pStyle w:val="ListParagraph"/>
        <w:ind w:left="1080"/>
        <w:rPr>
          <w:b/>
          <w:sz w:val="24"/>
          <w:u w:val="single"/>
        </w:rPr>
      </w:pPr>
    </w:p>
    <w:p w14:paraId="19438619" w14:textId="77777777" w:rsidR="002F2C20" w:rsidRDefault="002F2C20">
      <w:pPr>
        <w:rPr>
          <w:rFonts w:asciiTheme="majorHAnsi" w:eastAsiaTheme="majorEastAsia" w:hAnsiTheme="majorHAnsi" w:cstheme="majorBidi"/>
          <w:color w:val="2E74B5" w:themeColor="accent1" w:themeShade="BF"/>
          <w:sz w:val="32"/>
          <w:szCs w:val="32"/>
        </w:rPr>
      </w:pPr>
      <w:r>
        <w:br w:type="page"/>
      </w:r>
    </w:p>
    <w:p w14:paraId="4FAE21F3" w14:textId="5A4EBA07" w:rsidR="007775D7" w:rsidRPr="007775D7" w:rsidRDefault="004C0FB7" w:rsidP="007749B5">
      <w:pPr>
        <w:pStyle w:val="Heading1"/>
      </w:pPr>
      <w:bookmarkStart w:id="6" w:name="_Toc61019644"/>
      <w:r>
        <w:lastRenderedPageBreak/>
        <w:t>RISKS TAB</w:t>
      </w:r>
      <w:bookmarkEnd w:id="6"/>
    </w:p>
    <w:p w14:paraId="33C98A25" w14:textId="32D27A64" w:rsidR="00304CC8" w:rsidRPr="007775D7" w:rsidRDefault="00A77875" w:rsidP="007775D7">
      <w:pPr>
        <w:rPr>
          <w:b/>
          <w:sz w:val="24"/>
          <w:u w:val="single"/>
        </w:rPr>
      </w:pPr>
      <w:r w:rsidRPr="007775D7">
        <w:rPr>
          <w:sz w:val="24"/>
        </w:rPr>
        <w:t xml:space="preserve">The risk tab collects interview </w:t>
      </w:r>
      <w:r w:rsidR="004213AF" w:rsidRPr="007775D7">
        <w:rPr>
          <w:sz w:val="24"/>
        </w:rPr>
        <w:t xml:space="preserve">status </w:t>
      </w:r>
      <w:r w:rsidRPr="007775D7">
        <w:rPr>
          <w:sz w:val="24"/>
        </w:rPr>
        <w:t xml:space="preserve">and </w:t>
      </w:r>
      <w:r w:rsidR="00922F6D" w:rsidRPr="007775D7">
        <w:rPr>
          <w:sz w:val="24"/>
        </w:rPr>
        <w:t>information on</w:t>
      </w:r>
      <w:r w:rsidRPr="007775D7">
        <w:rPr>
          <w:sz w:val="24"/>
        </w:rPr>
        <w:t xml:space="preserve"> factors that may have led </w:t>
      </w:r>
      <w:r w:rsidR="00922F6D" w:rsidRPr="007775D7">
        <w:rPr>
          <w:sz w:val="24"/>
        </w:rPr>
        <w:t xml:space="preserve">to </w:t>
      </w:r>
      <w:r w:rsidRPr="007775D7">
        <w:rPr>
          <w:sz w:val="24"/>
        </w:rPr>
        <w:t>increased risk of exposure/infection</w:t>
      </w:r>
      <w:r w:rsidR="00922F6D" w:rsidRPr="007775D7">
        <w:rPr>
          <w:sz w:val="24"/>
        </w:rPr>
        <w:t xml:space="preserve"> to the case</w:t>
      </w:r>
      <w:r w:rsidRPr="007775D7">
        <w:rPr>
          <w:sz w:val="24"/>
        </w:rPr>
        <w:t xml:space="preserve">.  </w:t>
      </w:r>
      <w:r w:rsidR="00792B7A" w:rsidRPr="007775D7">
        <w:rPr>
          <w:sz w:val="24"/>
        </w:rPr>
        <w:t>If case refuses during middle of interview, input ‘Refused’ for the rest of the questions that were not asked.</w:t>
      </w:r>
      <w:r w:rsidR="00E2214E" w:rsidRPr="007775D7">
        <w:rPr>
          <w:sz w:val="24"/>
        </w:rPr>
        <w:t xml:space="preserve">  </w:t>
      </w:r>
    </w:p>
    <w:p w14:paraId="22823188" w14:textId="77777777" w:rsidR="00A77875" w:rsidRPr="00A77875" w:rsidRDefault="00A77875" w:rsidP="00A77875">
      <w:pPr>
        <w:pStyle w:val="ListParagraph"/>
        <w:ind w:left="1080"/>
        <w:rPr>
          <w:b/>
          <w:sz w:val="24"/>
          <w:u w:val="single"/>
        </w:rPr>
      </w:pPr>
    </w:p>
    <w:p w14:paraId="55C57C44" w14:textId="54546CA5" w:rsidR="00E24367" w:rsidRDefault="005174B6" w:rsidP="008265D9">
      <w:pPr>
        <w:ind w:left="270" w:hanging="270"/>
      </w:pPr>
      <w:sdt>
        <w:sdtPr>
          <w:id w:val="94140132"/>
          <w14:checkbox>
            <w14:checked w14:val="0"/>
            <w14:checkedState w14:val="2612" w14:font="MS Gothic"/>
            <w14:uncheckedState w14:val="2610" w14:font="MS Gothic"/>
          </w14:checkbox>
        </w:sdtPr>
        <w:sdtContent>
          <w:r w:rsidR="00F136D2">
            <w:rPr>
              <w:rFonts w:ascii="MS Gothic" w:eastAsia="MS Gothic" w:hAnsi="MS Gothic" w:hint="eastAsia"/>
            </w:rPr>
            <w:t>☐</w:t>
          </w:r>
        </w:sdtContent>
      </w:sdt>
      <w:r w:rsidR="004C0E5B">
        <w:t xml:space="preserve"> </w:t>
      </w:r>
      <w:r w:rsidR="004C0E5B" w:rsidRPr="00CB5A42">
        <w:rPr>
          <w:b/>
          <w:highlight w:val="yellow"/>
        </w:rPr>
        <w:t>1</w:t>
      </w:r>
      <w:r w:rsidR="004C0E5B" w:rsidRPr="00CB5A42">
        <w:rPr>
          <w:b/>
          <w:highlight w:val="yellow"/>
          <w:vertAlign w:val="superscript"/>
        </w:rPr>
        <w:t>st</w:t>
      </w:r>
      <w:r w:rsidR="004C0E5B" w:rsidRPr="00CB5A42">
        <w:rPr>
          <w:b/>
          <w:highlight w:val="yellow"/>
        </w:rPr>
        <w:t xml:space="preserve"> Call Try:</w:t>
      </w:r>
      <w:r w:rsidR="004C0E5B">
        <w:rPr>
          <w:b/>
        </w:rPr>
        <w:t xml:space="preserve"> </w:t>
      </w:r>
      <w:r w:rsidR="004C0E5B">
        <w:t xml:space="preserve">Complete ASAP </w:t>
      </w:r>
      <w:r w:rsidR="00CB5A42">
        <w:t>after first</w:t>
      </w:r>
      <w:r w:rsidR="004C0E5B">
        <w:t xml:space="preserve"> attempt </w:t>
      </w:r>
      <w:r w:rsidR="00CB5A42">
        <w:t>at interview</w:t>
      </w:r>
      <w:r w:rsidR="008265D9">
        <w:t>, regardless of whether or not case was reached</w:t>
      </w:r>
      <w:r w:rsidR="00CB5A42">
        <w:t>. DO NOT leave blank.</w:t>
      </w:r>
    </w:p>
    <w:p w14:paraId="7CCA1C45" w14:textId="77777777" w:rsidR="001C0869" w:rsidRDefault="005174B6" w:rsidP="00C050B2">
      <w:pPr>
        <w:ind w:left="270" w:hanging="270"/>
        <w:rPr>
          <w:b/>
        </w:rPr>
      </w:pPr>
      <w:sdt>
        <w:sdtPr>
          <w:id w:val="-1944609449"/>
          <w14:checkbox>
            <w14:checked w14:val="0"/>
            <w14:checkedState w14:val="2612" w14:font="MS Gothic"/>
            <w14:uncheckedState w14:val="2610" w14:font="MS Gothic"/>
          </w14:checkbox>
        </w:sdtPr>
        <w:sdtContent>
          <w:r w:rsidR="00F136D2">
            <w:rPr>
              <w:rFonts w:ascii="MS Gothic" w:eastAsia="MS Gothic" w:hAnsi="MS Gothic" w:hint="eastAsia"/>
            </w:rPr>
            <w:t>☐</w:t>
          </w:r>
        </w:sdtContent>
      </w:sdt>
      <w:r w:rsidR="00F136D2">
        <w:t xml:space="preserve"> </w:t>
      </w:r>
      <w:r w:rsidR="005A0554" w:rsidRPr="00674E03">
        <w:rPr>
          <w:b/>
          <w:highlight w:val="yellow"/>
        </w:rPr>
        <w:t>Interviewed:</w:t>
      </w:r>
      <w:r w:rsidR="005A0554">
        <w:rPr>
          <w:b/>
        </w:rPr>
        <w:t xml:space="preserve"> </w:t>
      </w:r>
      <w:r w:rsidR="001C0869">
        <w:rPr>
          <w:b/>
        </w:rPr>
        <w:t xml:space="preserve"> </w:t>
      </w:r>
    </w:p>
    <w:p w14:paraId="7C371E12" w14:textId="7865CD91" w:rsidR="001C0869" w:rsidRDefault="004A26DE" w:rsidP="00C050B2">
      <w:pPr>
        <w:ind w:left="270" w:hanging="270"/>
        <w:rPr>
          <w:b/>
        </w:rPr>
      </w:pPr>
      <w:r>
        <w:rPr>
          <w:b/>
        </w:rPr>
        <w:t>Non-</w:t>
      </w:r>
      <w:r w:rsidR="001C0869">
        <w:rPr>
          <w:b/>
        </w:rPr>
        <w:t>Surge Practice:</w:t>
      </w:r>
    </w:p>
    <w:p w14:paraId="143D19D8" w14:textId="0BA7EDB0" w:rsidR="00F136D2" w:rsidRDefault="005A0554" w:rsidP="001C0869">
      <w:pPr>
        <w:ind w:left="270"/>
      </w:pPr>
      <w:r>
        <w:t>Every case should be attempted 3 times bef</w:t>
      </w:r>
      <w:r w:rsidR="00BF509F">
        <w:t>ore considered ‘Unable to Reach</w:t>
      </w:r>
      <w:r>
        <w:t>’</w:t>
      </w:r>
      <w:r w:rsidR="00BF509F">
        <w:t>—</w:t>
      </w:r>
      <w:r w:rsidR="00BF509F" w:rsidRPr="00541930">
        <w:rPr>
          <w:b/>
        </w:rPr>
        <w:t xml:space="preserve">DO NOT complete this field before </w:t>
      </w:r>
      <w:r w:rsidR="000E7B68" w:rsidRPr="00541930">
        <w:rPr>
          <w:b/>
        </w:rPr>
        <w:t xml:space="preserve">all 3 </w:t>
      </w:r>
      <w:r w:rsidR="00BF509F" w:rsidRPr="00541930">
        <w:rPr>
          <w:b/>
        </w:rPr>
        <w:t xml:space="preserve">attempts have been </w:t>
      </w:r>
      <w:r w:rsidR="000E7B68" w:rsidRPr="00541930">
        <w:rPr>
          <w:b/>
        </w:rPr>
        <w:t>exhausted</w:t>
      </w:r>
      <w:r w:rsidR="00BF509F" w:rsidRPr="00541930">
        <w:rPr>
          <w:b/>
        </w:rPr>
        <w:t>.</w:t>
      </w:r>
      <w:r w:rsidR="00446126" w:rsidRPr="00541930">
        <w:rPr>
          <w:b/>
        </w:rPr>
        <w:t xml:space="preserve"> </w:t>
      </w:r>
      <w:r w:rsidR="00446126">
        <w:t xml:space="preserve">Attempts </w:t>
      </w:r>
      <w:r>
        <w:t xml:space="preserve">made </w:t>
      </w:r>
      <w:r w:rsidR="00446126">
        <w:t xml:space="preserve">should be spaced out throughout the day and </w:t>
      </w:r>
      <w:r>
        <w:t xml:space="preserve">can be through multiple modes of communication, including by phone, by text, or by email. </w:t>
      </w:r>
      <w:r w:rsidR="00922F6D">
        <w:t xml:space="preserve"> Please include at least one text attempt, if applicable, before marking unable to reach.  </w:t>
      </w:r>
      <w:r w:rsidR="00D66D03">
        <w:t>Docum</w:t>
      </w:r>
      <w:r w:rsidR="00950E4E">
        <w:t>ent these attempts in the notes</w:t>
      </w:r>
      <w:r w:rsidR="00D66D03">
        <w:t xml:space="preserve"> (see notes section for syntax).  </w:t>
      </w:r>
    </w:p>
    <w:p w14:paraId="292B913E" w14:textId="77777777" w:rsidR="001C0869" w:rsidRDefault="001C0869" w:rsidP="001C0869">
      <w:pPr>
        <w:ind w:left="270"/>
      </w:pPr>
    </w:p>
    <w:p w14:paraId="62CC077D" w14:textId="141DD100" w:rsidR="001C0869" w:rsidRDefault="001C0869" w:rsidP="001C0869">
      <w:pPr>
        <w:ind w:left="270" w:hanging="270"/>
        <w:rPr>
          <w:b/>
        </w:rPr>
      </w:pPr>
      <w:r>
        <w:rPr>
          <w:b/>
        </w:rPr>
        <w:t>Surge Practice:</w:t>
      </w:r>
    </w:p>
    <w:p w14:paraId="48482E1C" w14:textId="4DD88DBE" w:rsidR="001C0869" w:rsidRDefault="001C0869" w:rsidP="001C0869">
      <w:pPr>
        <w:ind w:left="270"/>
      </w:pPr>
      <w:r>
        <w:t xml:space="preserve">Cases will not rollover.  Every case should be attempted once by phone and sent one text on the date the case was assigned.   If case is not reached, mark ‘Unable to Reach’.  If case calls back and an interview is completed, then </w:t>
      </w:r>
      <w:r w:rsidRPr="001C0869">
        <w:rPr>
          <w:b/>
        </w:rPr>
        <w:t xml:space="preserve">update </w:t>
      </w:r>
      <w:r w:rsidR="004A26DE">
        <w:rPr>
          <w:b/>
        </w:rPr>
        <w:t>‘</w:t>
      </w:r>
      <w:r w:rsidRPr="001C0869">
        <w:rPr>
          <w:b/>
        </w:rPr>
        <w:t>interviewed</w:t>
      </w:r>
      <w:r w:rsidR="004A26DE">
        <w:rPr>
          <w:b/>
        </w:rPr>
        <w:t xml:space="preserve">’ to “yes” </w:t>
      </w:r>
      <w:r>
        <w:t>and add the details.</w:t>
      </w:r>
    </w:p>
    <w:p w14:paraId="076FB053" w14:textId="77777777" w:rsidR="001C0869" w:rsidRDefault="001C0869" w:rsidP="001C0869">
      <w:pPr>
        <w:ind w:left="270"/>
      </w:pPr>
    </w:p>
    <w:p w14:paraId="07151E7B" w14:textId="67639307" w:rsidR="0081101F" w:rsidRPr="004F4AE0" w:rsidRDefault="00C050B2" w:rsidP="00C050B2">
      <w:pPr>
        <w:ind w:left="270"/>
        <w:rPr>
          <w:sz w:val="20"/>
        </w:rPr>
      </w:pPr>
      <w:r w:rsidRPr="004F4AE0">
        <w:rPr>
          <w:sz w:val="20"/>
        </w:rPr>
        <w:t xml:space="preserve">If </w:t>
      </w:r>
      <w:r w:rsidR="006F27A1" w:rsidRPr="004F4AE0">
        <w:rPr>
          <w:sz w:val="20"/>
        </w:rPr>
        <w:t>case was interviewed</w:t>
      </w:r>
      <w:r w:rsidRPr="004F4AE0">
        <w:rPr>
          <w:sz w:val="20"/>
        </w:rPr>
        <w:t xml:space="preserve">, </w:t>
      </w:r>
      <w:r w:rsidR="00AF0C34" w:rsidRPr="004F4AE0">
        <w:rPr>
          <w:sz w:val="20"/>
        </w:rPr>
        <w:t>click</w:t>
      </w:r>
      <w:r w:rsidR="00C63527" w:rsidRPr="004F4AE0">
        <w:rPr>
          <w:sz w:val="20"/>
        </w:rPr>
        <w:t xml:space="preserve"> </w:t>
      </w:r>
      <w:r w:rsidR="00AF0C34" w:rsidRPr="004F4AE0">
        <w:rPr>
          <w:sz w:val="20"/>
        </w:rPr>
        <w:t xml:space="preserve">‘Yes’ </w:t>
      </w:r>
      <w:r w:rsidR="00C63527" w:rsidRPr="004F4AE0">
        <w:rPr>
          <w:sz w:val="20"/>
        </w:rPr>
        <w:t>and input date of interview, interviewe</w:t>
      </w:r>
      <w:r w:rsidR="008C7216" w:rsidRPr="004F4AE0">
        <w:rPr>
          <w:sz w:val="20"/>
        </w:rPr>
        <w:t>e</w:t>
      </w:r>
      <w:r w:rsidR="00C63527" w:rsidRPr="004F4AE0">
        <w:rPr>
          <w:sz w:val="20"/>
        </w:rPr>
        <w:t xml:space="preserve"> (</w:t>
      </w:r>
      <w:r w:rsidR="008C7216" w:rsidRPr="004F4AE0">
        <w:rPr>
          <w:i/>
          <w:sz w:val="20"/>
        </w:rPr>
        <w:t>Who</w:t>
      </w:r>
      <w:r w:rsidR="008C7216" w:rsidRPr="004F4AE0">
        <w:rPr>
          <w:sz w:val="20"/>
        </w:rPr>
        <w:t>: ‘</w:t>
      </w:r>
      <w:r w:rsidR="00C63527" w:rsidRPr="004F4AE0">
        <w:rPr>
          <w:sz w:val="20"/>
        </w:rPr>
        <w:t>Patient,</w:t>
      </w:r>
      <w:r w:rsidR="008C7216" w:rsidRPr="004F4AE0">
        <w:rPr>
          <w:sz w:val="20"/>
        </w:rPr>
        <w:t>’</w:t>
      </w:r>
      <w:r w:rsidR="00C63527" w:rsidRPr="004F4AE0">
        <w:rPr>
          <w:sz w:val="20"/>
        </w:rPr>
        <w:t xml:space="preserve"> </w:t>
      </w:r>
      <w:r w:rsidR="008C7216" w:rsidRPr="004F4AE0">
        <w:rPr>
          <w:sz w:val="20"/>
        </w:rPr>
        <w:t>‘</w:t>
      </w:r>
      <w:r w:rsidR="00C63527" w:rsidRPr="004F4AE0">
        <w:rPr>
          <w:sz w:val="20"/>
        </w:rPr>
        <w:t>Provider,</w:t>
      </w:r>
      <w:r w:rsidR="008C7216" w:rsidRPr="004F4AE0">
        <w:rPr>
          <w:sz w:val="20"/>
        </w:rPr>
        <w:t>’</w:t>
      </w:r>
      <w:r w:rsidR="00C63527" w:rsidRPr="004F4AE0">
        <w:rPr>
          <w:sz w:val="20"/>
        </w:rPr>
        <w:t xml:space="preserve"> </w:t>
      </w:r>
      <w:r w:rsidR="008C7216" w:rsidRPr="004F4AE0">
        <w:rPr>
          <w:sz w:val="20"/>
        </w:rPr>
        <w:t>‘</w:t>
      </w:r>
      <w:r w:rsidR="00C63527" w:rsidRPr="004F4AE0">
        <w:rPr>
          <w:sz w:val="20"/>
        </w:rPr>
        <w:t>Parent,</w:t>
      </w:r>
      <w:r w:rsidR="008C7216" w:rsidRPr="004F4AE0">
        <w:rPr>
          <w:sz w:val="20"/>
        </w:rPr>
        <w:t>’</w:t>
      </w:r>
      <w:r w:rsidR="00C63527" w:rsidRPr="004F4AE0">
        <w:rPr>
          <w:sz w:val="20"/>
        </w:rPr>
        <w:t xml:space="preserve"> or </w:t>
      </w:r>
      <w:r w:rsidR="008C7216" w:rsidRPr="004F4AE0">
        <w:rPr>
          <w:sz w:val="20"/>
        </w:rPr>
        <w:t>‘</w:t>
      </w:r>
      <w:r w:rsidR="00C63527" w:rsidRPr="004F4AE0">
        <w:rPr>
          <w:sz w:val="20"/>
        </w:rPr>
        <w:t>Other</w:t>
      </w:r>
      <w:r w:rsidR="008C7216" w:rsidRPr="004F4AE0">
        <w:rPr>
          <w:sz w:val="20"/>
        </w:rPr>
        <w:t>’</w:t>
      </w:r>
      <w:r w:rsidR="00C63527" w:rsidRPr="004F4AE0">
        <w:rPr>
          <w:sz w:val="20"/>
        </w:rPr>
        <w:t xml:space="preserve">), and select interviewer </w:t>
      </w:r>
      <w:r w:rsidR="009A0C38" w:rsidRPr="004F4AE0">
        <w:rPr>
          <w:sz w:val="20"/>
        </w:rPr>
        <w:t>(</w:t>
      </w:r>
      <w:r w:rsidR="009A0C38" w:rsidRPr="004F4AE0">
        <w:rPr>
          <w:i/>
          <w:sz w:val="20"/>
        </w:rPr>
        <w:t>By</w:t>
      </w:r>
      <w:r w:rsidR="009A0C38" w:rsidRPr="004F4AE0">
        <w:rPr>
          <w:sz w:val="20"/>
        </w:rPr>
        <w:t xml:space="preserve">) </w:t>
      </w:r>
      <w:r w:rsidR="00C63527" w:rsidRPr="004F4AE0">
        <w:rPr>
          <w:sz w:val="20"/>
        </w:rPr>
        <w:t xml:space="preserve">from drop down menu. </w:t>
      </w:r>
    </w:p>
    <w:p w14:paraId="503F1233" w14:textId="77777777" w:rsidR="00AF0C34" w:rsidRPr="004F4AE0" w:rsidRDefault="00AF0C34" w:rsidP="00AF0C34">
      <w:pPr>
        <w:ind w:left="270"/>
        <w:jc w:val="center"/>
        <w:rPr>
          <w:sz w:val="20"/>
        </w:rPr>
      </w:pPr>
      <w:r w:rsidRPr="004F4AE0">
        <w:rPr>
          <w:noProof/>
          <w:sz w:val="20"/>
          <w:lang w:eastAsia="en-US"/>
        </w:rPr>
        <w:drawing>
          <wp:inline distT="0" distB="0" distL="0" distR="0" wp14:anchorId="221F7F02" wp14:editId="2D5841C6">
            <wp:extent cx="3369653" cy="943583"/>
            <wp:effectExtent l="0" t="0" r="254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2426" t="10183" r="60035" b="81086"/>
                    <a:stretch/>
                  </pic:blipFill>
                  <pic:spPr bwMode="auto">
                    <a:xfrm>
                      <a:off x="0" y="0"/>
                      <a:ext cx="3511707" cy="983362"/>
                    </a:xfrm>
                    <a:prstGeom prst="rect">
                      <a:avLst/>
                    </a:prstGeom>
                    <a:ln>
                      <a:noFill/>
                    </a:ln>
                    <a:extLst>
                      <a:ext uri="{53640926-AAD7-44D8-BBD7-CCE9431645EC}">
                        <a14:shadowObscured xmlns:a14="http://schemas.microsoft.com/office/drawing/2010/main"/>
                      </a:ext>
                    </a:extLst>
                  </pic:spPr>
                </pic:pic>
              </a:graphicData>
            </a:graphic>
          </wp:inline>
        </w:drawing>
      </w:r>
    </w:p>
    <w:p w14:paraId="1EAA0D3D" w14:textId="77777777" w:rsidR="00C63527" w:rsidRPr="004F4AE0" w:rsidRDefault="00D06107" w:rsidP="00A16469">
      <w:pPr>
        <w:ind w:left="270"/>
        <w:rPr>
          <w:sz w:val="20"/>
        </w:rPr>
      </w:pPr>
      <w:r w:rsidRPr="004F4AE0">
        <w:rPr>
          <w:sz w:val="20"/>
        </w:rPr>
        <w:t>Note: Interviewer name should be the same as</w:t>
      </w:r>
      <w:r w:rsidR="00A16469" w:rsidRPr="004F4AE0">
        <w:rPr>
          <w:sz w:val="20"/>
        </w:rPr>
        <w:t xml:space="preserve"> user selected in</w:t>
      </w:r>
      <w:r w:rsidRPr="004F4AE0">
        <w:rPr>
          <w:sz w:val="20"/>
        </w:rPr>
        <w:t xml:space="preserve"> ‘Local Epi’ field.</w:t>
      </w:r>
    </w:p>
    <w:p w14:paraId="7CCAA769" w14:textId="1F200E48" w:rsidR="00AF0C34" w:rsidRPr="004F4AE0" w:rsidRDefault="00AF0C34" w:rsidP="00C050B2">
      <w:pPr>
        <w:ind w:left="270"/>
        <w:rPr>
          <w:sz w:val="20"/>
        </w:rPr>
      </w:pPr>
      <w:r w:rsidRPr="004F4AE0">
        <w:rPr>
          <w:sz w:val="20"/>
        </w:rPr>
        <w:t xml:space="preserve">If </w:t>
      </w:r>
      <w:r w:rsidR="006F27A1" w:rsidRPr="004F4AE0">
        <w:rPr>
          <w:sz w:val="20"/>
        </w:rPr>
        <w:t>case was not interviewed</w:t>
      </w:r>
      <w:r w:rsidRPr="004F4AE0">
        <w:rPr>
          <w:sz w:val="20"/>
        </w:rPr>
        <w:t xml:space="preserve">, </w:t>
      </w:r>
      <w:r w:rsidR="00D839FF" w:rsidRPr="004F4AE0">
        <w:rPr>
          <w:sz w:val="20"/>
        </w:rPr>
        <w:t xml:space="preserve">click ‘No’ and reason (typically either ‘Unable to </w:t>
      </w:r>
      <w:proofErr w:type="gramStart"/>
      <w:r w:rsidR="00D839FF" w:rsidRPr="004F4AE0">
        <w:rPr>
          <w:sz w:val="20"/>
        </w:rPr>
        <w:t>Reach</w:t>
      </w:r>
      <w:proofErr w:type="gramEnd"/>
      <w:r w:rsidR="00D839FF" w:rsidRPr="004F4AE0">
        <w:rPr>
          <w:sz w:val="20"/>
        </w:rPr>
        <w:t xml:space="preserve">’ or ‘Refused’). </w:t>
      </w:r>
      <w:r w:rsidR="008C7216" w:rsidRPr="004F4AE0">
        <w:rPr>
          <w:sz w:val="20"/>
        </w:rPr>
        <w:t>Interviewee</w:t>
      </w:r>
      <w:r w:rsidR="00D839FF" w:rsidRPr="004F4AE0">
        <w:rPr>
          <w:sz w:val="20"/>
        </w:rPr>
        <w:t xml:space="preserve"> and interviewer name should be left blank.</w:t>
      </w:r>
    </w:p>
    <w:p w14:paraId="05856793" w14:textId="77777777" w:rsidR="00AF0C34" w:rsidRPr="004F4AE0" w:rsidRDefault="00AF0C34" w:rsidP="00AF0C34">
      <w:pPr>
        <w:ind w:left="270"/>
        <w:jc w:val="center"/>
        <w:rPr>
          <w:sz w:val="20"/>
        </w:rPr>
      </w:pPr>
      <w:r w:rsidRPr="004F4AE0">
        <w:rPr>
          <w:noProof/>
          <w:sz w:val="20"/>
          <w:lang w:eastAsia="en-US"/>
        </w:rPr>
        <w:drawing>
          <wp:inline distT="0" distB="0" distL="0" distR="0" wp14:anchorId="2DE01ECD" wp14:editId="0A0A5819">
            <wp:extent cx="3978613" cy="913926"/>
            <wp:effectExtent l="0" t="0" r="317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2280" t="10494" r="57185" b="81120"/>
                    <a:stretch/>
                  </pic:blipFill>
                  <pic:spPr bwMode="auto">
                    <a:xfrm>
                      <a:off x="0" y="0"/>
                      <a:ext cx="4208600" cy="966756"/>
                    </a:xfrm>
                    <a:prstGeom prst="rect">
                      <a:avLst/>
                    </a:prstGeom>
                    <a:ln>
                      <a:noFill/>
                    </a:ln>
                    <a:extLst>
                      <a:ext uri="{53640926-AAD7-44D8-BBD7-CCE9431645EC}">
                        <a14:shadowObscured xmlns:a14="http://schemas.microsoft.com/office/drawing/2010/main"/>
                      </a:ext>
                    </a:extLst>
                  </pic:spPr>
                </pic:pic>
              </a:graphicData>
            </a:graphic>
          </wp:inline>
        </w:drawing>
      </w:r>
    </w:p>
    <w:p w14:paraId="69E332C3" w14:textId="0FCAE8C8" w:rsidR="00A16469" w:rsidRDefault="00A16469" w:rsidP="00547094">
      <w:pPr>
        <w:ind w:left="270"/>
        <w:rPr>
          <w:sz w:val="20"/>
        </w:rPr>
      </w:pPr>
      <w:r w:rsidRPr="004F4AE0">
        <w:rPr>
          <w:sz w:val="20"/>
        </w:rPr>
        <w:lastRenderedPageBreak/>
        <w:t xml:space="preserve">If case is resident at LTCF </w:t>
      </w:r>
      <w:r w:rsidR="007A61AD">
        <w:rPr>
          <w:sz w:val="20"/>
        </w:rPr>
        <w:t xml:space="preserve">and </w:t>
      </w:r>
      <w:r w:rsidRPr="004F4AE0">
        <w:rPr>
          <w:sz w:val="20"/>
        </w:rPr>
        <w:t>paper interview is received from LTCF for resident case, 1</w:t>
      </w:r>
      <w:r w:rsidRPr="004F4AE0">
        <w:rPr>
          <w:sz w:val="20"/>
          <w:vertAlign w:val="superscript"/>
        </w:rPr>
        <w:t>st</w:t>
      </w:r>
      <w:r w:rsidRPr="004F4AE0">
        <w:rPr>
          <w:sz w:val="20"/>
        </w:rPr>
        <w:t xml:space="preserve"> call try should be date that paper interview was first requested from the LTCF.</w:t>
      </w:r>
    </w:p>
    <w:p w14:paraId="7650F417" w14:textId="4EE5CE3B" w:rsidR="00650429" w:rsidRPr="004F4AE0" w:rsidRDefault="00650429" w:rsidP="00547094">
      <w:pPr>
        <w:ind w:left="270"/>
        <w:rPr>
          <w:color w:val="FF0000"/>
          <w:sz w:val="20"/>
        </w:rPr>
      </w:pPr>
      <w:r>
        <w:rPr>
          <w:sz w:val="20"/>
        </w:rPr>
        <w:t xml:space="preserve">If case is a resident of a correctional facility, interview </w:t>
      </w:r>
      <w:r w:rsidR="00922F6D">
        <w:rPr>
          <w:sz w:val="20"/>
        </w:rPr>
        <w:t xml:space="preserve">by LHD </w:t>
      </w:r>
      <w:r>
        <w:rPr>
          <w:sz w:val="20"/>
        </w:rPr>
        <w:t xml:space="preserve">is not required.  (Note: ensure </w:t>
      </w:r>
      <w:r w:rsidR="00922F6D">
        <w:rPr>
          <w:sz w:val="20"/>
        </w:rPr>
        <w:t>residence</w:t>
      </w:r>
      <w:r>
        <w:rPr>
          <w:sz w:val="20"/>
        </w:rPr>
        <w:t xml:space="preserve"> of case is set to the correctional facility</w:t>
      </w:r>
      <w:r w:rsidR="00217CF4">
        <w:rPr>
          <w:sz w:val="20"/>
        </w:rPr>
        <w:t xml:space="preserve"> in the demographic section).</w:t>
      </w:r>
    </w:p>
    <w:p w14:paraId="074FF261" w14:textId="77777777" w:rsidR="00106400" w:rsidRDefault="00106400" w:rsidP="00106400">
      <w:pPr>
        <w:ind w:left="270" w:hanging="270"/>
      </w:pPr>
    </w:p>
    <w:p w14:paraId="6B528CBA" w14:textId="2BA0E4B5" w:rsidR="00AC73B0" w:rsidRDefault="005174B6" w:rsidP="00106400">
      <w:pPr>
        <w:ind w:left="270" w:hanging="270"/>
      </w:pPr>
      <w:sdt>
        <w:sdtPr>
          <w:id w:val="-1031422544"/>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Pr>
          <w:b/>
        </w:rPr>
        <w:t>Underlying/Pre-existing medical conditions</w:t>
      </w:r>
      <w:proofErr w:type="gramStart"/>
      <w:r w:rsidR="00EF18B9">
        <w:rPr>
          <w:b/>
        </w:rPr>
        <w:t>?:</w:t>
      </w:r>
      <w:proofErr w:type="gramEnd"/>
      <w:r w:rsidR="00EF18B9">
        <w:rPr>
          <w:b/>
        </w:rPr>
        <w:t xml:space="preserve"> </w:t>
      </w:r>
      <w:r w:rsidR="00BE57CD">
        <w:t xml:space="preserve">Select all that apply. </w:t>
      </w:r>
      <w:r w:rsidR="000E7FB7">
        <w:t xml:space="preserve">This can either </w:t>
      </w:r>
      <w:r w:rsidR="009A1B66">
        <w:t>be collected from medical record</w:t>
      </w:r>
      <w:r w:rsidR="000E7FB7">
        <w:t xml:space="preserve"> review </w:t>
      </w:r>
      <w:r w:rsidR="008C6CA0">
        <w:t>and/</w:t>
      </w:r>
      <w:r w:rsidR="000E7FB7">
        <w:t xml:space="preserve">or from interview. </w:t>
      </w:r>
    </w:p>
    <w:p w14:paraId="58EDA3DF" w14:textId="77777777" w:rsidR="00547094" w:rsidRDefault="000E7FB7" w:rsidP="00AC73B0">
      <w:pPr>
        <w:ind w:left="270"/>
      </w:pPr>
      <w:r w:rsidRPr="004F4AE0">
        <w:rPr>
          <w:sz w:val="20"/>
        </w:rPr>
        <w:t xml:space="preserve">If done during interview, make sure to </w:t>
      </w:r>
      <w:r w:rsidR="00AC73B0" w:rsidRPr="004F4AE0">
        <w:rPr>
          <w:sz w:val="20"/>
        </w:rPr>
        <w:t>go down the list and ask about</w:t>
      </w:r>
      <w:r w:rsidRPr="004F4AE0">
        <w:rPr>
          <w:sz w:val="20"/>
        </w:rPr>
        <w:t xml:space="preserve"> each condition</w:t>
      </w:r>
      <w:r w:rsidR="00AC73B0" w:rsidRPr="004F4AE0">
        <w:rPr>
          <w:sz w:val="20"/>
        </w:rPr>
        <w:t>. If case says yes to ‘Neurologic/neurodevelopmental’ or ‘Other chronic diseases,’ specify in Notes.</w:t>
      </w:r>
      <w:r w:rsidR="00D06107" w:rsidRPr="004F4AE0">
        <w:rPr>
          <w:sz w:val="20"/>
        </w:rPr>
        <w:t xml:space="preserve"> If case indicates no to all conditions, choose ‘None.’</w:t>
      </w:r>
    </w:p>
    <w:p w14:paraId="2FB475DC" w14:textId="77777777" w:rsidR="00EF18B9" w:rsidRDefault="005174B6" w:rsidP="009A1B66">
      <w:pPr>
        <w:ind w:left="270" w:hanging="270"/>
        <w:rPr>
          <w:b/>
        </w:rPr>
      </w:pPr>
      <w:sdt>
        <w:sdtPr>
          <w:id w:val="545347039"/>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Pr>
          <w:b/>
        </w:rPr>
        <w:t>How was the case first identified</w:t>
      </w:r>
      <w:proofErr w:type="gramStart"/>
      <w:r w:rsidR="00EF18B9">
        <w:rPr>
          <w:b/>
        </w:rPr>
        <w:t>?:</w:t>
      </w:r>
      <w:proofErr w:type="gramEnd"/>
      <w:r w:rsidR="00EF18B9">
        <w:rPr>
          <w:b/>
        </w:rPr>
        <w:t xml:space="preserve"> </w:t>
      </w:r>
      <w:r w:rsidR="009A1B66">
        <w:t>This can either be collected from medical record review or from interview.</w:t>
      </w:r>
    </w:p>
    <w:p w14:paraId="391A3637" w14:textId="77777777" w:rsidR="000424F5" w:rsidRDefault="000424F5" w:rsidP="000424F5">
      <w:pPr>
        <w:ind w:left="270"/>
      </w:pPr>
      <w:r w:rsidRPr="00080640">
        <w:rPr>
          <w:i/>
        </w:rPr>
        <w:t>Clinical evaluation</w:t>
      </w:r>
      <w:r w:rsidR="008C6CA0" w:rsidRPr="00080640">
        <w:rPr>
          <w:i/>
        </w:rPr>
        <w:t>:</w:t>
      </w:r>
      <w:r w:rsidR="008C6CA0">
        <w:t xml:space="preserve"> case developed symptoms and sought testing</w:t>
      </w:r>
    </w:p>
    <w:p w14:paraId="3D9EA5C9" w14:textId="77777777" w:rsidR="000424F5" w:rsidRDefault="000424F5" w:rsidP="000424F5">
      <w:pPr>
        <w:ind w:left="270"/>
      </w:pPr>
      <w:r w:rsidRPr="007775D7">
        <w:rPr>
          <w:i/>
        </w:rPr>
        <w:t>Contact tracing of case patient</w:t>
      </w:r>
      <w:r w:rsidR="008C6CA0">
        <w:t xml:space="preserve">: </w:t>
      </w:r>
      <w:r w:rsidR="00573548">
        <w:t>case is a close contact of another known confirmed case</w:t>
      </w:r>
    </w:p>
    <w:p w14:paraId="0A4AE6A4" w14:textId="130CF6C7" w:rsidR="000424F5" w:rsidRPr="00C7357A" w:rsidRDefault="000424F5" w:rsidP="000424F5">
      <w:pPr>
        <w:ind w:left="270"/>
      </w:pPr>
      <w:r w:rsidRPr="00080640">
        <w:rPr>
          <w:i/>
        </w:rPr>
        <w:t>Routine surveillance</w:t>
      </w:r>
      <w:r w:rsidR="00573548" w:rsidRPr="00080640">
        <w:rPr>
          <w:i/>
        </w:rPr>
        <w:t xml:space="preserve">: </w:t>
      </w:r>
      <w:r w:rsidR="00C7357A">
        <w:t>case is positive upon surveillance testing (e.g., trace study, mass testing event)</w:t>
      </w:r>
    </w:p>
    <w:p w14:paraId="767ED427" w14:textId="77777777" w:rsidR="000424F5" w:rsidRDefault="000424F5" w:rsidP="000424F5">
      <w:pPr>
        <w:ind w:left="270"/>
      </w:pPr>
      <w:proofErr w:type="spellStart"/>
      <w:r w:rsidRPr="00080640">
        <w:rPr>
          <w:i/>
        </w:rPr>
        <w:t>EpiX</w:t>
      </w:r>
      <w:proofErr w:type="spellEnd"/>
      <w:r w:rsidRPr="00080640">
        <w:rPr>
          <w:i/>
        </w:rPr>
        <w:t xml:space="preserve"> notification of travelers; if checked, add DGMQID to notes</w:t>
      </w:r>
      <w:r w:rsidR="00B20484" w:rsidRPr="00080640">
        <w:rPr>
          <w:i/>
        </w:rPr>
        <w:t>:</w:t>
      </w:r>
      <w:r w:rsidR="00B20484">
        <w:t xml:space="preserve"> </w:t>
      </w:r>
      <w:r w:rsidR="009A1B66">
        <w:t>uncovered</w:t>
      </w:r>
      <w:r w:rsidR="00B20484">
        <w:t xml:space="preserve"> case through DGMQ </w:t>
      </w:r>
      <w:r w:rsidR="009A1B66">
        <w:t xml:space="preserve">travel </w:t>
      </w:r>
      <w:r w:rsidR="00B20484">
        <w:t>notification</w:t>
      </w:r>
    </w:p>
    <w:p w14:paraId="7A9DCD4E" w14:textId="77777777" w:rsidR="000424F5" w:rsidRDefault="000424F5" w:rsidP="000424F5">
      <w:pPr>
        <w:ind w:left="270"/>
      </w:pPr>
      <w:r w:rsidRPr="00080640">
        <w:rPr>
          <w:i/>
        </w:rPr>
        <w:t>Unknown</w:t>
      </w:r>
      <w:r w:rsidR="009A1B66" w:rsidRPr="00080640">
        <w:rPr>
          <w:i/>
        </w:rPr>
        <w:t>:</w:t>
      </w:r>
      <w:r w:rsidR="009A1B66">
        <w:t xml:space="preserve"> unable to determine, most likely because unable to reach, interview refusal, or not obvious through medical record review</w:t>
      </w:r>
    </w:p>
    <w:p w14:paraId="12DA3455" w14:textId="7692CF54" w:rsidR="000424F5" w:rsidRPr="000424F5" w:rsidRDefault="000424F5" w:rsidP="000424F5">
      <w:pPr>
        <w:ind w:left="270"/>
      </w:pPr>
      <w:r w:rsidRPr="00C7357A">
        <w:rPr>
          <w:i/>
        </w:rPr>
        <w:t>Other, specify in notes</w:t>
      </w:r>
      <w:r w:rsidR="00B20484" w:rsidRPr="00C7357A">
        <w:rPr>
          <w:i/>
        </w:rPr>
        <w:t>:</w:t>
      </w:r>
      <w:r w:rsidR="00B20484">
        <w:t xml:space="preserve"> </w:t>
      </w:r>
      <w:r w:rsidR="00C7357A">
        <w:t>case was discovered through other means (e.g., out of state notification)</w:t>
      </w:r>
    </w:p>
    <w:p w14:paraId="58165241" w14:textId="0A9EA950" w:rsidR="00EF18B9" w:rsidRDefault="005174B6" w:rsidP="00D07075">
      <w:pPr>
        <w:ind w:left="270" w:hanging="270"/>
      </w:pPr>
      <w:sdt>
        <w:sdtPr>
          <w:id w:val="-1745639450"/>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sidRPr="006A372E">
        <w:rPr>
          <w:b/>
        </w:rPr>
        <w:t>Travel outside home area</w:t>
      </w:r>
      <w:proofErr w:type="gramStart"/>
      <w:r w:rsidR="00EF18B9" w:rsidRPr="006A372E">
        <w:rPr>
          <w:b/>
        </w:rPr>
        <w:t>?:</w:t>
      </w:r>
      <w:proofErr w:type="gramEnd"/>
      <w:r w:rsidR="00EF18B9">
        <w:rPr>
          <w:b/>
        </w:rPr>
        <w:t xml:space="preserve"> </w:t>
      </w:r>
      <w:r w:rsidR="00FF5BB8">
        <w:t>Ask case during interview of any history of travel during the exposure period outside their home area</w:t>
      </w:r>
      <w:r w:rsidR="00420558">
        <w:t>.</w:t>
      </w:r>
      <w:r w:rsidR="00FF5BB8">
        <w:t xml:space="preserve"> This includes travel within Oregon, elsewhere in the US, and travel to any foreign countries.</w:t>
      </w:r>
    </w:p>
    <w:p w14:paraId="2A42001D" w14:textId="03D213D2" w:rsidR="00FF5BB8" w:rsidRPr="004F4AE0" w:rsidRDefault="00724282" w:rsidP="00FF5BB8">
      <w:pPr>
        <w:ind w:left="270"/>
        <w:rPr>
          <w:sz w:val="20"/>
        </w:rPr>
      </w:pPr>
      <w:r w:rsidRPr="004F4AE0">
        <w:rPr>
          <w:noProof/>
          <w:sz w:val="20"/>
          <w:lang w:eastAsia="en-US"/>
        </w:rPr>
        <w:drawing>
          <wp:anchor distT="0" distB="0" distL="114300" distR="114300" simplePos="0" relativeHeight="251660288" behindDoc="1" locked="0" layoutInCell="1" allowOverlap="1" wp14:anchorId="3BD746E9" wp14:editId="7CC68C52">
            <wp:simplePos x="0" y="0"/>
            <wp:positionH relativeFrom="column">
              <wp:posOffset>4600710</wp:posOffset>
            </wp:positionH>
            <wp:positionV relativeFrom="paragraph">
              <wp:posOffset>378771</wp:posOffset>
            </wp:positionV>
            <wp:extent cx="1108953" cy="416891"/>
            <wp:effectExtent l="0" t="0" r="0" b="2540"/>
            <wp:wrapTight wrapText="bothSides">
              <wp:wrapPolygon edited="0">
                <wp:start x="0" y="0"/>
                <wp:lineTo x="0" y="20744"/>
                <wp:lineTo x="21155" y="20744"/>
                <wp:lineTo x="21155"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extLst>
                        <a:ext uri="{28A0092B-C50C-407E-A947-70E740481C1C}">
                          <a14:useLocalDpi xmlns:a14="http://schemas.microsoft.com/office/drawing/2010/main" val="0"/>
                        </a:ext>
                      </a:extLst>
                    </a:blip>
                    <a:srcRect l="46649" t="12810" r="48112" b="83688"/>
                    <a:stretch/>
                  </pic:blipFill>
                  <pic:spPr bwMode="auto">
                    <a:xfrm>
                      <a:off x="0" y="0"/>
                      <a:ext cx="1108953" cy="416891"/>
                    </a:xfrm>
                    <a:prstGeom prst="rect">
                      <a:avLst/>
                    </a:prstGeom>
                    <a:ln>
                      <a:noFill/>
                    </a:ln>
                    <a:extLst>
                      <a:ext uri="{53640926-AAD7-44D8-BBD7-CCE9431645EC}">
                        <a14:shadowObscured xmlns:a14="http://schemas.microsoft.com/office/drawing/2010/main"/>
                      </a:ext>
                    </a:extLst>
                  </pic:spPr>
                </pic:pic>
              </a:graphicData>
            </a:graphic>
          </wp:anchor>
        </w:drawing>
      </w:r>
      <w:r w:rsidR="00FF5BB8" w:rsidRPr="004F4AE0">
        <w:rPr>
          <w:sz w:val="20"/>
        </w:rPr>
        <w:t>If No, select ‘No.’ Ensure that they understand this question refers to travel anywhere outside the Portland area</w:t>
      </w:r>
      <w:r w:rsidR="00420558" w:rsidRPr="004F4AE0">
        <w:rPr>
          <w:sz w:val="20"/>
        </w:rPr>
        <w:t xml:space="preserve"> (including other parts of OR)</w:t>
      </w:r>
      <w:r w:rsidR="00FF5BB8" w:rsidRPr="004F4AE0">
        <w:rPr>
          <w:sz w:val="20"/>
        </w:rPr>
        <w:t>.</w:t>
      </w:r>
    </w:p>
    <w:p w14:paraId="06C77296" w14:textId="11D28D46" w:rsidR="00FF5BB8" w:rsidRPr="004F4AE0" w:rsidRDefault="00FF5BB8" w:rsidP="00FF5BB8">
      <w:pPr>
        <w:ind w:left="270"/>
        <w:rPr>
          <w:sz w:val="20"/>
        </w:rPr>
      </w:pPr>
      <w:r w:rsidRPr="004F4AE0">
        <w:rPr>
          <w:sz w:val="20"/>
        </w:rPr>
        <w:t xml:space="preserve">If </w:t>
      </w:r>
      <w:proofErr w:type="gramStart"/>
      <w:r w:rsidRPr="004F4AE0">
        <w:rPr>
          <w:sz w:val="20"/>
        </w:rPr>
        <w:t>Yes</w:t>
      </w:r>
      <w:proofErr w:type="gramEnd"/>
      <w:r w:rsidRPr="004F4AE0">
        <w:rPr>
          <w:sz w:val="20"/>
        </w:rPr>
        <w:t xml:space="preserve">, select </w:t>
      </w:r>
      <w:r w:rsidR="00724282" w:rsidRPr="004F4AE0">
        <w:rPr>
          <w:sz w:val="20"/>
        </w:rPr>
        <w:t xml:space="preserve">‘Yes.’ A travel pop up screen should appear. If not, click on the Travel button in the Risk tab. </w:t>
      </w:r>
    </w:p>
    <w:p w14:paraId="2237101D" w14:textId="5C432247" w:rsidR="00724282" w:rsidRDefault="009268E9" w:rsidP="0024104F">
      <w:pPr>
        <w:pStyle w:val="ListParagraph"/>
        <w:numPr>
          <w:ilvl w:val="0"/>
          <w:numId w:val="3"/>
        </w:numPr>
      </w:pPr>
      <w:r>
        <w:t xml:space="preserve">The </w:t>
      </w:r>
      <w:r w:rsidR="00724282">
        <w:t>‘Purpose(s),’ ‘Travel Mode(s),’ and ‘Companion(s)’</w:t>
      </w:r>
      <w:r>
        <w:t xml:space="preserve"> fields in the Summary tab</w:t>
      </w:r>
      <w:r w:rsidR="00724282">
        <w:t xml:space="preserve"> must be completed in order to </w:t>
      </w:r>
      <w:r>
        <w:t>exit the pop up.</w:t>
      </w:r>
      <w:r w:rsidR="0024104F">
        <w:t xml:space="preserve"> Input details in the Notes section, specifically asking:</w:t>
      </w:r>
    </w:p>
    <w:p w14:paraId="731D0114" w14:textId="530116B3" w:rsidR="0024104F" w:rsidRDefault="0024104F" w:rsidP="0024104F">
      <w:pPr>
        <w:pStyle w:val="ListParagraph"/>
        <w:numPr>
          <w:ilvl w:val="1"/>
          <w:numId w:val="3"/>
        </w:numPr>
      </w:pPr>
      <w:r>
        <w:t>Elaborating on purpose—business (was it for a conference, work meetings), visit family/friends (weddings, funerals, parties, social gatherings), vacation (public places, excursions, tour group)</w:t>
      </w:r>
    </w:p>
    <w:p w14:paraId="782D1259" w14:textId="4212EB26" w:rsidR="0024104F" w:rsidRDefault="0024104F" w:rsidP="0024104F">
      <w:pPr>
        <w:pStyle w:val="ListParagraph"/>
        <w:numPr>
          <w:ilvl w:val="1"/>
          <w:numId w:val="3"/>
        </w:numPr>
      </w:pPr>
      <w:r>
        <w:t>Did the case stay in one place or travel to multiple cities? If so, what dates?</w:t>
      </w:r>
    </w:p>
    <w:p w14:paraId="0443AA5B" w14:textId="02B6D350" w:rsidR="0024104F" w:rsidRDefault="0024104F" w:rsidP="0024104F">
      <w:pPr>
        <w:pStyle w:val="ListParagraph"/>
        <w:numPr>
          <w:ilvl w:val="1"/>
          <w:numId w:val="3"/>
        </w:numPr>
      </w:pPr>
      <w:r>
        <w:t xml:space="preserve">Where did the case stay (e.g., hotel, with family, with friends, </w:t>
      </w:r>
      <w:proofErr w:type="spellStart"/>
      <w:r>
        <w:t>etc</w:t>
      </w:r>
      <w:proofErr w:type="spellEnd"/>
      <w:r>
        <w:t>)?</w:t>
      </w:r>
    </w:p>
    <w:p w14:paraId="4AD74C5B" w14:textId="5DE658BC" w:rsidR="0024104F" w:rsidRDefault="0024104F" w:rsidP="0024104F">
      <w:pPr>
        <w:pStyle w:val="ListParagraph"/>
        <w:numPr>
          <w:ilvl w:val="1"/>
          <w:numId w:val="3"/>
        </w:numPr>
      </w:pPr>
      <w:r>
        <w:t>Who were the travel companions (collect names, relationship to case)?</w:t>
      </w:r>
    </w:p>
    <w:p w14:paraId="1758AE83" w14:textId="0E6C98CD" w:rsidR="0024104F" w:rsidRDefault="0024104F" w:rsidP="0024104F">
      <w:pPr>
        <w:pStyle w:val="ListParagraph"/>
        <w:numPr>
          <w:ilvl w:val="1"/>
          <w:numId w:val="3"/>
        </w:numPr>
      </w:pPr>
      <w:r>
        <w:t>Were there any close contacts during trip who became ill (collect names, relationship to case)? If they are a case, then also collect DOB and verify in Opera.</w:t>
      </w:r>
    </w:p>
    <w:p w14:paraId="28FAE724" w14:textId="4AB0C128" w:rsidR="009268E9" w:rsidRDefault="009268E9" w:rsidP="0024104F">
      <w:pPr>
        <w:pStyle w:val="ListParagraph"/>
        <w:numPr>
          <w:ilvl w:val="0"/>
          <w:numId w:val="3"/>
        </w:numPr>
      </w:pPr>
      <w:r>
        <w:lastRenderedPageBreak/>
        <w:t xml:space="preserve">Check the appropriate ‘Regions </w:t>
      </w:r>
      <w:r w:rsidR="00420558">
        <w:t>Visited’ to the left. In the corresponding re</w:t>
      </w:r>
      <w:r w:rsidR="0050207A">
        <w:t xml:space="preserve">gion tab, check all state, </w:t>
      </w:r>
      <w:r w:rsidR="00420558">
        <w:t>country</w:t>
      </w:r>
      <w:r w:rsidR="0050207A">
        <w:t>, cities/locations</w:t>
      </w:r>
      <w:r w:rsidR="00420558">
        <w:t xml:space="preserve"> that case traveled to</w:t>
      </w:r>
      <w:r w:rsidR="0024104F">
        <w:t>.</w:t>
      </w:r>
    </w:p>
    <w:p w14:paraId="512FFDDF" w14:textId="48C73327" w:rsidR="00BA4410" w:rsidRDefault="00BA4410" w:rsidP="0024104F">
      <w:pPr>
        <w:pStyle w:val="ListParagraph"/>
        <w:numPr>
          <w:ilvl w:val="0"/>
          <w:numId w:val="3"/>
        </w:numPr>
      </w:pPr>
      <w:r>
        <w:t>Input Domestic Travel Dates and/or Foreign Travel Dates</w:t>
      </w:r>
    </w:p>
    <w:p w14:paraId="56ABFF2B" w14:textId="671F3CA4" w:rsidR="00420558" w:rsidRDefault="00420558" w:rsidP="00907940">
      <w:pPr>
        <w:ind w:left="270"/>
      </w:pPr>
      <w:r>
        <w:t>If case tr</w:t>
      </w:r>
      <w:r w:rsidR="0024104F">
        <w:t xml:space="preserve">aveled </w:t>
      </w:r>
      <w:r w:rsidR="00907940">
        <w:t xml:space="preserve">by plane </w:t>
      </w:r>
      <w:r w:rsidR="0024104F">
        <w:t>during infectious period</w:t>
      </w:r>
      <w:r w:rsidR="00907940">
        <w:t xml:space="preserve">, collect flight itinerary details including date, time, airline, flight number, seat number, airports flown to/out of, travel companions. </w:t>
      </w:r>
      <w:r w:rsidR="00907940" w:rsidRPr="004A26DE">
        <w:rPr>
          <w:b/>
        </w:rPr>
        <w:t>Send to do to Steve Rekant (OHA), who will notify DGMQ of exposure.</w:t>
      </w:r>
    </w:p>
    <w:p w14:paraId="6B5E7C59" w14:textId="6548379E" w:rsidR="00EF18B9" w:rsidRDefault="005174B6" w:rsidP="0050207A">
      <w:pPr>
        <w:ind w:left="270" w:hanging="270"/>
      </w:pPr>
      <w:sdt>
        <w:sdtPr>
          <w:id w:val="-1900892791"/>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sidRPr="004A26DE">
        <w:rPr>
          <w:b/>
          <w:highlight w:val="yellow"/>
        </w:rPr>
        <w:t>Did the case have any close contact with a confirmed case</w:t>
      </w:r>
      <w:proofErr w:type="gramStart"/>
      <w:r w:rsidR="00EF18B9" w:rsidRPr="004A26DE">
        <w:rPr>
          <w:b/>
          <w:highlight w:val="yellow"/>
        </w:rPr>
        <w:t>?:</w:t>
      </w:r>
      <w:proofErr w:type="gramEnd"/>
      <w:r w:rsidR="00EF18B9">
        <w:rPr>
          <w:b/>
        </w:rPr>
        <w:t xml:space="preserve"> </w:t>
      </w:r>
      <w:r w:rsidR="0050207A">
        <w:t>Determine whether case was a close contact to any known cases. If yes, will need to specify whether household, c</w:t>
      </w:r>
      <w:r w:rsidR="00105037">
        <w:t>ommunity, or healthcare contact</w:t>
      </w:r>
      <w:r w:rsidR="007D6F49">
        <w:t>. Ask clarifying questions, including:</w:t>
      </w:r>
    </w:p>
    <w:p w14:paraId="3145FEAE" w14:textId="6EF5DC17" w:rsidR="007D6F49" w:rsidRDefault="007D6F49" w:rsidP="007D6F49">
      <w:pPr>
        <w:pStyle w:val="ListParagraph"/>
        <w:numPr>
          <w:ilvl w:val="0"/>
          <w:numId w:val="5"/>
        </w:numPr>
      </w:pPr>
      <w:r>
        <w:t xml:space="preserve">Date(s) and extent of contact. Date of last contact. </w:t>
      </w:r>
    </w:p>
    <w:p w14:paraId="5B91444B" w14:textId="201FF333" w:rsidR="007D6F49" w:rsidRDefault="007D6F49" w:rsidP="007D6F49">
      <w:pPr>
        <w:pStyle w:val="ListParagraph"/>
        <w:numPr>
          <w:ilvl w:val="0"/>
          <w:numId w:val="5"/>
        </w:numPr>
      </w:pPr>
      <w:r>
        <w:t>Contact precautions taken</w:t>
      </w:r>
      <w:r w:rsidR="00212583">
        <w:t>, if any</w:t>
      </w:r>
      <w:r>
        <w:t>.</w:t>
      </w:r>
    </w:p>
    <w:p w14:paraId="685A584F" w14:textId="096E707D" w:rsidR="007D6F49" w:rsidRDefault="007D6F49" w:rsidP="007D6F49">
      <w:pPr>
        <w:pStyle w:val="ListParagraph"/>
        <w:numPr>
          <w:ilvl w:val="0"/>
          <w:numId w:val="5"/>
        </w:numPr>
      </w:pPr>
      <w:r>
        <w:t>Confirmed case’s first and last name and DOB. Confirm in Opera during interview. If unable to find case, ask about locat</w:t>
      </w:r>
      <w:r w:rsidR="0057500F">
        <w:t>ion/lab tested and type of test to request test result.</w:t>
      </w:r>
    </w:p>
    <w:p w14:paraId="485F41DC" w14:textId="5C608A62" w:rsidR="0057500F" w:rsidRDefault="0057500F" w:rsidP="007D6F49">
      <w:pPr>
        <w:pStyle w:val="ListParagraph"/>
        <w:numPr>
          <w:ilvl w:val="0"/>
          <w:numId w:val="5"/>
        </w:numPr>
      </w:pPr>
      <w:r>
        <w:t>Confirmed case’s symptom onset, symptom profile.</w:t>
      </w:r>
    </w:p>
    <w:p w14:paraId="43EBF9C3" w14:textId="4FC68CD7" w:rsidR="00EF18B9" w:rsidRDefault="005174B6" w:rsidP="002E562E">
      <w:pPr>
        <w:ind w:left="270" w:hanging="270"/>
      </w:pPr>
      <w:sdt>
        <w:sdtPr>
          <w:id w:val="-842010852"/>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sidRPr="004A26DE">
        <w:rPr>
          <w:b/>
          <w:highlight w:val="yellow"/>
        </w:rPr>
        <w:t xml:space="preserve">Does the case live or work in a congregate setting (e.g., LTCF, group home, jail, </w:t>
      </w:r>
      <w:proofErr w:type="spellStart"/>
      <w:r w:rsidR="00EF18B9" w:rsidRPr="004A26DE">
        <w:rPr>
          <w:b/>
          <w:highlight w:val="yellow"/>
        </w:rPr>
        <w:t>etc</w:t>
      </w:r>
      <w:proofErr w:type="spellEnd"/>
      <w:r w:rsidR="00EF18B9" w:rsidRPr="004A26DE">
        <w:rPr>
          <w:b/>
          <w:highlight w:val="yellow"/>
        </w:rPr>
        <w:t>)</w:t>
      </w:r>
      <w:proofErr w:type="gramStart"/>
      <w:r w:rsidR="00EF18B9" w:rsidRPr="004A26DE">
        <w:rPr>
          <w:b/>
          <w:highlight w:val="yellow"/>
        </w:rPr>
        <w:t>?:</w:t>
      </w:r>
      <w:proofErr w:type="gramEnd"/>
      <w:r w:rsidR="00EF18B9">
        <w:rPr>
          <w:b/>
        </w:rPr>
        <w:t xml:space="preserve"> </w:t>
      </w:r>
      <w:r w:rsidR="0057500F">
        <w:t xml:space="preserve">Ask case about exposures in congregate settings. </w:t>
      </w:r>
    </w:p>
    <w:p w14:paraId="67E15C5E" w14:textId="74E19A67" w:rsidR="002E562E" w:rsidRPr="004F4AE0" w:rsidRDefault="006501D7" w:rsidP="002E562E">
      <w:pPr>
        <w:ind w:left="270"/>
        <w:rPr>
          <w:sz w:val="20"/>
        </w:rPr>
      </w:pPr>
      <w:r w:rsidRPr="004F4AE0">
        <w:rPr>
          <w:sz w:val="20"/>
        </w:rPr>
        <w:t xml:space="preserve">If </w:t>
      </w:r>
      <w:r w:rsidR="002E562E" w:rsidRPr="004F4AE0">
        <w:rPr>
          <w:sz w:val="20"/>
        </w:rPr>
        <w:t xml:space="preserve">case </w:t>
      </w:r>
      <w:r w:rsidRPr="004F4AE0">
        <w:rPr>
          <w:sz w:val="20"/>
        </w:rPr>
        <w:t>‘</w:t>
      </w:r>
      <w:r w:rsidR="002E562E" w:rsidRPr="004F4AE0">
        <w:rPr>
          <w:sz w:val="20"/>
        </w:rPr>
        <w:t xml:space="preserve">works in </w:t>
      </w:r>
      <w:r w:rsidRPr="004F4AE0">
        <w:rPr>
          <w:sz w:val="20"/>
        </w:rPr>
        <w:t xml:space="preserve">a </w:t>
      </w:r>
      <w:r w:rsidR="002E562E" w:rsidRPr="004F4AE0">
        <w:rPr>
          <w:sz w:val="20"/>
        </w:rPr>
        <w:t>congregate setting,</w:t>
      </w:r>
      <w:r w:rsidRPr="004F4AE0">
        <w:rPr>
          <w:sz w:val="20"/>
        </w:rPr>
        <w:t>’</w:t>
      </w:r>
      <w:r w:rsidR="002E562E" w:rsidRPr="004F4AE0">
        <w:rPr>
          <w:sz w:val="20"/>
        </w:rPr>
        <w:t xml:space="preserve"> ask clarifying questions including:</w:t>
      </w:r>
    </w:p>
    <w:p w14:paraId="32BBD842" w14:textId="501517A4" w:rsidR="002C0A40" w:rsidRDefault="002C0A40" w:rsidP="002E562E">
      <w:pPr>
        <w:pStyle w:val="ListParagraph"/>
        <w:numPr>
          <w:ilvl w:val="0"/>
          <w:numId w:val="6"/>
        </w:numPr>
      </w:pPr>
      <w:r>
        <w:t>Contact with confirmed or symptomatic persons, including date(s) and extent of contact.</w:t>
      </w:r>
    </w:p>
    <w:p w14:paraId="5370430B" w14:textId="198D085A" w:rsidR="002E562E" w:rsidRDefault="002E562E" w:rsidP="002E562E">
      <w:pPr>
        <w:pStyle w:val="ListParagraph"/>
        <w:numPr>
          <w:ilvl w:val="0"/>
          <w:numId w:val="6"/>
        </w:numPr>
      </w:pPr>
      <w:r>
        <w:t>Work schedule during exposure period (i.e., dates worked, shift)</w:t>
      </w:r>
      <w:r w:rsidR="006501D7">
        <w:t>.</w:t>
      </w:r>
    </w:p>
    <w:p w14:paraId="3AE1080D" w14:textId="52863205" w:rsidR="002E562E" w:rsidRDefault="002E562E" w:rsidP="002E562E">
      <w:pPr>
        <w:pStyle w:val="ListParagraph"/>
        <w:numPr>
          <w:ilvl w:val="0"/>
          <w:numId w:val="6"/>
        </w:numPr>
      </w:pPr>
      <w:r>
        <w:t xml:space="preserve">Job role—patient </w:t>
      </w:r>
      <w:r w:rsidR="002C0A40">
        <w:t>care, primary work location, team</w:t>
      </w:r>
      <w:r w:rsidR="006501D7">
        <w:t>.</w:t>
      </w:r>
    </w:p>
    <w:p w14:paraId="6B7693C4" w14:textId="1B76043B" w:rsidR="006501D7" w:rsidRDefault="006501D7" w:rsidP="006501D7">
      <w:pPr>
        <w:pStyle w:val="ListParagraph"/>
        <w:numPr>
          <w:ilvl w:val="0"/>
          <w:numId w:val="6"/>
        </w:numPr>
      </w:pPr>
      <w:r>
        <w:t xml:space="preserve">Has anyone around case recently been ill? If so, obtain name, DOB. </w:t>
      </w:r>
    </w:p>
    <w:p w14:paraId="3584194B" w14:textId="6E5AA7DE" w:rsidR="002C0A40" w:rsidRPr="004F4AE0" w:rsidRDefault="002C0A40" w:rsidP="002C0A40">
      <w:pPr>
        <w:ind w:left="270"/>
        <w:rPr>
          <w:sz w:val="20"/>
        </w:rPr>
      </w:pPr>
      <w:r w:rsidRPr="004F4AE0">
        <w:rPr>
          <w:sz w:val="20"/>
        </w:rPr>
        <w:t xml:space="preserve">If case </w:t>
      </w:r>
      <w:r w:rsidR="006501D7" w:rsidRPr="004F4AE0">
        <w:rPr>
          <w:sz w:val="20"/>
        </w:rPr>
        <w:t>‘</w:t>
      </w:r>
      <w:r w:rsidRPr="004F4AE0">
        <w:rPr>
          <w:sz w:val="20"/>
        </w:rPr>
        <w:t xml:space="preserve">lives in </w:t>
      </w:r>
      <w:r w:rsidR="006501D7" w:rsidRPr="004F4AE0">
        <w:rPr>
          <w:sz w:val="20"/>
        </w:rPr>
        <w:t>a congregate setting</w:t>
      </w:r>
      <w:r w:rsidRPr="004F4AE0">
        <w:rPr>
          <w:sz w:val="20"/>
        </w:rPr>
        <w:t>,</w:t>
      </w:r>
      <w:r w:rsidR="006501D7" w:rsidRPr="004F4AE0">
        <w:rPr>
          <w:sz w:val="20"/>
        </w:rPr>
        <w:t>’</w:t>
      </w:r>
      <w:r w:rsidRPr="004F4AE0">
        <w:rPr>
          <w:sz w:val="20"/>
        </w:rPr>
        <w:t xml:space="preserve"> ask clarifying questions including:</w:t>
      </w:r>
    </w:p>
    <w:p w14:paraId="27CB2CFC" w14:textId="00F70AFF" w:rsidR="002C0A40" w:rsidRDefault="002C0A40" w:rsidP="002C0A40">
      <w:pPr>
        <w:pStyle w:val="ListParagraph"/>
        <w:numPr>
          <w:ilvl w:val="0"/>
          <w:numId w:val="7"/>
        </w:numPr>
      </w:pPr>
      <w:r>
        <w:t>Date case transferred into facility.</w:t>
      </w:r>
    </w:p>
    <w:p w14:paraId="3DA3ED05" w14:textId="50C14894" w:rsidR="006501D7" w:rsidRDefault="002C0A40" w:rsidP="006501D7">
      <w:pPr>
        <w:pStyle w:val="ListParagraph"/>
        <w:numPr>
          <w:ilvl w:val="0"/>
          <w:numId w:val="7"/>
        </w:numPr>
      </w:pPr>
      <w:r>
        <w:t>Location in facility.</w:t>
      </w:r>
    </w:p>
    <w:p w14:paraId="537D8C75" w14:textId="2ACD1FC1" w:rsidR="006501D7" w:rsidRDefault="006501D7" w:rsidP="002C0A40">
      <w:pPr>
        <w:pStyle w:val="ListParagraph"/>
        <w:numPr>
          <w:ilvl w:val="0"/>
          <w:numId w:val="7"/>
        </w:numPr>
      </w:pPr>
      <w:r>
        <w:t xml:space="preserve">Close contact exposures within facility (e.g., caregivers, group activities, visitors, services received). </w:t>
      </w:r>
    </w:p>
    <w:p w14:paraId="1A47EF41" w14:textId="3E3A597E" w:rsidR="006501D7" w:rsidRDefault="006501D7" w:rsidP="002C0A40">
      <w:pPr>
        <w:pStyle w:val="ListParagraph"/>
        <w:numPr>
          <w:ilvl w:val="0"/>
          <w:numId w:val="7"/>
        </w:numPr>
      </w:pPr>
      <w:r>
        <w:t xml:space="preserve">Has anyone around case recently been ill? If so, obtain name, DOB. </w:t>
      </w:r>
    </w:p>
    <w:p w14:paraId="3EBC71A3" w14:textId="5B2CD9D3" w:rsidR="00212583" w:rsidRPr="004F4AE0" w:rsidRDefault="00212583" w:rsidP="00212583">
      <w:pPr>
        <w:ind w:left="270"/>
        <w:rPr>
          <w:sz w:val="20"/>
        </w:rPr>
      </w:pPr>
      <w:r w:rsidRPr="004F4AE0">
        <w:rPr>
          <w:sz w:val="20"/>
        </w:rPr>
        <w:t>If No, then select ‘No.’</w:t>
      </w:r>
    </w:p>
    <w:p w14:paraId="4ED98102" w14:textId="3148C020" w:rsidR="00EF18B9" w:rsidRDefault="005174B6" w:rsidP="005B481B">
      <w:sdt>
        <w:sdtPr>
          <w:id w:val="2076698102"/>
          <w14:checkbox>
            <w14:checked w14:val="0"/>
            <w14:checkedState w14:val="2612" w14:font="MS Gothic"/>
            <w14:uncheckedState w14:val="2610" w14:font="MS Gothic"/>
          </w14:checkbox>
        </w:sdtPr>
        <w:sdtContent>
          <w:r w:rsidR="00EF18B9">
            <w:rPr>
              <w:rFonts w:ascii="MS Gothic" w:eastAsia="MS Gothic" w:hAnsi="MS Gothic" w:hint="eastAsia"/>
            </w:rPr>
            <w:t>☐</w:t>
          </w:r>
        </w:sdtContent>
      </w:sdt>
      <w:r w:rsidR="00EF18B9">
        <w:t xml:space="preserve"> </w:t>
      </w:r>
      <w:r w:rsidR="00EF18B9" w:rsidRPr="004A26DE">
        <w:rPr>
          <w:b/>
          <w:highlight w:val="yellow"/>
        </w:rPr>
        <w:t>Does the case work in a healthcare setting</w:t>
      </w:r>
      <w:proofErr w:type="gramStart"/>
      <w:r w:rsidR="00EF18B9" w:rsidRPr="004A26DE">
        <w:rPr>
          <w:b/>
          <w:highlight w:val="yellow"/>
        </w:rPr>
        <w:t>?:</w:t>
      </w:r>
      <w:proofErr w:type="gramEnd"/>
      <w:r w:rsidR="00EF18B9">
        <w:rPr>
          <w:b/>
        </w:rPr>
        <w:t xml:space="preserve"> </w:t>
      </w:r>
    </w:p>
    <w:p w14:paraId="4EFF537B" w14:textId="0E9A71AB" w:rsidR="006501D7" w:rsidRPr="004F4AE0" w:rsidRDefault="00212583" w:rsidP="00212583">
      <w:pPr>
        <w:ind w:left="270"/>
        <w:rPr>
          <w:sz w:val="20"/>
        </w:rPr>
      </w:pPr>
      <w:r w:rsidRPr="004F4AE0">
        <w:rPr>
          <w:sz w:val="20"/>
        </w:rPr>
        <w:t>If ‘Yes,’ then ask clarifying questions including:</w:t>
      </w:r>
    </w:p>
    <w:p w14:paraId="54E7D08E" w14:textId="77777777" w:rsidR="00212583" w:rsidRDefault="00212583" w:rsidP="00212583">
      <w:pPr>
        <w:pStyle w:val="ListParagraph"/>
        <w:numPr>
          <w:ilvl w:val="0"/>
          <w:numId w:val="8"/>
        </w:numPr>
      </w:pPr>
      <w:r>
        <w:t>Contact with confirmed or symptomatic persons, including date(s) and extent of contact.</w:t>
      </w:r>
    </w:p>
    <w:p w14:paraId="5C38CA99" w14:textId="77777777" w:rsidR="00212583" w:rsidRDefault="00212583" w:rsidP="00212583">
      <w:pPr>
        <w:pStyle w:val="ListParagraph"/>
        <w:numPr>
          <w:ilvl w:val="0"/>
          <w:numId w:val="8"/>
        </w:numPr>
      </w:pPr>
      <w:r>
        <w:t>Work schedule during exposure period (i.e., dates worked, shift).</w:t>
      </w:r>
    </w:p>
    <w:p w14:paraId="09C148D2" w14:textId="77777777" w:rsidR="00212583" w:rsidRDefault="00212583" w:rsidP="00212583">
      <w:pPr>
        <w:pStyle w:val="ListParagraph"/>
        <w:numPr>
          <w:ilvl w:val="0"/>
          <w:numId w:val="8"/>
        </w:numPr>
      </w:pPr>
      <w:r>
        <w:t>Job role—patient care, primary work location, team.</w:t>
      </w:r>
    </w:p>
    <w:p w14:paraId="0139D50B" w14:textId="57134FB8" w:rsidR="006501D7" w:rsidRDefault="00212583" w:rsidP="00212583">
      <w:pPr>
        <w:pStyle w:val="ListParagraph"/>
        <w:numPr>
          <w:ilvl w:val="0"/>
          <w:numId w:val="8"/>
        </w:numPr>
      </w:pPr>
      <w:r>
        <w:t>Has anyone around case recently been ill? If so, obtain name, DOB.</w:t>
      </w:r>
    </w:p>
    <w:p w14:paraId="128D87B0" w14:textId="723AC595" w:rsidR="0020110E" w:rsidRPr="004F4AE0" w:rsidRDefault="0020110E" w:rsidP="0020110E">
      <w:pPr>
        <w:ind w:left="360"/>
        <w:rPr>
          <w:sz w:val="20"/>
        </w:rPr>
      </w:pPr>
      <w:r w:rsidRPr="004F4AE0">
        <w:rPr>
          <w:sz w:val="20"/>
        </w:rPr>
        <w:t>If No, then select ‘No.’</w:t>
      </w:r>
    </w:p>
    <w:p w14:paraId="09371B65" w14:textId="379BCE72" w:rsidR="000E7FB7" w:rsidRDefault="005174B6" w:rsidP="000E7FB7">
      <w:sdt>
        <w:sdtPr>
          <w:id w:val="-933822617"/>
          <w14:checkbox>
            <w14:checked w14:val="0"/>
            <w14:checkedState w14:val="2612" w14:font="MS Gothic"/>
            <w14:uncheckedState w14:val="2610" w14:font="MS Gothic"/>
          </w14:checkbox>
        </w:sdtPr>
        <w:sdtContent>
          <w:r w:rsidR="00DD4C30">
            <w:rPr>
              <w:rFonts w:ascii="MS Gothic" w:eastAsia="MS Gothic" w:hAnsi="MS Gothic" w:hint="eastAsia"/>
            </w:rPr>
            <w:t>☐</w:t>
          </w:r>
        </w:sdtContent>
      </w:sdt>
      <w:r w:rsidR="000E7FB7">
        <w:t xml:space="preserve"> </w:t>
      </w:r>
      <w:r w:rsidR="00792B7A">
        <w:rPr>
          <w:b/>
        </w:rPr>
        <w:t>Do</w:t>
      </w:r>
      <w:r w:rsidR="000E7FB7">
        <w:rPr>
          <w:b/>
        </w:rPr>
        <w:t xml:space="preserve"> you use cannabis, THC, or CBD</w:t>
      </w:r>
      <w:proofErr w:type="gramStart"/>
      <w:r w:rsidR="000E7FB7">
        <w:rPr>
          <w:b/>
        </w:rPr>
        <w:t>?:</w:t>
      </w:r>
      <w:proofErr w:type="gramEnd"/>
      <w:r w:rsidR="000E7FB7">
        <w:rPr>
          <w:b/>
        </w:rPr>
        <w:t xml:space="preserve"> </w:t>
      </w:r>
      <w:r w:rsidR="00792B7A" w:rsidRPr="00792B7A">
        <w:t>Ask case about any cannabis usage during exposure period.</w:t>
      </w:r>
    </w:p>
    <w:p w14:paraId="62F0761F" w14:textId="77777777" w:rsidR="00792B7A" w:rsidRPr="004F4AE0" w:rsidRDefault="00792B7A" w:rsidP="00792B7A">
      <w:pPr>
        <w:ind w:left="270"/>
        <w:rPr>
          <w:sz w:val="20"/>
        </w:rPr>
      </w:pPr>
      <w:r w:rsidRPr="004F4AE0">
        <w:rPr>
          <w:sz w:val="20"/>
        </w:rPr>
        <w:lastRenderedPageBreak/>
        <w:t>If ‘Yes,’ then ask clarifying questions including:</w:t>
      </w:r>
    </w:p>
    <w:p w14:paraId="4C48D656" w14:textId="1F695A8E" w:rsidR="00792B7A" w:rsidRDefault="00792B7A" w:rsidP="00792B7A">
      <w:pPr>
        <w:pStyle w:val="ListParagraph"/>
        <w:numPr>
          <w:ilvl w:val="0"/>
          <w:numId w:val="8"/>
        </w:numPr>
      </w:pPr>
      <w:r>
        <w:t>What product(s) did the case use?</w:t>
      </w:r>
    </w:p>
    <w:p w14:paraId="27C3B7B4" w14:textId="3A340988" w:rsidR="00792B7A" w:rsidRDefault="00792B7A" w:rsidP="00792B7A">
      <w:pPr>
        <w:pStyle w:val="ListParagraph"/>
        <w:numPr>
          <w:ilvl w:val="0"/>
          <w:numId w:val="8"/>
        </w:numPr>
      </w:pPr>
      <w:r>
        <w:t>Where and when were product(s) purchased?</w:t>
      </w:r>
    </w:p>
    <w:p w14:paraId="2C8DBE0D" w14:textId="2C9DBB42" w:rsidR="00792B7A" w:rsidRDefault="00792B7A" w:rsidP="00792B7A">
      <w:pPr>
        <w:pStyle w:val="ListParagraph"/>
        <w:numPr>
          <w:ilvl w:val="0"/>
          <w:numId w:val="8"/>
        </w:numPr>
      </w:pPr>
      <w:r>
        <w:t>When were product(s) used?</w:t>
      </w:r>
    </w:p>
    <w:p w14:paraId="75E9FD0C" w14:textId="534DD003" w:rsidR="00792B7A" w:rsidRDefault="00792B7A" w:rsidP="00792B7A">
      <w:pPr>
        <w:pStyle w:val="ListParagraph"/>
        <w:numPr>
          <w:ilvl w:val="0"/>
          <w:numId w:val="8"/>
        </w:numPr>
      </w:pPr>
      <w:r>
        <w:t xml:space="preserve">Did case share product(s) with anyone else? If so, was anyone case shared product(s) with ill (collect name, DOB)? </w:t>
      </w:r>
    </w:p>
    <w:p w14:paraId="3DF0680A" w14:textId="77777777" w:rsidR="00792B7A" w:rsidRDefault="00792B7A" w:rsidP="00792B7A">
      <w:pPr>
        <w:pStyle w:val="ListParagraph"/>
        <w:numPr>
          <w:ilvl w:val="0"/>
          <w:numId w:val="8"/>
        </w:numPr>
      </w:pPr>
      <w:r>
        <w:t>Contact with confirmed or symptomatic persons, including date(s) and extent of contact.</w:t>
      </w:r>
    </w:p>
    <w:p w14:paraId="78298EFF" w14:textId="30C95902" w:rsidR="008C4415" w:rsidRPr="00E2214E" w:rsidRDefault="00792B7A" w:rsidP="00E2214E">
      <w:pPr>
        <w:ind w:left="270"/>
        <w:rPr>
          <w:sz w:val="20"/>
        </w:rPr>
      </w:pPr>
      <w:r w:rsidRPr="004F4AE0">
        <w:rPr>
          <w:sz w:val="20"/>
        </w:rPr>
        <w:t>If No, then select ‘No.’</w:t>
      </w:r>
    </w:p>
    <w:p w14:paraId="0D1A559D" w14:textId="77777777" w:rsidR="008C4415" w:rsidRDefault="008C4415" w:rsidP="00792B7A">
      <w:pPr>
        <w:ind w:left="270"/>
      </w:pPr>
    </w:p>
    <w:p w14:paraId="5B8824ED" w14:textId="1DB78CDA" w:rsidR="007775D7" w:rsidRDefault="004C0FB7" w:rsidP="004C0FB7">
      <w:pPr>
        <w:pStyle w:val="Heading1"/>
        <w:rPr>
          <w:b/>
          <w:u w:val="single"/>
        </w:rPr>
      </w:pPr>
      <w:bookmarkStart w:id="7" w:name="_Toc61019645"/>
      <w:r>
        <w:rPr>
          <w:rStyle w:val="Heading6Char"/>
        </w:rPr>
        <w:t>FOLLOWUP TAB</w:t>
      </w:r>
      <w:bookmarkEnd w:id="7"/>
    </w:p>
    <w:p w14:paraId="5013AC3D" w14:textId="77777777" w:rsidR="007775D7" w:rsidRDefault="00A77875" w:rsidP="007775D7">
      <w:pPr>
        <w:rPr>
          <w:b/>
          <w:sz w:val="32"/>
          <w:szCs w:val="32"/>
          <w:u w:val="single"/>
        </w:rPr>
      </w:pPr>
      <w:r w:rsidRPr="007775D7">
        <w:rPr>
          <w:sz w:val="24"/>
        </w:rPr>
        <w:t xml:space="preserve">The </w:t>
      </w:r>
      <w:proofErr w:type="spellStart"/>
      <w:r w:rsidRPr="007775D7">
        <w:rPr>
          <w:sz w:val="24"/>
        </w:rPr>
        <w:t>followup</w:t>
      </w:r>
      <w:proofErr w:type="spellEnd"/>
      <w:r w:rsidRPr="007775D7">
        <w:rPr>
          <w:sz w:val="24"/>
        </w:rPr>
        <w:t xml:space="preserve"> tab collects information about the circumstances in which a case may have exposed others.  </w:t>
      </w:r>
      <w:r w:rsidR="00D840BC" w:rsidRPr="007775D7">
        <w:rPr>
          <w:sz w:val="24"/>
        </w:rPr>
        <w:t>Ask cases to consider communicable</w:t>
      </w:r>
      <w:r w:rsidR="00F174E2" w:rsidRPr="007775D7">
        <w:rPr>
          <w:sz w:val="24"/>
        </w:rPr>
        <w:t>/infectious</w:t>
      </w:r>
      <w:r w:rsidR="00D840BC" w:rsidRPr="007775D7">
        <w:rPr>
          <w:sz w:val="24"/>
        </w:rPr>
        <w:t xml:space="preserve"> period for questions in this section. Communicable period is determined by date entered in </w:t>
      </w:r>
      <w:r w:rsidR="00D840BC" w:rsidRPr="007775D7">
        <w:rPr>
          <w:i/>
          <w:sz w:val="24"/>
        </w:rPr>
        <w:t>Onset Date</w:t>
      </w:r>
      <w:r w:rsidR="00D840BC" w:rsidRPr="007775D7">
        <w:rPr>
          <w:sz w:val="24"/>
        </w:rPr>
        <w:t xml:space="preserve"> field.</w:t>
      </w:r>
      <w:r w:rsidR="00CA1105" w:rsidRPr="007775D7">
        <w:rPr>
          <w:sz w:val="24"/>
        </w:rPr>
        <w:t xml:space="preserve"> </w:t>
      </w:r>
    </w:p>
    <w:p w14:paraId="77B9F1AC" w14:textId="0D033BA4" w:rsidR="00CA1105" w:rsidRPr="007775D7" w:rsidRDefault="00D840BC" w:rsidP="007775D7">
      <w:pPr>
        <w:rPr>
          <w:b/>
          <w:sz w:val="32"/>
          <w:szCs w:val="32"/>
          <w:u w:val="single"/>
        </w:rPr>
      </w:pPr>
      <w:r w:rsidRPr="007775D7">
        <w:rPr>
          <w:sz w:val="24"/>
        </w:rPr>
        <w:t>Unless case refuses interview, ensure all questions are answered. If case refuses during middle of interview, input ‘Refused’ for the rest of the questions that were not asked.</w:t>
      </w:r>
    </w:p>
    <w:p w14:paraId="4FC041CA" w14:textId="77777777" w:rsidR="00CA1105" w:rsidRDefault="00CA1105" w:rsidP="00D840BC">
      <w:pPr>
        <w:pStyle w:val="ListParagraph"/>
        <w:ind w:left="1080"/>
        <w:rPr>
          <w:sz w:val="24"/>
        </w:rPr>
      </w:pPr>
    </w:p>
    <w:p w14:paraId="4D5BC8AD" w14:textId="092F2EB2" w:rsidR="00D840BC" w:rsidRDefault="005174B6" w:rsidP="00673007">
      <w:pPr>
        <w:ind w:left="270" w:hanging="270"/>
      </w:pPr>
      <w:sdt>
        <w:sdtPr>
          <w:id w:val="-1853787664"/>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Pr>
          <w:b/>
        </w:rPr>
        <w:t>Do you know about anyone else with a similar illness or with Coronavirus</w:t>
      </w:r>
      <w:proofErr w:type="gramStart"/>
      <w:r w:rsidR="00D840BC">
        <w:rPr>
          <w:b/>
        </w:rPr>
        <w:t>?:</w:t>
      </w:r>
      <w:proofErr w:type="gramEnd"/>
      <w:r w:rsidR="00046421">
        <w:rPr>
          <w:b/>
        </w:rPr>
        <w:t xml:space="preserve"> </w:t>
      </w:r>
      <w:r w:rsidR="00F174E2">
        <w:t xml:space="preserve">during communicable period, did case </w:t>
      </w:r>
      <w:r w:rsidR="00673007">
        <w:t>recall anyone else with COVID-19 related symptoms or diagnosis?</w:t>
      </w:r>
    </w:p>
    <w:p w14:paraId="56B9AD8F" w14:textId="4F1D2C79" w:rsidR="00F174E2" w:rsidRPr="004F4AE0" w:rsidRDefault="00F174E2" w:rsidP="00673007">
      <w:pPr>
        <w:ind w:left="270"/>
        <w:rPr>
          <w:sz w:val="20"/>
        </w:rPr>
      </w:pPr>
      <w:r w:rsidRPr="004F4AE0">
        <w:rPr>
          <w:sz w:val="20"/>
        </w:rPr>
        <w:t>If case did have close contact with any persons who had symptoms compatible with COVID-19, select ‘Yes.’ Inquire about:</w:t>
      </w:r>
    </w:p>
    <w:p w14:paraId="7ECE659D" w14:textId="5CFDDF7D" w:rsidR="00F174E2" w:rsidRDefault="00F174E2" w:rsidP="00F174E2">
      <w:pPr>
        <w:pStyle w:val="ListParagraph"/>
        <w:numPr>
          <w:ilvl w:val="0"/>
          <w:numId w:val="10"/>
        </w:numPr>
      </w:pPr>
      <w:r>
        <w:t>Who</w:t>
      </w:r>
      <w:r w:rsidR="00673007">
        <w:t xml:space="preserve"> (collect first and last name, DOB)? Verify if possible during interview whether this person is already a reported confirmed or presumptive case in Opera, as their Opera ID number will also need to be entered into the </w:t>
      </w:r>
      <w:proofErr w:type="spellStart"/>
      <w:r w:rsidR="00673007" w:rsidRPr="00673007">
        <w:rPr>
          <w:i/>
        </w:rPr>
        <w:t>Epilinks</w:t>
      </w:r>
      <w:proofErr w:type="spellEnd"/>
      <w:r w:rsidR="00673007" w:rsidRPr="00673007">
        <w:rPr>
          <w:i/>
        </w:rPr>
        <w:t xml:space="preserve"> Linkage Notes</w:t>
      </w:r>
      <w:r w:rsidR="00673007">
        <w:t xml:space="preserve"> field in the </w:t>
      </w:r>
      <w:proofErr w:type="spellStart"/>
      <w:r w:rsidR="00673007">
        <w:t>Epilinks</w:t>
      </w:r>
      <w:proofErr w:type="spellEnd"/>
      <w:r w:rsidR="00673007">
        <w:t xml:space="preserve"> tab.</w:t>
      </w:r>
    </w:p>
    <w:p w14:paraId="0182EFFF" w14:textId="78253540" w:rsidR="00673007" w:rsidRDefault="00673007" w:rsidP="00F174E2">
      <w:pPr>
        <w:pStyle w:val="ListParagraph"/>
        <w:numPr>
          <w:ilvl w:val="0"/>
          <w:numId w:val="10"/>
        </w:numPr>
      </w:pPr>
      <w:r>
        <w:t>When was the case exposed? Name all dates of exposure and note last date of exposure. Determine if case is a close contact to prior case.</w:t>
      </w:r>
    </w:p>
    <w:p w14:paraId="51244984" w14:textId="1ABADEC8" w:rsidR="00673007" w:rsidRDefault="00673007" w:rsidP="00F174E2">
      <w:pPr>
        <w:pStyle w:val="ListParagraph"/>
        <w:numPr>
          <w:ilvl w:val="0"/>
          <w:numId w:val="10"/>
        </w:numPr>
      </w:pPr>
      <w:r>
        <w:t xml:space="preserve">Was anyone else exposed? Note any other </w:t>
      </w:r>
      <w:r w:rsidR="007D2EC3">
        <w:t>persons who may have been exposed to this previous case.</w:t>
      </w:r>
    </w:p>
    <w:p w14:paraId="54EF63A4" w14:textId="47AEAFA8" w:rsidR="00F174E2" w:rsidRPr="00F174E2" w:rsidRDefault="002571AF" w:rsidP="00D840BC">
      <w:pPr>
        <w:pStyle w:val="ListParagraph"/>
        <w:numPr>
          <w:ilvl w:val="0"/>
          <w:numId w:val="10"/>
        </w:numPr>
      </w:pPr>
      <w:r>
        <w:t xml:space="preserve">Where was the case exposed? Collect details about case’s exposure to previous case. </w:t>
      </w:r>
      <w:r w:rsidR="00C757D7">
        <w:t>This includes addresses, outdoor/indoor exposure</w:t>
      </w:r>
    </w:p>
    <w:p w14:paraId="552E6312" w14:textId="7A6CB7E3" w:rsidR="00D840BC" w:rsidRPr="00AB51B2" w:rsidRDefault="005174B6" w:rsidP="000437C4">
      <w:pPr>
        <w:ind w:left="270" w:hanging="270"/>
      </w:pPr>
      <w:sdt>
        <w:sdtPr>
          <w:id w:val="-619454920"/>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sidRPr="004A26DE">
        <w:rPr>
          <w:b/>
          <w:highlight w:val="yellow"/>
        </w:rPr>
        <w:t xml:space="preserve">What settings did the </w:t>
      </w:r>
      <w:r w:rsidR="00AB51B2" w:rsidRPr="004A26DE">
        <w:rPr>
          <w:b/>
          <w:highlight w:val="yellow"/>
        </w:rPr>
        <w:t xml:space="preserve">case </w:t>
      </w:r>
      <w:r w:rsidR="00D840BC" w:rsidRPr="004A26DE">
        <w:rPr>
          <w:b/>
          <w:highlight w:val="yellow"/>
        </w:rPr>
        <w:t>potentially expose other people</w:t>
      </w:r>
      <w:proofErr w:type="gramStart"/>
      <w:r w:rsidR="00D840BC" w:rsidRPr="004A26DE">
        <w:rPr>
          <w:b/>
          <w:highlight w:val="yellow"/>
        </w:rPr>
        <w:t>?:</w:t>
      </w:r>
      <w:proofErr w:type="gramEnd"/>
      <w:r w:rsidR="00AB51B2">
        <w:rPr>
          <w:b/>
        </w:rPr>
        <w:t xml:space="preserve"> </w:t>
      </w:r>
      <w:r w:rsidR="00A206A3" w:rsidRPr="00A206A3">
        <w:t>Determine if there were any public settings where the case exposed close contacts while infectious.</w:t>
      </w:r>
      <w:r w:rsidR="00A206A3">
        <w:rPr>
          <w:b/>
        </w:rPr>
        <w:t xml:space="preserve"> </w:t>
      </w:r>
      <w:r w:rsidR="00AB51B2" w:rsidRPr="00AB51B2">
        <w:t>If case immediately says no, make sure to go through list of settings with the case. This list should se</w:t>
      </w:r>
      <w:r w:rsidR="00AB51B2">
        <w:t xml:space="preserve">rve as a memory tickler. Discuss scenarios that case may not associate with public settings, including examples like church on Sunday, </w:t>
      </w:r>
      <w:r w:rsidR="000437C4">
        <w:t>taking family member to ED</w:t>
      </w:r>
      <w:r w:rsidR="00A206A3">
        <w:t>, gatherings during holidays</w:t>
      </w:r>
      <w:r w:rsidR="008922A5">
        <w:t xml:space="preserve"> like July 4</w:t>
      </w:r>
      <w:r w:rsidR="008922A5" w:rsidRPr="008922A5">
        <w:rPr>
          <w:vertAlign w:val="superscript"/>
        </w:rPr>
        <w:t>th</w:t>
      </w:r>
      <w:r w:rsidR="00A206A3">
        <w:t>, etc.</w:t>
      </w:r>
    </w:p>
    <w:p w14:paraId="693469DC" w14:textId="0F18D30B" w:rsidR="00AB51B2" w:rsidRPr="004F4AE0" w:rsidRDefault="0004488C" w:rsidP="0004488C">
      <w:pPr>
        <w:ind w:left="270"/>
        <w:rPr>
          <w:sz w:val="20"/>
        </w:rPr>
      </w:pPr>
      <w:r w:rsidRPr="004F4AE0">
        <w:rPr>
          <w:sz w:val="20"/>
        </w:rPr>
        <w:t>If case still indicates no, select ‘No documented spread.’</w:t>
      </w:r>
    </w:p>
    <w:p w14:paraId="6A750DB4" w14:textId="362DCFAA" w:rsidR="00170214" w:rsidRPr="004F4AE0" w:rsidRDefault="0004488C" w:rsidP="00A206A3">
      <w:pPr>
        <w:ind w:left="270"/>
        <w:rPr>
          <w:sz w:val="20"/>
        </w:rPr>
      </w:pPr>
      <w:r w:rsidRPr="004F4AE0">
        <w:rPr>
          <w:sz w:val="20"/>
        </w:rPr>
        <w:t xml:space="preserve">If case indicates yes, select ‘Yes.’ Ask follow-up questions </w:t>
      </w:r>
      <w:r w:rsidR="00170214" w:rsidRPr="004F4AE0">
        <w:rPr>
          <w:sz w:val="20"/>
        </w:rPr>
        <w:t>including:</w:t>
      </w:r>
    </w:p>
    <w:p w14:paraId="4D276EF1" w14:textId="6C68F042" w:rsidR="007460EA" w:rsidRDefault="007460EA" w:rsidP="007460EA">
      <w:pPr>
        <w:pStyle w:val="ListParagraph"/>
        <w:numPr>
          <w:ilvl w:val="0"/>
          <w:numId w:val="10"/>
        </w:numPr>
      </w:pPr>
      <w:r>
        <w:lastRenderedPageBreak/>
        <w:t xml:space="preserve">What was the context of the exposure? Indicate date(s) and details of exposure (i.e., what was the occasion, how long case was there, was case and others wearing PPE, address of setting, indoor/outdoor exposure, </w:t>
      </w:r>
      <w:proofErr w:type="spellStart"/>
      <w:r>
        <w:t>etc</w:t>
      </w:r>
      <w:proofErr w:type="spellEnd"/>
      <w:r>
        <w:t>).</w:t>
      </w:r>
    </w:p>
    <w:p w14:paraId="40FCCA41" w14:textId="0168F4F3" w:rsidR="00A206A3" w:rsidRPr="00AB51B2" w:rsidRDefault="00A206A3" w:rsidP="007460EA">
      <w:pPr>
        <w:pStyle w:val="ListParagraph"/>
        <w:numPr>
          <w:ilvl w:val="0"/>
          <w:numId w:val="10"/>
        </w:numPr>
      </w:pPr>
      <w:r>
        <w:t xml:space="preserve">Who was considered a close contact to the case at this setting? Collect first and last name, DOB, and contact information to add to </w:t>
      </w:r>
      <w:r w:rsidR="008922A5">
        <w:t>Contacts tab</w:t>
      </w:r>
      <w:r>
        <w:t xml:space="preserve">. Verify if possible during interview whether this person is already a </w:t>
      </w:r>
      <w:r w:rsidR="009A04C4">
        <w:t>contact or case in Opera</w:t>
      </w:r>
      <w:r>
        <w:t>.</w:t>
      </w:r>
    </w:p>
    <w:p w14:paraId="59782C0D" w14:textId="10910735" w:rsidR="00D840BC" w:rsidRDefault="005174B6" w:rsidP="00F174E2">
      <w:pPr>
        <w:ind w:left="270" w:hanging="270"/>
        <w:rPr>
          <w:b/>
        </w:rPr>
      </w:pPr>
      <w:sdt>
        <w:sdtPr>
          <w:id w:val="-537895695"/>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sidRPr="004A26DE">
        <w:rPr>
          <w:b/>
          <w:highlight w:val="yellow"/>
        </w:rPr>
        <w:t>If case is employed, what is the last date they were at work</w:t>
      </w:r>
      <w:proofErr w:type="gramStart"/>
      <w:r w:rsidR="00D840BC" w:rsidRPr="004A26DE">
        <w:rPr>
          <w:b/>
          <w:highlight w:val="yellow"/>
        </w:rPr>
        <w:t>?:</w:t>
      </w:r>
      <w:proofErr w:type="gramEnd"/>
      <w:r w:rsidR="00D840BC">
        <w:rPr>
          <w:b/>
        </w:rPr>
        <w:t xml:space="preserve"> </w:t>
      </w:r>
      <w:r w:rsidR="00D840BC">
        <w:t xml:space="preserve">If case worked during communicable period, enter in last date worked. </w:t>
      </w:r>
    </w:p>
    <w:p w14:paraId="3FAF4802" w14:textId="4DA29AC5" w:rsidR="00D840BC" w:rsidRPr="00D840BC" w:rsidRDefault="005174B6" w:rsidP="00D840BC">
      <w:pPr>
        <w:ind w:left="270" w:hanging="270"/>
      </w:pPr>
      <w:sdt>
        <w:sdtPr>
          <w:id w:val="-498891687"/>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sidRPr="00D840BC">
        <w:rPr>
          <w:b/>
        </w:rPr>
        <w:t>If case worked while sick, please indicate their work schedule:</w:t>
      </w:r>
      <w:r w:rsidR="00D840BC">
        <w:rPr>
          <w:b/>
        </w:rPr>
        <w:t xml:space="preserve"> </w:t>
      </w:r>
      <w:r w:rsidR="00D840BC">
        <w:t>Include date(s), shift time(s), work location(s), role(s), etc.</w:t>
      </w:r>
      <w:r w:rsidR="00F174E2">
        <w:t xml:space="preserve"> during infectious period </w:t>
      </w:r>
    </w:p>
    <w:p w14:paraId="426A55C2" w14:textId="561E9525" w:rsidR="00D840BC" w:rsidRPr="00046421" w:rsidRDefault="005174B6" w:rsidP="00046421">
      <w:pPr>
        <w:ind w:left="270" w:hanging="270"/>
      </w:pPr>
      <w:sdt>
        <w:sdtPr>
          <w:id w:val="-537352151"/>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046421" w:rsidRPr="004A26DE">
        <w:rPr>
          <w:b/>
        </w:rPr>
        <w:t>How does the case travel to work</w:t>
      </w:r>
      <w:proofErr w:type="gramStart"/>
      <w:r w:rsidR="00D840BC" w:rsidRPr="004A26DE">
        <w:rPr>
          <w:b/>
        </w:rPr>
        <w:t>?:</w:t>
      </w:r>
      <w:proofErr w:type="gramEnd"/>
      <w:r w:rsidR="00046421">
        <w:rPr>
          <w:b/>
        </w:rPr>
        <w:t xml:space="preserve"> </w:t>
      </w:r>
      <w:r w:rsidR="00046421">
        <w:t>During communicable period, indicate how case traveled to work. Provide details about dates, route (i.e., public transit), or service (e.g., Uber, Lyft).</w:t>
      </w:r>
    </w:p>
    <w:p w14:paraId="0468D5F0" w14:textId="4C4ADDB3" w:rsidR="00D840BC" w:rsidRDefault="005174B6" w:rsidP="00D840BC">
      <w:sdt>
        <w:sdtPr>
          <w:id w:val="1229807061"/>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D840BC">
        <w:rPr>
          <w:b/>
        </w:rPr>
        <w:t>Do</w:t>
      </w:r>
      <w:r w:rsidR="00046421">
        <w:rPr>
          <w:b/>
        </w:rPr>
        <w:t>es the case need a letter for work</w:t>
      </w:r>
      <w:proofErr w:type="gramStart"/>
      <w:r w:rsidR="00D840BC">
        <w:rPr>
          <w:b/>
        </w:rPr>
        <w:t>?:</w:t>
      </w:r>
      <w:proofErr w:type="gramEnd"/>
      <w:r w:rsidR="00046421">
        <w:rPr>
          <w:b/>
        </w:rPr>
        <w:t xml:space="preserve"> </w:t>
      </w:r>
    </w:p>
    <w:p w14:paraId="5BDAFC2F" w14:textId="2CDE037E" w:rsidR="004F4AE0" w:rsidRDefault="00046421" w:rsidP="00046421">
      <w:pPr>
        <w:ind w:left="270"/>
        <w:rPr>
          <w:sz w:val="20"/>
        </w:rPr>
      </w:pPr>
      <w:r w:rsidRPr="004F4AE0">
        <w:rPr>
          <w:sz w:val="20"/>
        </w:rPr>
        <w:t xml:space="preserve">If case needs a letter to exclude from work, select ‘Yes.’ </w:t>
      </w:r>
      <w:r w:rsidR="004F4AE0">
        <w:rPr>
          <w:sz w:val="20"/>
        </w:rPr>
        <w:t xml:space="preserve">Generally speaking, case letter will suffice. </w:t>
      </w:r>
      <w:r w:rsidRPr="004F4AE0">
        <w:rPr>
          <w:sz w:val="20"/>
        </w:rPr>
        <w:t>Ask for preferred method of delivery (i.e., mailing address or email address) and verify with case.</w:t>
      </w:r>
      <w:r w:rsidR="004F4AE0">
        <w:rPr>
          <w:sz w:val="20"/>
        </w:rPr>
        <w:t xml:space="preserve"> </w:t>
      </w:r>
      <w:r w:rsidR="004A26DE">
        <w:rPr>
          <w:sz w:val="20"/>
        </w:rPr>
        <w:t xml:space="preserve"> See letter instructions.</w:t>
      </w:r>
    </w:p>
    <w:p w14:paraId="6F27EF58" w14:textId="09A93426" w:rsidR="00046421" w:rsidRPr="004F4AE0" w:rsidRDefault="004F4AE0" w:rsidP="00046421">
      <w:pPr>
        <w:ind w:left="270"/>
        <w:rPr>
          <w:sz w:val="20"/>
        </w:rPr>
      </w:pPr>
      <w:r>
        <w:rPr>
          <w:sz w:val="20"/>
        </w:rPr>
        <w:t>If case requests a work letter with return to work date specified, have the case call back at conclusion of isolation period to ensure that isolation requirements have been followed and reassess symptoms to ensure case is safe to go back to work.</w:t>
      </w:r>
      <w:r w:rsidR="00046421" w:rsidRPr="004F4AE0">
        <w:rPr>
          <w:sz w:val="20"/>
        </w:rPr>
        <w:t xml:space="preserve"> </w:t>
      </w:r>
      <w:r w:rsidRPr="004F4AE0">
        <w:rPr>
          <w:sz w:val="20"/>
        </w:rPr>
        <w:t>Ask for preferred method of delivery (i.e., mailing address or email address) and verify with case.</w:t>
      </w:r>
      <w:r>
        <w:rPr>
          <w:sz w:val="20"/>
        </w:rPr>
        <w:t xml:space="preserve"> </w:t>
      </w:r>
      <w:r w:rsidRPr="004F4AE0">
        <w:rPr>
          <w:sz w:val="20"/>
        </w:rPr>
        <w:t xml:space="preserve">Send to do to letter sender </w:t>
      </w:r>
      <w:r>
        <w:rPr>
          <w:sz w:val="20"/>
        </w:rPr>
        <w:t>after reassessment</w:t>
      </w:r>
      <w:r w:rsidRPr="004F4AE0">
        <w:rPr>
          <w:sz w:val="20"/>
        </w:rPr>
        <w:t xml:space="preserve"> (see letter instructions).</w:t>
      </w:r>
    </w:p>
    <w:p w14:paraId="5A158EBD" w14:textId="2C42C6EE" w:rsidR="00046421" w:rsidRPr="004F4AE0" w:rsidRDefault="00046421" w:rsidP="00046421">
      <w:pPr>
        <w:ind w:left="270"/>
        <w:rPr>
          <w:sz w:val="20"/>
        </w:rPr>
      </w:pPr>
      <w:r w:rsidRPr="004F4AE0">
        <w:rPr>
          <w:sz w:val="20"/>
        </w:rPr>
        <w:t>If No, then select ‘No.’</w:t>
      </w:r>
    </w:p>
    <w:p w14:paraId="44E3FF3A" w14:textId="739D7E99" w:rsidR="00D840BC" w:rsidRPr="00C73BF1" w:rsidRDefault="005174B6" w:rsidP="00D840BC">
      <w:sdt>
        <w:sdtPr>
          <w:id w:val="1818139214"/>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C73BF1">
        <w:rPr>
          <w:b/>
        </w:rPr>
        <w:t>Did this case have any exposures to vulnerable populations while they were ill</w:t>
      </w:r>
      <w:proofErr w:type="gramStart"/>
      <w:r w:rsidR="00D840BC">
        <w:rPr>
          <w:b/>
        </w:rPr>
        <w:t>?:</w:t>
      </w:r>
      <w:proofErr w:type="gramEnd"/>
      <w:r w:rsidR="00C73BF1">
        <w:rPr>
          <w:b/>
        </w:rPr>
        <w:t xml:space="preserve"> </w:t>
      </w:r>
    </w:p>
    <w:p w14:paraId="485FBC08" w14:textId="4E73CB65" w:rsidR="00C73BF1" w:rsidRDefault="00C73BF1" w:rsidP="00C73BF1">
      <w:pPr>
        <w:ind w:left="270"/>
      </w:pPr>
      <w:r>
        <w:t>If during communicable period case ‘</w:t>
      </w:r>
      <w:r w:rsidRPr="006501D7">
        <w:t>work</w:t>
      </w:r>
      <w:r>
        <w:t>[</w:t>
      </w:r>
      <w:proofErr w:type="spellStart"/>
      <w:r>
        <w:t>ed</w:t>
      </w:r>
      <w:proofErr w:type="spellEnd"/>
      <w:r>
        <w:t>] in a congregate setting,’ ask clarifying questions including:</w:t>
      </w:r>
    </w:p>
    <w:p w14:paraId="1BBD6C74" w14:textId="6F89AA30" w:rsidR="00C73BF1" w:rsidRDefault="00C73BF1" w:rsidP="00C73BF1">
      <w:pPr>
        <w:pStyle w:val="ListParagraph"/>
        <w:numPr>
          <w:ilvl w:val="0"/>
          <w:numId w:val="6"/>
        </w:numPr>
      </w:pPr>
      <w:r>
        <w:t xml:space="preserve">Close contact with </w:t>
      </w:r>
      <w:r w:rsidR="006B4C68">
        <w:t xml:space="preserve">any residents or staff </w:t>
      </w:r>
      <w:r>
        <w:t>persons, including date(s) and extent of contact.</w:t>
      </w:r>
    </w:p>
    <w:p w14:paraId="4CF6670C" w14:textId="604D2734" w:rsidR="00C73BF1" w:rsidRDefault="00C73BF1" w:rsidP="00C73BF1">
      <w:pPr>
        <w:pStyle w:val="ListParagraph"/>
        <w:numPr>
          <w:ilvl w:val="0"/>
          <w:numId w:val="6"/>
        </w:numPr>
      </w:pPr>
      <w:r>
        <w:t xml:space="preserve">Work schedule during </w:t>
      </w:r>
      <w:r w:rsidR="006B4C68">
        <w:t>communicable</w:t>
      </w:r>
      <w:r>
        <w:t xml:space="preserve"> period (i.e., dates worked, shift).</w:t>
      </w:r>
    </w:p>
    <w:p w14:paraId="23DC0716" w14:textId="77777777" w:rsidR="00C73BF1" w:rsidRDefault="00C73BF1" w:rsidP="00C73BF1">
      <w:pPr>
        <w:pStyle w:val="ListParagraph"/>
        <w:numPr>
          <w:ilvl w:val="0"/>
          <w:numId w:val="6"/>
        </w:numPr>
      </w:pPr>
      <w:r>
        <w:t>Job role—patient care, primary work location, team.</w:t>
      </w:r>
    </w:p>
    <w:p w14:paraId="4B0894A8" w14:textId="77777777" w:rsidR="00C73BF1" w:rsidRDefault="00C73BF1" w:rsidP="00C73BF1">
      <w:pPr>
        <w:pStyle w:val="ListParagraph"/>
        <w:numPr>
          <w:ilvl w:val="0"/>
          <w:numId w:val="6"/>
        </w:numPr>
      </w:pPr>
      <w:r>
        <w:t xml:space="preserve">Has anyone around case recently been ill? If so, obtain name, DOB. </w:t>
      </w:r>
    </w:p>
    <w:p w14:paraId="233BDDAE" w14:textId="73AD8EF3" w:rsidR="00C73BF1" w:rsidRDefault="00C73BF1" w:rsidP="00C73BF1">
      <w:pPr>
        <w:ind w:left="270"/>
      </w:pPr>
      <w:r>
        <w:t>If during communicable period case ‘live[d] in a congregate setting,’ ask clarifying questions including:</w:t>
      </w:r>
    </w:p>
    <w:p w14:paraId="4AB41E39" w14:textId="77777777" w:rsidR="00C73BF1" w:rsidRDefault="00C73BF1" w:rsidP="00C73BF1">
      <w:pPr>
        <w:pStyle w:val="ListParagraph"/>
        <w:numPr>
          <w:ilvl w:val="0"/>
          <w:numId w:val="7"/>
        </w:numPr>
      </w:pPr>
      <w:r>
        <w:t>Date case transferred into facility.</w:t>
      </w:r>
    </w:p>
    <w:p w14:paraId="7AF84B84" w14:textId="4E215143" w:rsidR="00C73BF1" w:rsidRDefault="00C73BF1" w:rsidP="00C73BF1">
      <w:pPr>
        <w:pStyle w:val="ListParagraph"/>
        <w:numPr>
          <w:ilvl w:val="0"/>
          <w:numId w:val="7"/>
        </w:numPr>
      </w:pPr>
      <w:r>
        <w:t>Location in facility</w:t>
      </w:r>
      <w:r w:rsidR="0011246B">
        <w:t xml:space="preserve"> (e.g., memory care, assisted living, room number)</w:t>
      </w:r>
      <w:r>
        <w:t>.</w:t>
      </w:r>
    </w:p>
    <w:p w14:paraId="22760CDA" w14:textId="77777777" w:rsidR="00C73BF1" w:rsidRDefault="00C73BF1" w:rsidP="00C73BF1">
      <w:pPr>
        <w:pStyle w:val="ListParagraph"/>
        <w:numPr>
          <w:ilvl w:val="0"/>
          <w:numId w:val="7"/>
        </w:numPr>
      </w:pPr>
      <w:r>
        <w:t xml:space="preserve">Close contact exposures within facility (e.g., caregivers, group activities, visitors, services received). </w:t>
      </w:r>
    </w:p>
    <w:p w14:paraId="25D7D174" w14:textId="77777777" w:rsidR="00C73BF1" w:rsidRDefault="00C73BF1" w:rsidP="00C73BF1">
      <w:pPr>
        <w:pStyle w:val="ListParagraph"/>
        <w:numPr>
          <w:ilvl w:val="0"/>
          <w:numId w:val="7"/>
        </w:numPr>
      </w:pPr>
      <w:r>
        <w:t xml:space="preserve">Has anyone around case recently been ill? If so, obtain name, DOB. </w:t>
      </w:r>
    </w:p>
    <w:p w14:paraId="1B36FEF1" w14:textId="66F8D8AE" w:rsidR="00C73BF1" w:rsidRPr="00C73BF1" w:rsidRDefault="00C73BF1" w:rsidP="00C73BF1">
      <w:pPr>
        <w:ind w:left="270"/>
      </w:pPr>
      <w:r>
        <w:t>If No, then select ‘No.’</w:t>
      </w:r>
    </w:p>
    <w:p w14:paraId="79C31FE5" w14:textId="72B4DFA7" w:rsidR="00D840BC" w:rsidRPr="00191517" w:rsidRDefault="005174B6" w:rsidP="00475C91">
      <w:pPr>
        <w:ind w:left="270" w:hanging="270"/>
      </w:pPr>
      <w:sdt>
        <w:sdtPr>
          <w:id w:val="-1268538346"/>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11246B">
        <w:rPr>
          <w:b/>
        </w:rPr>
        <w:t>Was case educated about how to reduce the risk of disease transmission</w:t>
      </w:r>
      <w:proofErr w:type="gramStart"/>
      <w:r w:rsidR="00D840BC">
        <w:rPr>
          <w:b/>
        </w:rPr>
        <w:t>?:</w:t>
      </w:r>
      <w:proofErr w:type="gramEnd"/>
      <w:r w:rsidR="00191517">
        <w:rPr>
          <w:b/>
        </w:rPr>
        <w:t xml:space="preserve"> </w:t>
      </w:r>
      <w:r w:rsidR="00191517">
        <w:t>Ask at conclusion of interview whether case has any questions about COVID-19 or about public health follo</w:t>
      </w:r>
      <w:r w:rsidR="007E097D">
        <w:t xml:space="preserve">w up. Provide education on COVID-19 transmission, prevention, and isolation guidelines. </w:t>
      </w:r>
    </w:p>
    <w:p w14:paraId="4DAB8D80" w14:textId="730AF37E" w:rsidR="00D840BC" w:rsidRPr="001031D3" w:rsidRDefault="005174B6" w:rsidP="00B62941">
      <w:pPr>
        <w:ind w:left="270" w:hanging="270"/>
      </w:pPr>
      <w:sdt>
        <w:sdtPr>
          <w:id w:val="40869442"/>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11246B" w:rsidRPr="004A26DE">
        <w:rPr>
          <w:b/>
          <w:highlight w:val="yellow"/>
        </w:rPr>
        <w:t>Did the case have any significant hospital exposures</w:t>
      </w:r>
      <w:proofErr w:type="gramStart"/>
      <w:r w:rsidR="00D840BC" w:rsidRPr="004A26DE">
        <w:rPr>
          <w:b/>
          <w:highlight w:val="yellow"/>
        </w:rPr>
        <w:t>?:</w:t>
      </w:r>
      <w:proofErr w:type="gramEnd"/>
      <w:r w:rsidR="001031D3">
        <w:rPr>
          <w:b/>
        </w:rPr>
        <w:t xml:space="preserve"> </w:t>
      </w:r>
      <w:r w:rsidR="001031D3" w:rsidRPr="001031D3">
        <w:t>Ask about any time within the hospital setting during case’s infectious period. This could also include accompanying a friend or family member to the ED.</w:t>
      </w:r>
      <w:r w:rsidR="004A26DE">
        <w:t xml:space="preserve">  This question is </w:t>
      </w:r>
      <w:r w:rsidR="00634A04">
        <w:t xml:space="preserve">asked </w:t>
      </w:r>
      <w:r w:rsidR="004A26DE">
        <w:t>in the context of the case being a patient, not a health care worker.</w:t>
      </w:r>
    </w:p>
    <w:p w14:paraId="733190EC" w14:textId="12908FCA" w:rsidR="001031D3" w:rsidRDefault="001031D3" w:rsidP="001031D3">
      <w:pPr>
        <w:ind w:left="270"/>
      </w:pPr>
      <w:r>
        <w:t xml:space="preserve">If ‘Yes,’ case did go to a hospital setting while infectious, follow up with questions like: </w:t>
      </w:r>
    </w:p>
    <w:p w14:paraId="33E9272C" w14:textId="70F8FD1B" w:rsidR="001031D3" w:rsidRDefault="001031D3" w:rsidP="001031D3">
      <w:pPr>
        <w:pStyle w:val="ListParagraph"/>
        <w:numPr>
          <w:ilvl w:val="0"/>
          <w:numId w:val="9"/>
        </w:numPr>
      </w:pPr>
      <w:r>
        <w:t>Which hospital? What part of the hospital?</w:t>
      </w:r>
    </w:p>
    <w:p w14:paraId="1DE299C9" w14:textId="34FA76C7" w:rsidR="001031D3" w:rsidRDefault="001031D3" w:rsidP="001031D3">
      <w:pPr>
        <w:pStyle w:val="ListParagraph"/>
        <w:numPr>
          <w:ilvl w:val="0"/>
          <w:numId w:val="9"/>
        </w:numPr>
      </w:pPr>
      <w:r>
        <w:t>Which date(s)</w:t>
      </w:r>
      <w:r w:rsidR="00914157">
        <w:t>/time(s)?</w:t>
      </w:r>
    </w:p>
    <w:p w14:paraId="1B12E98D" w14:textId="2591246F" w:rsidR="001031D3" w:rsidRDefault="001031D3" w:rsidP="001031D3">
      <w:pPr>
        <w:pStyle w:val="ListParagraph"/>
        <w:numPr>
          <w:ilvl w:val="0"/>
          <w:numId w:val="9"/>
        </w:numPr>
      </w:pPr>
      <w:r>
        <w:t>Who did case go with?</w:t>
      </w:r>
    </w:p>
    <w:p w14:paraId="3E1A607D" w14:textId="249E82C3" w:rsidR="00B62941" w:rsidRDefault="00B62941" w:rsidP="001031D3">
      <w:pPr>
        <w:pStyle w:val="ListParagraph"/>
        <w:numPr>
          <w:ilvl w:val="0"/>
          <w:numId w:val="9"/>
        </w:numPr>
      </w:pPr>
      <w:r>
        <w:t>Why did the case go to the hospital?</w:t>
      </w:r>
    </w:p>
    <w:p w14:paraId="036068BB" w14:textId="7CBF3901" w:rsidR="00B62941" w:rsidRPr="001031D3" w:rsidRDefault="00B62941" w:rsidP="001031D3">
      <w:pPr>
        <w:pStyle w:val="ListParagraph"/>
        <w:numPr>
          <w:ilvl w:val="0"/>
          <w:numId w:val="9"/>
        </w:numPr>
      </w:pPr>
      <w:r>
        <w:t>Were they wearing a mask/other PPE?</w:t>
      </w:r>
    </w:p>
    <w:p w14:paraId="03FB7EE5" w14:textId="6A360352" w:rsidR="00EB0A05" w:rsidRPr="00E21B10" w:rsidRDefault="001031D3" w:rsidP="00E21B10">
      <w:pPr>
        <w:ind w:left="270"/>
      </w:pPr>
      <w:r>
        <w:t xml:space="preserve">If No, then select ‘No.’ </w:t>
      </w:r>
    </w:p>
    <w:p w14:paraId="49604456" w14:textId="72B712D8" w:rsidR="00D840BC" w:rsidRPr="00914157" w:rsidRDefault="005174B6" w:rsidP="00914157">
      <w:pPr>
        <w:ind w:left="270" w:hanging="270"/>
      </w:pPr>
      <w:sdt>
        <w:sdtPr>
          <w:id w:val="-801773190"/>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11246B" w:rsidRPr="004A26DE">
        <w:rPr>
          <w:b/>
          <w:highlight w:val="yellow"/>
        </w:rPr>
        <w:t>How was the patient transported to the hospital</w:t>
      </w:r>
      <w:proofErr w:type="gramStart"/>
      <w:r w:rsidR="00D840BC" w:rsidRPr="004A26DE">
        <w:rPr>
          <w:b/>
          <w:highlight w:val="yellow"/>
        </w:rPr>
        <w:t>?:</w:t>
      </w:r>
      <w:proofErr w:type="gramEnd"/>
      <w:r w:rsidR="00914157">
        <w:rPr>
          <w:b/>
        </w:rPr>
        <w:t xml:space="preserve"> </w:t>
      </w:r>
      <w:r w:rsidR="00914157">
        <w:t xml:space="preserve">This question assesses EMS contact with COVID-19 cases </w:t>
      </w:r>
      <w:r w:rsidR="006D4987">
        <w:t xml:space="preserve">during their infectious period. This information is used to notify our EMS partners about any potential COVID-19 exposures. </w:t>
      </w:r>
    </w:p>
    <w:p w14:paraId="5BEEA3DA" w14:textId="127ACA02" w:rsidR="00914157" w:rsidRDefault="008E2EB4" w:rsidP="002119B7">
      <w:pPr>
        <w:ind w:left="270"/>
      </w:pPr>
      <w:r>
        <w:t>‘EMS/Ambulance’: case arrived to hospital by ambulance</w:t>
      </w:r>
      <w:r w:rsidR="005439B1">
        <w:t>. In the notes section, include city from which case was transported, date of transport, and hospital the case was transported to.</w:t>
      </w:r>
    </w:p>
    <w:p w14:paraId="0462ABE1" w14:textId="33E51D2D" w:rsidR="008E2EB4" w:rsidRDefault="008E2EB4" w:rsidP="002119B7">
      <w:pPr>
        <w:ind w:left="270"/>
      </w:pPr>
      <w:r>
        <w:t>‘Personal vehicle’: case arrived to hospital by personal vehicle, either as driver or passenger of family vehicle</w:t>
      </w:r>
    </w:p>
    <w:p w14:paraId="2D1FB164" w14:textId="24701C8A" w:rsidR="008E2EB4" w:rsidRDefault="008E2EB4" w:rsidP="002119B7">
      <w:pPr>
        <w:ind w:left="270"/>
      </w:pPr>
      <w:r>
        <w:t xml:space="preserve">‘Public transportation’: </w:t>
      </w:r>
      <w:r w:rsidR="00534A66">
        <w:t>case arrived to hospital by bus, rail</w:t>
      </w:r>
    </w:p>
    <w:p w14:paraId="79E0141A" w14:textId="4FFFD4C6" w:rsidR="00534A66" w:rsidRDefault="00534A66" w:rsidP="002119B7">
      <w:pPr>
        <w:ind w:left="270"/>
      </w:pPr>
      <w:r>
        <w:t>‘Other (specify in notes)’:</w:t>
      </w:r>
      <w:r w:rsidR="00C162DF">
        <w:t xml:space="preserve"> case arrived to hospital by cab, ride share (e.g., Uber, Lyft)</w:t>
      </w:r>
    </w:p>
    <w:p w14:paraId="07512B89" w14:textId="67BC5EC7" w:rsidR="00C162DF" w:rsidRDefault="00C162DF" w:rsidP="002119B7">
      <w:pPr>
        <w:ind w:left="270"/>
      </w:pPr>
      <w:r>
        <w:t xml:space="preserve">‘N/A (i.e., not hospitalized)’: </w:t>
      </w:r>
      <w:r w:rsidR="00B1587A">
        <w:t xml:space="preserve">case was </w:t>
      </w:r>
      <w:r>
        <w:t>not hospitalized</w:t>
      </w:r>
      <w:r w:rsidR="00B1587A">
        <w:t xml:space="preserve"> during communicable period</w:t>
      </w:r>
    </w:p>
    <w:p w14:paraId="236B644D" w14:textId="7CC566A8" w:rsidR="008E2EB4" w:rsidRPr="00066745" w:rsidRDefault="00C162DF" w:rsidP="002119B7">
      <w:pPr>
        <w:ind w:left="270"/>
      </w:pPr>
      <w:r>
        <w:t>‘Unknown’: case either refused to answer this question or does not recall how they got to the hospital. Specify in notes</w:t>
      </w:r>
    </w:p>
    <w:p w14:paraId="65C6A411" w14:textId="03E847D5" w:rsidR="00F174E2" w:rsidRPr="000F6215" w:rsidRDefault="005174B6" w:rsidP="000F6215">
      <w:pPr>
        <w:ind w:left="270" w:hanging="270"/>
      </w:pPr>
      <w:sdt>
        <w:sdtPr>
          <w:id w:val="-1910755086"/>
          <w14:checkbox>
            <w14:checked w14:val="0"/>
            <w14:checkedState w14:val="2612" w14:font="MS Gothic"/>
            <w14:uncheckedState w14:val="2610" w14:font="MS Gothic"/>
          </w14:checkbox>
        </w:sdtPr>
        <w:sdtContent>
          <w:r w:rsidR="00D840BC">
            <w:rPr>
              <w:rFonts w:ascii="MS Gothic" w:eastAsia="MS Gothic" w:hAnsi="MS Gothic" w:hint="eastAsia"/>
            </w:rPr>
            <w:t>☐</w:t>
          </w:r>
        </w:sdtContent>
      </w:sdt>
      <w:r w:rsidR="00D840BC">
        <w:t xml:space="preserve"> </w:t>
      </w:r>
      <w:r w:rsidR="0011246B">
        <w:rPr>
          <w:b/>
        </w:rPr>
        <w:t>Has the case recovered from their illness</w:t>
      </w:r>
      <w:proofErr w:type="gramStart"/>
      <w:r w:rsidR="00D840BC">
        <w:rPr>
          <w:b/>
        </w:rPr>
        <w:t>?:</w:t>
      </w:r>
      <w:proofErr w:type="gramEnd"/>
      <w:r w:rsidR="0011246B">
        <w:rPr>
          <w:b/>
        </w:rPr>
        <w:t xml:space="preserve"> </w:t>
      </w:r>
      <w:r w:rsidR="0011246B">
        <w:t>No need to ask during interview. OHA will f/u as necessary.</w:t>
      </w:r>
    </w:p>
    <w:p w14:paraId="666FE97A" w14:textId="6EF7EB23" w:rsidR="00D840BC" w:rsidRDefault="005174B6" w:rsidP="00086FBF">
      <w:pPr>
        <w:ind w:left="270" w:hanging="270"/>
      </w:pPr>
      <w:sdt>
        <w:sdtPr>
          <w:id w:val="-1184902120"/>
          <w14:checkbox>
            <w14:checked w14:val="0"/>
            <w14:checkedState w14:val="2612" w14:font="MS Gothic"/>
            <w14:uncheckedState w14:val="2610" w14:font="MS Gothic"/>
          </w14:checkbox>
        </w:sdtPr>
        <w:sdtContent>
          <w:r w:rsidR="0011246B">
            <w:rPr>
              <w:rFonts w:ascii="MS Gothic" w:eastAsia="MS Gothic" w:hAnsi="MS Gothic" w:hint="eastAsia"/>
            </w:rPr>
            <w:t>☐</w:t>
          </w:r>
        </w:sdtContent>
      </w:sdt>
      <w:r w:rsidR="0011246B">
        <w:t xml:space="preserve"> </w:t>
      </w:r>
      <w:r w:rsidR="0011246B">
        <w:rPr>
          <w:b/>
        </w:rPr>
        <w:t>Would you be interested in receiving information about becoming a participant in COVID-related research studies as OHA becomes aware of them</w:t>
      </w:r>
      <w:proofErr w:type="gramStart"/>
      <w:r w:rsidR="0011246B">
        <w:rPr>
          <w:b/>
        </w:rPr>
        <w:t>?:</w:t>
      </w:r>
      <w:proofErr w:type="gramEnd"/>
      <w:r w:rsidR="0011246B">
        <w:rPr>
          <w:b/>
        </w:rPr>
        <w:t xml:space="preserve"> </w:t>
      </w:r>
      <w:r w:rsidR="0011246B">
        <w:t>No need to ask during intervi</w:t>
      </w:r>
      <w:r w:rsidR="00E87922">
        <w:t>ew. OHA will follow up</w:t>
      </w:r>
      <w:r w:rsidR="0011246B">
        <w:t xml:space="preserve"> as necessary.</w:t>
      </w:r>
    </w:p>
    <w:p w14:paraId="0118795E" w14:textId="77777777" w:rsidR="000F6215" w:rsidRPr="00D840BC" w:rsidRDefault="000F6215" w:rsidP="00086FBF">
      <w:pPr>
        <w:ind w:left="270" w:hanging="270"/>
        <w:rPr>
          <w:b/>
          <w:sz w:val="24"/>
          <w:u w:val="single"/>
        </w:rPr>
      </w:pPr>
    </w:p>
    <w:p w14:paraId="3455C718" w14:textId="191DA9C9" w:rsidR="007775D7" w:rsidRDefault="004C0FB7" w:rsidP="004C0FB7">
      <w:pPr>
        <w:pStyle w:val="Heading1"/>
        <w:rPr>
          <w:b/>
          <w:sz w:val="24"/>
          <w:u w:val="single"/>
        </w:rPr>
      </w:pPr>
      <w:bookmarkStart w:id="8" w:name="_Toc61019646"/>
      <w:r>
        <w:rPr>
          <w:rStyle w:val="Heading7Char"/>
          <w:i w:val="0"/>
        </w:rPr>
        <w:lastRenderedPageBreak/>
        <w:t>EPILINKS TAB</w:t>
      </w:r>
      <w:bookmarkEnd w:id="8"/>
    </w:p>
    <w:p w14:paraId="0051CB9B" w14:textId="3241FA26" w:rsidR="00D840BC" w:rsidRPr="007775D7" w:rsidRDefault="000F6215" w:rsidP="007775D7">
      <w:pPr>
        <w:rPr>
          <w:color w:val="FF0000"/>
          <w:sz w:val="24"/>
          <w:u w:val="single"/>
        </w:rPr>
      </w:pPr>
      <w:r w:rsidRPr="007775D7">
        <w:rPr>
          <w:sz w:val="24"/>
        </w:rPr>
        <w:t>Information noted in this tab is essential for basic case investigations and</w:t>
      </w:r>
      <w:r w:rsidR="004C0FB7">
        <w:rPr>
          <w:sz w:val="24"/>
        </w:rPr>
        <w:t xml:space="preserve"> documents the source of the case’s infection.  </w:t>
      </w:r>
      <w:r w:rsidR="00E42494" w:rsidRPr="007775D7">
        <w:rPr>
          <w:color w:val="FF0000"/>
          <w:sz w:val="24"/>
        </w:rPr>
        <w:t xml:space="preserve">Refer to </w:t>
      </w:r>
      <w:proofErr w:type="spellStart"/>
      <w:r w:rsidR="00E42494" w:rsidRPr="007775D7">
        <w:rPr>
          <w:color w:val="FF0000"/>
          <w:sz w:val="24"/>
        </w:rPr>
        <w:t>Epilinks</w:t>
      </w:r>
      <w:proofErr w:type="spellEnd"/>
      <w:r w:rsidR="00E42494" w:rsidRPr="007775D7">
        <w:rPr>
          <w:color w:val="FF0000"/>
          <w:sz w:val="24"/>
        </w:rPr>
        <w:t xml:space="preserve"> </w:t>
      </w:r>
      <w:r w:rsidR="00CA1105" w:rsidRPr="007775D7">
        <w:rPr>
          <w:color w:val="FF0000"/>
          <w:sz w:val="24"/>
        </w:rPr>
        <w:t xml:space="preserve">Flow Chart </w:t>
      </w:r>
      <w:r w:rsidR="00E42494" w:rsidRPr="007775D7">
        <w:rPr>
          <w:color w:val="FF0000"/>
          <w:sz w:val="24"/>
        </w:rPr>
        <w:t xml:space="preserve">for </w:t>
      </w:r>
      <w:r w:rsidR="00FA0A2C" w:rsidRPr="007775D7">
        <w:rPr>
          <w:color w:val="FF0000"/>
          <w:sz w:val="24"/>
        </w:rPr>
        <w:t>specific scenarios.</w:t>
      </w:r>
      <w:r w:rsidR="00356C41" w:rsidRPr="007775D7">
        <w:rPr>
          <w:color w:val="FF0000"/>
          <w:sz w:val="24"/>
        </w:rPr>
        <w:t xml:space="preserve"> </w:t>
      </w:r>
      <w:r w:rsidR="008F7981" w:rsidRPr="007775D7">
        <w:rPr>
          <w:color w:val="FF0000"/>
          <w:sz w:val="24"/>
        </w:rPr>
        <w:t>Only complete</w:t>
      </w:r>
      <w:r w:rsidR="00356C41" w:rsidRPr="007775D7">
        <w:rPr>
          <w:color w:val="FF0000"/>
          <w:sz w:val="24"/>
        </w:rPr>
        <w:t xml:space="preserve"> </w:t>
      </w:r>
      <w:r w:rsidR="00356C41" w:rsidRPr="007775D7">
        <w:rPr>
          <w:i/>
          <w:color w:val="FF0000"/>
          <w:sz w:val="24"/>
        </w:rPr>
        <w:t>Exposure Type</w:t>
      </w:r>
      <w:r w:rsidR="00356C41" w:rsidRPr="007775D7">
        <w:rPr>
          <w:color w:val="FF0000"/>
          <w:sz w:val="24"/>
        </w:rPr>
        <w:t xml:space="preserve">, </w:t>
      </w:r>
      <w:r w:rsidR="00356C41" w:rsidRPr="007775D7">
        <w:rPr>
          <w:i/>
          <w:color w:val="FF0000"/>
          <w:sz w:val="24"/>
        </w:rPr>
        <w:t>Exposure Date</w:t>
      </w:r>
      <w:r w:rsidR="008F7981" w:rsidRPr="007775D7">
        <w:rPr>
          <w:color w:val="FF0000"/>
          <w:sz w:val="24"/>
        </w:rPr>
        <w:t xml:space="preserve"> if known, otherwise leave blank.</w:t>
      </w:r>
    </w:p>
    <w:p w14:paraId="16FF054A" w14:textId="61DE5547" w:rsidR="003370AE" w:rsidRDefault="005174B6" w:rsidP="00FB6A5E">
      <w:pPr>
        <w:ind w:left="270" w:hanging="270"/>
      </w:pPr>
      <w:sdt>
        <w:sdtPr>
          <w:id w:val="-771245050"/>
          <w14:checkbox>
            <w14:checked w14:val="0"/>
            <w14:checkedState w14:val="2612" w14:font="MS Gothic"/>
            <w14:uncheckedState w14:val="2610" w14:font="MS Gothic"/>
          </w14:checkbox>
        </w:sdtPr>
        <w:sdtContent>
          <w:r w:rsidR="003370AE">
            <w:rPr>
              <w:rFonts w:ascii="MS Gothic" w:eastAsia="MS Gothic" w:hAnsi="MS Gothic" w:hint="eastAsia"/>
            </w:rPr>
            <w:t>☐</w:t>
          </w:r>
        </w:sdtContent>
      </w:sdt>
      <w:r w:rsidR="003370AE">
        <w:t xml:space="preserve"> </w:t>
      </w:r>
      <w:r w:rsidR="003370AE" w:rsidRPr="00634A04">
        <w:rPr>
          <w:b/>
          <w:highlight w:val="yellow"/>
        </w:rPr>
        <w:t>Associated with known outbreak</w:t>
      </w:r>
      <w:proofErr w:type="gramStart"/>
      <w:r w:rsidR="003370AE" w:rsidRPr="00634A04">
        <w:rPr>
          <w:b/>
          <w:highlight w:val="yellow"/>
        </w:rPr>
        <w:t>?:</w:t>
      </w:r>
      <w:proofErr w:type="gramEnd"/>
      <w:r w:rsidR="00E42494">
        <w:rPr>
          <w:b/>
        </w:rPr>
        <w:t xml:space="preserve"> </w:t>
      </w:r>
      <w:r w:rsidR="00E42494">
        <w:t>From interview, determine i</w:t>
      </w:r>
      <w:r w:rsidR="002F2C20">
        <w:t xml:space="preserve">f case is linked to an outbreak.  </w:t>
      </w:r>
      <w:r w:rsidR="00BF7D23" w:rsidRPr="00504B89">
        <w:rPr>
          <w:b/>
        </w:rPr>
        <w:t xml:space="preserve">Be sure to ask clarifying questions </w:t>
      </w:r>
      <w:r w:rsidR="00CA1105" w:rsidRPr="00CA1105">
        <w:rPr>
          <w:b/>
        </w:rPr>
        <w:t>to</w:t>
      </w:r>
      <w:r w:rsidR="00CA1105" w:rsidRPr="00CA1105">
        <w:t xml:space="preserve"> </w:t>
      </w:r>
      <w:r w:rsidR="00CA1105" w:rsidRPr="00504B89">
        <w:rPr>
          <w:b/>
        </w:rPr>
        <w:t>determine whether case is truly associated with an outbreak or not.</w:t>
      </w:r>
      <w:r w:rsidR="00CA1105" w:rsidRPr="00CA1105">
        <w:t xml:space="preserve"> </w:t>
      </w:r>
      <w:r w:rsidR="00BF7D23" w:rsidRPr="00CA1105">
        <w:t>(e.g., whether case works same shift or location as another case and not just the same company, whether case went to just one party and did not have multip</w:t>
      </w:r>
      <w:r w:rsidR="004C0FB7">
        <w:t xml:space="preserve">le exposures with another case).  </w:t>
      </w:r>
    </w:p>
    <w:p w14:paraId="7652130A" w14:textId="71C0A1E3" w:rsidR="00FB6A5E" w:rsidRDefault="00580A1E" w:rsidP="00580A1E">
      <w:pPr>
        <w:ind w:left="270"/>
      </w:pPr>
      <w:r>
        <w:t>If the case is linked to an outbreak, select ‘Yes.’</w:t>
      </w:r>
    </w:p>
    <w:p w14:paraId="3264FFC4" w14:textId="3ADCE61F" w:rsidR="00580A1E" w:rsidRDefault="00580A1E" w:rsidP="00580A1E">
      <w:pPr>
        <w:ind w:left="270"/>
      </w:pPr>
      <w:r>
        <w:t>If the case is not linked to an outbreak, select ‘No.’</w:t>
      </w:r>
    </w:p>
    <w:p w14:paraId="7B3217FE" w14:textId="1651828A" w:rsidR="004602BB" w:rsidRDefault="004602BB" w:rsidP="00580A1E">
      <w:pPr>
        <w:ind w:left="270"/>
      </w:pPr>
      <w:r>
        <w:t>If the case refused the interview or were unable to reach case, select ‘Unknown.’</w:t>
      </w:r>
    </w:p>
    <w:p w14:paraId="7F80E92B" w14:textId="74E7C3FD" w:rsidR="008C4415" w:rsidRPr="00E42494" w:rsidRDefault="008C4415" w:rsidP="009B78C2"/>
    <w:p w14:paraId="40A7CBD7" w14:textId="3B419C34" w:rsidR="00E42494" w:rsidRDefault="005174B6" w:rsidP="003370AE">
      <w:pPr>
        <w:rPr>
          <w:b/>
        </w:rPr>
      </w:pPr>
      <w:sdt>
        <w:sdtPr>
          <w:id w:val="-1930656365"/>
          <w14:checkbox>
            <w14:checked w14:val="0"/>
            <w14:checkedState w14:val="2612" w14:font="MS Gothic"/>
            <w14:uncheckedState w14:val="2610" w14:font="MS Gothic"/>
          </w14:checkbox>
        </w:sdtPr>
        <w:sdtContent>
          <w:r w:rsidR="003370AE">
            <w:rPr>
              <w:rFonts w:ascii="MS Gothic" w:eastAsia="MS Gothic" w:hAnsi="MS Gothic" w:hint="eastAsia"/>
            </w:rPr>
            <w:t>☐</w:t>
          </w:r>
        </w:sdtContent>
      </w:sdt>
      <w:r w:rsidR="003370AE">
        <w:t xml:space="preserve"> </w:t>
      </w:r>
      <w:r w:rsidR="003370AE" w:rsidRPr="004A26DE">
        <w:rPr>
          <w:b/>
          <w:highlight w:val="yellow"/>
        </w:rPr>
        <w:t>Case a close contact of another case</w:t>
      </w:r>
      <w:proofErr w:type="gramStart"/>
      <w:r w:rsidR="003370AE" w:rsidRPr="004A26DE">
        <w:rPr>
          <w:b/>
          <w:highlight w:val="yellow"/>
        </w:rPr>
        <w:t>?:</w:t>
      </w:r>
      <w:proofErr w:type="gramEnd"/>
    </w:p>
    <w:p w14:paraId="0043C256" w14:textId="1114D0A7" w:rsidR="00E42494" w:rsidRDefault="00AA11A6" w:rsidP="00FA0A2C">
      <w:pPr>
        <w:ind w:left="270"/>
      </w:pPr>
      <w:r>
        <w:t>If the case n</w:t>
      </w:r>
      <w:r w:rsidR="00541930">
        <w:t xml:space="preserve">oted close contact </w:t>
      </w:r>
      <w:r w:rsidR="007D732F">
        <w:t xml:space="preserve">during their exposure period </w:t>
      </w:r>
      <w:r w:rsidR="00541930">
        <w:t xml:space="preserve">with a </w:t>
      </w:r>
      <w:r w:rsidR="00541930" w:rsidRPr="00CA1105">
        <w:rPr>
          <w:b/>
        </w:rPr>
        <w:t xml:space="preserve">previous </w:t>
      </w:r>
      <w:r w:rsidRPr="00CA1105">
        <w:rPr>
          <w:b/>
        </w:rPr>
        <w:t>case</w:t>
      </w:r>
      <w:r>
        <w:t xml:space="preserve">, </w:t>
      </w:r>
      <w:r w:rsidR="005D0700">
        <w:t xml:space="preserve">and onset dates are consistent with transmission from this previous case, </w:t>
      </w:r>
      <w:r>
        <w:t>select</w:t>
      </w:r>
      <w:r w:rsidR="00E42494">
        <w:t xml:space="preserve"> ‘Yes</w:t>
      </w:r>
      <w:r>
        <w:t>.</w:t>
      </w:r>
      <w:r w:rsidR="00E42494">
        <w:t xml:space="preserve">’ </w:t>
      </w:r>
      <w:r>
        <w:t>Include</w:t>
      </w:r>
      <w:r w:rsidR="00E42494">
        <w:t xml:space="preserve"> notes describing this encounter in detail (e.g., exposure date(s), length of contact, context of exposure, name, relationship to case, etc.) either in the Notes field </w:t>
      </w:r>
      <w:r w:rsidR="00E87922">
        <w:t>corresponding to this</w:t>
      </w:r>
      <w:r w:rsidR="00E42494">
        <w:t xml:space="preserve"> question</w:t>
      </w:r>
      <w:r>
        <w:t xml:space="preserve"> in the Risks tab</w:t>
      </w:r>
      <w:r w:rsidR="00E42494">
        <w:t xml:space="preserve"> or in the Notes tab. A brief description should also be in the Epi Linkage Notes field</w:t>
      </w:r>
      <w:r w:rsidR="00FA6677">
        <w:t xml:space="preserve">, </w:t>
      </w:r>
      <w:r w:rsidR="00FA6677" w:rsidRPr="00A376C8">
        <w:rPr>
          <w:color w:val="FF0000"/>
        </w:rPr>
        <w:t>including onset date for the other case</w:t>
      </w:r>
      <w:r w:rsidR="00E42494">
        <w:t>. Please try to verify that the person named is actually a confirmed/presumptive case in Opera during the interview.</w:t>
      </w:r>
      <w:r w:rsidR="00541930">
        <w:t xml:space="preserve"> If the previous case is an out-of-state case, please contact OHA </w:t>
      </w:r>
      <w:r w:rsidR="004C0FB7">
        <w:t xml:space="preserve">(send a to-do to Steve Rekant) </w:t>
      </w:r>
      <w:r w:rsidR="00541930">
        <w:t>to facilitate verification of the case.</w:t>
      </w:r>
    </w:p>
    <w:p w14:paraId="6D29EF04" w14:textId="723ECBE8" w:rsidR="00FA0A2C" w:rsidRDefault="00FA0A2C" w:rsidP="00FA0A2C">
      <w:pPr>
        <w:ind w:left="270"/>
      </w:pPr>
      <w:r>
        <w:t>If the case did not have close contact with a</w:t>
      </w:r>
      <w:r w:rsidR="00541930">
        <w:t xml:space="preserve"> previous</w:t>
      </w:r>
      <w:r>
        <w:t xml:space="preserve"> case during their exposure, select ‘No.’</w:t>
      </w:r>
    </w:p>
    <w:p w14:paraId="3E50F758" w14:textId="638028DC" w:rsidR="00FA0A2C" w:rsidRDefault="00FA0A2C" w:rsidP="00FA0A2C">
      <w:pPr>
        <w:ind w:left="270"/>
      </w:pPr>
      <w:r>
        <w:t>If the case refused the interview or were unable to reach case, select ‘Unknown.’</w:t>
      </w:r>
    </w:p>
    <w:p w14:paraId="5CDCC0EF" w14:textId="77777777" w:rsidR="009B78C2" w:rsidRDefault="005174B6" w:rsidP="009B78C2">
      <w:pPr>
        <w:rPr>
          <w:b/>
        </w:rPr>
      </w:pPr>
      <w:sdt>
        <w:sdtPr>
          <w:id w:val="-342861805"/>
          <w14:checkbox>
            <w14:checked w14:val="0"/>
            <w14:checkedState w14:val="2612" w14:font="MS Gothic"/>
            <w14:uncheckedState w14:val="2610" w14:font="MS Gothic"/>
          </w14:checkbox>
        </w:sdtPr>
        <w:sdtContent>
          <w:r w:rsidR="009B78C2">
            <w:rPr>
              <w:rFonts w:ascii="MS Gothic" w:eastAsia="MS Gothic" w:hAnsi="MS Gothic" w:hint="eastAsia"/>
            </w:rPr>
            <w:t>☐</w:t>
          </w:r>
        </w:sdtContent>
      </w:sdt>
      <w:r w:rsidR="009B78C2">
        <w:t xml:space="preserve"> </w:t>
      </w:r>
      <w:r w:rsidR="009B78C2">
        <w:rPr>
          <w:b/>
        </w:rPr>
        <w:t>Nature</w:t>
      </w:r>
    </w:p>
    <w:p w14:paraId="46AC58F0" w14:textId="7D2B740F" w:rsidR="009B78C2" w:rsidRPr="00FA0A2C" w:rsidRDefault="009B78C2" w:rsidP="007775D7">
      <w:pPr>
        <w:ind w:left="270"/>
      </w:pPr>
      <w:r>
        <w:t>If above question is ‘yes’, indicate the type of relationship/contact to the previous case (Household, Family (not in same HH), Friend/Social, Health Care Worker, Workplace, Congregate Setting).</w:t>
      </w:r>
    </w:p>
    <w:p w14:paraId="3C505678" w14:textId="2988F050" w:rsidR="003370AE" w:rsidRDefault="005174B6" w:rsidP="003370AE">
      <w:pPr>
        <w:rPr>
          <w:b/>
        </w:rPr>
      </w:pPr>
      <w:sdt>
        <w:sdtPr>
          <w:id w:val="-500975222"/>
          <w14:checkbox>
            <w14:checked w14:val="0"/>
            <w14:checkedState w14:val="2612" w14:font="MS Gothic"/>
            <w14:uncheckedState w14:val="2610" w14:font="MS Gothic"/>
          </w14:checkbox>
        </w:sdtPr>
        <w:sdtContent>
          <w:r w:rsidR="003370AE">
            <w:rPr>
              <w:rFonts w:ascii="MS Gothic" w:eastAsia="MS Gothic" w:hAnsi="MS Gothic" w:hint="eastAsia"/>
            </w:rPr>
            <w:t>☐</w:t>
          </w:r>
        </w:sdtContent>
      </w:sdt>
      <w:r w:rsidR="003370AE">
        <w:t xml:space="preserve"> </w:t>
      </w:r>
      <w:r w:rsidR="003370AE" w:rsidRPr="00634A04">
        <w:rPr>
          <w:b/>
        </w:rPr>
        <w:t>Has above case been reported</w:t>
      </w:r>
      <w:proofErr w:type="gramStart"/>
      <w:r w:rsidR="003370AE" w:rsidRPr="00634A04">
        <w:rPr>
          <w:b/>
        </w:rPr>
        <w:t>?:</w:t>
      </w:r>
      <w:proofErr w:type="gramEnd"/>
    </w:p>
    <w:p w14:paraId="34FC0FA5" w14:textId="1A5FE057" w:rsidR="00FA0A2C" w:rsidRDefault="00FA0A2C" w:rsidP="00FA0A2C">
      <w:pPr>
        <w:ind w:left="270"/>
      </w:pPr>
      <w:r>
        <w:t xml:space="preserve">If the case noted close contact </w:t>
      </w:r>
      <w:r w:rsidR="007D732F">
        <w:t xml:space="preserve">during their exposure period </w:t>
      </w:r>
      <w:r>
        <w:t>with a</w:t>
      </w:r>
      <w:r w:rsidR="00541930">
        <w:t xml:space="preserve"> previous </w:t>
      </w:r>
      <w:r>
        <w:t>case</w:t>
      </w:r>
      <w:r w:rsidR="00541930">
        <w:t xml:space="preserve"> </w:t>
      </w:r>
      <w:r w:rsidR="007139ED">
        <w:t>(</w:t>
      </w:r>
      <w:r w:rsidR="00504B89">
        <w:t xml:space="preserve">i.e. </w:t>
      </w:r>
      <w:r w:rsidR="009B78C2">
        <w:t xml:space="preserve">“Case a close contact of another case” </w:t>
      </w:r>
      <w:r w:rsidR="007139ED" w:rsidRPr="00504B89">
        <w:t>is</w:t>
      </w:r>
      <w:r w:rsidR="007139ED">
        <w:t xml:space="preserve"> ‘yes’) </w:t>
      </w:r>
      <w:r w:rsidR="00541930">
        <w:t>and this case is</w:t>
      </w:r>
      <w:r w:rsidR="00541930" w:rsidRPr="00504B89">
        <w:rPr>
          <w:b/>
        </w:rPr>
        <w:t xml:space="preserve"> verified</w:t>
      </w:r>
      <w:r w:rsidR="00541930">
        <w:t xml:space="preserve"> in Opera</w:t>
      </w:r>
      <w:r w:rsidR="007139ED">
        <w:t>, or verified as an out-of-state case,</w:t>
      </w:r>
      <w:r w:rsidR="00541930">
        <w:t xml:space="preserve"> select ‘Yes.’ </w:t>
      </w:r>
    </w:p>
    <w:p w14:paraId="44F10548" w14:textId="780896E0" w:rsidR="00FA0A2C" w:rsidRDefault="00FA0A2C" w:rsidP="00FA0A2C">
      <w:pPr>
        <w:ind w:left="270"/>
      </w:pPr>
      <w:r>
        <w:t xml:space="preserve">If the case </w:t>
      </w:r>
      <w:r w:rsidR="007139ED">
        <w:t xml:space="preserve">is </w:t>
      </w:r>
      <w:r w:rsidR="007139ED" w:rsidRPr="00504B89">
        <w:rPr>
          <w:b/>
        </w:rPr>
        <w:t xml:space="preserve">not </w:t>
      </w:r>
      <w:r w:rsidR="00541930" w:rsidRPr="00504B89">
        <w:rPr>
          <w:b/>
        </w:rPr>
        <w:t>verified</w:t>
      </w:r>
      <w:r w:rsidR="00541930">
        <w:t xml:space="preserve"> </w:t>
      </w:r>
      <w:r w:rsidR="007139ED">
        <w:t>select</w:t>
      </w:r>
      <w:r>
        <w:t xml:space="preserve"> ‘No.’</w:t>
      </w:r>
    </w:p>
    <w:p w14:paraId="6D647AEA" w14:textId="59F1C8EB" w:rsidR="00FA0A2C" w:rsidRDefault="00FA0A2C" w:rsidP="00FA0A2C">
      <w:pPr>
        <w:ind w:left="270"/>
      </w:pPr>
      <w:r>
        <w:t>If the case refused the interview or were unable to reach case, select ‘Unknown.’</w:t>
      </w:r>
    </w:p>
    <w:p w14:paraId="3862B0EC" w14:textId="6B23AF20" w:rsidR="00FA0A2C" w:rsidRPr="00CB627B" w:rsidRDefault="005174B6" w:rsidP="00223372">
      <w:pPr>
        <w:ind w:left="270" w:hanging="270"/>
        <w:rPr>
          <w:b/>
        </w:rPr>
      </w:pPr>
      <w:sdt>
        <w:sdtPr>
          <w:id w:val="780153158"/>
          <w14:checkbox>
            <w14:checked w14:val="0"/>
            <w14:checkedState w14:val="2612" w14:font="MS Gothic"/>
            <w14:uncheckedState w14:val="2610" w14:font="MS Gothic"/>
          </w14:checkbox>
        </w:sdtPr>
        <w:sdtContent>
          <w:r w:rsidR="00FA0A2C">
            <w:rPr>
              <w:rFonts w:ascii="MS Gothic" w:eastAsia="MS Gothic" w:hAnsi="MS Gothic" w:hint="eastAsia"/>
            </w:rPr>
            <w:t>☐</w:t>
          </w:r>
        </w:sdtContent>
      </w:sdt>
      <w:r w:rsidR="00FA0A2C">
        <w:t xml:space="preserve"> </w:t>
      </w:r>
      <w:r w:rsidR="00FA0A2C">
        <w:rPr>
          <w:b/>
        </w:rPr>
        <w:t xml:space="preserve">Epi Linkage Notes: </w:t>
      </w:r>
      <w:r w:rsidR="00FA0A2C">
        <w:t xml:space="preserve">This field should be used to describe any linkages found between this case and any other previous cases, further describing how this case likely came develop COVID-19. The </w:t>
      </w:r>
      <w:r w:rsidR="00FA0A2C">
        <w:lastRenderedPageBreak/>
        <w:t xml:space="preserve">description can be brief, but be sure to include any </w:t>
      </w:r>
      <w:r w:rsidR="00FA0A2C" w:rsidRPr="00CB627B">
        <w:rPr>
          <w:b/>
        </w:rPr>
        <w:t>Opera ID numbers</w:t>
      </w:r>
      <w:r w:rsidR="00446126" w:rsidRPr="00CB627B">
        <w:rPr>
          <w:b/>
        </w:rPr>
        <w:t>, onset date of associated cases</w:t>
      </w:r>
      <w:r w:rsidR="004C0FB7">
        <w:rPr>
          <w:b/>
        </w:rPr>
        <w:t xml:space="preserve"> (if multiple include at least one onset to demonstrate source case)</w:t>
      </w:r>
      <w:r w:rsidR="00446126" w:rsidRPr="00CB627B">
        <w:rPr>
          <w:b/>
        </w:rPr>
        <w:t>,</w:t>
      </w:r>
      <w:r w:rsidR="004C0FB7">
        <w:rPr>
          <w:b/>
        </w:rPr>
        <w:t xml:space="preserve"> and </w:t>
      </w:r>
      <w:r w:rsidR="00FA0A2C" w:rsidRPr="00CB627B">
        <w:rPr>
          <w:b/>
        </w:rPr>
        <w:t xml:space="preserve">outbreak numbers </w:t>
      </w:r>
      <w:r w:rsidR="00223372" w:rsidRPr="00CB627B">
        <w:rPr>
          <w:b/>
        </w:rPr>
        <w:t>as appropriate.</w:t>
      </w:r>
    </w:p>
    <w:p w14:paraId="0A5A0971" w14:textId="7DC023E9" w:rsidR="00445953" w:rsidRPr="00223372" w:rsidRDefault="005174B6" w:rsidP="00223372">
      <w:pPr>
        <w:ind w:left="270" w:hanging="270"/>
      </w:pPr>
      <w:sdt>
        <w:sdtPr>
          <w:id w:val="1493986620"/>
          <w14:checkbox>
            <w14:checked w14:val="0"/>
            <w14:checkedState w14:val="2612" w14:font="MS Gothic"/>
            <w14:uncheckedState w14:val="2610" w14:font="MS Gothic"/>
          </w14:checkbox>
        </w:sdtPr>
        <w:sdtContent>
          <w:r w:rsidR="00FA0A2C">
            <w:rPr>
              <w:rFonts w:ascii="MS Gothic" w:eastAsia="MS Gothic" w:hAnsi="MS Gothic" w:hint="eastAsia"/>
            </w:rPr>
            <w:t>☐</w:t>
          </w:r>
        </w:sdtContent>
      </w:sdt>
      <w:r w:rsidR="00FA0A2C">
        <w:t xml:space="preserve"> </w:t>
      </w:r>
      <w:proofErr w:type="spellStart"/>
      <w:r w:rsidR="00FA0A2C" w:rsidRPr="00FA6677">
        <w:rPr>
          <w:b/>
          <w:highlight w:val="yellow"/>
        </w:rPr>
        <w:t>Epilink</w:t>
      </w:r>
      <w:proofErr w:type="spellEnd"/>
      <w:r w:rsidR="00223372" w:rsidRPr="00FA6677">
        <w:rPr>
          <w:b/>
          <w:highlight w:val="yellow"/>
        </w:rPr>
        <w:t>:</w:t>
      </w:r>
      <w:r w:rsidR="00223372">
        <w:rPr>
          <w:b/>
        </w:rPr>
        <w:t xml:space="preserve"> </w:t>
      </w:r>
      <w:r w:rsidR="00795545">
        <w:rPr>
          <w:b/>
        </w:rPr>
        <w:t xml:space="preserve">DO NOT leave blank. </w:t>
      </w:r>
      <w:r w:rsidR="00223372">
        <w:t xml:space="preserve">This field is used to calculate the </w:t>
      </w:r>
      <w:hyperlink r:id="rId26" w:anchor="!/vizhome/OregonCOVID-19PublicHealthIndicators/COVID-19Burden" w:history="1">
        <w:r w:rsidR="00223372" w:rsidRPr="00795545">
          <w:rPr>
            <w:rStyle w:val="Hyperlink"/>
          </w:rPr>
          <w:t>reopening metric</w:t>
        </w:r>
      </w:hyperlink>
      <w:r w:rsidR="00223372">
        <w:t xml:space="preserve">, “Percent of cases not traced to a known source in last 7 days,” for which the goal is to keep 30% or less to limit community spread. This essentially means that sporadic (SP) </w:t>
      </w:r>
      <w:proofErr w:type="spellStart"/>
      <w:r w:rsidR="00223372">
        <w:t>epilinks</w:t>
      </w:r>
      <w:proofErr w:type="spellEnd"/>
      <w:r w:rsidR="00223372">
        <w:t xml:space="preserve"> should be kept to a minimum. </w:t>
      </w:r>
    </w:p>
    <w:p w14:paraId="049D29A0" w14:textId="0C2255BF" w:rsidR="00223372" w:rsidRDefault="00BF7D23" w:rsidP="00DB7A3C">
      <w:pPr>
        <w:ind w:left="270"/>
      </w:pPr>
      <w:r>
        <w:t xml:space="preserve">SP (Sporadic): This is the default for this field. Leave if case does </w:t>
      </w:r>
      <w:r w:rsidR="005D0700">
        <w:t xml:space="preserve">not </w:t>
      </w:r>
      <w:r w:rsidR="00CA1105">
        <w:t>have</w:t>
      </w:r>
      <w:r w:rsidR="007139ED">
        <w:t xml:space="preserve"> close contact with a previous</w:t>
      </w:r>
      <w:r w:rsidR="005D0700">
        <w:t xml:space="preserve"> </w:t>
      </w:r>
      <w:r w:rsidR="007139ED">
        <w:t>verified case during their exposure period, and case is not associated with an outbreak.</w:t>
      </w:r>
    </w:p>
    <w:p w14:paraId="08997B82" w14:textId="0C3D249E" w:rsidR="00BF7D23" w:rsidRDefault="00BF7D23" w:rsidP="00DB7A3C">
      <w:pPr>
        <w:ind w:left="270"/>
      </w:pPr>
      <w:r>
        <w:t>HH (Household): Select if case was exposed to a case in the same household who had developed symptoms or tested positive prior to case. This indicates that transmission occurred from household member to case.</w:t>
      </w:r>
      <w:r w:rsidR="00CB627B">
        <w:t xml:space="preserve"> </w:t>
      </w:r>
    </w:p>
    <w:p w14:paraId="5D6AB0DA" w14:textId="2B769002" w:rsidR="00922F6D" w:rsidRDefault="00922F6D" w:rsidP="00922F6D">
      <w:pPr>
        <w:ind w:left="270"/>
      </w:pPr>
      <w:r>
        <w:t xml:space="preserve">CC (Close Contact): Select if case had close contact with a previous case during exposure period. Contact did not occur in direct outbreak situation. Previous case is a person outside the household (e.g., friend, relative, </w:t>
      </w:r>
      <w:proofErr w:type="spellStart"/>
      <w:r>
        <w:t>etc</w:t>
      </w:r>
      <w:proofErr w:type="spellEnd"/>
      <w:r>
        <w:t>).</w:t>
      </w:r>
    </w:p>
    <w:p w14:paraId="13C33FA2" w14:textId="51749961" w:rsidR="00BF7D23" w:rsidRDefault="00BF7D23" w:rsidP="00DB7A3C">
      <w:pPr>
        <w:ind w:left="270"/>
      </w:pPr>
      <w:r>
        <w:t xml:space="preserve">OB (Outbreak): Select if case is </w:t>
      </w:r>
      <w:r w:rsidR="005D0700">
        <w:t xml:space="preserve">directly </w:t>
      </w:r>
      <w:r>
        <w:t xml:space="preserve">associated with an outbreak </w:t>
      </w:r>
    </w:p>
    <w:p w14:paraId="6E46AC4B" w14:textId="4EAB69B3" w:rsidR="00BF7D23" w:rsidRDefault="00BF7D23" w:rsidP="00DB7A3C">
      <w:pPr>
        <w:ind w:left="270"/>
      </w:pPr>
      <w:r>
        <w:t>CL (Cluster): DO NOT use for COVID-19 cases. This is an artifact from enteric cases.</w:t>
      </w:r>
    </w:p>
    <w:p w14:paraId="144ECBA8" w14:textId="0BBAEC89" w:rsidR="00FA0A2C" w:rsidRDefault="005174B6" w:rsidP="00356C41">
      <w:pPr>
        <w:ind w:left="270" w:hanging="270"/>
      </w:pPr>
      <w:sdt>
        <w:sdtPr>
          <w:id w:val="1534155666"/>
          <w14:checkbox>
            <w14:checked w14:val="0"/>
            <w14:checkedState w14:val="2612" w14:font="MS Gothic"/>
            <w14:uncheckedState w14:val="2610" w14:font="MS Gothic"/>
          </w14:checkbox>
        </w:sdtPr>
        <w:sdtContent>
          <w:r w:rsidR="00FA0A2C">
            <w:rPr>
              <w:rFonts w:ascii="MS Gothic" w:eastAsia="MS Gothic" w:hAnsi="MS Gothic" w:hint="eastAsia"/>
            </w:rPr>
            <w:t>☐</w:t>
          </w:r>
        </w:sdtContent>
      </w:sdt>
      <w:r w:rsidR="00FA0A2C">
        <w:t xml:space="preserve"> </w:t>
      </w:r>
      <w:r w:rsidR="00FA0A2C">
        <w:rPr>
          <w:b/>
        </w:rPr>
        <w:t>Outbreak ID</w:t>
      </w:r>
      <w:r w:rsidR="00795545">
        <w:rPr>
          <w:b/>
        </w:rPr>
        <w:t xml:space="preserve">: </w:t>
      </w:r>
      <w:r w:rsidR="00795545">
        <w:t>Every outbreak that is reported to OHA is given an outbreak number</w:t>
      </w:r>
      <w:r w:rsidR="00A66BCE">
        <w:t xml:space="preserve"> (typically formatted </w:t>
      </w:r>
      <w:r w:rsidR="00FB599D">
        <w:t>2020</w:t>
      </w:r>
      <w:r w:rsidR="00A66BCE">
        <w:t>-XXXXX)</w:t>
      </w:r>
      <w:r w:rsidR="00795545">
        <w:t xml:space="preserve">. Notify team leads about outbreaks as they are able to create an outbreak number to start the outbreak investigation. Any confirmed, presumptive, or suspect cases associated with an outbreak are </w:t>
      </w:r>
      <w:r w:rsidR="00A66BCE">
        <w:t>linked to an outbreak by entering in an outbreak number.</w:t>
      </w:r>
    </w:p>
    <w:p w14:paraId="46A97354" w14:textId="0AD8543A" w:rsidR="007D732F" w:rsidRDefault="00A71228" w:rsidP="007D732F">
      <w:pPr>
        <w:ind w:left="270" w:hanging="270"/>
        <w:rPr>
          <w:b/>
        </w:rPr>
      </w:pPr>
      <w:r>
        <w:tab/>
        <w:t xml:space="preserve">If adding an outbreak id number to link a case to an outbreak, please </w:t>
      </w:r>
      <w:r w:rsidR="00CB627B">
        <w:t xml:space="preserve">ensure the appropriate outbreak lead is notified using the method established for the county running the outbreak.  At the least, </w:t>
      </w:r>
      <w:r w:rsidR="00CB627B">
        <w:rPr>
          <w:b/>
        </w:rPr>
        <w:t>s</w:t>
      </w:r>
      <w:r w:rsidRPr="00504B89">
        <w:rPr>
          <w:b/>
        </w:rPr>
        <w:t xml:space="preserve">end a courtesy “To do” to the outbreak lead that you are linking a case.  </w:t>
      </w:r>
      <w:r>
        <w:t xml:space="preserve">You can look up the outbreak lead by searching for the outbreak in </w:t>
      </w:r>
      <w:hyperlink w:anchor="_SEARCHING_DUDE" w:history="1">
        <w:r w:rsidRPr="005234AB">
          <w:rPr>
            <w:rStyle w:val="Hyperlink"/>
            <w:b/>
          </w:rPr>
          <w:t>DUDE, Opera Outbreaks.</w:t>
        </w:r>
      </w:hyperlink>
    </w:p>
    <w:p w14:paraId="7408F906" w14:textId="0D00BBAC" w:rsidR="008242FE" w:rsidRDefault="008242FE" w:rsidP="008242FE">
      <w:pPr>
        <w:ind w:left="270" w:hanging="270"/>
      </w:pPr>
      <w:r>
        <w:t xml:space="preserve">     Note: If case is linked to an outbreak with an outbreak id, the answer to “Associated with known outbreak” should be ‘yes’</w:t>
      </w:r>
    </w:p>
    <w:p w14:paraId="780BB418" w14:textId="77777777" w:rsidR="008242FE" w:rsidRDefault="008242FE" w:rsidP="007D732F">
      <w:pPr>
        <w:ind w:left="270" w:hanging="270"/>
        <w:rPr>
          <w:b/>
        </w:rPr>
      </w:pPr>
    </w:p>
    <w:p w14:paraId="19C6AF8A" w14:textId="491CC64A" w:rsidR="004C0FB7" w:rsidRDefault="004C0FB7" w:rsidP="004C0FB7">
      <w:pPr>
        <w:pStyle w:val="Heading2"/>
        <w:rPr>
          <w:sz w:val="32"/>
          <w:szCs w:val="32"/>
        </w:rPr>
      </w:pPr>
      <w:bookmarkStart w:id="9" w:name="_SEARCHING_DUDE"/>
      <w:bookmarkStart w:id="10" w:name="_Toc61019647"/>
      <w:bookmarkEnd w:id="9"/>
      <w:r w:rsidRPr="004C0FB7">
        <w:rPr>
          <w:sz w:val="32"/>
          <w:szCs w:val="32"/>
        </w:rPr>
        <w:lastRenderedPageBreak/>
        <w:t>SEARCHING DUDE</w:t>
      </w:r>
      <w:bookmarkEnd w:id="10"/>
    </w:p>
    <w:p w14:paraId="6FEFF1FA" w14:textId="4786959F" w:rsidR="004C0FB7" w:rsidRPr="004C0FB7" w:rsidRDefault="005234AB" w:rsidP="004C0FB7">
      <w:r>
        <w:rPr>
          <w:b/>
        </w:rPr>
        <w:t xml:space="preserve">       </w:t>
      </w:r>
      <w:r w:rsidRPr="005234AB">
        <w:rPr>
          <w:b/>
          <w:noProof/>
          <w:lang w:eastAsia="en-US"/>
        </w:rPr>
        <w:drawing>
          <wp:inline distT="0" distB="0" distL="0" distR="0" wp14:anchorId="21C78F19" wp14:editId="7FC97DE8">
            <wp:extent cx="1524078" cy="2971953"/>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524078" cy="2971953"/>
                    </a:xfrm>
                    <a:prstGeom prst="rect">
                      <a:avLst/>
                    </a:prstGeom>
                  </pic:spPr>
                </pic:pic>
              </a:graphicData>
            </a:graphic>
          </wp:inline>
        </w:drawing>
      </w:r>
      <w:r>
        <w:rPr>
          <w:noProof/>
          <w:lang w:eastAsia="en-US"/>
        </w:rPr>
        <mc:AlternateContent>
          <mc:Choice Requires="wps">
            <w:drawing>
              <wp:anchor distT="45720" distB="45720" distL="114300" distR="114300" simplePos="0" relativeHeight="251686912" behindDoc="0" locked="0" layoutInCell="1" allowOverlap="1" wp14:anchorId="1803D22D" wp14:editId="04646DF8">
                <wp:simplePos x="0" y="0"/>
                <wp:positionH relativeFrom="margin">
                  <wp:posOffset>-298450</wp:posOffset>
                </wp:positionH>
                <wp:positionV relativeFrom="paragraph">
                  <wp:posOffset>750570</wp:posOffset>
                </wp:positionV>
                <wp:extent cx="1990725" cy="11906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190625"/>
                        </a:xfrm>
                        <a:prstGeom prst="rect">
                          <a:avLst/>
                        </a:prstGeom>
                        <a:solidFill>
                          <a:srgbClr val="FFFFFF"/>
                        </a:solidFill>
                        <a:ln w="9525">
                          <a:noFill/>
                          <a:miter lim="800000"/>
                          <a:headEnd/>
                          <a:tailEnd/>
                        </a:ln>
                      </wps:spPr>
                      <wps:txbx>
                        <w:txbxContent>
                          <w:p w14:paraId="00EEAF8F" w14:textId="4E5B75E7" w:rsidR="005174B6" w:rsidRDefault="005174B6">
                            <w:r>
                              <w:t>Click on the ‘DUDE’ button.  Dashboard of Useful Databases for Epidemiologists at the bottom left of the Opera main screen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03D22D" id="Text Box 2" o:spid="_x0000_s1029" type="#_x0000_t202" style="position:absolute;margin-left:-23.5pt;margin-top:59.1pt;width:156.75pt;height:93.7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" stroked="f">
                <v:textbox>
                  <w:txbxContent>
                    <w:p w14:paraId="00EEAF8F" w14:textId="4E5B75E7" w:rsidR="005174B6" w:rsidRDefault="005174B6">
                      <w:r>
                        <w:t>Click on the ‘DUDE’ button.  Dashboard of Useful Databases for Epidemiologists at the bottom left of the Opera main screen</w:t>
                      </w:r>
                    </w:p>
                  </w:txbxContent>
                </v:textbox>
                <w10:wrap type="square" anchorx="margin"/>
              </v:shape>
            </w:pict>
          </mc:Fallback>
        </mc:AlternateContent>
      </w:r>
    </w:p>
    <w:p w14:paraId="2D306063" w14:textId="0E0CE0AB" w:rsidR="008242FE" w:rsidRDefault="005234AB" w:rsidP="007D732F">
      <w:pPr>
        <w:ind w:left="270" w:hanging="270"/>
        <w:rPr>
          <w:b/>
        </w:rPr>
      </w:pPr>
      <w:r>
        <w:rPr>
          <w:noProof/>
          <w:lang w:eastAsia="en-US"/>
        </w:rPr>
        <mc:AlternateContent>
          <mc:Choice Requires="wps">
            <w:drawing>
              <wp:anchor distT="45720" distB="45720" distL="114300" distR="114300" simplePos="0" relativeHeight="251688960" behindDoc="0" locked="0" layoutInCell="1" allowOverlap="1" wp14:anchorId="01637AE4" wp14:editId="3BE78ECC">
                <wp:simplePos x="0" y="0"/>
                <wp:positionH relativeFrom="margin">
                  <wp:posOffset>-203200</wp:posOffset>
                </wp:positionH>
                <wp:positionV relativeFrom="paragraph">
                  <wp:posOffset>185420</wp:posOffset>
                </wp:positionV>
                <wp:extent cx="2647950" cy="647700"/>
                <wp:effectExtent l="0" t="0" r="0" b="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647700"/>
                        </a:xfrm>
                        <a:prstGeom prst="rect">
                          <a:avLst/>
                        </a:prstGeom>
                        <a:solidFill>
                          <a:srgbClr val="FFFFFF"/>
                        </a:solidFill>
                        <a:ln w="9525">
                          <a:noFill/>
                          <a:miter lim="800000"/>
                          <a:headEnd/>
                          <a:tailEnd/>
                        </a:ln>
                      </wps:spPr>
                      <wps:txbx>
                        <w:txbxContent>
                          <w:p w14:paraId="76A90ED5" w14:textId="2BA3E420" w:rsidR="005174B6" w:rsidRDefault="005174B6" w:rsidP="008242FE">
                            <w:r>
                              <w:t>Click on the Opera Outbreaks button to open the Outbreaks Database.</w:t>
                            </w:r>
                            <w:r w:rsidRPr="008242FE">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637AE4" id="_x0000_s1030" type="#_x0000_t202" style="position:absolute;left:0;text-align:left;margin-left:-16pt;margin-top:14.6pt;width:208.5pt;height:51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" stroked="f">
                <v:textbox>
                  <w:txbxContent>
                    <w:p w14:paraId="76A90ED5" w14:textId="2BA3E420" w:rsidR="005174B6" w:rsidRDefault="005174B6" w:rsidP="008242FE">
                      <w:r>
                        <w:t>Click on the Opera Outbreaks button to open the Outbreaks Database.</w:t>
                      </w:r>
                      <w:r w:rsidRPr="008242FE">
                        <w:t xml:space="preserve"> </w:t>
                      </w:r>
                    </w:p>
                  </w:txbxContent>
                </v:textbox>
                <w10:wrap type="square" anchorx="margin"/>
              </v:shape>
            </w:pict>
          </mc:Fallback>
        </mc:AlternateContent>
      </w:r>
    </w:p>
    <w:p w14:paraId="275927E6" w14:textId="653518DD" w:rsidR="008242FE" w:rsidRDefault="005234AB" w:rsidP="007D732F">
      <w:pPr>
        <w:ind w:left="270" w:hanging="270"/>
        <w:rPr>
          <w:b/>
        </w:rPr>
      </w:pPr>
      <w:r w:rsidRPr="005234AB">
        <w:rPr>
          <w:noProof/>
          <w:lang w:eastAsia="en-US"/>
        </w:rPr>
        <w:t xml:space="preserve"> </w:t>
      </w:r>
      <w:r w:rsidRPr="00122454">
        <w:rPr>
          <w:b/>
          <w:noProof/>
          <w:lang w:eastAsia="en-US"/>
        </w:rPr>
        <w:drawing>
          <wp:inline distT="0" distB="0" distL="0" distR="0" wp14:anchorId="4107B3B9" wp14:editId="5F868716">
            <wp:extent cx="2502029" cy="282589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02029" cy="2825895"/>
                    </a:xfrm>
                    <a:prstGeom prst="rect">
                      <a:avLst/>
                    </a:prstGeom>
                  </pic:spPr>
                </pic:pic>
              </a:graphicData>
            </a:graphic>
          </wp:inline>
        </w:drawing>
      </w:r>
    </w:p>
    <w:p w14:paraId="51DBEC57" w14:textId="21999869" w:rsidR="005234AB" w:rsidRDefault="00B221F4" w:rsidP="005234AB">
      <w:pPr>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6C0621DE" w14:textId="593142C9" w:rsidR="008242FE" w:rsidRPr="005234AB" w:rsidRDefault="00B221F4" w:rsidP="005234AB">
      <w:pPr>
        <w:ind w:left="270" w:hanging="270"/>
        <w:rPr>
          <w:b/>
        </w:rPr>
      </w:pPr>
      <w:r>
        <w:t>Search for the outbreak using the main search bar.</w:t>
      </w:r>
    </w:p>
    <w:p w14:paraId="434CC99D" w14:textId="4E2EB2EC" w:rsidR="008242FE" w:rsidRDefault="007D732F" w:rsidP="007D732F">
      <w:pPr>
        <w:ind w:left="270" w:hanging="270"/>
      </w:pPr>
      <w:r>
        <w:t xml:space="preserve">    </w:t>
      </w:r>
      <w:r w:rsidR="00122454" w:rsidRPr="00122454">
        <w:rPr>
          <w:noProof/>
          <w:lang w:eastAsia="en-US"/>
        </w:rPr>
        <w:drawing>
          <wp:inline distT="0" distB="0" distL="0" distR="0" wp14:anchorId="474A9922" wp14:editId="13E18818">
            <wp:extent cx="5435879" cy="95889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435879" cy="958899"/>
                    </a:xfrm>
                    <a:prstGeom prst="rect">
                      <a:avLst/>
                    </a:prstGeom>
                  </pic:spPr>
                </pic:pic>
              </a:graphicData>
            </a:graphic>
          </wp:inline>
        </w:drawing>
      </w:r>
    </w:p>
    <w:p w14:paraId="5D23729D" w14:textId="0ED921C6" w:rsidR="000E2A36" w:rsidRDefault="000E2A36" w:rsidP="000E2A36"/>
    <w:p w14:paraId="5FC62740" w14:textId="2DFA9878" w:rsidR="000E2A36" w:rsidRDefault="000E2A36" w:rsidP="000E2A36">
      <w:r>
        <w:t xml:space="preserve">On the ‘Basics’ tab, locate information about the outbreak lead(s) (marked “L”). Send the courtesy “To-do” to </w:t>
      </w:r>
      <w:r w:rsidR="00CB627B">
        <w:t>the corresponding outbreak lead.</w:t>
      </w:r>
    </w:p>
    <w:p w14:paraId="5E39DE30" w14:textId="45B37E52" w:rsidR="008242FE" w:rsidRDefault="008242FE" w:rsidP="007D732F">
      <w:pPr>
        <w:ind w:left="270" w:hanging="270"/>
      </w:pPr>
    </w:p>
    <w:p w14:paraId="42D89958" w14:textId="43657C08" w:rsidR="008242FE" w:rsidRDefault="000E2A36" w:rsidP="000E2A36">
      <w:pPr>
        <w:ind w:left="270" w:hanging="270"/>
      </w:pPr>
      <w:r w:rsidRPr="000E2A36">
        <w:rPr>
          <w:noProof/>
          <w:lang w:eastAsia="en-US"/>
        </w:rPr>
        <w:drawing>
          <wp:inline distT="0" distB="0" distL="0" distR="0" wp14:anchorId="2FC9A1A7" wp14:editId="654B6081">
            <wp:extent cx="3991532" cy="1905266"/>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991532" cy="1905266"/>
                    </a:xfrm>
                    <a:prstGeom prst="rect">
                      <a:avLst/>
                    </a:prstGeom>
                  </pic:spPr>
                </pic:pic>
              </a:graphicData>
            </a:graphic>
          </wp:inline>
        </w:drawing>
      </w:r>
    </w:p>
    <w:p w14:paraId="46250B1D" w14:textId="77777777" w:rsidR="008242FE" w:rsidRDefault="008242FE" w:rsidP="007D732F">
      <w:pPr>
        <w:ind w:left="270" w:hanging="270"/>
      </w:pPr>
    </w:p>
    <w:p w14:paraId="24B42668" w14:textId="2AE14E50" w:rsidR="007139ED" w:rsidRDefault="005174B6" w:rsidP="007139ED">
      <w:pPr>
        <w:ind w:left="270" w:hanging="270"/>
      </w:pPr>
      <w:sdt>
        <w:sdtPr>
          <w:id w:val="1750540634"/>
          <w14:checkbox>
            <w14:checked w14:val="0"/>
            <w14:checkedState w14:val="2612" w14:font="MS Gothic"/>
            <w14:uncheckedState w14:val="2610" w14:font="MS Gothic"/>
          </w14:checkbox>
        </w:sdtPr>
        <w:sdtContent>
          <w:r w:rsidR="007139ED">
            <w:rPr>
              <w:rFonts w:ascii="MS Gothic" w:eastAsia="MS Gothic" w:hAnsi="MS Gothic" w:hint="eastAsia"/>
            </w:rPr>
            <w:t>☐</w:t>
          </w:r>
        </w:sdtContent>
      </w:sdt>
      <w:r w:rsidR="007139ED">
        <w:t xml:space="preserve"> </w:t>
      </w:r>
      <w:r w:rsidR="007139ED">
        <w:rPr>
          <w:b/>
        </w:rPr>
        <w:t xml:space="preserve">Generation: </w:t>
      </w:r>
      <w:r w:rsidR="007139ED">
        <w:t xml:space="preserve">If adding an outbreak id number to a case, please indicate the manner the case is linked to the outbreak.  </w:t>
      </w:r>
      <w:r w:rsidR="005D0700" w:rsidRPr="00CB627B">
        <w:rPr>
          <w:i/>
        </w:rPr>
        <w:t>If multiple outbreaks listed this field is in reference to the first listed outbreak id number.</w:t>
      </w:r>
    </w:p>
    <w:p w14:paraId="4DBD5CEC" w14:textId="79B83892" w:rsidR="00DF7350" w:rsidRDefault="007139ED" w:rsidP="00DF7350">
      <w:pPr>
        <w:ind w:left="270"/>
      </w:pPr>
      <w:r w:rsidRPr="00215BE3">
        <w:rPr>
          <w:color w:val="FF0000"/>
        </w:rPr>
        <w:t xml:space="preserve">Select </w:t>
      </w:r>
      <w:r w:rsidR="00DF7350" w:rsidRPr="00215BE3">
        <w:rPr>
          <w:color w:val="FF0000"/>
        </w:rPr>
        <w:t>‘</w:t>
      </w:r>
      <w:r w:rsidRPr="00215BE3">
        <w:rPr>
          <w:color w:val="FF0000"/>
        </w:rPr>
        <w:t>1</w:t>
      </w:r>
      <w:r w:rsidR="00DF7350" w:rsidRPr="00215BE3">
        <w:rPr>
          <w:color w:val="FF0000"/>
        </w:rPr>
        <w:t>’</w:t>
      </w:r>
      <w:r w:rsidRPr="00215BE3">
        <w:rPr>
          <w:color w:val="FF0000"/>
        </w:rPr>
        <w:t xml:space="preserve"> to indicate </w:t>
      </w:r>
      <w:r w:rsidR="00DF7350" w:rsidRPr="00215BE3">
        <w:rPr>
          <w:color w:val="FF0000"/>
        </w:rPr>
        <w:t>primary</w:t>
      </w:r>
      <w:r w:rsidRPr="00215BE3">
        <w:rPr>
          <w:color w:val="FF0000"/>
        </w:rPr>
        <w:t xml:space="preserve"> </w:t>
      </w:r>
      <w:r w:rsidR="00DF7350" w:rsidRPr="00215BE3">
        <w:rPr>
          <w:color w:val="FF0000"/>
        </w:rPr>
        <w:t xml:space="preserve">transmission </w:t>
      </w:r>
      <w:r>
        <w:t xml:space="preserve">from the outbreak (the exposure was at the </w:t>
      </w:r>
      <w:r w:rsidRPr="00DF7350">
        <w:rPr>
          <w:b/>
        </w:rPr>
        <w:t xml:space="preserve">site </w:t>
      </w:r>
      <w:r w:rsidR="00922F6D">
        <w:t>of the outbreak, i.e. case is</w:t>
      </w:r>
      <w:r w:rsidR="00DF7350">
        <w:t xml:space="preserve"> directly associated with an outbreak (e.g., staff/resident at LTCF, employee at workplace)</w:t>
      </w:r>
    </w:p>
    <w:p w14:paraId="3F5E8663" w14:textId="7E045E33" w:rsidR="00DF7350" w:rsidRDefault="007139ED" w:rsidP="00DF7350">
      <w:pPr>
        <w:ind w:left="270"/>
      </w:pPr>
      <w:r w:rsidRPr="00215BE3">
        <w:rPr>
          <w:color w:val="FF0000"/>
        </w:rPr>
        <w:t xml:space="preserve">Select </w:t>
      </w:r>
      <w:r w:rsidR="00DF7350" w:rsidRPr="00215BE3">
        <w:rPr>
          <w:color w:val="FF0000"/>
        </w:rPr>
        <w:t>‘</w:t>
      </w:r>
      <w:r w:rsidRPr="00215BE3">
        <w:rPr>
          <w:color w:val="FF0000"/>
        </w:rPr>
        <w:t>2</w:t>
      </w:r>
      <w:r w:rsidR="00DF7350" w:rsidRPr="00215BE3">
        <w:rPr>
          <w:color w:val="FF0000"/>
        </w:rPr>
        <w:t>’</w:t>
      </w:r>
      <w:r w:rsidRPr="00215BE3">
        <w:rPr>
          <w:color w:val="FF0000"/>
        </w:rPr>
        <w:t xml:space="preserve"> to indicate </w:t>
      </w:r>
      <w:r w:rsidR="00DF7350" w:rsidRPr="00215BE3">
        <w:rPr>
          <w:color w:val="FF0000"/>
        </w:rPr>
        <w:t>secondary trans</w:t>
      </w:r>
      <w:r w:rsidR="00922F6D" w:rsidRPr="00215BE3">
        <w:rPr>
          <w:color w:val="FF0000"/>
        </w:rPr>
        <w:t xml:space="preserve">mission </w:t>
      </w:r>
      <w:r w:rsidR="00922F6D">
        <w:t>from the outbreak (case is</w:t>
      </w:r>
      <w:r w:rsidR="00DF7350">
        <w:t xml:space="preserve"> indirectly associated with an outbreak (e.g., household member of staff/resident at LTCF affected by outbreak, friend of employee of workplace affected by outbreak). DO NOT link tertiary (or beyond) cases to an outbreak.</w:t>
      </w:r>
    </w:p>
    <w:p w14:paraId="28564CA6" w14:textId="77777777" w:rsidR="00DF7350" w:rsidRDefault="00DF7350" w:rsidP="00DF7350">
      <w:pPr>
        <w:pStyle w:val="ListParagraph"/>
      </w:pPr>
      <w:r>
        <w:t xml:space="preserve">If household member, </w:t>
      </w:r>
      <w:proofErr w:type="spellStart"/>
      <w:r>
        <w:t>Epilink</w:t>
      </w:r>
      <w:proofErr w:type="spellEnd"/>
      <w:r>
        <w:t xml:space="preserve"> will be HH</w:t>
      </w:r>
    </w:p>
    <w:p w14:paraId="31FA267A" w14:textId="5FA019F2" w:rsidR="00795545" w:rsidRDefault="00DF7350" w:rsidP="00EC4799">
      <w:pPr>
        <w:pStyle w:val="ListParagraph"/>
      </w:pPr>
      <w:r>
        <w:t xml:space="preserve">If outside of household, </w:t>
      </w:r>
      <w:proofErr w:type="spellStart"/>
      <w:r>
        <w:t>Epilink</w:t>
      </w:r>
      <w:proofErr w:type="spellEnd"/>
      <w:r>
        <w:t xml:space="preserve"> will be CC</w:t>
      </w:r>
    </w:p>
    <w:p w14:paraId="1C105333" w14:textId="77777777" w:rsidR="00EC4799" w:rsidRPr="00EC4799" w:rsidRDefault="00EC4799" w:rsidP="00EC4799">
      <w:pPr>
        <w:pStyle w:val="ListParagraph"/>
      </w:pPr>
    </w:p>
    <w:p w14:paraId="09024D9E" w14:textId="77777777" w:rsidR="005174B6" w:rsidRDefault="005174B6">
      <w:pPr>
        <w:rPr>
          <w:rStyle w:val="Heading8Char"/>
          <w:color w:val="5B9BD5" w:themeColor="accent1"/>
          <w:sz w:val="32"/>
          <w:szCs w:val="32"/>
        </w:rPr>
      </w:pPr>
      <w:r>
        <w:rPr>
          <w:rStyle w:val="Heading8Char"/>
          <w:color w:val="5B9BD5" w:themeColor="accent1"/>
          <w:sz w:val="32"/>
          <w:szCs w:val="32"/>
        </w:rPr>
        <w:br w:type="page"/>
      </w:r>
    </w:p>
    <w:p w14:paraId="31F5880D" w14:textId="7BBC7C87" w:rsidR="00215BE3" w:rsidRPr="00215BE3" w:rsidRDefault="00215BE3" w:rsidP="004C0FB7">
      <w:pPr>
        <w:pStyle w:val="Heading1"/>
      </w:pPr>
      <w:bookmarkStart w:id="11" w:name="_Toc61019648"/>
      <w:r w:rsidRPr="00215BE3">
        <w:rPr>
          <w:rStyle w:val="Heading8Char"/>
          <w:color w:val="5B9BD5" w:themeColor="accent1"/>
          <w:sz w:val="32"/>
          <w:szCs w:val="32"/>
        </w:rPr>
        <w:lastRenderedPageBreak/>
        <w:t>CONTACTS TAB</w:t>
      </w:r>
      <w:bookmarkEnd w:id="11"/>
      <w:r w:rsidRPr="00215BE3">
        <w:t xml:space="preserve">  </w:t>
      </w:r>
    </w:p>
    <w:p w14:paraId="63D6B431" w14:textId="4AB2A5CE" w:rsidR="00D840BC" w:rsidRPr="00215BE3" w:rsidRDefault="00EC4799" w:rsidP="00215BE3">
      <w:pPr>
        <w:rPr>
          <w:b/>
          <w:u w:val="single"/>
        </w:rPr>
      </w:pPr>
      <w:r w:rsidRPr="008C4415">
        <w:rPr>
          <w:noProof/>
          <w:sz w:val="20"/>
          <w:lang w:eastAsia="en-US"/>
        </w:rPr>
        <w:drawing>
          <wp:anchor distT="0" distB="0" distL="114300" distR="114300" simplePos="0" relativeHeight="251664384" behindDoc="0" locked="0" layoutInCell="1" allowOverlap="1" wp14:anchorId="6A36C116" wp14:editId="32F8220F">
            <wp:simplePos x="0" y="0"/>
            <wp:positionH relativeFrom="column">
              <wp:posOffset>2035175</wp:posOffset>
            </wp:positionH>
            <wp:positionV relativeFrom="paragraph">
              <wp:posOffset>429260</wp:posOffset>
            </wp:positionV>
            <wp:extent cx="808355" cy="390691"/>
            <wp:effectExtent l="0" t="0" r="0" b="952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extLst>
                        <a:ext uri="{28A0092B-C50C-407E-A947-70E740481C1C}">
                          <a14:useLocalDpi xmlns:a14="http://schemas.microsoft.com/office/drawing/2010/main" val="0"/>
                        </a:ext>
                      </a:extLst>
                    </a:blip>
                    <a:srcRect l="347" t="33333" r="95673" b="63248"/>
                    <a:stretch/>
                  </pic:blipFill>
                  <pic:spPr bwMode="auto">
                    <a:xfrm>
                      <a:off x="0" y="0"/>
                      <a:ext cx="808355" cy="390691"/>
                    </a:xfrm>
                    <a:prstGeom prst="rect">
                      <a:avLst/>
                    </a:prstGeom>
                    <a:ln>
                      <a:noFill/>
                    </a:ln>
                    <a:extLst>
                      <a:ext uri="{53640926-AAD7-44D8-BBD7-CCE9431645EC}">
                        <a14:shadowObscured xmlns:a14="http://schemas.microsoft.com/office/drawing/2010/main"/>
                      </a:ext>
                    </a:extLst>
                  </pic:spPr>
                </pic:pic>
              </a:graphicData>
            </a:graphic>
          </wp:anchor>
        </w:drawing>
      </w:r>
      <w:r w:rsidR="00C62975" w:rsidRPr="008C4415">
        <w:t>Anyone named by the case who meets the case definition of a close contact who was exposed during the case’s infectious period should be entered into the Contacts Tab.</w:t>
      </w:r>
      <w:r w:rsidR="00106400" w:rsidRPr="008C4415">
        <w:t xml:space="preserve"> DO NOT leave blank, as this will indicate the tab as incomplete: </w:t>
      </w:r>
    </w:p>
    <w:p w14:paraId="4351470A" w14:textId="4619111F" w:rsidR="00106400" w:rsidRPr="008C4415" w:rsidRDefault="00106400" w:rsidP="00106400">
      <w:pPr>
        <w:pStyle w:val="ListParagraph"/>
        <w:ind w:left="1080"/>
      </w:pPr>
    </w:p>
    <w:p w14:paraId="46C07079" w14:textId="22AA2A8A" w:rsidR="00D91802" w:rsidRPr="008C4415" w:rsidRDefault="00EC4799" w:rsidP="00215BE3">
      <w:r w:rsidRPr="008C4415">
        <w:rPr>
          <w:noProof/>
          <w:sz w:val="20"/>
          <w:lang w:eastAsia="en-US"/>
        </w:rPr>
        <w:drawing>
          <wp:anchor distT="0" distB="0" distL="114300" distR="114300" simplePos="0" relativeHeight="251665408" behindDoc="0" locked="0" layoutInCell="1" allowOverlap="1" wp14:anchorId="4BA2605A" wp14:editId="380EE725">
            <wp:simplePos x="0" y="0"/>
            <wp:positionH relativeFrom="column">
              <wp:posOffset>1825625</wp:posOffset>
            </wp:positionH>
            <wp:positionV relativeFrom="paragraph">
              <wp:posOffset>351155</wp:posOffset>
            </wp:positionV>
            <wp:extent cx="1350645" cy="495300"/>
            <wp:effectExtent l="0" t="0" r="1905"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l="13301" t="7692" r="81891" b="89174"/>
                    <a:stretch/>
                  </pic:blipFill>
                  <pic:spPr bwMode="auto">
                    <a:xfrm>
                      <a:off x="0" y="0"/>
                      <a:ext cx="1350645" cy="495300"/>
                    </a:xfrm>
                    <a:prstGeom prst="rect">
                      <a:avLst/>
                    </a:prstGeom>
                    <a:ln>
                      <a:noFill/>
                    </a:ln>
                    <a:extLst>
                      <a:ext uri="{53640926-AAD7-44D8-BBD7-CCE9431645EC}">
                        <a14:shadowObscured xmlns:a14="http://schemas.microsoft.com/office/drawing/2010/main"/>
                      </a:ext>
                    </a:extLst>
                  </pic:spPr>
                </pic:pic>
              </a:graphicData>
            </a:graphic>
          </wp:anchor>
        </w:drawing>
      </w:r>
      <w:r w:rsidR="00106400" w:rsidRPr="008C4415">
        <w:t xml:space="preserve">If case indicated that they had no close contacts during their infectious period, check the </w:t>
      </w:r>
      <w:r w:rsidR="00106400" w:rsidRPr="008C4415">
        <w:rPr>
          <w:i/>
        </w:rPr>
        <w:t>None Elicited</w:t>
      </w:r>
      <w:r w:rsidR="00106400" w:rsidRPr="008C4415">
        <w:t xml:space="preserve"> box.</w:t>
      </w:r>
    </w:p>
    <w:p w14:paraId="2EE20C3D" w14:textId="34830D83" w:rsidR="0029286C" w:rsidRPr="008C4415" w:rsidRDefault="0029286C" w:rsidP="00D91802">
      <w:pPr>
        <w:rPr>
          <w:b/>
          <w:u w:val="single"/>
        </w:rPr>
      </w:pPr>
    </w:p>
    <w:p w14:paraId="359B3692" w14:textId="752EC2B3" w:rsidR="00215BE3" w:rsidRPr="008C4415" w:rsidRDefault="00215BE3" w:rsidP="00D91802">
      <w:pPr>
        <w:rPr>
          <w:b/>
          <w:u w:val="single"/>
        </w:rPr>
      </w:pPr>
    </w:p>
    <w:p w14:paraId="3433668B" w14:textId="5E42FEA8" w:rsidR="0029286C" w:rsidRPr="008C4415" w:rsidRDefault="0029286C" w:rsidP="00215BE3">
      <w:r w:rsidRPr="008C4415">
        <w:rPr>
          <w:noProof/>
          <w:sz w:val="20"/>
          <w:lang w:eastAsia="en-US"/>
        </w:rPr>
        <w:drawing>
          <wp:anchor distT="0" distB="0" distL="114300" distR="114300" simplePos="0" relativeHeight="251666432" behindDoc="0" locked="0" layoutInCell="1" allowOverlap="1" wp14:anchorId="18DEF745" wp14:editId="4D91FBA1">
            <wp:simplePos x="0" y="0"/>
            <wp:positionH relativeFrom="column">
              <wp:posOffset>3714750</wp:posOffset>
            </wp:positionH>
            <wp:positionV relativeFrom="paragraph">
              <wp:posOffset>196850</wp:posOffset>
            </wp:positionV>
            <wp:extent cx="1704975" cy="200025"/>
            <wp:effectExtent l="0" t="0" r="9525" b="952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28A0092B-C50C-407E-A947-70E740481C1C}">
                          <a14:useLocalDpi xmlns:a14="http://schemas.microsoft.com/office/drawing/2010/main" val="0"/>
                        </a:ext>
                      </a:extLst>
                    </a:blip>
                    <a:srcRect l="30867" t="8969" r="62248" b="89596"/>
                    <a:stretch/>
                  </pic:blipFill>
                  <pic:spPr bwMode="auto">
                    <a:xfrm>
                      <a:off x="0" y="0"/>
                      <a:ext cx="1704975" cy="2000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C4415">
        <w:t xml:space="preserve">If case indicated that they had close contacts during their infectious period, enter contact into the Contacts tab by clicking </w:t>
      </w:r>
    </w:p>
    <w:p w14:paraId="7059A076" w14:textId="13C30A1A" w:rsidR="00EC4799" w:rsidRDefault="00A851CE" w:rsidP="00EC4799">
      <w:pPr>
        <w:rPr>
          <w:i/>
        </w:rPr>
      </w:pPr>
      <w:r w:rsidRPr="008C4415">
        <w:t xml:space="preserve">Enter as much information as possible about the contact, </w:t>
      </w:r>
      <w:r w:rsidR="005234AB">
        <w:t xml:space="preserve">paying careful attention to accuracy in </w:t>
      </w:r>
      <w:r w:rsidR="00215BE3">
        <w:t>spelling of first and last name</w:t>
      </w:r>
      <w:r w:rsidR="005234AB">
        <w:t>, and Junior and Senior designation</w:t>
      </w:r>
      <w:r w:rsidR="00215BE3">
        <w:t xml:space="preserve">.  Obtain </w:t>
      </w:r>
      <w:r w:rsidRPr="008C4415">
        <w:t xml:space="preserve">DOB, county of residence, Date Last Exposed, and phone number so that contact tracers can connect with them about monitoring. </w:t>
      </w:r>
      <w:r w:rsidR="00950E4E" w:rsidRPr="00215BE3">
        <w:t>Fill in the ‘relation’ box to indicate household, social/friend, workplace, etc</w:t>
      </w:r>
      <w:r w:rsidR="00950E4E" w:rsidRPr="00950E4E">
        <w:rPr>
          <w:i/>
        </w:rPr>
        <w:t xml:space="preserve">.  </w:t>
      </w:r>
    </w:p>
    <w:p w14:paraId="406EEB2B" w14:textId="302F1879" w:rsidR="00EC4799" w:rsidRDefault="00EC4799" w:rsidP="00EC4799">
      <w:r>
        <w:t>N</w:t>
      </w:r>
      <w:r w:rsidRPr="008C4415">
        <w:t>ot all fields collected in</w:t>
      </w:r>
      <w:r>
        <w:t xml:space="preserve"> Opera are imported into Arias, therefore in the notes box,</w:t>
      </w:r>
      <w:r w:rsidR="005234AB">
        <w:t xml:space="preserve"> leave helpful</w:t>
      </w:r>
      <w:r w:rsidR="006A68B5">
        <w:t xml:space="preserve"> information</w:t>
      </w:r>
      <w:r w:rsidR="005234AB">
        <w:t xml:space="preserve"> for the ARIAS team, including:</w:t>
      </w:r>
    </w:p>
    <w:p w14:paraId="4B01180E" w14:textId="04049FB1" w:rsidR="00EC4799" w:rsidRDefault="00EC4799" w:rsidP="00EC4799">
      <w:pPr>
        <w:pStyle w:val="ListParagraph"/>
        <w:numPr>
          <w:ilvl w:val="0"/>
          <w:numId w:val="18"/>
        </w:numPr>
      </w:pPr>
      <w:r>
        <w:t>Relation</w:t>
      </w:r>
    </w:p>
    <w:p w14:paraId="4185FBB4" w14:textId="663AF6C4" w:rsidR="00EC4799" w:rsidRDefault="00EC4799" w:rsidP="00EC4799">
      <w:pPr>
        <w:pStyle w:val="ListParagraph"/>
        <w:numPr>
          <w:ilvl w:val="0"/>
          <w:numId w:val="18"/>
        </w:numPr>
      </w:pPr>
      <w:r>
        <w:t>Language preference if not English</w:t>
      </w:r>
    </w:p>
    <w:p w14:paraId="7F19A919" w14:textId="5B178840" w:rsidR="00EC4799" w:rsidRDefault="00EC4799" w:rsidP="00EC4799">
      <w:pPr>
        <w:pStyle w:val="ListParagraph"/>
        <w:numPr>
          <w:ilvl w:val="0"/>
          <w:numId w:val="18"/>
        </w:numPr>
      </w:pPr>
      <w:r>
        <w:t>If minor, name of guardian</w:t>
      </w:r>
    </w:p>
    <w:p w14:paraId="30D2F51D" w14:textId="7D8FDA1B" w:rsidR="00EC4799" w:rsidRDefault="00EC4799" w:rsidP="00EC4799">
      <w:pPr>
        <w:pStyle w:val="ListParagraph"/>
        <w:numPr>
          <w:ilvl w:val="0"/>
          <w:numId w:val="18"/>
        </w:numPr>
      </w:pPr>
      <w:r>
        <w:t>If household, initials of other HH contacts</w:t>
      </w:r>
    </w:p>
    <w:p w14:paraId="12AF33D3" w14:textId="00655162" w:rsidR="006F7E7E" w:rsidRDefault="006F7E7E" w:rsidP="00EC4799">
      <w:pPr>
        <w:pStyle w:val="ListParagraph"/>
        <w:numPr>
          <w:ilvl w:val="0"/>
          <w:numId w:val="18"/>
        </w:numPr>
      </w:pPr>
      <w:r>
        <w:t>Junior and Senior if same name in HH</w:t>
      </w:r>
    </w:p>
    <w:p w14:paraId="527D7E12" w14:textId="07BB5393" w:rsidR="00EC4799" w:rsidRDefault="00EC4799" w:rsidP="00EC4799">
      <w:pPr>
        <w:pStyle w:val="ListParagraph"/>
        <w:numPr>
          <w:ilvl w:val="0"/>
          <w:numId w:val="18"/>
        </w:numPr>
      </w:pPr>
      <w:r>
        <w:t>If wraparound services have been requested</w:t>
      </w:r>
    </w:p>
    <w:p w14:paraId="7D472221" w14:textId="162B4F4D" w:rsidR="00EC4799" w:rsidRPr="006A68B5" w:rsidRDefault="00EC4799" w:rsidP="00EC4799">
      <w:pPr>
        <w:pStyle w:val="ListParagraph"/>
        <w:numPr>
          <w:ilvl w:val="0"/>
          <w:numId w:val="18"/>
        </w:numPr>
        <w:rPr>
          <w:color w:val="FF0000"/>
        </w:rPr>
      </w:pPr>
      <w:r w:rsidRPr="006A68B5">
        <w:rPr>
          <w:color w:val="FF0000"/>
        </w:rPr>
        <w:t>If not sending to ARIAS, reason why</w:t>
      </w:r>
    </w:p>
    <w:p w14:paraId="168E0D4C" w14:textId="77777777" w:rsidR="00EC4799" w:rsidRDefault="00EC4799" w:rsidP="00EC4799">
      <w:pPr>
        <w:pStyle w:val="ListParagraph"/>
      </w:pPr>
    </w:p>
    <w:p w14:paraId="7121E53D" w14:textId="75900490" w:rsidR="00EC4799" w:rsidRPr="008C4415" w:rsidRDefault="006A68B5" w:rsidP="00EC4799">
      <w:r>
        <w:t>If Contact is Sick:</w:t>
      </w:r>
    </w:p>
    <w:p w14:paraId="0ED8A419" w14:textId="0F8E943A" w:rsidR="00A851CE" w:rsidRDefault="00471750" w:rsidP="006F7E7E">
      <w:r w:rsidRPr="008C4415">
        <w:t>Any contacts who are known to be symptomatic AND meet the presumptive case definition should</w:t>
      </w:r>
      <w:r w:rsidR="0068218C" w:rsidRPr="008C4415">
        <w:t xml:space="preserve"> be noted in the Notes section and</w:t>
      </w:r>
      <w:r w:rsidRPr="008C4415">
        <w:t xml:space="preserve"> be marked as </w:t>
      </w:r>
      <w:r w:rsidR="0068218C" w:rsidRPr="008C4415">
        <w:t>‘Sick</w:t>
      </w:r>
      <w:r w:rsidRPr="008C4415">
        <w:t>.</w:t>
      </w:r>
      <w:r w:rsidR="0068218C" w:rsidRPr="008C4415">
        <w:t>’</w:t>
      </w:r>
      <w:r w:rsidRPr="008C4415">
        <w:t xml:space="preserve"> This will turn their name red</w:t>
      </w:r>
      <w:r w:rsidR="006A68B5">
        <w:t xml:space="preserve">.  </w:t>
      </w:r>
      <w:r w:rsidR="00122454">
        <w:t xml:space="preserve">These should </w:t>
      </w:r>
      <w:r w:rsidR="00EC4799">
        <w:t xml:space="preserve">have the ARIAS export ready </w:t>
      </w:r>
      <w:r w:rsidR="006F7E7E">
        <w:t xml:space="preserve">box </w:t>
      </w:r>
      <w:r w:rsidR="00EC4799">
        <w:t>unchecked to</w:t>
      </w:r>
      <w:r w:rsidRPr="008C4415">
        <w:t xml:space="preserve"> </w:t>
      </w:r>
      <w:r w:rsidR="006A68B5">
        <w:t>prevent import into Arias.  Ensure the case is entered and worked up as presumptive case.  Details below to create presumptive case:</w:t>
      </w:r>
    </w:p>
    <w:p w14:paraId="21D8FDD5" w14:textId="602C072C" w:rsidR="006F7E7E" w:rsidRPr="008C4415" w:rsidRDefault="006F7E7E" w:rsidP="006F7E7E">
      <w:r w:rsidRPr="006F7E7E">
        <w:rPr>
          <w:noProof/>
          <w:lang w:eastAsia="en-US"/>
        </w:rPr>
        <w:t xml:space="preserve"> </w:t>
      </w:r>
    </w:p>
    <w:p w14:paraId="3BC59785" w14:textId="01411F22" w:rsidR="0068218C" w:rsidRDefault="0068218C" w:rsidP="0068218C">
      <w:pPr>
        <w:pStyle w:val="ListParagraph"/>
        <w:ind w:left="1440"/>
        <w:jc w:val="center"/>
        <w:rPr>
          <w:sz w:val="24"/>
        </w:rPr>
      </w:pPr>
    </w:p>
    <w:p w14:paraId="0F7E1C85" w14:textId="77777777" w:rsidR="008C4415" w:rsidRDefault="008C4415" w:rsidP="0068218C">
      <w:pPr>
        <w:pStyle w:val="ListParagraph"/>
        <w:ind w:left="1440"/>
        <w:jc w:val="center"/>
        <w:rPr>
          <w:sz w:val="24"/>
        </w:rPr>
      </w:pPr>
    </w:p>
    <w:p w14:paraId="33EF7AB7" w14:textId="402522DD" w:rsidR="0080151C" w:rsidRPr="008C4415" w:rsidRDefault="0080151C" w:rsidP="006F7E7E">
      <w:r w:rsidRPr="008C4415">
        <w:rPr>
          <w:noProof/>
          <w:sz w:val="20"/>
          <w:lang w:eastAsia="en-US"/>
        </w:rPr>
        <w:lastRenderedPageBreak/>
        <w:drawing>
          <wp:anchor distT="0" distB="0" distL="114300" distR="114300" simplePos="0" relativeHeight="251673600" behindDoc="0" locked="0" layoutInCell="1" allowOverlap="1" wp14:anchorId="7596BA0E" wp14:editId="57CDBA95">
            <wp:simplePos x="0" y="0"/>
            <wp:positionH relativeFrom="column">
              <wp:posOffset>3063875</wp:posOffset>
            </wp:positionH>
            <wp:positionV relativeFrom="paragraph">
              <wp:posOffset>9525</wp:posOffset>
            </wp:positionV>
            <wp:extent cx="2809875" cy="2809875"/>
            <wp:effectExtent l="0" t="0" r="9525" b="952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extLst>
                        <a:ext uri="{28A0092B-C50C-407E-A947-70E740481C1C}">
                          <a14:useLocalDpi xmlns:a14="http://schemas.microsoft.com/office/drawing/2010/main" val="0"/>
                        </a:ext>
                      </a:extLst>
                    </a:blip>
                    <a:srcRect l="30449" t="37322" r="47276" b="23077"/>
                    <a:stretch/>
                  </pic:blipFill>
                  <pic:spPr bwMode="auto">
                    <a:xfrm>
                      <a:off x="0" y="0"/>
                      <a:ext cx="2809875" cy="2809875"/>
                    </a:xfrm>
                    <a:prstGeom prst="rect">
                      <a:avLst/>
                    </a:prstGeom>
                    <a:ln>
                      <a:noFill/>
                    </a:ln>
                    <a:extLst>
                      <a:ext uri="{53640926-AAD7-44D8-BBD7-CCE9431645EC}">
                        <a14:shadowObscured xmlns:a14="http://schemas.microsoft.com/office/drawing/2010/main"/>
                      </a:ext>
                    </a:extLst>
                  </pic:spPr>
                </pic:pic>
              </a:graphicData>
            </a:graphic>
          </wp:anchor>
        </w:drawing>
      </w:r>
      <w:r w:rsidRPr="008C4415">
        <w:t xml:space="preserve">Presumptive cases can be created directly from the contact by clicking on ‘Create Case.’ Make sure Disease is ‘Coronavirus’ and Case Status is ‘Presumptive.’ </w:t>
      </w:r>
      <w:r w:rsidRPr="006F7E7E">
        <w:rPr>
          <w:color w:val="FF0000"/>
        </w:rPr>
        <w:t xml:space="preserve">The rest of the information is culled from the contact record, so make sure this is accurate so that Opera can do a reliable search for duplicate persons. </w:t>
      </w:r>
      <w:r w:rsidRPr="008C4415">
        <w:t>Click Create Case.</w:t>
      </w:r>
    </w:p>
    <w:p w14:paraId="0A7BC7D7" w14:textId="77777777" w:rsidR="0080151C" w:rsidRDefault="0080151C" w:rsidP="0080151C">
      <w:pPr>
        <w:pStyle w:val="ListParagraph"/>
        <w:ind w:left="1440"/>
      </w:pPr>
    </w:p>
    <w:p w14:paraId="22711073" w14:textId="77777777" w:rsidR="008C4415" w:rsidRDefault="008C4415" w:rsidP="0080151C">
      <w:pPr>
        <w:pStyle w:val="ListParagraph"/>
        <w:ind w:left="1440"/>
      </w:pPr>
    </w:p>
    <w:p w14:paraId="6690C791" w14:textId="77777777" w:rsidR="008C4415" w:rsidRDefault="008C4415" w:rsidP="0080151C">
      <w:pPr>
        <w:pStyle w:val="ListParagraph"/>
        <w:ind w:left="1440"/>
      </w:pPr>
    </w:p>
    <w:p w14:paraId="5B4503EE" w14:textId="77777777" w:rsidR="008C4415" w:rsidRPr="008C4415" w:rsidRDefault="008C4415" w:rsidP="0080151C">
      <w:pPr>
        <w:pStyle w:val="ListParagraph"/>
        <w:ind w:left="1440"/>
      </w:pPr>
    </w:p>
    <w:p w14:paraId="1E1A32AA" w14:textId="22EAFAC2" w:rsidR="0080151C" w:rsidRPr="008C4415" w:rsidRDefault="0080151C" w:rsidP="0080151C">
      <w:pPr>
        <w:pStyle w:val="ListParagraph"/>
        <w:ind w:left="1440"/>
      </w:pPr>
    </w:p>
    <w:p w14:paraId="2BA2B3AD" w14:textId="77777777" w:rsidR="0080151C" w:rsidRPr="008C4415" w:rsidRDefault="0080151C" w:rsidP="0080151C">
      <w:pPr>
        <w:pStyle w:val="ListParagraph"/>
        <w:ind w:left="1440"/>
      </w:pPr>
    </w:p>
    <w:p w14:paraId="141C134E" w14:textId="77777777" w:rsidR="006A68B5" w:rsidRDefault="006A68B5" w:rsidP="006F7E7E"/>
    <w:p w14:paraId="141D5588" w14:textId="1C9C9D61" w:rsidR="006A68B5" w:rsidRDefault="006A68B5" w:rsidP="006F7E7E">
      <w:r>
        <w:t>Linking to existing persons in Opera:</w:t>
      </w:r>
    </w:p>
    <w:p w14:paraId="1BD3CD77" w14:textId="27D3B613" w:rsidR="0080151C" w:rsidRPr="008C4415" w:rsidRDefault="001E4FEB" w:rsidP="006F7E7E">
      <w:r w:rsidRPr="008C4415">
        <w:t>Opera uses the information input (see top left of picture below) to perform a search of person records already in Opera, but it is ultimately up to the case investigator to determine whether there are</w:t>
      </w:r>
      <w:r w:rsidR="006A68B5">
        <w:t xml:space="preserve"> any true matching persons in the system</w:t>
      </w:r>
      <w:r w:rsidRPr="008C4415">
        <w:t xml:space="preserve">. </w:t>
      </w:r>
      <w:r w:rsidR="006F7E7E">
        <w:t xml:space="preserve">Therefore, consider </w:t>
      </w:r>
      <w:r w:rsidR="00122454">
        <w:t xml:space="preserve">opening another Opera window and </w:t>
      </w:r>
      <w:r w:rsidR="006F7E7E">
        <w:t xml:space="preserve">performing a loose person search </w:t>
      </w:r>
      <w:r w:rsidR="00122454">
        <w:t xml:space="preserve">and manually look through matches to </w:t>
      </w:r>
      <w:r w:rsidR="006F7E7E">
        <w:t>ensure a person</w:t>
      </w:r>
      <w:r w:rsidR="006A68B5">
        <w:t xml:space="preserve"> record does not already exist for the contact.</w:t>
      </w:r>
    </w:p>
    <w:p w14:paraId="49AE3130" w14:textId="7E8DC891" w:rsidR="0080151C" w:rsidRPr="0080151C" w:rsidRDefault="0080151C" w:rsidP="0080151C">
      <w:pPr>
        <w:pStyle w:val="ListParagraph"/>
        <w:ind w:left="1440"/>
        <w:rPr>
          <w:sz w:val="24"/>
        </w:rPr>
      </w:pPr>
      <w:r>
        <w:rPr>
          <w:noProof/>
          <w:lang w:eastAsia="en-US"/>
        </w:rPr>
        <w:drawing>
          <wp:inline distT="0" distB="0" distL="0" distR="0" wp14:anchorId="2054577E" wp14:editId="0E47E9D7">
            <wp:extent cx="4953000" cy="1066165"/>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12019" t="43020" r="53734" b="43875"/>
                    <a:stretch/>
                  </pic:blipFill>
                  <pic:spPr bwMode="auto">
                    <a:xfrm>
                      <a:off x="0" y="0"/>
                      <a:ext cx="4964112" cy="1068557"/>
                    </a:xfrm>
                    <a:prstGeom prst="rect">
                      <a:avLst/>
                    </a:prstGeom>
                    <a:ln>
                      <a:noFill/>
                    </a:ln>
                    <a:extLst>
                      <a:ext uri="{53640926-AAD7-44D8-BBD7-CCE9431645EC}">
                        <a14:shadowObscured xmlns:a14="http://schemas.microsoft.com/office/drawing/2010/main"/>
                      </a:ext>
                    </a:extLst>
                  </pic:spPr>
                </pic:pic>
              </a:graphicData>
            </a:graphic>
          </wp:inline>
        </w:drawing>
      </w:r>
    </w:p>
    <w:p w14:paraId="1B27457F" w14:textId="77777777" w:rsidR="00122454" w:rsidRDefault="00122454" w:rsidP="001E4FEB">
      <w:pPr>
        <w:pStyle w:val="ListParagraph"/>
        <w:ind w:left="1440"/>
      </w:pPr>
    </w:p>
    <w:p w14:paraId="05439DDE" w14:textId="303C7A29" w:rsidR="0080151C" w:rsidRPr="008C4415" w:rsidRDefault="001E4FEB" w:rsidP="00122454">
      <w:r w:rsidRPr="008C4415">
        <w:t>Click ‘Details’ for any of the potential matches to pull up that individual’s person record. From there, can go directly to any cases or contact records for that person already in Opera.</w:t>
      </w:r>
    </w:p>
    <w:p w14:paraId="7D413820" w14:textId="70136CA7" w:rsidR="00BF64A0" w:rsidRPr="008C4415" w:rsidRDefault="00BF64A0" w:rsidP="00122454">
      <w:r w:rsidRPr="008C4415">
        <w:t>If one of the persons is a highly probable match (i.e., first and last name, DOB), click ‘Link this Contact’ to link new case to that particular person record in Opera.</w:t>
      </w:r>
    </w:p>
    <w:p w14:paraId="28D493C4" w14:textId="16770BFB" w:rsidR="00BF64A0" w:rsidRPr="008C4415" w:rsidRDefault="00BF64A0" w:rsidP="00122454">
      <w:r w:rsidRPr="008C4415">
        <w:t>If none of the persons are highly probable matches, click ‘Ignore Match, Create New Person’ to create a new case and new person record in Opera.</w:t>
      </w:r>
    </w:p>
    <w:p w14:paraId="239CC66E" w14:textId="7FFCB70A" w:rsidR="0068218C" w:rsidRPr="008C4415" w:rsidRDefault="00BF64A0" w:rsidP="00122454">
      <w:r w:rsidRPr="008C4415">
        <w:t xml:space="preserve">When contact record is complete and </w:t>
      </w:r>
      <w:r w:rsidR="00A71228">
        <w:t>is ready for Arias export, ensure</w:t>
      </w:r>
      <w:r w:rsidRPr="008C4415">
        <w:t xml:space="preserve"> ‘ARIA</w:t>
      </w:r>
      <w:r w:rsidR="00A71228">
        <w:t>S Export Ready’ box is checked</w:t>
      </w:r>
      <w:r w:rsidR="006A68B5">
        <w:t xml:space="preserve"> if the contact needs to be sent to ARIAS</w:t>
      </w:r>
      <w:r w:rsidR="00A71228">
        <w:t>.</w:t>
      </w:r>
      <w:r w:rsidR="004F43E9" w:rsidRPr="008C4415">
        <w:t xml:space="preserve"> The </w:t>
      </w:r>
      <w:proofErr w:type="spellStart"/>
      <w:r w:rsidR="004F43E9" w:rsidRPr="00122454">
        <w:rPr>
          <w:i/>
        </w:rPr>
        <w:t>AriasExport</w:t>
      </w:r>
      <w:proofErr w:type="spellEnd"/>
      <w:r w:rsidR="004F43E9" w:rsidRPr="008C4415">
        <w:t xml:space="preserve"> field should indicate this contact is ‘</w:t>
      </w:r>
      <w:r w:rsidR="004F43E9" w:rsidRPr="00122454">
        <w:rPr>
          <w:color w:val="70AD47" w:themeColor="accent6"/>
        </w:rPr>
        <w:t>Ready</w:t>
      </w:r>
      <w:r w:rsidR="004F43E9" w:rsidRPr="008C4415">
        <w:t>’ to be exported into Arias the next day.</w:t>
      </w:r>
    </w:p>
    <w:p w14:paraId="68BC0BCA" w14:textId="2097BEB8" w:rsidR="008C4415" w:rsidRDefault="004F43E9" w:rsidP="00122454">
      <w:pPr>
        <w:jc w:val="right"/>
        <w:rPr>
          <w:sz w:val="24"/>
        </w:rPr>
      </w:pPr>
      <w:r>
        <w:rPr>
          <w:noProof/>
          <w:lang w:eastAsia="en-US"/>
        </w:rPr>
        <w:lastRenderedPageBreak/>
        <mc:AlternateContent>
          <mc:Choice Requires="wps">
            <w:drawing>
              <wp:anchor distT="0" distB="0" distL="114300" distR="114300" simplePos="0" relativeHeight="251678720" behindDoc="0" locked="0" layoutInCell="1" allowOverlap="1" wp14:anchorId="37BEB477" wp14:editId="7528894F">
                <wp:simplePos x="0" y="0"/>
                <wp:positionH relativeFrom="column">
                  <wp:posOffset>4524375</wp:posOffset>
                </wp:positionH>
                <wp:positionV relativeFrom="paragraph">
                  <wp:posOffset>3619500</wp:posOffset>
                </wp:positionV>
                <wp:extent cx="933450" cy="2667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933450" cy="2667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0B9B6C" id="Rectangle 32" o:spid="_x0000_s1026" style="position:absolute;margin-left:356.25pt;margin-top:285pt;width:73.5pt;height: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" filled="f" strokecolor="red" strokeweight="1.5pt"/>
            </w:pict>
          </mc:Fallback>
        </mc:AlternateContent>
      </w:r>
      <w:r>
        <w:rPr>
          <w:noProof/>
          <w:lang w:eastAsia="en-US"/>
        </w:rPr>
        <mc:AlternateContent>
          <mc:Choice Requires="wps">
            <w:drawing>
              <wp:anchor distT="0" distB="0" distL="114300" distR="114300" simplePos="0" relativeHeight="251676672" behindDoc="0" locked="0" layoutInCell="1" allowOverlap="1" wp14:anchorId="5D4A3956" wp14:editId="1A30D3AA">
                <wp:simplePos x="0" y="0"/>
                <wp:positionH relativeFrom="column">
                  <wp:posOffset>4486275</wp:posOffset>
                </wp:positionH>
                <wp:positionV relativeFrom="paragraph">
                  <wp:posOffset>457200</wp:posOffset>
                </wp:positionV>
                <wp:extent cx="400050" cy="1524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400050" cy="1524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179275" id="Rectangle 31" o:spid="_x0000_s1026" style="position:absolute;margin-left:353.25pt;margin-top:36pt;width:31.5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" filled="f" strokecolor="red" strokeweight="1.5pt"/>
            </w:pict>
          </mc:Fallback>
        </mc:AlternateContent>
      </w:r>
      <w:r>
        <w:rPr>
          <w:noProof/>
          <w:lang w:eastAsia="en-US"/>
        </w:rPr>
        <w:drawing>
          <wp:inline distT="0" distB="0" distL="0" distR="0" wp14:anchorId="5279C7BF" wp14:editId="0C81F6B2">
            <wp:extent cx="4914900" cy="408137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5480" t="26211" r="47116" b="33333"/>
                    <a:stretch/>
                  </pic:blipFill>
                  <pic:spPr bwMode="auto">
                    <a:xfrm>
                      <a:off x="0" y="0"/>
                      <a:ext cx="4919827" cy="4085470"/>
                    </a:xfrm>
                    <a:prstGeom prst="rect">
                      <a:avLst/>
                    </a:prstGeom>
                    <a:ln>
                      <a:noFill/>
                    </a:ln>
                    <a:extLst>
                      <a:ext uri="{53640926-AAD7-44D8-BBD7-CCE9431645EC}">
                        <a14:shadowObscured xmlns:a14="http://schemas.microsoft.com/office/drawing/2010/main"/>
                      </a:ext>
                    </a:extLst>
                  </pic:spPr>
                </pic:pic>
              </a:graphicData>
            </a:graphic>
          </wp:inline>
        </w:drawing>
      </w:r>
    </w:p>
    <w:p w14:paraId="111D3EF8" w14:textId="77777777" w:rsidR="008C4415" w:rsidRDefault="008C4415" w:rsidP="00260B11">
      <w:pPr>
        <w:ind w:left="720"/>
        <w:rPr>
          <w:sz w:val="24"/>
        </w:rPr>
      </w:pPr>
    </w:p>
    <w:p w14:paraId="00661601" w14:textId="408CFE03" w:rsidR="0029286C" w:rsidRPr="008C4415" w:rsidRDefault="00260B11" w:rsidP="00892464">
      <w:r w:rsidRPr="008C4415">
        <w:t xml:space="preserve">The </w:t>
      </w:r>
      <w:r w:rsidRPr="008C4415">
        <w:rPr>
          <w:b/>
        </w:rPr>
        <w:t>Contact Dupe</w:t>
      </w:r>
      <w:r w:rsidRPr="008C4415">
        <w:t xml:space="preserve"> function allows a case investigator to </w:t>
      </w:r>
      <w:r w:rsidR="009A14C5" w:rsidRPr="008C4415">
        <w:t xml:space="preserve">simultaneously </w:t>
      </w:r>
      <w:r w:rsidRPr="008C4415">
        <w:t xml:space="preserve">copy </w:t>
      </w:r>
      <w:r w:rsidR="009A14C5" w:rsidRPr="008C4415">
        <w:t xml:space="preserve">multiple contacts </w:t>
      </w:r>
      <w:r w:rsidRPr="008C4415">
        <w:t xml:space="preserve">from one case to another. </w:t>
      </w:r>
    </w:p>
    <w:p w14:paraId="1EAB8E86" w14:textId="219B4353" w:rsidR="00F04719" w:rsidRPr="008C4415" w:rsidRDefault="009A14C5" w:rsidP="009A14C5">
      <w:pPr>
        <w:ind w:left="720"/>
      </w:pPr>
      <w:r w:rsidRPr="008C4415">
        <w:rPr>
          <w:noProof/>
          <w:sz w:val="20"/>
          <w:lang w:eastAsia="en-US"/>
        </w:rPr>
        <w:drawing>
          <wp:anchor distT="0" distB="0" distL="114300" distR="114300" simplePos="0" relativeHeight="251667456" behindDoc="0" locked="0" layoutInCell="1" allowOverlap="1" wp14:anchorId="2D03D729" wp14:editId="78316847">
            <wp:simplePos x="0" y="0"/>
            <wp:positionH relativeFrom="column">
              <wp:posOffset>2133600</wp:posOffset>
            </wp:positionH>
            <wp:positionV relativeFrom="paragraph">
              <wp:posOffset>545465</wp:posOffset>
            </wp:positionV>
            <wp:extent cx="1100151" cy="209550"/>
            <wp:effectExtent l="0" t="0" r="508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28A0092B-C50C-407E-A947-70E740481C1C}">
                          <a14:useLocalDpi xmlns:a14="http://schemas.microsoft.com/office/drawing/2010/main" val="0"/>
                        </a:ext>
                      </a:extLst>
                    </a:blip>
                    <a:srcRect l="88621" t="19929" r="5449" b="78063"/>
                    <a:stretch/>
                  </pic:blipFill>
                  <pic:spPr bwMode="auto">
                    <a:xfrm>
                      <a:off x="0" y="0"/>
                      <a:ext cx="1100151" cy="209550"/>
                    </a:xfrm>
                    <a:prstGeom prst="rect">
                      <a:avLst/>
                    </a:prstGeom>
                    <a:ln>
                      <a:noFill/>
                    </a:ln>
                    <a:extLst>
                      <a:ext uri="{53640926-AAD7-44D8-BBD7-CCE9431645EC}">
                        <a14:shadowObscured xmlns:a14="http://schemas.microsoft.com/office/drawing/2010/main"/>
                      </a:ext>
                    </a:extLst>
                  </pic:spPr>
                </pic:pic>
              </a:graphicData>
            </a:graphic>
          </wp:anchor>
        </w:drawing>
      </w:r>
      <w:r w:rsidR="008C4415" w:rsidRPr="008C4415">
        <w:t>In the example below</w:t>
      </w:r>
      <w:r w:rsidR="00F93DF0" w:rsidRPr="008C4415">
        <w:t xml:space="preserve">, </w:t>
      </w:r>
      <w:r w:rsidR="008C4415" w:rsidRPr="008C4415">
        <w:t xml:space="preserve">confirmed </w:t>
      </w:r>
      <w:r w:rsidR="00F93DF0" w:rsidRPr="008C4415">
        <w:t xml:space="preserve">case Peppermint Patty named 3 members of the Gumdrop family as contacts. We also know </w:t>
      </w:r>
      <w:r w:rsidR="00736F98" w:rsidRPr="008C4415">
        <w:t xml:space="preserve">Peppermint Patty and </w:t>
      </w:r>
      <w:r w:rsidR="00F93DF0" w:rsidRPr="008C4415">
        <w:t xml:space="preserve">the Gumdrops are contacts of case </w:t>
      </w:r>
      <w:r w:rsidRPr="008C4415">
        <w:t xml:space="preserve">Strawberry Shortcake. In order to easily copy these contacts from Peppermint Patty to Strawberry Shortcake, </w:t>
      </w:r>
      <w:r w:rsidR="00736F98" w:rsidRPr="008C4415">
        <w:t>c</w:t>
      </w:r>
      <w:r w:rsidRPr="008C4415">
        <w:t xml:space="preserve">lick </w:t>
      </w:r>
    </w:p>
    <w:p w14:paraId="3890ACEB" w14:textId="60F95FA7" w:rsidR="009A14C5" w:rsidRPr="008C4415" w:rsidRDefault="00036365" w:rsidP="00E651DA">
      <w:pPr>
        <w:ind w:left="720"/>
        <w:rPr>
          <w:sz w:val="20"/>
        </w:rPr>
      </w:pPr>
      <w:r w:rsidRPr="008C4415">
        <w:t>Check the Select field for each of the contacts that overlap between cases and need to be copied over to Strawberry Shortcake.</w:t>
      </w:r>
      <w:r w:rsidRPr="008C4415">
        <w:rPr>
          <w:sz w:val="20"/>
        </w:rPr>
        <w:t xml:space="preserve"> </w:t>
      </w:r>
    </w:p>
    <w:p w14:paraId="6570179A" w14:textId="5339B078" w:rsidR="009A14C5" w:rsidRDefault="00F06414" w:rsidP="00E651DA">
      <w:pPr>
        <w:ind w:left="720"/>
        <w:rPr>
          <w:noProof/>
        </w:rPr>
      </w:pPr>
      <w:r>
        <w:rPr>
          <w:noProof/>
          <w:lang w:eastAsia="en-US"/>
        </w:rPr>
        <w:lastRenderedPageBreak/>
        <mc:AlternateContent>
          <mc:Choice Requires="wps">
            <w:drawing>
              <wp:anchor distT="0" distB="0" distL="114300" distR="114300" simplePos="0" relativeHeight="251668480" behindDoc="0" locked="0" layoutInCell="1" allowOverlap="1" wp14:anchorId="4EEC2CE5" wp14:editId="5E1BDE61">
                <wp:simplePos x="0" y="0"/>
                <wp:positionH relativeFrom="column">
                  <wp:posOffset>4981575</wp:posOffset>
                </wp:positionH>
                <wp:positionV relativeFrom="paragraph">
                  <wp:posOffset>2405380</wp:posOffset>
                </wp:positionV>
                <wp:extent cx="190500" cy="466725"/>
                <wp:effectExtent l="0" t="0" r="19050" b="28575"/>
                <wp:wrapNone/>
                <wp:docPr id="19" name="Rectangle 19"/>
                <wp:cNvGraphicFramePr/>
                <a:graphic xmlns:a="http://schemas.openxmlformats.org/drawingml/2006/main">
                  <a:graphicData uri="http://schemas.microsoft.com/office/word/2010/wordprocessingShape">
                    <wps:wsp>
                      <wps:cNvSpPr/>
                      <wps:spPr>
                        <a:xfrm>
                          <a:off x="0" y="0"/>
                          <a:ext cx="190500" cy="466725"/>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903EA6" id="Rectangle 19" o:spid="_x0000_s1026" style="position:absolute;margin-left:392.25pt;margin-top:189.4pt;width:15pt;height:36.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" filled="f" strokecolor="red" strokeweight="1.5pt"/>
            </w:pict>
          </mc:Fallback>
        </mc:AlternateContent>
      </w:r>
      <w:r w:rsidRPr="00F06414">
        <w:rPr>
          <w:noProof/>
        </w:rPr>
        <w:t xml:space="preserve"> </w:t>
      </w:r>
      <w:r>
        <w:rPr>
          <w:noProof/>
          <w:lang w:eastAsia="en-US"/>
        </w:rPr>
        <w:drawing>
          <wp:inline distT="0" distB="0" distL="0" distR="0" wp14:anchorId="1E7EEFB3" wp14:editId="565E26EF">
            <wp:extent cx="5003200" cy="2847975"/>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13301" t="42450" r="55449" b="25926"/>
                    <a:stretch/>
                  </pic:blipFill>
                  <pic:spPr bwMode="auto">
                    <a:xfrm>
                      <a:off x="0" y="0"/>
                      <a:ext cx="5021071" cy="2858148"/>
                    </a:xfrm>
                    <a:prstGeom prst="rect">
                      <a:avLst/>
                    </a:prstGeom>
                    <a:ln>
                      <a:noFill/>
                    </a:ln>
                    <a:extLst>
                      <a:ext uri="{53640926-AAD7-44D8-BBD7-CCE9431645EC}">
                        <a14:shadowObscured xmlns:a14="http://schemas.microsoft.com/office/drawing/2010/main"/>
                      </a:ext>
                    </a:extLst>
                  </pic:spPr>
                </pic:pic>
              </a:graphicData>
            </a:graphic>
          </wp:inline>
        </w:drawing>
      </w:r>
    </w:p>
    <w:p w14:paraId="76DACE1E" w14:textId="0A67960F" w:rsidR="00F06414" w:rsidRDefault="008C4415" w:rsidP="00892464">
      <w:pPr>
        <w:ind w:left="450"/>
        <w:rPr>
          <w:sz w:val="24"/>
        </w:rPr>
      </w:pPr>
      <w:r w:rsidRPr="008C4415">
        <w:rPr>
          <w:noProof/>
          <w:sz w:val="20"/>
          <w:lang w:eastAsia="en-US"/>
        </w:rPr>
        <mc:AlternateContent>
          <mc:Choice Requires="wps">
            <w:drawing>
              <wp:anchor distT="0" distB="0" distL="114300" distR="114300" simplePos="0" relativeHeight="251670528" behindDoc="0" locked="0" layoutInCell="1" allowOverlap="1" wp14:anchorId="02C4230F" wp14:editId="55B4AB82">
                <wp:simplePos x="0" y="0"/>
                <wp:positionH relativeFrom="column">
                  <wp:posOffset>2781300</wp:posOffset>
                </wp:positionH>
                <wp:positionV relativeFrom="paragraph">
                  <wp:posOffset>1562100</wp:posOffset>
                </wp:positionV>
                <wp:extent cx="1485900" cy="3048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1485900" cy="3048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44533" id="Rectangle 22" o:spid="_x0000_s1026" style="position:absolute;margin-left:219pt;margin-top:123pt;width:117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" filled="f" strokecolor="red" strokeweight="1.5pt"/>
            </w:pict>
          </mc:Fallback>
        </mc:AlternateContent>
      </w:r>
      <w:r w:rsidR="00C70AE1" w:rsidRPr="008C4415">
        <w:rPr>
          <w:noProof/>
          <w:sz w:val="20"/>
          <w:lang w:eastAsia="en-US"/>
        </w:rPr>
        <mc:AlternateContent>
          <mc:Choice Requires="wps">
            <w:drawing>
              <wp:anchor distT="0" distB="0" distL="114300" distR="114300" simplePos="0" relativeHeight="251672576" behindDoc="0" locked="0" layoutInCell="1" allowOverlap="1" wp14:anchorId="40132445" wp14:editId="42F46B4E">
                <wp:simplePos x="0" y="0"/>
                <wp:positionH relativeFrom="column">
                  <wp:posOffset>5010150</wp:posOffset>
                </wp:positionH>
                <wp:positionV relativeFrom="paragraph">
                  <wp:posOffset>2085975</wp:posOffset>
                </wp:positionV>
                <wp:extent cx="152400" cy="1524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52400" cy="15240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D03322" id="Rectangle 23" o:spid="_x0000_s1026" style="position:absolute;margin-left:394.5pt;margin-top:164.25pt;width:12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" filled="f" strokecolor="red" strokeweight="1.5pt"/>
            </w:pict>
          </mc:Fallback>
        </mc:AlternateContent>
      </w:r>
      <w:r w:rsidR="0010692C" w:rsidRPr="008C4415">
        <w:t xml:space="preserve">Enter in the Opera case ID number of the case that the contacts need to be copied </w:t>
      </w:r>
      <w:r w:rsidR="00C70AE1" w:rsidRPr="008C4415">
        <w:rPr>
          <w:b/>
        </w:rPr>
        <w:t>TO</w:t>
      </w:r>
      <w:r w:rsidR="00C70AE1" w:rsidRPr="008C4415">
        <w:t xml:space="preserve"> and press </w:t>
      </w:r>
      <w:r w:rsidR="00C70AE1" w:rsidRPr="008C4415">
        <w:rPr>
          <w:i/>
        </w:rPr>
        <w:t>Select</w:t>
      </w:r>
      <w:r w:rsidR="00C70AE1" w:rsidRPr="008C4415">
        <w:t xml:space="preserve">. The case where the contacts need to be copied to will appear in the box below. Make sure the </w:t>
      </w:r>
      <w:r w:rsidR="00C70AE1" w:rsidRPr="008C4415">
        <w:rPr>
          <w:i/>
        </w:rPr>
        <w:t>Select</w:t>
      </w:r>
      <w:r w:rsidR="00C70AE1" w:rsidRPr="008C4415">
        <w:t xml:space="preserve"> box is checked for this case.</w:t>
      </w:r>
      <w:r w:rsidR="0010692C" w:rsidRPr="008C4415">
        <w:br/>
      </w:r>
      <w:r w:rsidR="0010692C">
        <w:rPr>
          <w:noProof/>
          <w:lang w:eastAsia="en-US"/>
        </w:rPr>
        <w:drawing>
          <wp:inline distT="0" distB="0" distL="0" distR="0" wp14:anchorId="7D8DB5FE" wp14:editId="51C3D7EC">
            <wp:extent cx="5016333" cy="28670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l="12020" t="20141" r="57051" b="48433"/>
                    <a:stretch/>
                  </pic:blipFill>
                  <pic:spPr bwMode="auto">
                    <a:xfrm>
                      <a:off x="0" y="0"/>
                      <a:ext cx="5072081" cy="2898887"/>
                    </a:xfrm>
                    <a:prstGeom prst="rect">
                      <a:avLst/>
                    </a:prstGeom>
                    <a:ln>
                      <a:noFill/>
                    </a:ln>
                    <a:extLst>
                      <a:ext uri="{53640926-AAD7-44D8-BBD7-CCE9431645EC}">
                        <a14:shadowObscured xmlns:a14="http://schemas.microsoft.com/office/drawing/2010/main"/>
                      </a:ext>
                    </a:extLst>
                  </pic:spPr>
                </pic:pic>
              </a:graphicData>
            </a:graphic>
          </wp:inline>
        </w:drawing>
      </w:r>
    </w:p>
    <w:p w14:paraId="06AD59FF" w14:textId="2CCCFF63" w:rsidR="00736F98" w:rsidRPr="008C4415" w:rsidRDefault="00736F98" w:rsidP="00E651DA">
      <w:pPr>
        <w:ind w:left="720"/>
      </w:pPr>
      <w:r w:rsidRPr="008C4415">
        <w:t>Click ‘Copy’ to duplicate the contacts to Strawberry Shortcake.</w:t>
      </w:r>
    </w:p>
    <w:p w14:paraId="5FA1FC6D" w14:textId="42E50863" w:rsidR="0010692C" w:rsidRPr="008C4415" w:rsidRDefault="00736F98" w:rsidP="00E651DA">
      <w:pPr>
        <w:ind w:left="720"/>
      </w:pPr>
      <w:r w:rsidRPr="008C4415">
        <w:rPr>
          <w:noProof/>
          <w:sz w:val="20"/>
          <w:lang w:eastAsia="en-US"/>
        </w:rPr>
        <w:drawing>
          <wp:inline distT="0" distB="0" distL="0" distR="0" wp14:anchorId="677F8B10" wp14:editId="3485A8E6">
            <wp:extent cx="2761480" cy="107632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36211" t="31522" r="50738" b="59436"/>
                    <a:stretch/>
                  </pic:blipFill>
                  <pic:spPr bwMode="auto">
                    <a:xfrm>
                      <a:off x="0" y="0"/>
                      <a:ext cx="2777101" cy="1082413"/>
                    </a:xfrm>
                    <a:prstGeom prst="rect">
                      <a:avLst/>
                    </a:prstGeom>
                    <a:ln>
                      <a:noFill/>
                    </a:ln>
                    <a:extLst>
                      <a:ext uri="{53640926-AAD7-44D8-BBD7-CCE9431645EC}">
                        <a14:shadowObscured xmlns:a14="http://schemas.microsoft.com/office/drawing/2010/main"/>
                      </a:ext>
                    </a:extLst>
                  </pic:spPr>
                </pic:pic>
              </a:graphicData>
            </a:graphic>
          </wp:inline>
        </w:drawing>
      </w:r>
    </w:p>
    <w:p w14:paraId="0A1DB8EF" w14:textId="77777777" w:rsidR="005D0700" w:rsidRDefault="005D0700" w:rsidP="00E651DA">
      <w:pPr>
        <w:ind w:left="720"/>
      </w:pPr>
    </w:p>
    <w:p w14:paraId="76816353" w14:textId="75424353" w:rsidR="00736F98" w:rsidRPr="008C4415" w:rsidRDefault="002348D6" w:rsidP="00E651DA">
      <w:pPr>
        <w:ind w:left="720"/>
      </w:pPr>
      <w:r w:rsidRPr="008C4415">
        <w:lastRenderedPageBreak/>
        <w:t>The four contacts have now been added as contacts to Strawberry Shortcake’s case record.</w:t>
      </w:r>
    </w:p>
    <w:p w14:paraId="5CCC56CB" w14:textId="4F6E1AA4" w:rsidR="00736F98" w:rsidRPr="008C4415" w:rsidRDefault="00736F98" w:rsidP="00E651DA">
      <w:pPr>
        <w:ind w:left="720"/>
      </w:pPr>
      <w:r w:rsidRPr="008C4415">
        <w:rPr>
          <w:noProof/>
          <w:sz w:val="20"/>
          <w:lang w:eastAsia="en-US"/>
        </w:rPr>
        <w:drawing>
          <wp:inline distT="0" distB="0" distL="0" distR="0" wp14:anchorId="4E00D2C1" wp14:editId="65692AA9">
            <wp:extent cx="2771775" cy="1118239"/>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25283" t="30484" r="61218" b="59834"/>
                    <a:stretch/>
                  </pic:blipFill>
                  <pic:spPr bwMode="auto">
                    <a:xfrm>
                      <a:off x="0" y="0"/>
                      <a:ext cx="2784756" cy="1123476"/>
                    </a:xfrm>
                    <a:prstGeom prst="rect">
                      <a:avLst/>
                    </a:prstGeom>
                    <a:ln>
                      <a:noFill/>
                    </a:ln>
                    <a:extLst>
                      <a:ext uri="{53640926-AAD7-44D8-BBD7-CCE9431645EC}">
                        <a14:shadowObscured xmlns:a14="http://schemas.microsoft.com/office/drawing/2010/main"/>
                      </a:ext>
                    </a:extLst>
                  </pic:spPr>
                </pic:pic>
              </a:graphicData>
            </a:graphic>
          </wp:inline>
        </w:drawing>
      </w:r>
    </w:p>
    <w:p w14:paraId="6766DF2E" w14:textId="3767404F" w:rsidR="0029286C" w:rsidRPr="008C4415" w:rsidRDefault="00DE279A" w:rsidP="00E651DA">
      <w:pPr>
        <w:ind w:left="720"/>
        <w:rPr>
          <w:color w:val="FF0000"/>
        </w:rPr>
      </w:pPr>
      <w:r w:rsidRPr="008C4415">
        <w:rPr>
          <w:color w:val="FF0000"/>
        </w:rPr>
        <w:t xml:space="preserve">Refer to Contacts Tab training </w:t>
      </w:r>
      <w:r w:rsidR="008C4415" w:rsidRPr="008C4415">
        <w:rPr>
          <w:color w:val="FF0000"/>
        </w:rPr>
        <w:t>PowerPoint</w:t>
      </w:r>
      <w:r w:rsidRPr="008C4415">
        <w:rPr>
          <w:color w:val="FF0000"/>
        </w:rPr>
        <w:t xml:space="preserve"> </w:t>
      </w:r>
      <w:r w:rsidR="00E651DA" w:rsidRPr="008C4415">
        <w:rPr>
          <w:color w:val="FF0000"/>
        </w:rPr>
        <w:t xml:space="preserve">in the </w:t>
      </w:r>
      <w:hyperlink r:id="rId42" w:history="1">
        <w:r w:rsidR="00E651DA" w:rsidRPr="008C4415">
          <w:rPr>
            <w:rStyle w:val="Hyperlink"/>
            <w:color w:val="FF0000"/>
          </w:rPr>
          <w:t>share drive</w:t>
        </w:r>
      </w:hyperlink>
      <w:r w:rsidR="00E651DA" w:rsidRPr="008C4415">
        <w:rPr>
          <w:color w:val="FF0000"/>
        </w:rPr>
        <w:t xml:space="preserve"> </w:t>
      </w:r>
      <w:r w:rsidRPr="008C4415">
        <w:rPr>
          <w:color w:val="FF0000"/>
        </w:rPr>
        <w:t>for more information</w:t>
      </w:r>
      <w:r w:rsidR="002348D6" w:rsidRPr="008C4415">
        <w:rPr>
          <w:color w:val="FF0000"/>
        </w:rPr>
        <w:t xml:space="preserve"> about completing the Contacts Tab</w:t>
      </w:r>
      <w:r w:rsidRPr="008C4415">
        <w:rPr>
          <w:color w:val="FF0000"/>
        </w:rPr>
        <w:t>.</w:t>
      </w:r>
    </w:p>
    <w:p w14:paraId="42BAF85B" w14:textId="1B282B87" w:rsidR="00260B11" w:rsidRDefault="00446126" w:rsidP="00446126">
      <w:pPr>
        <w:ind w:left="720"/>
      </w:pPr>
      <w:r w:rsidRPr="008C4415">
        <w:t xml:space="preserve">Out-of-state contacts should not be entered into the Contacts tab. Instead, information for anyone who meets the close contact definition (including first and last name, DOB, phone number) needs to be included in </w:t>
      </w:r>
      <w:proofErr w:type="gramStart"/>
      <w:r w:rsidRPr="008C4415">
        <w:t>a to</w:t>
      </w:r>
      <w:proofErr w:type="gramEnd"/>
      <w:r w:rsidRPr="008C4415">
        <w:t xml:space="preserve"> do to Steve Rekant in the Notes tab. OHA will notify the state of residence of the contact.</w:t>
      </w:r>
    </w:p>
    <w:p w14:paraId="48BEBFA1" w14:textId="77777777" w:rsidR="008C4415" w:rsidRPr="008C4415" w:rsidRDefault="008C4415" w:rsidP="00446126">
      <w:pPr>
        <w:ind w:left="720"/>
      </w:pPr>
    </w:p>
    <w:p w14:paraId="19486654" w14:textId="6D9DAE91" w:rsidR="00122454" w:rsidRDefault="004C0FB7" w:rsidP="004C0FB7">
      <w:pPr>
        <w:pStyle w:val="Heading1"/>
      </w:pPr>
      <w:bookmarkStart w:id="12" w:name="_Toc61019649"/>
      <w:r>
        <w:rPr>
          <w:rStyle w:val="Heading9Char"/>
          <w:i w:val="0"/>
          <w:color w:val="5B9BD5" w:themeColor="accent1"/>
          <w:sz w:val="32"/>
          <w:szCs w:val="32"/>
        </w:rPr>
        <w:t>DOCS TAB</w:t>
      </w:r>
      <w:bookmarkEnd w:id="12"/>
    </w:p>
    <w:p w14:paraId="26A25EF0" w14:textId="683A2272" w:rsidR="00D840BC" w:rsidRPr="00122454" w:rsidRDefault="007D45A4" w:rsidP="00122454">
      <w:pPr>
        <w:rPr>
          <w:b/>
          <w:u w:val="single"/>
        </w:rPr>
      </w:pPr>
      <w:r w:rsidRPr="008C4415">
        <w:t xml:space="preserve">Any documents associated with the case </w:t>
      </w:r>
      <w:r w:rsidR="00C62975" w:rsidRPr="008C4415">
        <w:t>should be</w:t>
      </w:r>
      <w:r w:rsidRPr="008C4415">
        <w:t xml:space="preserve"> uploaded and housed in this tab. This could include:</w:t>
      </w:r>
    </w:p>
    <w:p w14:paraId="681D00EF" w14:textId="5F6791C5" w:rsidR="007D45A4" w:rsidRPr="008C4415" w:rsidRDefault="007D45A4" w:rsidP="00106400">
      <w:pPr>
        <w:pStyle w:val="ListParagraph"/>
        <w:numPr>
          <w:ilvl w:val="0"/>
          <w:numId w:val="11"/>
        </w:numPr>
        <w:ind w:left="1080"/>
        <w:rPr>
          <w:b/>
          <w:u w:val="single"/>
        </w:rPr>
      </w:pPr>
      <w:r w:rsidRPr="008C4415">
        <w:t>Faxed Lab Results: used to manually enter labs to create the case</w:t>
      </w:r>
    </w:p>
    <w:p w14:paraId="757AC98A" w14:textId="530FAF50" w:rsidR="007D45A4" w:rsidRPr="008C4415" w:rsidRDefault="007D45A4" w:rsidP="00106400">
      <w:pPr>
        <w:pStyle w:val="ListParagraph"/>
        <w:numPr>
          <w:ilvl w:val="0"/>
          <w:numId w:val="11"/>
        </w:numPr>
        <w:ind w:left="1080"/>
      </w:pPr>
      <w:r w:rsidRPr="008C4415">
        <w:t>Case Letter: letter sent by either email or snail mail to all cases providing an educational overview of COVID-19, next steps, and resources</w:t>
      </w:r>
    </w:p>
    <w:p w14:paraId="04E6198A" w14:textId="3E54346E" w:rsidR="00C62975" w:rsidRPr="008C4415" w:rsidRDefault="00D67BAA" w:rsidP="00F23C72">
      <w:pPr>
        <w:pStyle w:val="ListParagraph"/>
        <w:numPr>
          <w:ilvl w:val="0"/>
          <w:numId w:val="11"/>
        </w:numPr>
        <w:ind w:left="1080"/>
      </w:pPr>
      <w:r w:rsidRPr="008C4415">
        <w:t>Work Letter: letter sent to workplaces that case works at</w:t>
      </w:r>
    </w:p>
    <w:p w14:paraId="717656C1" w14:textId="63EB24C5" w:rsidR="004C0FB7" w:rsidRDefault="004C0FB7" w:rsidP="004C0FB7"/>
    <w:p w14:paraId="4EEE80BE" w14:textId="22D39C64" w:rsidR="004C0FB7" w:rsidRDefault="004C0FB7" w:rsidP="004C0FB7">
      <w:pPr>
        <w:pStyle w:val="Heading1"/>
      </w:pPr>
      <w:bookmarkStart w:id="13" w:name="_Toc61019650"/>
      <w:r>
        <w:t>LETTERS TAB</w:t>
      </w:r>
      <w:bookmarkEnd w:id="13"/>
    </w:p>
    <w:p w14:paraId="11D43B50" w14:textId="29845505" w:rsidR="006A68B5" w:rsidRDefault="006A68B5" w:rsidP="006A68B5">
      <w:r>
        <w:t>The Infectious Disease Control and Prevention Team at Clackamas County does not use this Opera tab, as we have a separate letter process.   Letter Process:</w:t>
      </w:r>
    </w:p>
    <w:p w14:paraId="29CDB9DD" w14:textId="15F4180C" w:rsidR="006A68B5" w:rsidRDefault="006A68B5" w:rsidP="006A68B5">
      <w:r>
        <w:t xml:space="preserve"> We have 3 main types of letters:  1) Case letter/Work Excuse 2) Return to Work and 3) Contact Letter.    The Case Letter/Work Excuse letter is automatically sent.  Return to Work and Contact Letters are available upon request.  Details on each letter are below.</w:t>
      </w:r>
    </w:p>
    <w:p w14:paraId="54602721" w14:textId="77777777" w:rsidR="006A68B5" w:rsidRDefault="006A68B5" w:rsidP="006A68B5"/>
    <w:p w14:paraId="07CA00A6" w14:textId="77777777" w:rsidR="006A68B5" w:rsidRDefault="006A68B5" w:rsidP="006A68B5">
      <w:pPr>
        <w:pStyle w:val="ListParagraph"/>
        <w:numPr>
          <w:ilvl w:val="0"/>
          <w:numId w:val="25"/>
        </w:numPr>
        <w:spacing w:line="252" w:lineRule="auto"/>
        <w:rPr>
          <w:b/>
          <w:bCs/>
        </w:rPr>
      </w:pPr>
      <w:r>
        <w:rPr>
          <w:b/>
          <w:bCs/>
        </w:rPr>
        <w:t>Case Letter/Work Excuse:</w:t>
      </w:r>
    </w:p>
    <w:p w14:paraId="6B8783BE" w14:textId="77777777" w:rsidR="006A68B5" w:rsidRDefault="006A68B5" w:rsidP="006A68B5">
      <w:pPr>
        <w:pStyle w:val="ListParagraph"/>
        <w:numPr>
          <w:ilvl w:val="1"/>
          <w:numId w:val="25"/>
        </w:numPr>
        <w:spacing w:line="252" w:lineRule="auto"/>
      </w:pPr>
      <w:r>
        <w:t xml:space="preserve">All cases </w:t>
      </w:r>
      <w:r>
        <w:rPr>
          <w:b/>
          <w:bCs/>
        </w:rPr>
        <w:t xml:space="preserve">automatically </w:t>
      </w:r>
      <w:r>
        <w:t xml:space="preserve">have a case letter/work excuse combined letter mailed </w:t>
      </w:r>
      <w:r>
        <w:rPr>
          <w:b/>
          <w:bCs/>
        </w:rPr>
        <w:t>in English and Spanish</w:t>
      </w:r>
      <w:r>
        <w:t xml:space="preserve"> to the address listed on the demographic panel.  </w:t>
      </w:r>
    </w:p>
    <w:p w14:paraId="48D60D01" w14:textId="77777777" w:rsidR="006A68B5" w:rsidRDefault="006A68B5" w:rsidP="006A68B5">
      <w:pPr>
        <w:pStyle w:val="ListParagraph"/>
        <w:numPr>
          <w:ilvl w:val="2"/>
          <w:numId w:val="25"/>
        </w:numPr>
        <w:spacing w:line="252" w:lineRule="auto"/>
      </w:pPr>
      <w:r>
        <w:t xml:space="preserve">The cases are selected for the automatic letter </w:t>
      </w:r>
      <w:r>
        <w:rPr>
          <w:b/>
          <w:bCs/>
        </w:rPr>
        <w:t>2 days</w:t>
      </w:r>
      <w:r>
        <w:t xml:space="preserve"> after being “counted” (the count date “</w:t>
      </w:r>
      <w:proofErr w:type="spellStart"/>
      <w:r>
        <w:t>TrueCaseDate</w:t>
      </w:r>
      <w:proofErr w:type="spellEnd"/>
      <w:r>
        <w:t xml:space="preserve">” is the date the case is created from the ELR; for presumptive cases, the date the case status is toggled to presumptive).  This 2 day lag allows time to update and confirm the case’s address if case is interviewed. </w:t>
      </w:r>
    </w:p>
    <w:p w14:paraId="56BDB84D" w14:textId="77777777" w:rsidR="006A68B5" w:rsidRDefault="006A68B5" w:rsidP="006A68B5">
      <w:pPr>
        <w:pStyle w:val="ListParagraph"/>
        <w:numPr>
          <w:ilvl w:val="3"/>
          <w:numId w:val="25"/>
        </w:numPr>
        <w:spacing w:line="252" w:lineRule="auto"/>
      </w:pPr>
      <w:r>
        <w:lastRenderedPageBreak/>
        <w:t>Example:  ELR processed on the morning of 12/7.  </w:t>
      </w:r>
      <w:proofErr w:type="spellStart"/>
      <w:r>
        <w:t>TrueCaseDate</w:t>
      </w:r>
      <w:proofErr w:type="spellEnd"/>
      <w:r>
        <w:t xml:space="preserve"> is 12/7. Case assigned for interview on 12/7. Case pulled for </w:t>
      </w:r>
      <w:proofErr w:type="spellStart"/>
      <w:r>
        <w:t>mailmerge</w:t>
      </w:r>
      <w:proofErr w:type="spellEnd"/>
      <w:r>
        <w:t xml:space="preserve"> on morning of 12/9 and letter sent on 12/9.  Case receives letter 1-3 days later (12/10-12/13).</w:t>
      </w:r>
    </w:p>
    <w:p w14:paraId="4754531D" w14:textId="77777777" w:rsidR="006A68B5" w:rsidRDefault="006A68B5" w:rsidP="006A68B5">
      <w:pPr>
        <w:pStyle w:val="ListParagraph"/>
        <w:numPr>
          <w:ilvl w:val="2"/>
          <w:numId w:val="25"/>
        </w:numPr>
        <w:spacing w:line="252" w:lineRule="auto"/>
      </w:pPr>
      <w:r>
        <w:t>The mail goes out Monday-Thursday only.</w:t>
      </w:r>
    </w:p>
    <w:p w14:paraId="09056405" w14:textId="77777777" w:rsidR="006A68B5" w:rsidRDefault="006A68B5" w:rsidP="006A68B5">
      <w:pPr>
        <w:pStyle w:val="ListParagraph"/>
        <w:numPr>
          <w:ilvl w:val="2"/>
          <w:numId w:val="25"/>
        </w:numPr>
        <w:spacing w:line="252" w:lineRule="auto"/>
      </w:pPr>
      <w:r>
        <w:t xml:space="preserve"> Each individual case will receive their own letter in their own envelope (we are not batching by address). </w:t>
      </w:r>
    </w:p>
    <w:p w14:paraId="2EDAB72F" w14:textId="77777777" w:rsidR="006A68B5" w:rsidRDefault="006A68B5" w:rsidP="006A68B5">
      <w:pPr>
        <w:pStyle w:val="ListParagraph"/>
        <w:numPr>
          <w:ilvl w:val="1"/>
          <w:numId w:val="25"/>
        </w:numPr>
        <w:spacing w:line="252" w:lineRule="auto"/>
      </w:pPr>
      <w:r>
        <w:t xml:space="preserve">As this process is automated, there is no need to request this letter.  You should only send a request if your case has a need that </w:t>
      </w:r>
      <w:r>
        <w:rPr>
          <w:b/>
          <w:bCs/>
        </w:rPr>
        <w:t>is not met by the automatic process outlined above</w:t>
      </w:r>
      <w:r>
        <w:t xml:space="preserve">. </w:t>
      </w:r>
    </w:p>
    <w:p w14:paraId="17B255BA" w14:textId="77777777" w:rsidR="006A68B5" w:rsidRDefault="006A68B5" w:rsidP="006A68B5">
      <w:pPr>
        <w:pStyle w:val="ListParagraph"/>
        <w:numPr>
          <w:ilvl w:val="2"/>
          <w:numId w:val="25"/>
        </w:numPr>
        <w:spacing w:line="252" w:lineRule="auto"/>
      </w:pPr>
      <w:r>
        <w:t> Special Circumstances Include:</w:t>
      </w:r>
    </w:p>
    <w:p w14:paraId="2F8F7745" w14:textId="77777777" w:rsidR="006A68B5" w:rsidRDefault="006A68B5" w:rsidP="006A68B5">
      <w:pPr>
        <w:pStyle w:val="ListParagraph"/>
        <w:numPr>
          <w:ilvl w:val="3"/>
          <w:numId w:val="25"/>
        </w:numPr>
        <w:spacing w:line="252" w:lineRule="auto"/>
      </w:pPr>
      <w:r>
        <w:t>Case would like their letter emailed.</w:t>
      </w:r>
      <w:r>
        <w:rPr>
          <w:b/>
          <w:bCs/>
        </w:rPr>
        <w:t xml:space="preserve">  </w:t>
      </w:r>
    </w:p>
    <w:p w14:paraId="2DDF5C79" w14:textId="77777777" w:rsidR="006A68B5" w:rsidRDefault="006A68B5" w:rsidP="006A68B5">
      <w:pPr>
        <w:pStyle w:val="ListParagraph"/>
        <w:numPr>
          <w:ilvl w:val="3"/>
          <w:numId w:val="25"/>
        </w:numPr>
        <w:spacing w:line="252" w:lineRule="auto"/>
      </w:pPr>
      <w:r>
        <w:t>Case needs an expedited letter in the mail.</w:t>
      </w:r>
    </w:p>
    <w:p w14:paraId="6CEB4F98" w14:textId="77777777" w:rsidR="006A68B5" w:rsidRDefault="006A68B5" w:rsidP="006A68B5">
      <w:pPr>
        <w:pStyle w:val="ListParagraph"/>
        <w:numPr>
          <w:ilvl w:val="3"/>
          <w:numId w:val="25"/>
        </w:numPr>
        <w:spacing w:line="252" w:lineRule="auto"/>
      </w:pPr>
      <w:r>
        <w:t xml:space="preserve">Case needs a letter in a language other than English/Spanish. </w:t>
      </w:r>
    </w:p>
    <w:p w14:paraId="1A59588E" w14:textId="77777777" w:rsidR="006A68B5" w:rsidRDefault="006A68B5" w:rsidP="006A68B5">
      <w:pPr>
        <w:pStyle w:val="ListParagraph"/>
        <w:numPr>
          <w:ilvl w:val="3"/>
          <w:numId w:val="25"/>
        </w:numPr>
        <w:spacing w:line="252" w:lineRule="auto"/>
      </w:pPr>
      <w:r>
        <w:t>Case needs a letter mailed to an address other than the one listed in Opera.</w:t>
      </w:r>
    </w:p>
    <w:p w14:paraId="70A70D6F" w14:textId="77777777" w:rsidR="006A68B5" w:rsidRDefault="006A68B5" w:rsidP="006A68B5">
      <w:pPr>
        <w:ind w:left="360"/>
      </w:pPr>
      <w:r>
        <w:t xml:space="preserve">                    </w:t>
      </w:r>
    </w:p>
    <w:p w14:paraId="53BB50F6" w14:textId="77777777" w:rsidR="006A68B5" w:rsidRDefault="006A68B5" w:rsidP="006A68B5">
      <w:pPr>
        <w:pStyle w:val="ListParagraph"/>
        <w:numPr>
          <w:ilvl w:val="0"/>
          <w:numId w:val="25"/>
        </w:numPr>
        <w:spacing w:line="252" w:lineRule="auto"/>
        <w:rPr>
          <w:b/>
          <w:bCs/>
        </w:rPr>
      </w:pPr>
      <w:r>
        <w:rPr>
          <w:b/>
          <w:bCs/>
        </w:rPr>
        <w:t>Return to Work letter</w:t>
      </w:r>
    </w:p>
    <w:p w14:paraId="541DCE19" w14:textId="77777777" w:rsidR="006A68B5" w:rsidRDefault="006A68B5" w:rsidP="006A68B5">
      <w:pPr>
        <w:pStyle w:val="ListParagraph"/>
        <w:numPr>
          <w:ilvl w:val="1"/>
          <w:numId w:val="25"/>
        </w:numPr>
        <w:spacing w:line="252" w:lineRule="auto"/>
      </w:pPr>
      <w:r>
        <w:t xml:space="preserve">Case’s employer is requesting more specific information for return to work beyond the Case Letter/Work Excuse letter.  </w:t>
      </w:r>
    </w:p>
    <w:p w14:paraId="16788208" w14:textId="3785DEC4" w:rsidR="006A68B5" w:rsidRDefault="006A68B5" w:rsidP="006A68B5">
      <w:pPr>
        <w:pStyle w:val="ListParagraph"/>
        <w:numPr>
          <w:ilvl w:val="1"/>
          <w:numId w:val="25"/>
        </w:numPr>
        <w:spacing w:line="252" w:lineRule="auto"/>
      </w:pPr>
      <w:r>
        <w:t>Available upon request</w:t>
      </w:r>
      <w:r w:rsidR="0080664C">
        <w:t xml:space="preserve"> via </w:t>
      </w:r>
      <w:hyperlink r:id="rId43" w:history="1">
        <w:r w:rsidR="0080664C">
          <w:rPr>
            <w:rStyle w:val="Hyperlink"/>
          </w:rPr>
          <w:t>PHCOVIDLETTERS@clackamas.us</w:t>
        </w:r>
      </w:hyperlink>
    </w:p>
    <w:p w14:paraId="2821246E" w14:textId="77777777" w:rsidR="006A68B5" w:rsidRDefault="006A68B5" w:rsidP="006A68B5">
      <w:pPr>
        <w:rPr>
          <w:b/>
          <w:bCs/>
        </w:rPr>
      </w:pPr>
    </w:p>
    <w:p w14:paraId="1A7F5A4B" w14:textId="77777777" w:rsidR="006A68B5" w:rsidRDefault="006A68B5" w:rsidP="006A68B5">
      <w:pPr>
        <w:pStyle w:val="ListParagraph"/>
        <w:numPr>
          <w:ilvl w:val="0"/>
          <w:numId w:val="25"/>
        </w:numPr>
        <w:spacing w:line="252" w:lineRule="auto"/>
        <w:rPr>
          <w:b/>
          <w:bCs/>
        </w:rPr>
      </w:pPr>
      <w:r>
        <w:rPr>
          <w:b/>
          <w:bCs/>
        </w:rPr>
        <w:t>Contact Letter</w:t>
      </w:r>
    </w:p>
    <w:p w14:paraId="22B7A9EB" w14:textId="6B994E63" w:rsidR="006A68B5" w:rsidRDefault="006A68B5" w:rsidP="006A68B5">
      <w:pPr>
        <w:pStyle w:val="ListParagraph"/>
        <w:numPr>
          <w:ilvl w:val="1"/>
          <w:numId w:val="25"/>
        </w:numPr>
        <w:spacing w:line="252" w:lineRule="auto"/>
      </w:pPr>
      <w:r>
        <w:t>Available upon request</w:t>
      </w:r>
      <w:r w:rsidR="0080664C">
        <w:t>. Contact team sends directly.</w:t>
      </w:r>
    </w:p>
    <w:p w14:paraId="7AFE5876" w14:textId="77777777" w:rsidR="006A68B5" w:rsidRDefault="006A68B5" w:rsidP="006A68B5"/>
    <w:p w14:paraId="0A949AA3" w14:textId="77777777" w:rsidR="006A68B5" w:rsidRDefault="006A68B5" w:rsidP="006A68B5">
      <w:r>
        <w:t>Letter Request Team:</w:t>
      </w:r>
    </w:p>
    <w:p w14:paraId="01FD04C2" w14:textId="77777777" w:rsidR="006A68B5" w:rsidRDefault="006A68B5" w:rsidP="006A68B5">
      <w:r>
        <w:t>Mailed letters: Florencia Morgan</w:t>
      </w:r>
    </w:p>
    <w:p w14:paraId="62AC3A07" w14:textId="77777777" w:rsidR="006A68B5" w:rsidRDefault="006A68B5" w:rsidP="006A68B5">
      <w:r>
        <w:t xml:space="preserve">Emailed letters: </w:t>
      </w:r>
      <w:proofErr w:type="spellStart"/>
      <w:r>
        <w:t>Roksolana</w:t>
      </w:r>
      <w:proofErr w:type="spellEnd"/>
      <w:r>
        <w:t xml:space="preserve"> </w:t>
      </w:r>
      <w:proofErr w:type="spellStart"/>
      <w:r>
        <w:t>Chukhrii</w:t>
      </w:r>
      <w:proofErr w:type="spellEnd"/>
    </w:p>
    <w:p w14:paraId="69F12F3B" w14:textId="77777777" w:rsidR="006A68B5" w:rsidRPr="006A68B5" w:rsidRDefault="006A68B5" w:rsidP="006A68B5"/>
    <w:p w14:paraId="0200AB41" w14:textId="1E934188" w:rsidR="005234AB" w:rsidRDefault="005234AB" w:rsidP="005234AB">
      <w:pPr>
        <w:pStyle w:val="Heading1"/>
      </w:pPr>
      <w:bookmarkStart w:id="14" w:name="_Toc61019651"/>
      <w:r>
        <w:t>LOG TAB</w:t>
      </w:r>
      <w:bookmarkEnd w:id="14"/>
    </w:p>
    <w:p w14:paraId="29351CE5" w14:textId="6692D1F0" w:rsidR="00D840BC" w:rsidRPr="005234AB" w:rsidRDefault="00260B11" w:rsidP="005234AB">
      <w:pPr>
        <w:rPr>
          <w:b/>
          <w:sz w:val="24"/>
          <w:u w:val="single"/>
        </w:rPr>
      </w:pPr>
      <w:r w:rsidRPr="008C4415">
        <w:t>This tab logs the history of changes made to this particular case, specifically date and time an edit was made, who made the edit, and what change was made. This can be useful if, for example, a case investigator is trying to determine who made a change or if trying to determine who may have worked up the case transferred from another county.</w:t>
      </w:r>
      <w:r w:rsidRPr="005234AB">
        <w:rPr>
          <w:sz w:val="24"/>
        </w:rPr>
        <w:t xml:space="preserve"> </w:t>
      </w:r>
    </w:p>
    <w:p w14:paraId="09B5C91D" w14:textId="77777777" w:rsidR="00260B11" w:rsidRPr="00260B11" w:rsidRDefault="00260B11" w:rsidP="00260B11">
      <w:pPr>
        <w:pStyle w:val="ListParagraph"/>
        <w:rPr>
          <w:b/>
          <w:sz w:val="24"/>
          <w:u w:val="single"/>
        </w:rPr>
      </w:pPr>
    </w:p>
    <w:p w14:paraId="4E221437" w14:textId="3CC9EA7A" w:rsidR="00260B11" w:rsidRPr="00260B11" w:rsidRDefault="00260B11" w:rsidP="00260B11">
      <w:pPr>
        <w:pStyle w:val="ListParagraph"/>
        <w:ind w:left="1080"/>
        <w:rPr>
          <w:b/>
          <w:sz w:val="24"/>
          <w:u w:val="single"/>
        </w:rPr>
      </w:pPr>
    </w:p>
    <w:p w14:paraId="762BA33E" w14:textId="47C5697B" w:rsidR="005234AB" w:rsidRDefault="00B21D9C" w:rsidP="005234AB">
      <w:pPr>
        <w:pStyle w:val="Heading1"/>
      </w:pPr>
      <w:bookmarkStart w:id="15" w:name="_Toc61019652"/>
      <w:r w:rsidRPr="008C4415">
        <w:rPr>
          <w:noProof/>
          <w:sz w:val="20"/>
          <w:lang w:eastAsia="en-US"/>
        </w:rPr>
        <w:lastRenderedPageBreak/>
        <w:drawing>
          <wp:anchor distT="0" distB="0" distL="114300" distR="114300" simplePos="0" relativeHeight="251679744" behindDoc="0" locked="0" layoutInCell="1" allowOverlap="1" wp14:anchorId="64307753" wp14:editId="6AEA0F98">
            <wp:simplePos x="0" y="0"/>
            <wp:positionH relativeFrom="column">
              <wp:posOffset>3076575</wp:posOffset>
            </wp:positionH>
            <wp:positionV relativeFrom="paragraph">
              <wp:posOffset>5715</wp:posOffset>
            </wp:positionV>
            <wp:extent cx="812636" cy="171450"/>
            <wp:effectExtent l="0" t="0" r="6985"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extLst>
                        <a:ext uri="{28A0092B-C50C-407E-A947-70E740481C1C}">
                          <a14:useLocalDpi xmlns:a14="http://schemas.microsoft.com/office/drawing/2010/main" val="0"/>
                        </a:ext>
                      </a:extLst>
                    </a:blip>
                    <a:srcRect l="40705" t="31340" r="55449" b="67218"/>
                    <a:stretch/>
                  </pic:blipFill>
                  <pic:spPr bwMode="auto">
                    <a:xfrm>
                      <a:off x="0" y="0"/>
                      <a:ext cx="812636" cy="171450"/>
                    </a:xfrm>
                    <a:prstGeom prst="rect">
                      <a:avLst/>
                    </a:prstGeom>
                    <a:ln>
                      <a:noFill/>
                    </a:ln>
                    <a:extLst>
                      <a:ext uri="{53640926-AAD7-44D8-BBD7-CCE9431645EC}">
                        <a14:shadowObscured xmlns:a14="http://schemas.microsoft.com/office/drawing/2010/main"/>
                      </a:ext>
                    </a:extLst>
                  </pic:spPr>
                </pic:pic>
              </a:graphicData>
            </a:graphic>
          </wp:anchor>
        </w:drawing>
      </w:r>
      <w:r w:rsidR="00224048">
        <w:t>NOTES TAB</w:t>
      </w:r>
      <w:bookmarkEnd w:id="15"/>
    </w:p>
    <w:p w14:paraId="3BAF16E8" w14:textId="03227CB6" w:rsidR="00DD4C30" w:rsidRPr="005234AB" w:rsidRDefault="00260B11" w:rsidP="005234AB">
      <w:pPr>
        <w:rPr>
          <w:b/>
          <w:sz w:val="20"/>
          <w:u w:val="single"/>
        </w:rPr>
      </w:pPr>
      <w:r w:rsidRPr="008C4415">
        <w:t xml:space="preserve">Notes </w:t>
      </w:r>
      <w:r w:rsidR="00B21D9C" w:rsidRPr="008C4415">
        <w:t xml:space="preserve">are </w:t>
      </w:r>
      <w:r w:rsidRPr="008C4415">
        <w:t>used for 3 main purposes in Opera:</w:t>
      </w:r>
    </w:p>
    <w:p w14:paraId="6E2949ED" w14:textId="60CB6919" w:rsidR="00260B11" w:rsidRPr="00D66D03" w:rsidRDefault="00260B11" w:rsidP="00260B11">
      <w:pPr>
        <w:pStyle w:val="ListParagraph"/>
        <w:numPr>
          <w:ilvl w:val="0"/>
          <w:numId w:val="13"/>
        </w:numPr>
        <w:rPr>
          <w:b/>
          <w:sz w:val="20"/>
          <w:u w:val="single"/>
        </w:rPr>
      </w:pPr>
      <w:r w:rsidRPr="008C4415">
        <w:t>Progress Note</w:t>
      </w:r>
      <w:r w:rsidR="00833105" w:rsidRPr="008C4415">
        <w:t>: Anytime anything is done to work up</w:t>
      </w:r>
      <w:r w:rsidR="00F23C72" w:rsidRPr="008C4415">
        <w:t xml:space="preserve"> a case, whether to summarize highlights of a case interview, </w:t>
      </w:r>
      <w:r w:rsidR="00D66D03">
        <w:t xml:space="preserve">capture information that cannot be entered into existing Opera fields (such as additional symptoms), </w:t>
      </w:r>
      <w:r w:rsidR="00F23C72" w:rsidRPr="008C4415">
        <w:t>denote each attempt at reaching a case, or sending a fax to a provider for lab results, a progress note should be written.</w:t>
      </w:r>
    </w:p>
    <w:p w14:paraId="0FD8BF93" w14:textId="1E2CA13F" w:rsidR="00D66D03" w:rsidRPr="008C4415" w:rsidRDefault="00D66D03" w:rsidP="00D66D03">
      <w:pPr>
        <w:pStyle w:val="ListParagraph"/>
        <w:numPr>
          <w:ilvl w:val="1"/>
          <w:numId w:val="13"/>
        </w:numPr>
        <w:rPr>
          <w:b/>
          <w:sz w:val="20"/>
          <w:u w:val="single"/>
        </w:rPr>
      </w:pPr>
      <w:r>
        <w:t>Please use a separate note to document attempts to reach, with the following syntax:</w:t>
      </w:r>
    </w:p>
    <w:p w14:paraId="0D3EE0D2" w14:textId="0C2600AE" w:rsidR="00C01AFC" w:rsidRPr="00D66D03" w:rsidRDefault="00C01AFC" w:rsidP="00C01AFC">
      <w:pPr>
        <w:pStyle w:val="ListParagraph"/>
        <w:numPr>
          <w:ilvl w:val="1"/>
          <w:numId w:val="15"/>
        </w:numPr>
        <w:rPr>
          <w:sz w:val="20"/>
          <w:szCs w:val="20"/>
        </w:rPr>
      </w:pPr>
      <w:r w:rsidRPr="00D66D03">
        <w:rPr>
          <w:sz w:val="20"/>
          <w:szCs w:val="20"/>
        </w:rPr>
        <w:t>First Attempt Done [Date] @ [military time] by [Method], [Who]</w:t>
      </w:r>
    </w:p>
    <w:p w14:paraId="4043A311" w14:textId="379B0010" w:rsidR="00C01AFC" w:rsidRPr="00D66D03" w:rsidRDefault="00C01AFC" w:rsidP="00C01AFC">
      <w:pPr>
        <w:pStyle w:val="ListParagraph"/>
        <w:numPr>
          <w:ilvl w:val="1"/>
          <w:numId w:val="15"/>
        </w:numPr>
        <w:rPr>
          <w:sz w:val="20"/>
          <w:szCs w:val="20"/>
        </w:rPr>
      </w:pPr>
      <w:r w:rsidRPr="00D66D03">
        <w:rPr>
          <w:sz w:val="20"/>
          <w:szCs w:val="20"/>
        </w:rPr>
        <w:t>Second Attempt Done [Date] @ [military time] by [Method], [Who]</w:t>
      </w:r>
    </w:p>
    <w:p w14:paraId="7DD3A7A7" w14:textId="26A037B7" w:rsidR="00C01AFC" w:rsidRPr="00D66D03" w:rsidRDefault="00C01AFC" w:rsidP="00C01AFC">
      <w:pPr>
        <w:pStyle w:val="ListParagraph"/>
        <w:numPr>
          <w:ilvl w:val="1"/>
          <w:numId w:val="15"/>
        </w:numPr>
        <w:rPr>
          <w:sz w:val="20"/>
          <w:szCs w:val="20"/>
        </w:rPr>
      </w:pPr>
      <w:r w:rsidRPr="00D66D03">
        <w:rPr>
          <w:sz w:val="20"/>
          <w:szCs w:val="20"/>
        </w:rPr>
        <w:t>Third Attempt Done [Date] @ [military time] by [Method], [Who]</w:t>
      </w:r>
    </w:p>
    <w:p w14:paraId="6D4926A2" w14:textId="448A4A36" w:rsidR="00C01AFC" w:rsidRPr="00D66D03" w:rsidRDefault="00C01AFC" w:rsidP="00C01AFC">
      <w:pPr>
        <w:pStyle w:val="ListParagraph"/>
        <w:numPr>
          <w:ilvl w:val="2"/>
          <w:numId w:val="15"/>
        </w:numPr>
        <w:rPr>
          <w:sz w:val="20"/>
          <w:szCs w:val="20"/>
        </w:rPr>
      </w:pPr>
      <w:r w:rsidRPr="00D66D03">
        <w:rPr>
          <w:sz w:val="20"/>
          <w:szCs w:val="20"/>
        </w:rPr>
        <w:t>Methods:  T/C, Text, Email</w:t>
      </w:r>
    </w:p>
    <w:p w14:paraId="08F59D3A" w14:textId="05CEAD6C" w:rsidR="00C01AFC" w:rsidRPr="00C01AFC" w:rsidRDefault="00C01AFC" w:rsidP="00C01AFC">
      <w:pPr>
        <w:pStyle w:val="ListParagraph"/>
        <w:numPr>
          <w:ilvl w:val="2"/>
          <w:numId w:val="15"/>
        </w:numPr>
        <w:rPr>
          <w:sz w:val="20"/>
          <w:szCs w:val="20"/>
        </w:rPr>
      </w:pPr>
      <w:r>
        <w:rPr>
          <w:sz w:val="20"/>
          <w:szCs w:val="20"/>
        </w:rPr>
        <w:t xml:space="preserve">Who:  Optional.  May wish to specify who was contacted if the attempt is not to the patient; </w:t>
      </w:r>
      <w:proofErr w:type="spellStart"/>
      <w:r>
        <w:rPr>
          <w:sz w:val="20"/>
          <w:szCs w:val="20"/>
        </w:rPr>
        <w:t>ie</w:t>
      </w:r>
      <w:proofErr w:type="spellEnd"/>
      <w:r>
        <w:rPr>
          <w:sz w:val="20"/>
          <w:szCs w:val="20"/>
        </w:rPr>
        <w:t xml:space="preserve"> Parent, Relative, etc.</w:t>
      </w:r>
    </w:p>
    <w:p w14:paraId="340A62C2" w14:textId="77777777" w:rsidR="00C01AFC" w:rsidRPr="008C4415" w:rsidRDefault="00C01AFC" w:rsidP="00C01AFC">
      <w:pPr>
        <w:pStyle w:val="ListParagraph"/>
        <w:ind w:left="2160"/>
        <w:rPr>
          <w:b/>
          <w:sz w:val="20"/>
          <w:u w:val="single"/>
        </w:rPr>
      </w:pPr>
    </w:p>
    <w:p w14:paraId="49CBE26F" w14:textId="2CD9E6C1" w:rsidR="00260B11" w:rsidRPr="008C4415" w:rsidRDefault="00260B11" w:rsidP="00260B11">
      <w:pPr>
        <w:pStyle w:val="ListParagraph"/>
        <w:numPr>
          <w:ilvl w:val="0"/>
          <w:numId w:val="13"/>
        </w:numPr>
        <w:rPr>
          <w:b/>
          <w:u w:val="single"/>
        </w:rPr>
      </w:pPr>
      <w:r w:rsidRPr="008C4415">
        <w:t xml:space="preserve">To </w:t>
      </w:r>
      <w:proofErr w:type="gramStart"/>
      <w:r w:rsidRPr="008C4415">
        <w:t>Do</w:t>
      </w:r>
      <w:proofErr w:type="gramEnd"/>
      <w:r w:rsidRPr="008C4415">
        <w:t xml:space="preserve"> to another Opera user</w:t>
      </w:r>
      <w:r w:rsidR="004F43E9" w:rsidRPr="008C4415">
        <w:t xml:space="preserve">: </w:t>
      </w:r>
      <w:r w:rsidR="009F71D6" w:rsidRPr="008C4415">
        <w:t xml:space="preserve">If making a request to another Opera user (e.g., </w:t>
      </w:r>
      <w:r w:rsidR="00B21D9C" w:rsidRPr="008C4415">
        <w:t xml:space="preserve">case assignment, </w:t>
      </w:r>
      <w:r w:rsidR="009F71D6" w:rsidRPr="008C4415">
        <w:t xml:space="preserve">send letter, workplace notification to another county, </w:t>
      </w:r>
      <w:proofErr w:type="spellStart"/>
      <w:r w:rsidR="009F71D6" w:rsidRPr="008C4415">
        <w:t>etc</w:t>
      </w:r>
      <w:proofErr w:type="spellEnd"/>
      <w:r w:rsidR="009F71D6" w:rsidRPr="008C4415">
        <w:t>)</w:t>
      </w:r>
      <w:r w:rsidR="00BE5AD8" w:rsidRPr="008C4415">
        <w:t xml:space="preserve">. Change the </w:t>
      </w:r>
      <w:r w:rsidR="00BE5AD8" w:rsidRPr="008C4415">
        <w:rPr>
          <w:i/>
        </w:rPr>
        <w:t xml:space="preserve">Assign </w:t>
      </w:r>
      <w:proofErr w:type="gramStart"/>
      <w:r w:rsidR="00BE5AD8" w:rsidRPr="008C4415">
        <w:rPr>
          <w:i/>
        </w:rPr>
        <w:t>To</w:t>
      </w:r>
      <w:proofErr w:type="gramEnd"/>
      <w:r w:rsidR="00BE5AD8" w:rsidRPr="008C4415">
        <w:t xml:space="preserve"> field to the Opera user for whom the note will be sent.</w:t>
      </w:r>
    </w:p>
    <w:p w14:paraId="640DA1ED" w14:textId="50373F89" w:rsidR="00B21D9C" w:rsidRPr="008C4415" w:rsidRDefault="00BE5AD8" w:rsidP="00BE5AD8">
      <w:pPr>
        <w:jc w:val="center"/>
        <w:rPr>
          <w:b/>
          <w:u w:val="single"/>
        </w:rPr>
      </w:pPr>
      <w:r w:rsidRPr="008C4415">
        <w:rPr>
          <w:noProof/>
          <w:sz w:val="20"/>
          <w:lang w:eastAsia="en-US"/>
        </w:rPr>
        <w:drawing>
          <wp:inline distT="0" distB="0" distL="0" distR="0" wp14:anchorId="728D5CBC" wp14:editId="0FF7C842">
            <wp:extent cx="3876675" cy="337201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17789" t="28775" r="55128" b="29345"/>
                    <a:stretch/>
                  </pic:blipFill>
                  <pic:spPr bwMode="auto">
                    <a:xfrm>
                      <a:off x="0" y="0"/>
                      <a:ext cx="3880789" cy="3375597"/>
                    </a:xfrm>
                    <a:prstGeom prst="rect">
                      <a:avLst/>
                    </a:prstGeom>
                    <a:ln>
                      <a:noFill/>
                    </a:ln>
                    <a:extLst>
                      <a:ext uri="{53640926-AAD7-44D8-BBD7-CCE9431645EC}">
                        <a14:shadowObscured xmlns:a14="http://schemas.microsoft.com/office/drawing/2010/main"/>
                      </a:ext>
                    </a:extLst>
                  </pic:spPr>
                </pic:pic>
              </a:graphicData>
            </a:graphic>
          </wp:inline>
        </w:drawing>
      </w:r>
    </w:p>
    <w:p w14:paraId="33BEBDEE" w14:textId="0711450C" w:rsidR="00260B11" w:rsidRPr="008C4415" w:rsidRDefault="00260B11" w:rsidP="00260B11">
      <w:pPr>
        <w:pStyle w:val="ListParagraph"/>
        <w:numPr>
          <w:ilvl w:val="0"/>
          <w:numId w:val="13"/>
        </w:numPr>
        <w:rPr>
          <w:b/>
          <w:sz w:val="20"/>
          <w:u w:val="single"/>
        </w:rPr>
      </w:pPr>
      <w:r w:rsidRPr="008C4415">
        <w:t xml:space="preserve">Future </w:t>
      </w:r>
      <w:proofErr w:type="gramStart"/>
      <w:r w:rsidR="005214D1" w:rsidRPr="008C4415">
        <w:t>To</w:t>
      </w:r>
      <w:proofErr w:type="gramEnd"/>
      <w:r w:rsidR="005214D1" w:rsidRPr="008C4415">
        <w:t xml:space="preserve"> Do</w:t>
      </w:r>
      <w:r w:rsidRPr="008C4415">
        <w:t xml:space="preserve"> to yourself</w:t>
      </w:r>
      <w:r w:rsidR="00A74DD4" w:rsidRPr="008C4415">
        <w:t xml:space="preserve">: </w:t>
      </w:r>
      <w:r w:rsidR="00877C36" w:rsidRPr="008C4415">
        <w:t>Use this function when wanting to send a reminder to yourself on a future date (e.g., case wants an interview on another date)</w:t>
      </w:r>
      <w:r w:rsidR="005214D1" w:rsidRPr="008C4415">
        <w:t xml:space="preserve">. </w:t>
      </w:r>
    </w:p>
    <w:p w14:paraId="5003CB57" w14:textId="0D259B70" w:rsidR="00A74DD4" w:rsidRDefault="00A74DD4" w:rsidP="00A74DD4">
      <w:pPr>
        <w:pStyle w:val="ListParagraph"/>
        <w:ind w:left="1440"/>
        <w:rPr>
          <w:b/>
          <w:u w:val="single"/>
        </w:rPr>
      </w:pPr>
      <w:r>
        <w:rPr>
          <w:noProof/>
          <w:lang w:eastAsia="en-US"/>
        </w:rPr>
        <w:lastRenderedPageBreak/>
        <w:drawing>
          <wp:inline distT="0" distB="0" distL="0" distR="0" wp14:anchorId="76C8C517" wp14:editId="60C633B4">
            <wp:extent cx="4561288" cy="21234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17788" t="33521" r="56966" b="45584"/>
                    <a:stretch/>
                  </pic:blipFill>
                  <pic:spPr bwMode="auto">
                    <a:xfrm>
                      <a:off x="0" y="0"/>
                      <a:ext cx="4575024" cy="2129835"/>
                    </a:xfrm>
                    <a:prstGeom prst="rect">
                      <a:avLst/>
                    </a:prstGeom>
                    <a:ln>
                      <a:noFill/>
                    </a:ln>
                    <a:extLst>
                      <a:ext uri="{53640926-AAD7-44D8-BBD7-CCE9431645EC}">
                        <a14:shadowObscured xmlns:a14="http://schemas.microsoft.com/office/drawing/2010/main"/>
                      </a:ext>
                    </a:extLst>
                  </pic:spPr>
                </pic:pic>
              </a:graphicData>
            </a:graphic>
          </wp:inline>
        </w:drawing>
      </w:r>
    </w:p>
    <w:p w14:paraId="3815200F" w14:textId="77777777" w:rsidR="005214D1" w:rsidRDefault="005214D1" w:rsidP="00A74DD4">
      <w:pPr>
        <w:pStyle w:val="ListParagraph"/>
        <w:ind w:left="1440"/>
      </w:pPr>
    </w:p>
    <w:p w14:paraId="2CF1BC0D" w14:textId="77777777" w:rsidR="002348D6" w:rsidRDefault="002348D6" w:rsidP="00A74DD4">
      <w:pPr>
        <w:pStyle w:val="ListParagraph"/>
        <w:ind w:left="1440"/>
      </w:pPr>
    </w:p>
    <w:p w14:paraId="26C2253A" w14:textId="77777777" w:rsidR="002348D6" w:rsidRDefault="002348D6" w:rsidP="00A74DD4">
      <w:pPr>
        <w:pStyle w:val="ListParagraph"/>
        <w:ind w:left="1440"/>
      </w:pPr>
    </w:p>
    <w:p w14:paraId="256D70C8" w14:textId="2FF4C6B0" w:rsidR="005214D1" w:rsidRDefault="005214D1" w:rsidP="00A74DD4">
      <w:pPr>
        <w:pStyle w:val="ListParagraph"/>
        <w:ind w:left="1440"/>
      </w:pPr>
      <w:r>
        <w:t>Show these future to dos</w:t>
      </w:r>
      <w:r w:rsidR="00B12E26">
        <w:t xml:space="preserve"> from the To Do tab</w:t>
      </w:r>
      <w:r>
        <w:t xml:space="preserve"> on the home screen by clicking on Show Future</w:t>
      </w:r>
      <w:r w:rsidR="00B12E26">
        <w:t xml:space="preserve"> button</w:t>
      </w:r>
    </w:p>
    <w:p w14:paraId="5D9A559C" w14:textId="0CBB4114" w:rsidR="005214D1" w:rsidRDefault="005214D1" w:rsidP="00A74DD4">
      <w:pPr>
        <w:pStyle w:val="ListParagraph"/>
        <w:ind w:left="1440"/>
      </w:pPr>
    </w:p>
    <w:p w14:paraId="04D33AC3" w14:textId="06BC49E7" w:rsidR="005214D1" w:rsidRPr="005214D1" w:rsidRDefault="00B12E26" w:rsidP="00A74DD4">
      <w:pPr>
        <w:pStyle w:val="ListParagraph"/>
        <w:ind w:left="1440"/>
      </w:pPr>
      <w:r>
        <w:rPr>
          <w:noProof/>
          <w:lang w:eastAsia="en-US"/>
        </w:rPr>
        <mc:AlternateContent>
          <mc:Choice Requires="wps">
            <w:drawing>
              <wp:anchor distT="0" distB="0" distL="114300" distR="114300" simplePos="0" relativeHeight="251681792" behindDoc="0" locked="0" layoutInCell="1" allowOverlap="1" wp14:anchorId="28E37E82" wp14:editId="520A6A07">
                <wp:simplePos x="0" y="0"/>
                <wp:positionH relativeFrom="column">
                  <wp:posOffset>3152775</wp:posOffset>
                </wp:positionH>
                <wp:positionV relativeFrom="paragraph">
                  <wp:posOffset>339725</wp:posOffset>
                </wp:positionV>
                <wp:extent cx="609600" cy="17145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609600" cy="171450"/>
                        </a:xfrm>
                        <a:prstGeom prst="rect">
                          <a:avLst/>
                        </a:prstGeom>
                        <a:noFill/>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D0B71C" id="Rectangle 37" o:spid="_x0000_s1026" style="position:absolute;margin-left:248.25pt;margin-top:26.75pt;width:48pt;height:1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" filled="f" strokecolor="red" strokeweight="1.5pt"/>
            </w:pict>
          </mc:Fallback>
        </mc:AlternateContent>
      </w:r>
      <w:r w:rsidR="005214D1">
        <w:rPr>
          <w:noProof/>
          <w:lang w:eastAsia="en-US"/>
        </w:rPr>
        <w:drawing>
          <wp:inline distT="0" distB="0" distL="0" distR="0" wp14:anchorId="0FC2E822" wp14:editId="40951DD5">
            <wp:extent cx="4991100" cy="5238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10913" t="14245" r="50918" b="78633"/>
                    <a:stretch/>
                  </pic:blipFill>
                  <pic:spPr bwMode="auto">
                    <a:xfrm>
                      <a:off x="0" y="0"/>
                      <a:ext cx="4991100" cy="523875"/>
                    </a:xfrm>
                    <a:prstGeom prst="rect">
                      <a:avLst/>
                    </a:prstGeom>
                    <a:ln>
                      <a:noFill/>
                    </a:ln>
                    <a:extLst>
                      <a:ext uri="{53640926-AAD7-44D8-BBD7-CCE9431645EC}">
                        <a14:shadowObscured xmlns:a14="http://schemas.microsoft.com/office/drawing/2010/main"/>
                      </a:ext>
                    </a:extLst>
                  </pic:spPr>
                </pic:pic>
              </a:graphicData>
            </a:graphic>
          </wp:inline>
        </w:drawing>
      </w:r>
    </w:p>
    <w:p w14:paraId="2384E131" w14:textId="4765D7FD" w:rsidR="00260B11" w:rsidRDefault="00260B11" w:rsidP="00260B11">
      <w:pPr>
        <w:pStyle w:val="ListParagraph"/>
        <w:ind w:left="1440"/>
        <w:rPr>
          <w:b/>
          <w:u w:val="single"/>
        </w:rPr>
      </w:pPr>
    </w:p>
    <w:p w14:paraId="291BCCEB" w14:textId="2A911C34" w:rsidR="006A78E7" w:rsidRDefault="006A78E7" w:rsidP="00260B11">
      <w:pPr>
        <w:pStyle w:val="ListParagraph"/>
        <w:ind w:left="1440"/>
        <w:rPr>
          <w:b/>
          <w:u w:val="single"/>
        </w:rPr>
      </w:pPr>
    </w:p>
    <w:p w14:paraId="11BEB3A8" w14:textId="3B83FE12" w:rsidR="006B1018" w:rsidRDefault="006B1018" w:rsidP="006B1018">
      <w:pPr>
        <w:pStyle w:val="Heading1"/>
      </w:pPr>
      <w:bookmarkStart w:id="16" w:name="_Toc61019653"/>
      <w:r>
        <w:t>OPERA Account Unlock and Password Reset</w:t>
      </w:r>
      <w:bookmarkEnd w:id="16"/>
    </w:p>
    <w:p w14:paraId="4C59554D" w14:textId="1E5A6427" w:rsidR="006B1018" w:rsidRPr="006B1018" w:rsidRDefault="006B1018" w:rsidP="006B1018">
      <w:pPr>
        <w:rPr>
          <w:bCs/>
        </w:rPr>
      </w:pPr>
      <w:r>
        <w:rPr>
          <w:bCs/>
        </w:rPr>
        <w:t xml:space="preserve">The </w:t>
      </w:r>
      <w:r w:rsidRPr="006B1018">
        <w:rPr>
          <w:bCs/>
        </w:rPr>
        <w:t>Public Healt</w:t>
      </w:r>
      <w:r>
        <w:rPr>
          <w:bCs/>
        </w:rPr>
        <w:t>h Escalated Phone Line Number is</w:t>
      </w:r>
      <w:r w:rsidRPr="006B1018">
        <w:rPr>
          <w:bCs/>
        </w:rPr>
        <w:t xml:space="preserve"> used for high priority needs such as pass</w:t>
      </w:r>
      <w:r>
        <w:rPr>
          <w:bCs/>
        </w:rPr>
        <w:t>word resets (account unlocks):</w:t>
      </w:r>
      <w:r w:rsidRPr="006B1018">
        <w:rPr>
          <w:bCs/>
        </w:rPr>
        <w:t xml:space="preserve"> </w:t>
      </w:r>
    </w:p>
    <w:p w14:paraId="1A2A4B2F" w14:textId="0CC0EE09" w:rsidR="006B1018" w:rsidRPr="006B1018" w:rsidRDefault="006B1018" w:rsidP="006B1018">
      <w:pPr>
        <w:rPr>
          <w:b/>
          <w:bCs/>
        </w:rPr>
      </w:pPr>
      <w:r w:rsidRPr="006B1018">
        <w:rPr>
          <w:b/>
          <w:bCs/>
          <w:highlight w:val="yellow"/>
        </w:rPr>
        <w:t xml:space="preserve">503-947-0691, enter PIN number 1859 followed by # when prompted. </w:t>
      </w:r>
    </w:p>
    <w:p w14:paraId="6393063D" w14:textId="77777777" w:rsidR="006B1018" w:rsidRPr="006B1018" w:rsidRDefault="006B1018" w:rsidP="006B1018">
      <w:r w:rsidRPr="006B1018">
        <w:t xml:space="preserve">This line will be available from 6AM to 9PM, 7 days/week including weekends and holidays to provide business continuity during this critical time. </w:t>
      </w:r>
    </w:p>
    <w:p w14:paraId="5DEBD62A" w14:textId="77777777" w:rsidR="006B1018" w:rsidRPr="006B1018" w:rsidRDefault="006B1018" w:rsidP="006B1018"/>
    <w:p w14:paraId="5BFEF059" w14:textId="77777777" w:rsidR="006B1018" w:rsidRDefault="006B1018" w:rsidP="006B1018">
      <w:pPr>
        <w:pStyle w:val="Heading1"/>
      </w:pPr>
      <w:bookmarkStart w:id="17" w:name="_Toc61019654"/>
      <w:r>
        <w:t>DUPLICATE RECORDS</w:t>
      </w:r>
      <w:bookmarkEnd w:id="17"/>
    </w:p>
    <w:p w14:paraId="468AE6CD" w14:textId="59C525A1" w:rsidR="006A78E7" w:rsidRDefault="006A78E7" w:rsidP="006A78E7"/>
    <w:p w14:paraId="5687F73F" w14:textId="049699DB" w:rsidR="006A78E7" w:rsidRDefault="006A78E7" w:rsidP="006A78E7">
      <w:r>
        <w:t>If you come across duplicate records which need to be merged:</w:t>
      </w:r>
    </w:p>
    <w:p w14:paraId="65C67ECC" w14:textId="132C79A2" w:rsidR="00A37E79" w:rsidRPr="006A78E7" w:rsidRDefault="008D2380" w:rsidP="006A78E7">
      <w:pPr>
        <w:pStyle w:val="ListParagraph"/>
        <w:numPr>
          <w:ilvl w:val="0"/>
          <w:numId w:val="20"/>
        </w:numPr>
      </w:pPr>
      <w:r w:rsidRPr="006A78E7">
        <w:t xml:space="preserve">Send an email to the Orpheus Tech team </w:t>
      </w:r>
      <w:r w:rsidR="006A78E7">
        <w:t>(</w:t>
      </w:r>
      <w:hyperlink r:id="rId48" w:history="1">
        <w:r w:rsidR="006A78E7" w:rsidRPr="00DB549A">
          <w:rPr>
            <w:rStyle w:val="Hyperlink"/>
          </w:rPr>
          <w:t>ORPHEUS.ODPE-TECH@dhsoha.state.or.us</w:t>
        </w:r>
      </w:hyperlink>
      <w:r w:rsidR="006A78E7">
        <w:t xml:space="preserve">) </w:t>
      </w:r>
      <w:r w:rsidRPr="006A78E7">
        <w:t xml:space="preserve">with the PERSON record ids associated with the duplicates and which is to be retained. If duplicate CASE records on one person also indicate the </w:t>
      </w:r>
      <w:proofErr w:type="spellStart"/>
      <w:r w:rsidRPr="006A78E7">
        <w:t>caseid</w:t>
      </w:r>
      <w:proofErr w:type="spellEnd"/>
      <w:r w:rsidRPr="006A78E7">
        <w:t xml:space="preserve"> to be retained.</w:t>
      </w:r>
    </w:p>
    <w:p w14:paraId="0AFB5086" w14:textId="18C899DA" w:rsidR="00A37E79" w:rsidRPr="006A78E7" w:rsidRDefault="008D2380" w:rsidP="006A78E7">
      <w:pPr>
        <w:pStyle w:val="ListParagraph"/>
        <w:numPr>
          <w:ilvl w:val="0"/>
          <w:numId w:val="20"/>
        </w:numPr>
      </w:pPr>
      <w:r w:rsidRPr="006A78E7">
        <w:t xml:space="preserve">Cc Shannon Hiratzka </w:t>
      </w:r>
      <w:r w:rsidR="006A78E7">
        <w:t>(</w:t>
      </w:r>
      <w:hyperlink r:id="rId49" w:history="1">
        <w:r w:rsidR="006A78E7" w:rsidRPr="00DB549A">
          <w:rPr>
            <w:rStyle w:val="Hyperlink"/>
          </w:rPr>
          <w:t>shiratzka@clackamas.us</w:t>
        </w:r>
      </w:hyperlink>
      <w:r w:rsidR="006A78E7">
        <w:t xml:space="preserve">) </w:t>
      </w:r>
      <w:r w:rsidRPr="006A78E7">
        <w:t>on the merge request to the Opera Tech team</w:t>
      </w:r>
    </w:p>
    <w:p w14:paraId="664CD42F" w14:textId="007B212A" w:rsidR="00A37E79" w:rsidRDefault="008D2380" w:rsidP="006A78E7">
      <w:pPr>
        <w:pStyle w:val="ListParagraph"/>
        <w:numPr>
          <w:ilvl w:val="0"/>
          <w:numId w:val="20"/>
        </w:numPr>
      </w:pPr>
      <w:r w:rsidRPr="006A78E7">
        <w:t>If case records are to be merged put a note in Opera that the merge has been requested</w:t>
      </w:r>
    </w:p>
    <w:p w14:paraId="54C5F8C6" w14:textId="63A88BE7" w:rsidR="006A78E7" w:rsidRPr="006A78E7" w:rsidRDefault="006A78E7" w:rsidP="006A78E7">
      <w:r>
        <w:t>Example below:</w:t>
      </w:r>
      <w:r w:rsidR="006A68B5" w:rsidRPr="006A68B5">
        <w:rPr>
          <w:noProof/>
          <w:lang w:eastAsia="en-US"/>
        </w:rPr>
        <w:t xml:space="preserve"> </w:t>
      </w:r>
    </w:p>
    <w:p w14:paraId="4EFA6D4B" w14:textId="7BAA04CA" w:rsidR="001D0561" w:rsidRDefault="006A68B5">
      <w:r>
        <w:rPr>
          <w:noProof/>
          <w:lang w:eastAsia="en-US"/>
        </w:rPr>
        <w:lastRenderedPageBreak/>
        <w:drawing>
          <wp:inline distT="0" distB="0" distL="0" distR="0" wp14:anchorId="2729AB5D" wp14:editId="1E6AA0DD">
            <wp:extent cx="2481903" cy="1654232"/>
            <wp:effectExtent l="0" t="0" r="0" b="3175"/>
            <wp:docPr id="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0"/>
                    <a:stretch>
                      <a:fillRect/>
                    </a:stretch>
                  </pic:blipFill>
                  <pic:spPr>
                    <a:xfrm>
                      <a:off x="0" y="0"/>
                      <a:ext cx="2513138" cy="1675051"/>
                    </a:xfrm>
                    <a:prstGeom prst="rect">
                      <a:avLst/>
                    </a:prstGeom>
                  </pic:spPr>
                </pic:pic>
              </a:graphicData>
            </a:graphic>
          </wp:inline>
        </w:drawing>
      </w:r>
    </w:p>
    <w:p w14:paraId="649B90C9" w14:textId="50013427" w:rsidR="0088038B" w:rsidRPr="00BA3696" w:rsidRDefault="0088038B" w:rsidP="0088038B">
      <w:pPr>
        <w:pStyle w:val="Heading1"/>
      </w:pPr>
      <w:bookmarkStart w:id="18" w:name="_Toc61019655"/>
      <w:r w:rsidRPr="00BA3696">
        <w:t>C</w:t>
      </w:r>
      <w:r w:rsidR="00BB529C">
        <w:t>LACKAMAS SURGE RESPONSE</w:t>
      </w:r>
      <w:bookmarkEnd w:id="18"/>
    </w:p>
    <w:p w14:paraId="3F0E5EF6" w14:textId="77777777" w:rsidR="0088038B" w:rsidRPr="00BA3696" w:rsidRDefault="0088038B" w:rsidP="0088038B">
      <w:pPr>
        <w:rPr>
          <w:bCs/>
          <w:sz w:val="24"/>
          <w:szCs w:val="24"/>
        </w:rPr>
      </w:pPr>
      <w:r w:rsidRPr="00BA3696">
        <w:rPr>
          <w:bCs/>
          <w:sz w:val="24"/>
          <w:szCs w:val="24"/>
        </w:rPr>
        <w:t>Effective 11/12/20</w:t>
      </w:r>
    </w:p>
    <w:p w14:paraId="255DEB72" w14:textId="77777777" w:rsidR="0088038B" w:rsidRDefault="0088038B" w:rsidP="0088038B">
      <w:pPr>
        <w:rPr>
          <w:b/>
          <w:bCs/>
          <w:sz w:val="24"/>
          <w:szCs w:val="24"/>
          <w:u w:val="single"/>
        </w:rPr>
      </w:pPr>
      <w:r>
        <w:rPr>
          <w:b/>
          <w:bCs/>
          <w:sz w:val="24"/>
          <w:szCs w:val="24"/>
          <w:u w:val="single"/>
        </w:rPr>
        <w:t xml:space="preserve">Case investigation: </w:t>
      </w:r>
    </w:p>
    <w:p w14:paraId="1F1E335B" w14:textId="6BEC430C" w:rsidR="0088038B" w:rsidRDefault="0088038B" w:rsidP="0088038B">
      <w:pPr>
        <w:pStyle w:val="ListParagraph"/>
        <w:numPr>
          <w:ilvl w:val="0"/>
          <w:numId w:val="29"/>
        </w:numPr>
        <w:spacing w:after="0" w:line="240" w:lineRule="auto"/>
        <w:contextualSpacing w:val="0"/>
      </w:pPr>
      <w:r>
        <w:t xml:space="preserve">We will use the abbreviated case interview (see below for questions to </w:t>
      </w:r>
      <w:r w:rsidR="00A701D4">
        <w:t>ask and questions to omit</w:t>
      </w:r>
      <w:r>
        <w:t>)</w:t>
      </w:r>
    </w:p>
    <w:p w14:paraId="64A4F3B6" w14:textId="77777777" w:rsidR="0088038B" w:rsidRDefault="0088038B" w:rsidP="0088038B">
      <w:pPr>
        <w:pStyle w:val="ListParagraph"/>
        <w:numPr>
          <w:ilvl w:val="0"/>
          <w:numId w:val="29"/>
        </w:numPr>
        <w:spacing w:after="0" w:line="240" w:lineRule="auto"/>
        <w:contextualSpacing w:val="0"/>
      </w:pPr>
      <w:r>
        <w:t>We will not rollover cases each day. Limit attempts to reach to one call, one text.</w:t>
      </w:r>
    </w:p>
    <w:p w14:paraId="27267C2A" w14:textId="77777777" w:rsidR="0088038B" w:rsidRDefault="0088038B" w:rsidP="0088038B">
      <w:pPr>
        <w:pStyle w:val="ListParagraph"/>
        <w:numPr>
          <w:ilvl w:val="0"/>
          <w:numId w:val="29"/>
        </w:numPr>
        <w:spacing w:after="0" w:line="240" w:lineRule="auto"/>
        <w:contextualSpacing w:val="0"/>
      </w:pPr>
      <w:r>
        <w:t>We will continue with our new WEN plan focusing on congregate care and food chain</w:t>
      </w:r>
    </w:p>
    <w:p w14:paraId="0A761215" w14:textId="77777777" w:rsidR="0088038B" w:rsidRDefault="0088038B" w:rsidP="0088038B">
      <w:pPr>
        <w:pStyle w:val="ListParagraph"/>
        <w:numPr>
          <w:ilvl w:val="0"/>
          <w:numId w:val="29"/>
        </w:numPr>
        <w:spacing w:after="0" w:line="240" w:lineRule="auto"/>
        <w:contextualSpacing w:val="0"/>
      </w:pPr>
      <w:r>
        <w:t>We will notify schools when a case is identified among teachers, volunteers or students who are providing or receiving in-person services</w:t>
      </w:r>
    </w:p>
    <w:p w14:paraId="6EA0534B" w14:textId="77777777" w:rsidR="0088038B" w:rsidRDefault="0088038B" w:rsidP="0088038B">
      <w:pPr>
        <w:pStyle w:val="ListParagraph"/>
        <w:numPr>
          <w:ilvl w:val="0"/>
          <w:numId w:val="29"/>
        </w:numPr>
        <w:spacing w:after="0" w:line="240" w:lineRule="auto"/>
        <w:contextualSpacing w:val="0"/>
      </w:pPr>
      <w:r>
        <w:t>We will attempt to gather all contacts but prioritize “high risk” contacts</w:t>
      </w:r>
    </w:p>
    <w:p w14:paraId="17A84FC5" w14:textId="77777777" w:rsidR="0088038B" w:rsidRDefault="0088038B" w:rsidP="0088038B">
      <w:pPr>
        <w:rPr>
          <w:b/>
          <w:bCs/>
          <w:sz w:val="24"/>
          <w:szCs w:val="24"/>
          <w:u w:val="single"/>
        </w:rPr>
      </w:pPr>
    </w:p>
    <w:p w14:paraId="2F090538" w14:textId="77777777" w:rsidR="0088038B" w:rsidRDefault="0088038B" w:rsidP="0088038B">
      <w:pPr>
        <w:rPr>
          <w:b/>
          <w:bCs/>
          <w:sz w:val="24"/>
          <w:szCs w:val="24"/>
          <w:u w:val="single"/>
        </w:rPr>
      </w:pPr>
      <w:r>
        <w:rPr>
          <w:b/>
          <w:bCs/>
          <w:sz w:val="24"/>
          <w:szCs w:val="24"/>
          <w:u w:val="single"/>
        </w:rPr>
        <w:t>Contact investigation:</w:t>
      </w:r>
    </w:p>
    <w:p w14:paraId="081A0838" w14:textId="77777777" w:rsidR="0088038B" w:rsidRDefault="0088038B" w:rsidP="0088038B">
      <w:pPr>
        <w:pStyle w:val="ListParagraph"/>
        <w:numPr>
          <w:ilvl w:val="0"/>
          <w:numId w:val="30"/>
        </w:numPr>
        <w:spacing w:after="0" w:line="240" w:lineRule="auto"/>
        <w:contextualSpacing w:val="0"/>
      </w:pPr>
      <w:r>
        <w:t>We will not make any changes yet to our contact investigation but we will consider discontinuing monitoring as our first change as needed, should we start to roll over contacts</w:t>
      </w:r>
    </w:p>
    <w:p w14:paraId="69B9FBC5" w14:textId="77777777" w:rsidR="0088038B" w:rsidRDefault="0088038B" w:rsidP="0088038B">
      <w:pPr>
        <w:pStyle w:val="ListParagraph"/>
        <w:numPr>
          <w:ilvl w:val="0"/>
          <w:numId w:val="30"/>
        </w:numPr>
        <w:spacing w:after="0" w:line="240" w:lineRule="auto"/>
        <w:contextualSpacing w:val="0"/>
      </w:pPr>
      <w:r>
        <w:t>CBOs will not do monitoring; we need them to focus on social supports</w:t>
      </w:r>
    </w:p>
    <w:p w14:paraId="1EFCB3F2" w14:textId="77777777" w:rsidR="0088038B" w:rsidRDefault="0088038B" w:rsidP="0088038B"/>
    <w:p w14:paraId="5F901CA9" w14:textId="77777777" w:rsidR="0088038B" w:rsidRDefault="0088038B" w:rsidP="0088038B">
      <w:r>
        <w:rPr>
          <w:b/>
          <w:bCs/>
          <w:sz w:val="24"/>
          <w:szCs w:val="24"/>
          <w:u w:val="single"/>
        </w:rPr>
        <w:t xml:space="preserve">Outbreaks: </w:t>
      </w:r>
    </w:p>
    <w:p w14:paraId="36A85FC1" w14:textId="77777777" w:rsidR="0088038B" w:rsidRDefault="0088038B" w:rsidP="0088038B">
      <w:pPr>
        <w:pStyle w:val="ListParagraph"/>
        <w:numPr>
          <w:ilvl w:val="0"/>
          <w:numId w:val="31"/>
        </w:numPr>
        <w:spacing w:after="0" w:line="240" w:lineRule="auto"/>
        <w:contextualSpacing w:val="0"/>
      </w:pPr>
      <w:r>
        <w:t>We will continue to define “large” outbreaks as five cases or more until instructed otherwise</w:t>
      </w:r>
    </w:p>
    <w:p w14:paraId="746E3937" w14:textId="61D52176" w:rsidR="0088038B" w:rsidRDefault="0088038B" w:rsidP="0088038B">
      <w:pPr>
        <w:pStyle w:val="ListParagraph"/>
        <w:numPr>
          <w:ilvl w:val="0"/>
          <w:numId w:val="31"/>
        </w:numPr>
        <w:spacing w:after="0" w:line="240" w:lineRule="auto"/>
        <w:contextualSpacing w:val="0"/>
      </w:pPr>
      <w:r>
        <w:t>We are adding a shortened interview for LTCF residents</w:t>
      </w:r>
    </w:p>
    <w:p w14:paraId="4395E579" w14:textId="77777777" w:rsidR="0088038B" w:rsidRDefault="0088038B" w:rsidP="0088038B">
      <w:pPr>
        <w:pStyle w:val="Default"/>
        <w:numPr>
          <w:ilvl w:val="0"/>
          <w:numId w:val="31"/>
        </w:numPr>
      </w:pPr>
      <w:r>
        <w:t>OHA will close out outbreak records created during surge conditions o</w:t>
      </w:r>
      <w:r>
        <w:rPr>
          <w:sz w:val="23"/>
          <w:szCs w:val="23"/>
        </w:rPr>
        <w:t>nce 28 days without a new case have elapsed</w:t>
      </w:r>
    </w:p>
    <w:p w14:paraId="68911B69" w14:textId="77777777" w:rsidR="0088038B" w:rsidRDefault="0088038B" w:rsidP="0088038B">
      <w:pPr>
        <w:rPr>
          <w:rFonts w:ascii="Century Gothic" w:hAnsi="Century Gothic"/>
          <w:b/>
          <w:color w:val="5B9BD5" w:themeColor="accent1"/>
        </w:rPr>
      </w:pPr>
    </w:p>
    <w:p w14:paraId="26970965" w14:textId="77777777" w:rsidR="005174B6" w:rsidRDefault="005174B6">
      <w:pPr>
        <w:rPr>
          <w:rFonts w:ascii="Century Gothic" w:hAnsi="Century Gothic"/>
          <w:b/>
          <w:color w:val="5B9BD5" w:themeColor="accent1"/>
        </w:rPr>
      </w:pPr>
      <w:r>
        <w:rPr>
          <w:rFonts w:ascii="Century Gothic" w:hAnsi="Century Gothic"/>
          <w:b/>
          <w:color w:val="5B9BD5" w:themeColor="accent1"/>
        </w:rPr>
        <w:br w:type="page"/>
      </w:r>
    </w:p>
    <w:p w14:paraId="12EED622" w14:textId="76F4C0D8" w:rsidR="005174B6" w:rsidRPr="00590C54" w:rsidRDefault="005174B6" w:rsidP="005174B6">
      <w:pPr>
        <w:rPr>
          <w:rFonts w:ascii="Century Gothic" w:hAnsi="Century Gothic"/>
          <w:b/>
          <w:color w:val="5B9BD5" w:themeColor="accent1"/>
        </w:rPr>
      </w:pPr>
      <w:r>
        <w:rPr>
          <w:rFonts w:ascii="Century Gothic" w:hAnsi="Century Gothic"/>
          <w:b/>
          <w:color w:val="5B9BD5" w:themeColor="accent1"/>
        </w:rPr>
        <w:lastRenderedPageBreak/>
        <w:t xml:space="preserve">Case Investigation - </w:t>
      </w:r>
      <w:r w:rsidRPr="00590C54">
        <w:rPr>
          <w:rFonts w:ascii="Century Gothic" w:hAnsi="Century Gothic"/>
          <w:b/>
          <w:color w:val="5B9BD5" w:themeColor="accent1"/>
        </w:rPr>
        <w:t xml:space="preserve">Questions to </w:t>
      </w:r>
      <w:r>
        <w:rPr>
          <w:rFonts w:ascii="Century Gothic" w:hAnsi="Century Gothic"/>
          <w:b/>
          <w:color w:val="FF0000"/>
          <w:u w:val="single"/>
        </w:rPr>
        <w:t>ASK</w:t>
      </w:r>
      <w:r w:rsidRPr="00A36EB9">
        <w:rPr>
          <w:rFonts w:ascii="Century Gothic" w:hAnsi="Century Gothic"/>
          <w:b/>
          <w:color w:val="5B9BD5" w:themeColor="accent1"/>
          <w:u w:val="single"/>
        </w:rPr>
        <w:t xml:space="preserve"> </w:t>
      </w:r>
      <w:r w:rsidRPr="00590C54">
        <w:rPr>
          <w:rFonts w:ascii="Century Gothic" w:hAnsi="Century Gothic"/>
          <w:b/>
          <w:color w:val="5B9BD5" w:themeColor="accent1"/>
        </w:rPr>
        <w:t>during surge response</w:t>
      </w:r>
      <w:r>
        <w:rPr>
          <w:rFonts w:ascii="Century Gothic" w:hAnsi="Century Gothic"/>
          <w:b/>
          <w:color w:val="5B9BD5" w:themeColor="accent1"/>
        </w:rPr>
        <w:t xml:space="preserve"> </w:t>
      </w:r>
      <w:r>
        <w:rPr>
          <w:rFonts w:ascii="Century Gothic" w:hAnsi="Century Gothic"/>
          <w:b/>
          <w:color w:val="5B9BD5" w:themeColor="accent1"/>
        </w:rPr>
        <w:br/>
      </w:r>
      <w:r w:rsidRPr="00244526">
        <w:rPr>
          <w:b/>
          <w:sz w:val="18"/>
          <w:szCs w:val="18"/>
        </w:rPr>
        <w:t xml:space="preserve">updated </w:t>
      </w:r>
      <w:r>
        <w:rPr>
          <w:b/>
          <w:sz w:val="18"/>
          <w:szCs w:val="18"/>
        </w:rPr>
        <w:t>1/7/2021</w:t>
      </w:r>
    </w:p>
    <w:p w14:paraId="6F9999EF" w14:textId="77777777" w:rsidR="005174B6" w:rsidRDefault="005174B6" w:rsidP="005174B6">
      <w:pPr>
        <w:rPr>
          <w:rFonts w:ascii="Century Gothic" w:hAnsi="Century Gothic"/>
          <w:color w:val="5B9BD5" w:themeColor="accent1"/>
          <w:u w:val="single"/>
        </w:rPr>
      </w:pPr>
      <w:r>
        <w:rPr>
          <w:rFonts w:ascii="Century Gothic" w:hAnsi="Century Gothic"/>
          <w:color w:val="5B9BD5" w:themeColor="accent1"/>
          <w:u w:val="single"/>
        </w:rPr>
        <w:t>Demographics</w:t>
      </w:r>
    </w:p>
    <w:p w14:paraId="72B35FE1" w14:textId="77777777" w:rsidR="005174B6" w:rsidRPr="00624DD6" w:rsidRDefault="005174B6" w:rsidP="005174B6">
      <w:pPr>
        <w:pStyle w:val="ListParagraph"/>
        <w:numPr>
          <w:ilvl w:val="0"/>
          <w:numId w:val="26"/>
        </w:numPr>
        <w:rPr>
          <w:rFonts w:ascii="Century Gothic" w:hAnsi="Century Gothic"/>
          <w:color w:val="5B9BD5" w:themeColor="accent1"/>
          <w:u w:val="single"/>
        </w:rPr>
      </w:pPr>
      <w:r w:rsidRPr="00624DD6">
        <w:rPr>
          <w:i/>
        </w:rPr>
        <w:t>VERIFY</w:t>
      </w:r>
      <w:r>
        <w:t xml:space="preserve"> (spelling) Full Name</w:t>
      </w:r>
    </w:p>
    <w:p w14:paraId="667236E4" w14:textId="77777777" w:rsidR="005174B6" w:rsidRPr="00251295" w:rsidRDefault="005174B6" w:rsidP="005174B6">
      <w:pPr>
        <w:pStyle w:val="ListParagraph"/>
        <w:numPr>
          <w:ilvl w:val="0"/>
          <w:numId w:val="26"/>
        </w:numPr>
        <w:rPr>
          <w:rFonts w:ascii="Century Gothic" w:hAnsi="Century Gothic"/>
          <w:color w:val="5B9BD5" w:themeColor="accent1"/>
          <w:u w:val="single"/>
        </w:rPr>
      </w:pPr>
      <w:r w:rsidRPr="00624DD6">
        <w:rPr>
          <w:i/>
        </w:rPr>
        <w:t>VERIFY</w:t>
      </w:r>
      <w:r>
        <w:t xml:space="preserve"> Date of birth</w:t>
      </w:r>
    </w:p>
    <w:p w14:paraId="46B0C848" w14:textId="77777777" w:rsidR="005174B6" w:rsidRPr="00624DD6" w:rsidRDefault="005174B6" w:rsidP="005174B6">
      <w:pPr>
        <w:pStyle w:val="ListParagraph"/>
        <w:numPr>
          <w:ilvl w:val="0"/>
          <w:numId w:val="26"/>
        </w:numPr>
        <w:rPr>
          <w:rFonts w:ascii="Century Gothic" w:hAnsi="Century Gothic"/>
          <w:color w:val="5B9BD5" w:themeColor="accent1"/>
          <w:u w:val="single"/>
        </w:rPr>
      </w:pPr>
      <w:r>
        <w:rPr>
          <w:i/>
        </w:rPr>
        <w:t xml:space="preserve">VERIFY </w:t>
      </w:r>
      <w:r w:rsidRPr="00251295">
        <w:t>Address</w:t>
      </w:r>
    </w:p>
    <w:p w14:paraId="07004AE0" w14:textId="77777777" w:rsidR="005174B6" w:rsidRPr="00624DD6" w:rsidRDefault="005174B6" w:rsidP="005174B6">
      <w:pPr>
        <w:pStyle w:val="ListParagraph"/>
        <w:numPr>
          <w:ilvl w:val="0"/>
          <w:numId w:val="26"/>
        </w:numPr>
        <w:rPr>
          <w:rFonts w:ascii="Century Gothic" w:hAnsi="Century Gothic"/>
          <w:color w:val="5B9BD5" w:themeColor="accent1"/>
          <w:u w:val="single"/>
        </w:rPr>
      </w:pPr>
      <w:r>
        <w:t>REALD language</w:t>
      </w:r>
    </w:p>
    <w:p w14:paraId="31452940" w14:textId="77777777" w:rsidR="005174B6" w:rsidRPr="00E75C90" w:rsidRDefault="005174B6" w:rsidP="005174B6">
      <w:pPr>
        <w:pStyle w:val="ListParagraph"/>
        <w:numPr>
          <w:ilvl w:val="0"/>
          <w:numId w:val="26"/>
        </w:numPr>
        <w:rPr>
          <w:rFonts w:ascii="Century Gothic" w:hAnsi="Century Gothic"/>
          <w:color w:val="5B9BD5" w:themeColor="accent1"/>
          <w:u w:val="single"/>
        </w:rPr>
      </w:pPr>
      <w:r>
        <w:t>REALD Race</w:t>
      </w:r>
    </w:p>
    <w:p w14:paraId="454C46BB" w14:textId="77777777" w:rsidR="005174B6" w:rsidRPr="00590C54" w:rsidRDefault="005174B6" w:rsidP="005174B6">
      <w:pPr>
        <w:pStyle w:val="ListParagraph"/>
        <w:numPr>
          <w:ilvl w:val="0"/>
          <w:numId w:val="26"/>
        </w:numPr>
        <w:rPr>
          <w:rFonts w:ascii="Century Gothic" w:hAnsi="Century Gothic"/>
          <w:color w:val="5B9BD5" w:themeColor="accent1"/>
          <w:u w:val="single"/>
        </w:rPr>
      </w:pPr>
      <w:r>
        <w:t>REALD Disability—main yes/no question.  (If yes, then ask the list of questions).</w:t>
      </w:r>
    </w:p>
    <w:p w14:paraId="1A423C8B" w14:textId="77777777" w:rsidR="005174B6" w:rsidRPr="00590C54" w:rsidRDefault="005174B6" w:rsidP="005174B6">
      <w:pPr>
        <w:pStyle w:val="ListParagraph"/>
        <w:numPr>
          <w:ilvl w:val="0"/>
          <w:numId w:val="26"/>
        </w:numPr>
        <w:rPr>
          <w:rFonts w:ascii="Century Gothic" w:hAnsi="Century Gothic"/>
          <w:color w:val="5B9BD5" w:themeColor="accent1"/>
          <w:u w:val="single"/>
        </w:rPr>
      </w:pPr>
      <w:r>
        <w:t>Worksite</w:t>
      </w:r>
    </w:p>
    <w:p w14:paraId="7A195458" w14:textId="77777777" w:rsidR="005174B6" w:rsidRPr="00DB13C9" w:rsidRDefault="005174B6" w:rsidP="005174B6">
      <w:pPr>
        <w:pStyle w:val="ListParagraph"/>
        <w:numPr>
          <w:ilvl w:val="0"/>
          <w:numId w:val="26"/>
        </w:numPr>
        <w:rPr>
          <w:rFonts w:ascii="Century Gothic" w:hAnsi="Century Gothic"/>
          <w:color w:val="5B9BD5" w:themeColor="accent1"/>
          <w:u w:val="single"/>
        </w:rPr>
      </w:pPr>
      <w:r>
        <w:t>Occupation</w:t>
      </w:r>
    </w:p>
    <w:p w14:paraId="38C5A87C" w14:textId="77777777" w:rsidR="005174B6" w:rsidRPr="00590C54" w:rsidRDefault="005174B6" w:rsidP="005174B6">
      <w:pPr>
        <w:pStyle w:val="ListParagraph"/>
        <w:numPr>
          <w:ilvl w:val="0"/>
          <w:numId w:val="26"/>
        </w:numPr>
        <w:rPr>
          <w:rFonts w:ascii="Century Gothic" w:hAnsi="Century Gothic"/>
          <w:color w:val="5B9BD5" w:themeColor="accent1"/>
          <w:u w:val="single"/>
        </w:rPr>
      </w:pPr>
      <w:r>
        <w:t>Stably Housed</w:t>
      </w:r>
    </w:p>
    <w:p w14:paraId="11DD61E9" w14:textId="77777777" w:rsidR="005174B6" w:rsidRDefault="005174B6" w:rsidP="005174B6">
      <w:pPr>
        <w:rPr>
          <w:rFonts w:ascii="Century Gothic" w:hAnsi="Century Gothic"/>
          <w:color w:val="5B9BD5" w:themeColor="accent1"/>
          <w:u w:val="single"/>
        </w:rPr>
      </w:pPr>
      <w:r>
        <w:rPr>
          <w:rFonts w:ascii="Century Gothic" w:hAnsi="Century Gothic"/>
          <w:color w:val="5B9BD5" w:themeColor="accent1"/>
          <w:u w:val="single"/>
        </w:rPr>
        <w:t>Clinical</w:t>
      </w:r>
    </w:p>
    <w:p w14:paraId="7501D858" w14:textId="77777777" w:rsidR="005174B6" w:rsidRPr="00E65F32" w:rsidRDefault="005174B6" w:rsidP="005174B6">
      <w:pPr>
        <w:pStyle w:val="ListParagraph"/>
        <w:numPr>
          <w:ilvl w:val="0"/>
          <w:numId w:val="27"/>
        </w:numPr>
        <w:rPr>
          <w:rFonts w:ascii="Century Gothic" w:hAnsi="Century Gothic"/>
          <w:color w:val="5B9BD5" w:themeColor="accent1"/>
          <w:u w:val="single"/>
        </w:rPr>
      </w:pPr>
      <w:r>
        <w:t>Symptomatic?</w:t>
      </w:r>
    </w:p>
    <w:p w14:paraId="62D5AAB8" w14:textId="77777777" w:rsidR="005174B6" w:rsidRPr="00E65F32" w:rsidRDefault="005174B6" w:rsidP="005174B6">
      <w:pPr>
        <w:pStyle w:val="ListParagraph"/>
        <w:numPr>
          <w:ilvl w:val="0"/>
          <w:numId w:val="27"/>
        </w:numPr>
        <w:rPr>
          <w:rFonts w:ascii="Century Gothic" w:hAnsi="Century Gothic"/>
          <w:color w:val="5B9BD5" w:themeColor="accent1"/>
          <w:u w:val="single"/>
        </w:rPr>
      </w:pPr>
      <w:r>
        <w:t>Onset date</w:t>
      </w:r>
    </w:p>
    <w:p w14:paraId="3A032D56" w14:textId="77777777" w:rsidR="005174B6" w:rsidRPr="00E65F32" w:rsidRDefault="005174B6" w:rsidP="005174B6">
      <w:pPr>
        <w:pStyle w:val="ListParagraph"/>
        <w:numPr>
          <w:ilvl w:val="0"/>
          <w:numId w:val="27"/>
        </w:numPr>
        <w:rPr>
          <w:rFonts w:ascii="Century Gothic" w:hAnsi="Century Gothic"/>
          <w:color w:val="5B9BD5" w:themeColor="accent1"/>
          <w:u w:val="single"/>
        </w:rPr>
      </w:pPr>
      <w:r>
        <w:t>Diagnostic date</w:t>
      </w:r>
    </w:p>
    <w:p w14:paraId="26EF0393" w14:textId="77777777" w:rsidR="005174B6" w:rsidRPr="0060519F" w:rsidRDefault="005174B6" w:rsidP="005174B6">
      <w:pPr>
        <w:pStyle w:val="ListParagraph"/>
        <w:numPr>
          <w:ilvl w:val="0"/>
          <w:numId w:val="27"/>
        </w:numPr>
        <w:rPr>
          <w:rFonts w:ascii="Century Gothic" w:hAnsi="Century Gothic"/>
          <w:color w:val="5B9BD5" w:themeColor="accent1"/>
          <w:u w:val="single"/>
        </w:rPr>
      </w:pPr>
      <w:r>
        <w:t>Onset indeterminate (if applicable)</w:t>
      </w:r>
    </w:p>
    <w:p w14:paraId="3A68F53F" w14:textId="77777777" w:rsidR="005174B6" w:rsidRPr="00E65F32" w:rsidRDefault="005174B6" w:rsidP="005174B6">
      <w:pPr>
        <w:pStyle w:val="ListParagraph"/>
        <w:numPr>
          <w:ilvl w:val="0"/>
          <w:numId w:val="27"/>
        </w:numPr>
        <w:rPr>
          <w:rFonts w:ascii="Century Gothic" w:hAnsi="Century Gothic"/>
          <w:color w:val="5B9BD5" w:themeColor="accent1"/>
          <w:u w:val="single"/>
        </w:rPr>
      </w:pPr>
      <w:r>
        <w:t>Symptoms: cough, shortness of breath, loss of smell/taste, fever, pneumonia</w:t>
      </w:r>
    </w:p>
    <w:p w14:paraId="6795395E" w14:textId="77777777" w:rsidR="005174B6" w:rsidRPr="00E65F32" w:rsidRDefault="005174B6" w:rsidP="005174B6">
      <w:pPr>
        <w:pStyle w:val="ListParagraph"/>
        <w:numPr>
          <w:ilvl w:val="0"/>
          <w:numId w:val="27"/>
        </w:numPr>
        <w:rPr>
          <w:rFonts w:ascii="Century Gothic" w:hAnsi="Century Gothic"/>
          <w:color w:val="5B9BD5" w:themeColor="accent1"/>
          <w:u w:val="single"/>
        </w:rPr>
      </w:pPr>
      <w:r>
        <w:t>Hospitalized?</w:t>
      </w:r>
    </w:p>
    <w:p w14:paraId="62C6AFED" w14:textId="77777777" w:rsidR="005174B6" w:rsidRPr="00590C54" w:rsidRDefault="005174B6" w:rsidP="005174B6">
      <w:pPr>
        <w:pStyle w:val="ListParagraph"/>
        <w:numPr>
          <w:ilvl w:val="0"/>
          <w:numId w:val="27"/>
        </w:numPr>
        <w:rPr>
          <w:rFonts w:ascii="Century Gothic" w:hAnsi="Century Gothic"/>
          <w:color w:val="5B9BD5" w:themeColor="accent1"/>
          <w:u w:val="single"/>
        </w:rPr>
      </w:pPr>
      <w:r>
        <w:t>Details of hospitalization (if applicable)</w:t>
      </w:r>
    </w:p>
    <w:p w14:paraId="7B57FCB2" w14:textId="77777777" w:rsidR="005174B6" w:rsidRDefault="005174B6" w:rsidP="005174B6">
      <w:pPr>
        <w:rPr>
          <w:rFonts w:ascii="Century Gothic" w:hAnsi="Century Gothic"/>
          <w:color w:val="5B9BD5" w:themeColor="accent1"/>
          <w:u w:val="single"/>
        </w:rPr>
      </w:pPr>
      <w:r>
        <w:rPr>
          <w:rFonts w:ascii="Century Gothic" w:hAnsi="Century Gothic"/>
          <w:color w:val="5B9BD5" w:themeColor="accent1"/>
          <w:u w:val="single"/>
        </w:rPr>
        <w:t>Risks</w:t>
      </w:r>
    </w:p>
    <w:p w14:paraId="7986448D" w14:textId="77777777" w:rsidR="005174B6" w:rsidRDefault="005174B6" w:rsidP="005174B6">
      <w:pPr>
        <w:pStyle w:val="ListParagraph"/>
        <w:numPr>
          <w:ilvl w:val="0"/>
          <w:numId w:val="27"/>
        </w:numPr>
      </w:pPr>
      <w:r>
        <w:t>1</w:t>
      </w:r>
      <w:r w:rsidRPr="00E65F32">
        <w:rPr>
          <w:vertAlign w:val="superscript"/>
        </w:rPr>
        <w:t>st</w:t>
      </w:r>
      <w:r>
        <w:t xml:space="preserve"> call try</w:t>
      </w:r>
    </w:p>
    <w:p w14:paraId="2F00DA39" w14:textId="77777777" w:rsidR="005174B6" w:rsidRDefault="005174B6" w:rsidP="005174B6">
      <w:pPr>
        <w:pStyle w:val="ListParagraph"/>
        <w:numPr>
          <w:ilvl w:val="0"/>
          <w:numId w:val="27"/>
        </w:numPr>
      </w:pPr>
      <w:r>
        <w:t>Interviewed?  (And the rest of these questions, date, who, by)</w:t>
      </w:r>
    </w:p>
    <w:p w14:paraId="4EC08011" w14:textId="77777777" w:rsidR="005174B6" w:rsidRDefault="005174B6" w:rsidP="005174B6">
      <w:pPr>
        <w:pStyle w:val="ListParagraph"/>
        <w:numPr>
          <w:ilvl w:val="0"/>
          <w:numId w:val="27"/>
        </w:numPr>
      </w:pPr>
      <w:r>
        <w:t>Contact with case</w:t>
      </w:r>
    </w:p>
    <w:p w14:paraId="49FDF154" w14:textId="77777777" w:rsidR="005174B6" w:rsidRPr="00073ACF" w:rsidRDefault="005174B6" w:rsidP="005174B6">
      <w:pPr>
        <w:pStyle w:val="ListParagraph"/>
        <w:numPr>
          <w:ilvl w:val="0"/>
          <w:numId w:val="27"/>
        </w:numPr>
      </w:pPr>
      <w:r>
        <w:t>Congregate setting</w:t>
      </w:r>
    </w:p>
    <w:p w14:paraId="2E200599" w14:textId="77777777" w:rsidR="005174B6" w:rsidRDefault="005174B6" w:rsidP="005174B6">
      <w:pPr>
        <w:pStyle w:val="ListParagraph"/>
        <w:numPr>
          <w:ilvl w:val="0"/>
          <w:numId w:val="27"/>
        </w:numPr>
      </w:pPr>
      <w:r>
        <w:t>Work in healthcare</w:t>
      </w:r>
    </w:p>
    <w:p w14:paraId="1D838F82" w14:textId="77777777" w:rsidR="005174B6" w:rsidRDefault="005174B6" w:rsidP="005174B6">
      <w:pPr>
        <w:pStyle w:val="ListParagraph"/>
        <w:numPr>
          <w:ilvl w:val="0"/>
          <w:numId w:val="27"/>
        </w:numPr>
      </w:pPr>
      <w:r>
        <w:t>Attend or work in daycare or school setting</w:t>
      </w:r>
    </w:p>
    <w:p w14:paraId="5B25284B" w14:textId="77777777" w:rsidR="005174B6" w:rsidRDefault="005174B6" w:rsidP="005174B6">
      <w:pPr>
        <w:rPr>
          <w:rFonts w:ascii="Century Gothic" w:hAnsi="Century Gothic"/>
          <w:color w:val="5B9BD5" w:themeColor="accent1"/>
          <w:u w:val="single"/>
        </w:rPr>
      </w:pPr>
      <w:r>
        <w:rPr>
          <w:rFonts w:ascii="Century Gothic" w:hAnsi="Century Gothic"/>
          <w:color w:val="5B9BD5" w:themeColor="accent1"/>
          <w:u w:val="single"/>
        </w:rPr>
        <w:t>Follow-up</w:t>
      </w:r>
    </w:p>
    <w:p w14:paraId="3B87BCAF"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Public Settings</w:t>
      </w:r>
    </w:p>
    <w:p w14:paraId="615E4D94"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Last day worked</w:t>
      </w:r>
    </w:p>
    <w:p w14:paraId="79D315F5"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Work while sick</w:t>
      </w:r>
    </w:p>
    <w:p w14:paraId="31FE4720"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Transportation to work</w:t>
      </w:r>
    </w:p>
    <w:p w14:paraId="02FB587E" w14:textId="77777777" w:rsidR="005174B6" w:rsidRPr="00E777B5" w:rsidRDefault="005174B6" w:rsidP="005174B6">
      <w:pPr>
        <w:pStyle w:val="ListParagraph"/>
        <w:numPr>
          <w:ilvl w:val="0"/>
          <w:numId w:val="28"/>
        </w:numPr>
        <w:rPr>
          <w:rFonts w:ascii="Century Gothic" w:hAnsi="Century Gothic"/>
          <w:color w:val="5B9BD5" w:themeColor="accent1"/>
          <w:u w:val="single"/>
        </w:rPr>
      </w:pPr>
      <w:r>
        <w:t>Letter for work</w:t>
      </w:r>
    </w:p>
    <w:p w14:paraId="7F7E8048" w14:textId="77777777" w:rsidR="005174B6" w:rsidRPr="00A36EB9" w:rsidRDefault="005174B6" w:rsidP="005174B6">
      <w:pPr>
        <w:pStyle w:val="ListParagraph"/>
        <w:numPr>
          <w:ilvl w:val="0"/>
          <w:numId w:val="28"/>
        </w:numPr>
        <w:rPr>
          <w:rFonts w:ascii="Century Gothic" w:hAnsi="Century Gothic"/>
          <w:color w:val="5B9BD5" w:themeColor="accent1"/>
          <w:u w:val="single"/>
        </w:rPr>
      </w:pPr>
      <w:r>
        <w:t>Wraparound Services</w:t>
      </w:r>
    </w:p>
    <w:p w14:paraId="330C584C" w14:textId="77777777" w:rsidR="005174B6" w:rsidRPr="00E777B5" w:rsidRDefault="005174B6" w:rsidP="005174B6">
      <w:pPr>
        <w:pStyle w:val="ListParagraph"/>
        <w:numPr>
          <w:ilvl w:val="0"/>
          <w:numId w:val="28"/>
        </w:numPr>
        <w:rPr>
          <w:rFonts w:ascii="Century Gothic" w:hAnsi="Century Gothic"/>
          <w:i/>
          <w:color w:val="5B9BD5" w:themeColor="accent1"/>
          <w:u w:val="single"/>
        </w:rPr>
      </w:pPr>
      <w:r>
        <w:t>Case Education</w:t>
      </w:r>
    </w:p>
    <w:p w14:paraId="7BA43C0A" w14:textId="77777777" w:rsidR="005174B6" w:rsidRPr="0042442B" w:rsidRDefault="005174B6" w:rsidP="005174B6">
      <w:pPr>
        <w:pStyle w:val="ListParagraph"/>
        <w:numPr>
          <w:ilvl w:val="0"/>
          <w:numId w:val="28"/>
        </w:numPr>
        <w:rPr>
          <w:rFonts w:ascii="Century Gothic" w:hAnsi="Century Gothic"/>
          <w:color w:val="5B9BD5" w:themeColor="accent1"/>
          <w:u w:val="single"/>
        </w:rPr>
      </w:pPr>
      <w:r>
        <w:t>EMS Transportations</w:t>
      </w:r>
    </w:p>
    <w:p w14:paraId="35E03629" w14:textId="77777777" w:rsidR="00A701D4" w:rsidRDefault="00A701D4">
      <w:pPr>
        <w:rPr>
          <w:rFonts w:ascii="Century Gothic" w:hAnsi="Century Gothic"/>
          <w:b/>
          <w:color w:val="5B9BD5" w:themeColor="accent1"/>
        </w:rPr>
      </w:pPr>
      <w:r>
        <w:rPr>
          <w:rFonts w:ascii="Century Gothic" w:hAnsi="Century Gothic"/>
          <w:b/>
          <w:color w:val="5B9BD5" w:themeColor="accent1"/>
        </w:rPr>
        <w:br w:type="page"/>
      </w:r>
    </w:p>
    <w:p w14:paraId="586638BD" w14:textId="3B6DD7F5" w:rsidR="0088038B" w:rsidRDefault="00170785" w:rsidP="001D0561">
      <w:pPr>
        <w:pStyle w:val="Heading1"/>
      </w:pPr>
      <w:bookmarkStart w:id="19" w:name="_Toc61019656"/>
      <w:r>
        <w:lastRenderedPageBreak/>
        <w:t>OPERA QA TOOL</w:t>
      </w:r>
      <w:bookmarkEnd w:id="19"/>
    </w:p>
    <w:p w14:paraId="775854E2" w14:textId="21651869" w:rsidR="00D21659" w:rsidRPr="00D21659" w:rsidRDefault="00F62626" w:rsidP="00D21659">
      <w:r>
        <w:rPr>
          <w:noProof/>
          <w:lang w:eastAsia="en-US"/>
        </w:rPr>
        <w:drawing>
          <wp:inline distT="0" distB="0" distL="0" distR="0" wp14:anchorId="3E66431F" wp14:editId="2DA92558">
            <wp:extent cx="3229325" cy="2901142"/>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235656" cy="2906830"/>
                    </a:xfrm>
                    <a:prstGeom prst="rect">
                      <a:avLst/>
                    </a:prstGeom>
                  </pic:spPr>
                </pic:pic>
              </a:graphicData>
            </a:graphic>
          </wp:inline>
        </w:drawing>
      </w:r>
    </w:p>
    <w:p w14:paraId="36173C6E" w14:textId="55C5AE4F" w:rsidR="00D21659" w:rsidRDefault="00F62626" w:rsidP="00D21659">
      <w:r>
        <w:rPr>
          <w:noProof/>
          <w:lang w:eastAsia="en-US"/>
        </w:rPr>
        <w:drawing>
          <wp:inline distT="0" distB="0" distL="0" distR="0" wp14:anchorId="1BBCEABD" wp14:editId="3FBD2807">
            <wp:extent cx="5943600" cy="41598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3600" cy="4159885"/>
                    </a:xfrm>
                    <a:prstGeom prst="rect">
                      <a:avLst/>
                    </a:prstGeom>
                  </pic:spPr>
                </pic:pic>
              </a:graphicData>
            </a:graphic>
          </wp:inline>
        </w:drawing>
      </w:r>
    </w:p>
    <w:p w14:paraId="56B55D86" w14:textId="2A85C534" w:rsidR="00F62626" w:rsidRPr="00D21659" w:rsidRDefault="00F62626" w:rsidP="00D21659">
      <w:r>
        <w:rPr>
          <w:noProof/>
          <w:lang w:eastAsia="en-US"/>
        </w:rPr>
        <w:lastRenderedPageBreak/>
        <w:drawing>
          <wp:inline distT="0" distB="0" distL="0" distR="0" wp14:anchorId="2108624D" wp14:editId="538956A7">
            <wp:extent cx="5943600" cy="34734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3600" cy="3473450"/>
                    </a:xfrm>
                    <a:prstGeom prst="rect">
                      <a:avLst/>
                    </a:prstGeom>
                  </pic:spPr>
                </pic:pic>
              </a:graphicData>
            </a:graphic>
          </wp:inline>
        </w:drawing>
      </w:r>
      <w:r w:rsidR="00165E38">
        <w:rPr>
          <w:noProof/>
          <w:lang w:eastAsia="en-US"/>
        </w:rPr>
        <w:drawing>
          <wp:inline distT="0" distB="0" distL="0" distR="0" wp14:anchorId="68EB1E33" wp14:editId="66913F80">
            <wp:extent cx="5943600" cy="381127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3600" cy="3811270"/>
                    </a:xfrm>
                    <a:prstGeom prst="rect">
                      <a:avLst/>
                    </a:prstGeom>
                  </pic:spPr>
                </pic:pic>
              </a:graphicData>
            </a:graphic>
          </wp:inline>
        </w:drawing>
      </w:r>
    </w:p>
    <w:p w14:paraId="4486B6AA" w14:textId="77777777" w:rsidR="006A68B5" w:rsidRDefault="001D0561" w:rsidP="001D0561">
      <w:pPr>
        <w:pStyle w:val="Heading1"/>
      </w:pPr>
      <w:bookmarkStart w:id="20" w:name="_Toc61019657"/>
      <w:r>
        <w:t>APPENDIX EPILINKS FLOW CHART</w:t>
      </w:r>
      <w:bookmarkEnd w:id="20"/>
    </w:p>
    <w:p w14:paraId="2C10FC83" w14:textId="32CFDFEA" w:rsidR="001D0561" w:rsidRPr="00B35D3F" w:rsidRDefault="006A68B5" w:rsidP="00B35D3F">
      <w:r w:rsidRPr="00B35D3F">
        <w:t>Scroll down</w:t>
      </w:r>
      <w:r w:rsidR="001D0561" w:rsidRPr="00B35D3F">
        <w:br w:type="page"/>
      </w:r>
    </w:p>
    <w:p w14:paraId="70FE051C" w14:textId="586FE669" w:rsidR="001D0561" w:rsidRDefault="00B35D3F" w:rsidP="006A78E7">
      <w:r>
        <w:rPr>
          <w:noProof/>
          <w:lang w:eastAsia="en-US"/>
        </w:rPr>
        <w:lastRenderedPageBreak/>
        <w:drawing>
          <wp:inline distT="0" distB="0" distL="0" distR="0" wp14:anchorId="57E733F1" wp14:editId="171565A2">
            <wp:extent cx="8182950" cy="5587312"/>
            <wp:effectExtent l="254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rot="16200000">
                      <a:off x="0" y="0"/>
                      <a:ext cx="8206941" cy="5603693"/>
                    </a:xfrm>
                    <a:prstGeom prst="rect">
                      <a:avLst/>
                    </a:prstGeom>
                  </pic:spPr>
                </pic:pic>
              </a:graphicData>
            </a:graphic>
          </wp:inline>
        </w:drawing>
      </w:r>
    </w:p>
    <w:p w14:paraId="0F99AC26" w14:textId="4B0EADA7" w:rsidR="001D0561" w:rsidRDefault="00B35D3F" w:rsidP="006A78E7">
      <w:r>
        <w:rPr>
          <w:noProof/>
          <w:lang w:eastAsia="en-US"/>
        </w:rPr>
        <w:lastRenderedPageBreak/>
        <w:drawing>
          <wp:inline distT="0" distB="0" distL="0" distR="0" wp14:anchorId="0D28ABB9" wp14:editId="3CBDAA22">
            <wp:extent cx="7986385" cy="5527329"/>
            <wp:effectExtent l="0" t="889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rot="16200000">
                      <a:off x="0" y="0"/>
                      <a:ext cx="7990136" cy="5529925"/>
                    </a:xfrm>
                    <a:prstGeom prst="rect">
                      <a:avLst/>
                    </a:prstGeom>
                  </pic:spPr>
                </pic:pic>
              </a:graphicData>
            </a:graphic>
          </wp:inline>
        </w:drawing>
      </w:r>
    </w:p>
    <w:p w14:paraId="6969C09C" w14:textId="1539FBAC" w:rsidR="00D21659" w:rsidRDefault="00D21659" w:rsidP="006A78E7">
      <w:r>
        <w:rPr>
          <w:noProof/>
          <w:lang w:eastAsia="en-US"/>
        </w:rPr>
        <w:lastRenderedPageBreak/>
        <w:drawing>
          <wp:inline distT="0" distB="0" distL="0" distR="0" wp14:anchorId="6C78A49D" wp14:editId="397729EF">
            <wp:extent cx="5943600" cy="3522155"/>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3600" cy="3522155"/>
                    </a:xfrm>
                    <a:prstGeom prst="rect">
                      <a:avLst/>
                    </a:prstGeom>
                  </pic:spPr>
                </pic:pic>
              </a:graphicData>
            </a:graphic>
          </wp:inline>
        </w:drawing>
      </w:r>
    </w:p>
    <w:p w14:paraId="720B9E76" w14:textId="79DCA357" w:rsidR="00D21659" w:rsidRDefault="00D21659"/>
    <w:sectPr w:rsidR="00D21659" w:rsidSect="00AD6428">
      <w:headerReference w:type="even" r:id="rId58"/>
      <w:headerReference w:type="default" r:id="rId59"/>
      <w:footerReference w:type="even" r:id="rId60"/>
      <w:footerReference w:type="default" r:id="rId61"/>
      <w:headerReference w:type="first" r:id="rId62"/>
      <w:footerReference w:type="first" r:id="rId6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3B7D1" w14:textId="77777777" w:rsidR="005174B6" w:rsidRDefault="005174B6" w:rsidP="00C55ED7">
      <w:pPr>
        <w:spacing w:after="0" w:line="240" w:lineRule="auto"/>
      </w:pPr>
      <w:r>
        <w:separator/>
      </w:r>
    </w:p>
  </w:endnote>
  <w:endnote w:type="continuationSeparator" w:id="0">
    <w:p w14:paraId="6F1CF204" w14:textId="77777777" w:rsidR="005174B6" w:rsidRDefault="005174B6" w:rsidP="00C55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3E9BA" w14:textId="77777777" w:rsidR="005174B6" w:rsidRDefault="005174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8926714"/>
      <w:docPartObj>
        <w:docPartGallery w:val="Page Numbers (Bottom of Page)"/>
        <w:docPartUnique/>
      </w:docPartObj>
    </w:sdtPr>
    <w:sdtEndPr>
      <w:rPr>
        <w:color w:val="7F7F7F" w:themeColor="background1" w:themeShade="7F"/>
        <w:spacing w:val="60"/>
      </w:rPr>
    </w:sdtEndPr>
    <w:sdtContent>
      <w:p w14:paraId="027B8343" w14:textId="1BD35B78" w:rsidR="005174B6" w:rsidRDefault="005174B6">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818FC" w:rsidRPr="000818FC">
          <w:rPr>
            <w:b/>
            <w:bCs/>
            <w:noProof/>
          </w:rPr>
          <w:t>2</w:t>
        </w:r>
        <w:r>
          <w:rPr>
            <w:b/>
            <w:bCs/>
            <w:noProof/>
          </w:rPr>
          <w:fldChar w:fldCharType="end"/>
        </w:r>
        <w:r>
          <w:rPr>
            <w:b/>
            <w:bCs/>
          </w:rPr>
          <w:t xml:space="preserve"> | </w:t>
        </w:r>
        <w:r>
          <w:rPr>
            <w:color w:val="7F7F7F" w:themeColor="background1" w:themeShade="7F"/>
            <w:spacing w:val="60"/>
          </w:rPr>
          <w:t>Page</w:t>
        </w:r>
      </w:p>
    </w:sdtContent>
  </w:sdt>
  <w:p w14:paraId="5F192E55" w14:textId="77777777" w:rsidR="005174B6" w:rsidRDefault="005174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834B9" w14:textId="77777777" w:rsidR="005174B6" w:rsidRDefault="00517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9FF56F" w14:textId="77777777" w:rsidR="005174B6" w:rsidRDefault="005174B6" w:rsidP="00C55ED7">
      <w:pPr>
        <w:spacing w:after="0" w:line="240" w:lineRule="auto"/>
      </w:pPr>
      <w:r>
        <w:separator/>
      </w:r>
    </w:p>
  </w:footnote>
  <w:footnote w:type="continuationSeparator" w:id="0">
    <w:p w14:paraId="07E560B0" w14:textId="77777777" w:rsidR="005174B6" w:rsidRDefault="005174B6" w:rsidP="00C55E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04F07" w14:textId="77777777" w:rsidR="005174B6" w:rsidRDefault="00517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38DE4" w14:textId="6088BAE0" w:rsidR="005174B6" w:rsidRDefault="005174B6">
    <w:pPr>
      <w:pStyle w:val="Header"/>
    </w:pPr>
    <w:bookmarkStart w:id="21" w:name="a"/>
    <w:bookmarkEnd w:id="21"/>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A1A70" w14:textId="77777777" w:rsidR="005174B6" w:rsidRDefault="00517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F0001"/>
    <w:multiLevelType w:val="hybridMultilevel"/>
    <w:tmpl w:val="A0FED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C1741"/>
    <w:multiLevelType w:val="hybridMultilevel"/>
    <w:tmpl w:val="94E0CD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D3559B"/>
    <w:multiLevelType w:val="hybridMultilevel"/>
    <w:tmpl w:val="18443AE4"/>
    <w:lvl w:ilvl="0" w:tplc="C8BC857A">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D5D4B"/>
    <w:multiLevelType w:val="hybridMultilevel"/>
    <w:tmpl w:val="9272B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2A157A"/>
    <w:multiLevelType w:val="hybridMultilevel"/>
    <w:tmpl w:val="3D46FFD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5AD3876"/>
    <w:multiLevelType w:val="hybridMultilevel"/>
    <w:tmpl w:val="B08448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466B8"/>
    <w:multiLevelType w:val="hybridMultilevel"/>
    <w:tmpl w:val="59C68EA8"/>
    <w:lvl w:ilvl="0" w:tplc="72DCC08C">
      <w:start w:val="1"/>
      <w:numFmt w:val="decimal"/>
      <w:lvlText w:val="%1."/>
      <w:lvlJc w:val="left"/>
      <w:pPr>
        <w:ind w:left="1080" w:hanging="360"/>
      </w:pPr>
      <w:rPr>
        <w:rFonts w:hint="default"/>
        <w:b w:val="0"/>
        <w:sz w:val="24"/>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E90970"/>
    <w:multiLevelType w:val="hybridMultilevel"/>
    <w:tmpl w:val="E4D2D4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703CD5"/>
    <w:multiLevelType w:val="hybridMultilevel"/>
    <w:tmpl w:val="3DE87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E8A47AE"/>
    <w:multiLevelType w:val="hybridMultilevel"/>
    <w:tmpl w:val="62BC2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131657"/>
    <w:multiLevelType w:val="hybridMultilevel"/>
    <w:tmpl w:val="9BFC8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2AE23C9"/>
    <w:multiLevelType w:val="hybridMultilevel"/>
    <w:tmpl w:val="3B92D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2A3ADF"/>
    <w:multiLevelType w:val="hybridMultilevel"/>
    <w:tmpl w:val="5BB6DBBE"/>
    <w:lvl w:ilvl="0" w:tplc="04090003">
      <w:start w:val="1"/>
      <w:numFmt w:val="bullet"/>
      <w:lvlText w:val="o"/>
      <w:lvlJc w:val="left"/>
      <w:pPr>
        <w:ind w:left="630" w:hanging="360"/>
      </w:pPr>
      <w:rPr>
        <w:rFonts w:ascii="Courier New" w:hAnsi="Courier New" w:cs="Courier New"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25671970"/>
    <w:multiLevelType w:val="hybridMultilevel"/>
    <w:tmpl w:val="1ACA11B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 w15:restartNumberingAfterBreak="0">
    <w:nsid w:val="2D3F0BA4"/>
    <w:multiLevelType w:val="hybridMultilevel"/>
    <w:tmpl w:val="856A9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B05DDC"/>
    <w:multiLevelType w:val="hybridMultilevel"/>
    <w:tmpl w:val="F2F0726C"/>
    <w:lvl w:ilvl="0" w:tplc="17FEDA64">
      <w:start w:val="1"/>
      <w:numFmt w:val="bullet"/>
      <w:lvlText w:val=""/>
      <w:lvlJc w:val="left"/>
      <w:pPr>
        <w:tabs>
          <w:tab w:val="num" w:pos="720"/>
        </w:tabs>
        <w:ind w:left="720" w:hanging="360"/>
      </w:pPr>
      <w:rPr>
        <w:rFonts w:ascii="Wingdings 3" w:hAnsi="Wingdings 3" w:hint="default"/>
      </w:rPr>
    </w:lvl>
    <w:lvl w:ilvl="1" w:tplc="DD28DA50" w:tentative="1">
      <w:start w:val="1"/>
      <w:numFmt w:val="bullet"/>
      <w:lvlText w:val=""/>
      <w:lvlJc w:val="left"/>
      <w:pPr>
        <w:tabs>
          <w:tab w:val="num" w:pos="1440"/>
        </w:tabs>
        <w:ind w:left="1440" w:hanging="360"/>
      </w:pPr>
      <w:rPr>
        <w:rFonts w:ascii="Wingdings 3" w:hAnsi="Wingdings 3" w:hint="default"/>
      </w:rPr>
    </w:lvl>
    <w:lvl w:ilvl="2" w:tplc="D6224CD8" w:tentative="1">
      <w:start w:val="1"/>
      <w:numFmt w:val="bullet"/>
      <w:lvlText w:val=""/>
      <w:lvlJc w:val="left"/>
      <w:pPr>
        <w:tabs>
          <w:tab w:val="num" w:pos="2160"/>
        </w:tabs>
        <w:ind w:left="2160" w:hanging="360"/>
      </w:pPr>
      <w:rPr>
        <w:rFonts w:ascii="Wingdings 3" w:hAnsi="Wingdings 3" w:hint="default"/>
      </w:rPr>
    </w:lvl>
    <w:lvl w:ilvl="3" w:tplc="7EFE7B44" w:tentative="1">
      <w:start w:val="1"/>
      <w:numFmt w:val="bullet"/>
      <w:lvlText w:val=""/>
      <w:lvlJc w:val="left"/>
      <w:pPr>
        <w:tabs>
          <w:tab w:val="num" w:pos="2880"/>
        </w:tabs>
        <w:ind w:left="2880" w:hanging="360"/>
      </w:pPr>
      <w:rPr>
        <w:rFonts w:ascii="Wingdings 3" w:hAnsi="Wingdings 3" w:hint="default"/>
      </w:rPr>
    </w:lvl>
    <w:lvl w:ilvl="4" w:tplc="7BA025CA" w:tentative="1">
      <w:start w:val="1"/>
      <w:numFmt w:val="bullet"/>
      <w:lvlText w:val=""/>
      <w:lvlJc w:val="left"/>
      <w:pPr>
        <w:tabs>
          <w:tab w:val="num" w:pos="3600"/>
        </w:tabs>
        <w:ind w:left="3600" w:hanging="360"/>
      </w:pPr>
      <w:rPr>
        <w:rFonts w:ascii="Wingdings 3" w:hAnsi="Wingdings 3" w:hint="default"/>
      </w:rPr>
    </w:lvl>
    <w:lvl w:ilvl="5" w:tplc="1CB47F0A" w:tentative="1">
      <w:start w:val="1"/>
      <w:numFmt w:val="bullet"/>
      <w:lvlText w:val=""/>
      <w:lvlJc w:val="left"/>
      <w:pPr>
        <w:tabs>
          <w:tab w:val="num" w:pos="4320"/>
        </w:tabs>
        <w:ind w:left="4320" w:hanging="360"/>
      </w:pPr>
      <w:rPr>
        <w:rFonts w:ascii="Wingdings 3" w:hAnsi="Wingdings 3" w:hint="default"/>
      </w:rPr>
    </w:lvl>
    <w:lvl w:ilvl="6" w:tplc="3654BF48" w:tentative="1">
      <w:start w:val="1"/>
      <w:numFmt w:val="bullet"/>
      <w:lvlText w:val=""/>
      <w:lvlJc w:val="left"/>
      <w:pPr>
        <w:tabs>
          <w:tab w:val="num" w:pos="5040"/>
        </w:tabs>
        <w:ind w:left="5040" w:hanging="360"/>
      </w:pPr>
      <w:rPr>
        <w:rFonts w:ascii="Wingdings 3" w:hAnsi="Wingdings 3" w:hint="default"/>
      </w:rPr>
    </w:lvl>
    <w:lvl w:ilvl="7" w:tplc="C5C82BF2" w:tentative="1">
      <w:start w:val="1"/>
      <w:numFmt w:val="bullet"/>
      <w:lvlText w:val=""/>
      <w:lvlJc w:val="left"/>
      <w:pPr>
        <w:tabs>
          <w:tab w:val="num" w:pos="5760"/>
        </w:tabs>
        <w:ind w:left="5760" w:hanging="360"/>
      </w:pPr>
      <w:rPr>
        <w:rFonts w:ascii="Wingdings 3" w:hAnsi="Wingdings 3" w:hint="default"/>
      </w:rPr>
    </w:lvl>
    <w:lvl w:ilvl="8" w:tplc="37DEAC44"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391D4267"/>
    <w:multiLevelType w:val="hybridMultilevel"/>
    <w:tmpl w:val="02365404"/>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9412C01"/>
    <w:multiLevelType w:val="hybridMultilevel"/>
    <w:tmpl w:val="859AE4DC"/>
    <w:lvl w:ilvl="0" w:tplc="F216D3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9C53AC"/>
    <w:multiLevelType w:val="hybridMultilevel"/>
    <w:tmpl w:val="436CE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BE52ED"/>
    <w:multiLevelType w:val="hybridMultilevel"/>
    <w:tmpl w:val="91A26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1C6E27"/>
    <w:multiLevelType w:val="hybridMultilevel"/>
    <w:tmpl w:val="3C864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471FE9"/>
    <w:multiLevelType w:val="hybridMultilevel"/>
    <w:tmpl w:val="1FD492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E859B7"/>
    <w:multiLevelType w:val="hybridMultilevel"/>
    <w:tmpl w:val="2B1E8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471E93"/>
    <w:multiLevelType w:val="hybridMultilevel"/>
    <w:tmpl w:val="5DCA7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8D1050D"/>
    <w:multiLevelType w:val="hybridMultilevel"/>
    <w:tmpl w:val="444EB048"/>
    <w:lvl w:ilvl="0" w:tplc="3D987248">
      <w:start w:val="1"/>
      <w:numFmt w:val="bullet"/>
      <w:lvlText w:val=""/>
      <w:lvlJc w:val="left"/>
      <w:pPr>
        <w:ind w:left="720" w:hanging="360"/>
      </w:pPr>
      <w:rPr>
        <w:rFonts w:ascii="Symbol" w:hAnsi="Symbol" w:hint="default"/>
        <w:color w:val="5B9BD5"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AB28A2"/>
    <w:multiLevelType w:val="hybridMultilevel"/>
    <w:tmpl w:val="21E84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D072638"/>
    <w:multiLevelType w:val="hybridMultilevel"/>
    <w:tmpl w:val="D8501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D670D1"/>
    <w:multiLevelType w:val="hybridMultilevel"/>
    <w:tmpl w:val="2B3AB9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B72E59"/>
    <w:multiLevelType w:val="hybridMultilevel"/>
    <w:tmpl w:val="AD38D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A3F1E6D"/>
    <w:multiLevelType w:val="hybridMultilevel"/>
    <w:tmpl w:val="E594E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26"/>
  </w:num>
  <w:num w:numId="4">
    <w:abstractNumId w:val="13"/>
  </w:num>
  <w:num w:numId="5">
    <w:abstractNumId w:val="9"/>
  </w:num>
  <w:num w:numId="6">
    <w:abstractNumId w:val="28"/>
  </w:num>
  <w:num w:numId="7">
    <w:abstractNumId w:val="3"/>
  </w:num>
  <w:num w:numId="8">
    <w:abstractNumId w:val="11"/>
  </w:num>
  <w:num w:numId="9">
    <w:abstractNumId w:val="22"/>
  </w:num>
  <w:num w:numId="10">
    <w:abstractNumId w:val="14"/>
  </w:num>
  <w:num w:numId="11">
    <w:abstractNumId w:val="18"/>
  </w:num>
  <w:num w:numId="12">
    <w:abstractNumId w:val="17"/>
  </w:num>
  <w:num w:numId="13">
    <w:abstractNumId w:val="6"/>
  </w:num>
  <w:num w:numId="14">
    <w:abstractNumId w:val="8"/>
  </w:num>
  <w:num w:numId="15">
    <w:abstractNumId w:val="4"/>
  </w:num>
  <w:num w:numId="16">
    <w:abstractNumId w:val="7"/>
  </w:num>
  <w:num w:numId="17">
    <w:abstractNumId w:val="27"/>
  </w:num>
  <w:num w:numId="18">
    <w:abstractNumId w:val="29"/>
  </w:num>
  <w:num w:numId="19">
    <w:abstractNumId w:val="15"/>
  </w:num>
  <w:num w:numId="20">
    <w:abstractNumId w:val="1"/>
  </w:num>
  <w:num w:numId="21">
    <w:abstractNumId w:val="16"/>
  </w:num>
  <w:num w:numId="22">
    <w:abstractNumId w:val="19"/>
  </w:num>
  <w:num w:numId="23">
    <w:abstractNumId w:val="5"/>
  </w:num>
  <w:num w:numId="24">
    <w:abstractNumId w:val="21"/>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4"/>
  </w:num>
  <w:num w:numId="28">
    <w:abstractNumId w:val="20"/>
  </w:num>
  <w:num w:numId="29">
    <w:abstractNumId w:val="25"/>
  </w:num>
  <w:num w:numId="30">
    <w:abstractNumId w:val="23"/>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98A"/>
    <w:rsid w:val="0001558C"/>
    <w:rsid w:val="00036365"/>
    <w:rsid w:val="000424F5"/>
    <w:rsid w:val="000437C4"/>
    <w:rsid w:val="0004488C"/>
    <w:rsid w:val="00046421"/>
    <w:rsid w:val="00066745"/>
    <w:rsid w:val="00080640"/>
    <w:rsid w:val="0008172D"/>
    <w:rsid w:val="000818FC"/>
    <w:rsid w:val="00086FBF"/>
    <w:rsid w:val="0009709B"/>
    <w:rsid w:val="000A57BB"/>
    <w:rsid w:val="000E2A36"/>
    <w:rsid w:val="000E7B68"/>
    <w:rsid w:val="000E7FB7"/>
    <w:rsid w:val="000F6215"/>
    <w:rsid w:val="001031D3"/>
    <w:rsid w:val="00105037"/>
    <w:rsid w:val="00106400"/>
    <w:rsid w:val="0010692C"/>
    <w:rsid w:val="0011246B"/>
    <w:rsid w:val="00122454"/>
    <w:rsid w:val="00125E4D"/>
    <w:rsid w:val="00160150"/>
    <w:rsid w:val="00165E38"/>
    <w:rsid w:val="00170214"/>
    <w:rsid w:val="00170785"/>
    <w:rsid w:val="00172428"/>
    <w:rsid w:val="00181520"/>
    <w:rsid w:val="00191517"/>
    <w:rsid w:val="00193D76"/>
    <w:rsid w:val="001C0869"/>
    <w:rsid w:val="001C0AB0"/>
    <w:rsid w:val="001D0561"/>
    <w:rsid w:val="001D69D6"/>
    <w:rsid w:val="001E2016"/>
    <w:rsid w:val="001E4FEB"/>
    <w:rsid w:val="001F036E"/>
    <w:rsid w:val="0020110E"/>
    <w:rsid w:val="002119B7"/>
    <w:rsid w:val="00212583"/>
    <w:rsid w:val="00215BE3"/>
    <w:rsid w:val="00217CF4"/>
    <w:rsid w:val="00223372"/>
    <w:rsid w:val="00224048"/>
    <w:rsid w:val="002348D6"/>
    <w:rsid w:val="0024104F"/>
    <w:rsid w:val="002422F9"/>
    <w:rsid w:val="00252229"/>
    <w:rsid w:val="00256272"/>
    <w:rsid w:val="002571AF"/>
    <w:rsid w:val="00260B11"/>
    <w:rsid w:val="00264CD9"/>
    <w:rsid w:val="00265AA4"/>
    <w:rsid w:val="0029286C"/>
    <w:rsid w:val="002A5D6C"/>
    <w:rsid w:val="002B335F"/>
    <w:rsid w:val="002C0A40"/>
    <w:rsid w:val="002C1051"/>
    <w:rsid w:val="002E562E"/>
    <w:rsid w:val="002F2C20"/>
    <w:rsid w:val="0030487D"/>
    <w:rsid w:val="00304CC8"/>
    <w:rsid w:val="00321845"/>
    <w:rsid w:val="00324FDF"/>
    <w:rsid w:val="00326426"/>
    <w:rsid w:val="003370AE"/>
    <w:rsid w:val="00346F05"/>
    <w:rsid w:val="003535B6"/>
    <w:rsid w:val="00354718"/>
    <w:rsid w:val="00356C41"/>
    <w:rsid w:val="00381BB0"/>
    <w:rsid w:val="0038579A"/>
    <w:rsid w:val="003A1A68"/>
    <w:rsid w:val="003B398A"/>
    <w:rsid w:val="003F14F2"/>
    <w:rsid w:val="00420558"/>
    <w:rsid w:val="004213AF"/>
    <w:rsid w:val="004331B4"/>
    <w:rsid w:val="00445953"/>
    <w:rsid w:val="00446126"/>
    <w:rsid w:val="004506FB"/>
    <w:rsid w:val="00456098"/>
    <w:rsid w:val="004602BB"/>
    <w:rsid w:val="00471750"/>
    <w:rsid w:val="00475C91"/>
    <w:rsid w:val="00484FCD"/>
    <w:rsid w:val="004A26DE"/>
    <w:rsid w:val="004C0E5B"/>
    <w:rsid w:val="004C0FB7"/>
    <w:rsid w:val="004C21FD"/>
    <w:rsid w:val="004D7834"/>
    <w:rsid w:val="004E7FAE"/>
    <w:rsid w:val="004F43E9"/>
    <w:rsid w:val="004F4AE0"/>
    <w:rsid w:val="0050207A"/>
    <w:rsid w:val="00504B89"/>
    <w:rsid w:val="00505C9E"/>
    <w:rsid w:val="005174B6"/>
    <w:rsid w:val="005214D1"/>
    <w:rsid w:val="005234AB"/>
    <w:rsid w:val="0053083E"/>
    <w:rsid w:val="00534A66"/>
    <w:rsid w:val="00541930"/>
    <w:rsid w:val="005439B1"/>
    <w:rsid w:val="00547094"/>
    <w:rsid w:val="005472CB"/>
    <w:rsid w:val="00563B52"/>
    <w:rsid w:val="00573548"/>
    <w:rsid w:val="0057500F"/>
    <w:rsid w:val="00580A1E"/>
    <w:rsid w:val="00585447"/>
    <w:rsid w:val="005A0554"/>
    <w:rsid w:val="005B255C"/>
    <w:rsid w:val="005B481B"/>
    <w:rsid w:val="005D0700"/>
    <w:rsid w:val="0060201C"/>
    <w:rsid w:val="00610E70"/>
    <w:rsid w:val="00634A04"/>
    <w:rsid w:val="006501D7"/>
    <w:rsid w:val="00650429"/>
    <w:rsid w:val="00660979"/>
    <w:rsid w:val="00666C19"/>
    <w:rsid w:val="00671ECF"/>
    <w:rsid w:val="00673007"/>
    <w:rsid w:val="00674E03"/>
    <w:rsid w:val="0068218C"/>
    <w:rsid w:val="00682D9F"/>
    <w:rsid w:val="006A372E"/>
    <w:rsid w:val="006A68B5"/>
    <w:rsid w:val="006A78E7"/>
    <w:rsid w:val="006B1018"/>
    <w:rsid w:val="006B4C68"/>
    <w:rsid w:val="006D4987"/>
    <w:rsid w:val="006E0F68"/>
    <w:rsid w:val="006F27A1"/>
    <w:rsid w:val="006F50D3"/>
    <w:rsid w:val="006F7E7E"/>
    <w:rsid w:val="007139ED"/>
    <w:rsid w:val="00716473"/>
    <w:rsid w:val="00724282"/>
    <w:rsid w:val="00727623"/>
    <w:rsid w:val="0073442C"/>
    <w:rsid w:val="00736F98"/>
    <w:rsid w:val="007460EA"/>
    <w:rsid w:val="00754667"/>
    <w:rsid w:val="007749B5"/>
    <w:rsid w:val="007775D7"/>
    <w:rsid w:val="00792B7A"/>
    <w:rsid w:val="0079444B"/>
    <w:rsid w:val="00795545"/>
    <w:rsid w:val="007A61AD"/>
    <w:rsid w:val="007C701E"/>
    <w:rsid w:val="007D2EC3"/>
    <w:rsid w:val="007D45A4"/>
    <w:rsid w:val="007D6F49"/>
    <w:rsid w:val="007D732F"/>
    <w:rsid w:val="007D79CB"/>
    <w:rsid w:val="007E097D"/>
    <w:rsid w:val="007E67BC"/>
    <w:rsid w:val="007F4699"/>
    <w:rsid w:val="0080151C"/>
    <w:rsid w:val="00802AB3"/>
    <w:rsid w:val="0080664C"/>
    <w:rsid w:val="0081101F"/>
    <w:rsid w:val="008242FE"/>
    <w:rsid w:val="008265D9"/>
    <w:rsid w:val="00833105"/>
    <w:rsid w:val="00842767"/>
    <w:rsid w:val="00867BC9"/>
    <w:rsid w:val="00877C36"/>
    <w:rsid w:val="0088038B"/>
    <w:rsid w:val="008822C0"/>
    <w:rsid w:val="008922A5"/>
    <w:rsid w:val="00892464"/>
    <w:rsid w:val="00893FA7"/>
    <w:rsid w:val="008B015B"/>
    <w:rsid w:val="008C4415"/>
    <w:rsid w:val="008C6CA0"/>
    <w:rsid w:val="008C7216"/>
    <w:rsid w:val="008D2380"/>
    <w:rsid w:val="008E2EB4"/>
    <w:rsid w:val="008E400C"/>
    <w:rsid w:val="008F7981"/>
    <w:rsid w:val="0090168F"/>
    <w:rsid w:val="00905B54"/>
    <w:rsid w:val="00907940"/>
    <w:rsid w:val="00914157"/>
    <w:rsid w:val="00914FBA"/>
    <w:rsid w:val="00922F6D"/>
    <w:rsid w:val="009268E9"/>
    <w:rsid w:val="00950E4E"/>
    <w:rsid w:val="009943D1"/>
    <w:rsid w:val="009A04C4"/>
    <w:rsid w:val="009A0C38"/>
    <w:rsid w:val="009A14C5"/>
    <w:rsid w:val="009A1B66"/>
    <w:rsid w:val="009B78C2"/>
    <w:rsid w:val="009C5CB8"/>
    <w:rsid w:val="009F239B"/>
    <w:rsid w:val="009F71D6"/>
    <w:rsid w:val="00A16469"/>
    <w:rsid w:val="00A206A3"/>
    <w:rsid w:val="00A25336"/>
    <w:rsid w:val="00A376C8"/>
    <w:rsid w:val="00A37E79"/>
    <w:rsid w:val="00A66BCE"/>
    <w:rsid w:val="00A701D4"/>
    <w:rsid w:val="00A71228"/>
    <w:rsid w:val="00A74DD4"/>
    <w:rsid w:val="00A74E61"/>
    <w:rsid w:val="00A77875"/>
    <w:rsid w:val="00A84E47"/>
    <w:rsid w:val="00A851CE"/>
    <w:rsid w:val="00AA11A6"/>
    <w:rsid w:val="00AB4FFF"/>
    <w:rsid w:val="00AB51B2"/>
    <w:rsid w:val="00AC1CED"/>
    <w:rsid w:val="00AC52A5"/>
    <w:rsid w:val="00AC73B0"/>
    <w:rsid w:val="00AD6428"/>
    <w:rsid w:val="00AF0C34"/>
    <w:rsid w:val="00AF2EE5"/>
    <w:rsid w:val="00AF6F04"/>
    <w:rsid w:val="00B12E26"/>
    <w:rsid w:val="00B1587A"/>
    <w:rsid w:val="00B20484"/>
    <w:rsid w:val="00B21D9C"/>
    <w:rsid w:val="00B221F4"/>
    <w:rsid w:val="00B35D3F"/>
    <w:rsid w:val="00B62941"/>
    <w:rsid w:val="00BA4410"/>
    <w:rsid w:val="00BB17C1"/>
    <w:rsid w:val="00BB3C6E"/>
    <w:rsid w:val="00BB4BEF"/>
    <w:rsid w:val="00BB529C"/>
    <w:rsid w:val="00BC60DA"/>
    <w:rsid w:val="00BE57CD"/>
    <w:rsid w:val="00BE5AD8"/>
    <w:rsid w:val="00BF509F"/>
    <w:rsid w:val="00BF64A0"/>
    <w:rsid w:val="00BF7D23"/>
    <w:rsid w:val="00C01AFC"/>
    <w:rsid w:val="00C050B2"/>
    <w:rsid w:val="00C162DF"/>
    <w:rsid w:val="00C55ED7"/>
    <w:rsid w:val="00C62975"/>
    <w:rsid w:val="00C63527"/>
    <w:rsid w:val="00C65E60"/>
    <w:rsid w:val="00C70AE1"/>
    <w:rsid w:val="00C7357A"/>
    <w:rsid w:val="00C73BF1"/>
    <w:rsid w:val="00C757D7"/>
    <w:rsid w:val="00C75AE5"/>
    <w:rsid w:val="00CA1105"/>
    <w:rsid w:val="00CB4D8A"/>
    <w:rsid w:val="00CB5A42"/>
    <w:rsid w:val="00CB627B"/>
    <w:rsid w:val="00CC0AD0"/>
    <w:rsid w:val="00D06107"/>
    <w:rsid w:val="00D07075"/>
    <w:rsid w:val="00D21659"/>
    <w:rsid w:val="00D3507C"/>
    <w:rsid w:val="00D42181"/>
    <w:rsid w:val="00D66D03"/>
    <w:rsid w:val="00D67BAA"/>
    <w:rsid w:val="00D73688"/>
    <w:rsid w:val="00D839FF"/>
    <w:rsid w:val="00D840BC"/>
    <w:rsid w:val="00D91802"/>
    <w:rsid w:val="00DB7A3C"/>
    <w:rsid w:val="00DD4C30"/>
    <w:rsid w:val="00DD575D"/>
    <w:rsid w:val="00DE18DD"/>
    <w:rsid w:val="00DE279A"/>
    <w:rsid w:val="00DF2F38"/>
    <w:rsid w:val="00DF3957"/>
    <w:rsid w:val="00DF7350"/>
    <w:rsid w:val="00E027E0"/>
    <w:rsid w:val="00E131A0"/>
    <w:rsid w:val="00E21B10"/>
    <w:rsid w:val="00E2214E"/>
    <w:rsid w:val="00E24367"/>
    <w:rsid w:val="00E42494"/>
    <w:rsid w:val="00E52743"/>
    <w:rsid w:val="00E649D5"/>
    <w:rsid w:val="00E651DA"/>
    <w:rsid w:val="00E855C7"/>
    <w:rsid w:val="00E87922"/>
    <w:rsid w:val="00E87D4E"/>
    <w:rsid w:val="00E92DC9"/>
    <w:rsid w:val="00EA0924"/>
    <w:rsid w:val="00EB0A05"/>
    <w:rsid w:val="00EC4799"/>
    <w:rsid w:val="00EF18B9"/>
    <w:rsid w:val="00F04719"/>
    <w:rsid w:val="00F06414"/>
    <w:rsid w:val="00F136D2"/>
    <w:rsid w:val="00F145ED"/>
    <w:rsid w:val="00F174E2"/>
    <w:rsid w:val="00F17993"/>
    <w:rsid w:val="00F23C72"/>
    <w:rsid w:val="00F53421"/>
    <w:rsid w:val="00F5734F"/>
    <w:rsid w:val="00F62626"/>
    <w:rsid w:val="00F93DF0"/>
    <w:rsid w:val="00FA0A2C"/>
    <w:rsid w:val="00FA6677"/>
    <w:rsid w:val="00FB599D"/>
    <w:rsid w:val="00FB6A5E"/>
    <w:rsid w:val="00FC20C0"/>
    <w:rsid w:val="00FC4ED0"/>
    <w:rsid w:val="00FC4FA8"/>
    <w:rsid w:val="00FF5BB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51EF2"/>
  <w15:chartTrackingRefBased/>
  <w15:docId w15:val="{BC34C506-1067-4166-A18E-E7042374A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201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775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775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7775D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7775D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7775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7775D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215BE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12245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398A"/>
    <w:rPr>
      <w:color w:val="808080"/>
    </w:rPr>
  </w:style>
  <w:style w:type="paragraph" w:styleId="ListParagraph">
    <w:name w:val="List Paragraph"/>
    <w:basedOn w:val="Normal"/>
    <w:uiPriority w:val="34"/>
    <w:qFormat/>
    <w:rsid w:val="00610E70"/>
    <w:pPr>
      <w:ind w:left="720"/>
      <w:contextualSpacing/>
    </w:pPr>
  </w:style>
  <w:style w:type="character" w:styleId="CommentReference">
    <w:name w:val="annotation reference"/>
    <w:basedOn w:val="DefaultParagraphFont"/>
    <w:uiPriority w:val="99"/>
    <w:semiHidden/>
    <w:unhideWhenUsed/>
    <w:rsid w:val="00AB4FFF"/>
    <w:rPr>
      <w:sz w:val="16"/>
      <w:szCs w:val="16"/>
    </w:rPr>
  </w:style>
  <w:style w:type="paragraph" w:styleId="CommentText">
    <w:name w:val="annotation text"/>
    <w:basedOn w:val="Normal"/>
    <w:link w:val="CommentTextChar"/>
    <w:uiPriority w:val="99"/>
    <w:semiHidden/>
    <w:unhideWhenUsed/>
    <w:rsid w:val="00AB4FFF"/>
    <w:pPr>
      <w:spacing w:line="240" w:lineRule="auto"/>
    </w:pPr>
    <w:rPr>
      <w:sz w:val="20"/>
      <w:szCs w:val="20"/>
    </w:rPr>
  </w:style>
  <w:style w:type="character" w:customStyle="1" w:styleId="CommentTextChar">
    <w:name w:val="Comment Text Char"/>
    <w:basedOn w:val="DefaultParagraphFont"/>
    <w:link w:val="CommentText"/>
    <w:uiPriority w:val="99"/>
    <w:semiHidden/>
    <w:rsid w:val="00AB4FFF"/>
    <w:rPr>
      <w:sz w:val="20"/>
      <w:szCs w:val="20"/>
    </w:rPr>
  </w:style>
  <w:style w:type="paragraph" w:styleId="CommentSubject">
    <w:name w:val="annotation subject"/>
    <w:basedOn w:val="CommentText"/>
    <w:next w:val="CommentText"/>
    <w:link w:val="CommentSubjectChar"/>
    <w:uiPriority w:val="99"/>
    <w:semiHidden/>
    <w:unhideWhenUsed/>
    <w:rsid w:val="00AB4FFF"/>
    <w:rPr>
      <w:b/>
      <w:bCs/>
    </w:rPr>
  </w:style>
  <w:style w:type="character" w:customStyle="1" w:styleId="CommentSubjectChar">
    <w:name w:val="Comment Subject Char"/>
    <w:basedOn w:val="CommentTextChar"/>
    <w:link w:val="CommentSubject"/>
    <w:uiPriority w:val="99"/>
    <w:semiHidden/>
    <w:rsid w:val="00AB4FFF"/>
    <w:rPr>
      <w:b/>
      <w:bCs/>
      <w:sz w:val="20"/>
      <w:szCs w:val="20"/>
    </w:rPr>
  </w:style>
  <w:style w:type="paragraph" w:styleId="BalloonText">
    <w:name w:val="Balloon Text"/>
    <w:basedOn w:val="Normal"/>
    <w:link w:val="BalloonTextChar"/>
    <w:uiPriority w:val="99"/>
    <w:semiHidden/>
    <w:unhideWhenUsed/>
    <w:rsid w:val="00AB4F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FFF"/>
    <w:rPr>
      <w:rFonts w:ascii="Segoe UI" w:hAnsi="Segoe UI" w:cs="Segoe UI"/>
      <w:sz w:val="18"/>
      <w:szCs w:val="18"/>
    </w:rPr>
  </w:style>
  <w:style w:type="character" w:styleId="Hyperlink">
    <w:name w:val="Hyperlink"/>
    <w:basedOn w:val="DefaultParagraphFont"/>
    <w:uiPriority w:val="99"/>
    <w:unhideWhenUsed/>
    <w:rsid w:val="00AB4FFF"/>
    <w:rPr>
      <w:color w:val="0563C1" w:themeColor="hyperlink"/>
      <w:u w:val="single"/>
    </w:rPr>
  </w:style>
  <w:style w:type="character" w:customStyle="1" w:styleId="c-mrkdwnhighlight">
    <w:name w:val="c-mrkdwn__highlight"/>
    <w:basedOn w:val="DefaultParagraphFont"/>
    <w:rsid w:val="00FB599D"/>
  </w:style>
  <w:style w:type="paragraph" w:styleId="Header">
    <w:name w:val="header"/>
    <w:basedOn w:val="Normal"/>
    <w:link w:val="HeaderChar"/>
    <w:uiPriority w:val="99"/>
    <w:unhideWhenUsed/>
    <w:rsid w:val="00C55E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ED7"/>
  </w:style>
  <w:style w:type="paragraph" w:styleId="Footer">
    <w:name w:val="footer"/>
    <w:basedOn w:val="Normal"/>
    <w:link w:val="FooterChar"/>
    <w:uiPriority w:val="99"/>
    <w:unhideWhenUsed/>
    <w:rsid w:val="00C55E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ED7"/>
  </w:style>
  <w:style w:type="character" w:customStyle="1" w:styleId="Heading1Char">
    <w:name w:val="Heading 1 Char"/>
    <w:basedOn w:val="DefaultParagraphFont"/>
    <w:link w:val="Heading1"/>
    <w:uiPriority w:val="9"/>
    <w:rsid w:val="0060201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0201C"/>
    <w:pPr>
      <w:outlineLvl w:val="9"/>
    </w:pPr>
    <w:rPr>
      <w:lang w:eastAsia="en-US"/>
    </w:rPr>
  </w:style>
  <w:style w:type="paragraph" w:styleId="Title">
    <w:name w:val="Title"/>
    <w:basedOn w:val="Normal"/>
    <w:next w:val="Normal"/>
    <w:link w:val="TitleChar"/>
    <w:uiPriority w:val="10"/>
    <w:qFormat/>
    <w:rsid w:val="007775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5D7"/>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rsid w:val="007775D7"/>
    <w:pPr>
      <w:spacing w:after="100"/>
    </w:pPr>
  </w:style>
  <w:style w:type="character" w:customStyle="1" w:styleId="Heading2Char">
    <w:name w:val="Heading 2 Char"/>
    <w:basedOn w:val="DefaultParagraphFont"/>
    <w:link w:val="Heading2"/>
    <w:uiPriority w:val="9"/>
    <w:rsid w:val="007775D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775D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7775D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7775D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7775D7"/>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7775D7"/>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215B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122454"/>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unhideWhenUsed/>
    <w:rsid w:val="00122454"/>
    <w:pPr>
      <w:spacing w:after="100"/>
      <w:ind w:left="220"/>
    </w:pPr>
  </w:style>
  <w:style w:type="paragraph" w:styleId="TOC3">
    <w:name w:val="toc 3"/>
    <w:basedOn w:val="Normal"/>
    <w:next w:val="Normal"/>
    <w:autoRedefine/>
    <w:uiPriority w:val="39"/>
    <w:unhideWhenUsed/>
    <w:rsid w:val="00122454"/>
    <w:pPr>
      <w:spacing w:after="100"/>
      <w:ind w:left="440"/>
    </w:pPr>
  </w:style>
  <w:style w:type="paragraph" w:styleId="NoSpacing">
    <w:name w:val="No Spacing"/>
    <w:link w:val="NoSpacingChar"/>
    <w:uiPriority w:val="1"/>
    <w:qFormat/>
    <w:rsid w:val="00AD6428"/>
    <w:pPr>
      <w:spacing w:after="0" w:line="240" w:lineRule="auto"/>
    </w:pPr>
    <w:rPr>
      <w:lang w:eastAsia="en-US"/>
    </w:rPr>
  </w:style>
  <w:style w:type="character" w:customStyle="1" w:styleId="NoSpacingChar">
    <w:name w:val="No Spacing Char"/>
    <w:basedOn w:val="DefaultParagraphFont"/>
    <w:link w:val="NoSpacing"/>
    <w:uiPriority w:val="1"/>
    <w:rsid w:val="00AD6428"/>
    <w:rPr>
      <w:lang w:eastAsia="en-US"/>
    </w:rPr>
  </w:style>
  <w:style w:type="paragraph" w:customStyle="1" w:styleId="Default">
    <w:name w:val="Default"/>
    <w:basedOn w:val="Normal"/>
    <w:rsid w:val="0088038B"/>
    <w:pPr>
      <w:autoSpaceDE w:val="0"/>
      <w:autoSpaceDN w:val="0"/>
      <w:spacing w:after="0" w:line="240" w:lineRule="auto"/>
    </w:pPr>
    <w:rPr>
      <w:rFonts w:ascii="Calibri" w:eastAsiaTheme="minorHAnsi" w:hAnsi="Calibri" w:cs="Calibri"/>
      <w:color w:val="000000"/>
      <w:sz w:val="24"/>
      <w:szCs w:val="24"/>
      <w:lang w:eastAsia="en-US"/>
    </w:rPr>
  </w:style>
  <w:style w:type="character" w:styleId="FollowedHyperlink">
    <w:name w:val="FollowedHyperlink"/>
    <w:basedOn w:val="DefaultParagraphFont"/>
    <w:uiPriority w:val="99"/>
    <w:semiHidden/>
    <w:unhideWhenUsed/>
    <w:rsid w:val="00E527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19105">
      <w:bodyDiv w:val="1"/>
      <w:marLeft w:val="0"/>
      <w:marRight w:val="0"/>
      <w:marTop w:val="0"/>
      <w:marBottom w:val="0"/>
      <w:divBdr>
        <w:top w:val="none" w:sz="0" w:space="0" w:color="auto"/>
        <w:left w:val="none" w:sz="0" w:space="0" w:color="auto"/>
        <w:bottom w:val="none" w:sz="0" w:space="0" w:color="auto"/>
        <w:right w:val="none" w:sz="0" w:space="0" w:color="auto"/>
      </w:divBdr>
    </w:div>
    <w:div w:id="102195502">
      <w:bodyDiv w:val="1"/>
      <w:marLeft w:val="0"/>
      <w:marRight w:val="0"/>
      <w:marTop w:val="0"/>
      <w:marBottom w:val="0"/>
      <w:divBdr>
        <w:top w:val="none" w:sz="0" w:space="0" w:color="auto"/>
        <w:left w:val="none" w:sz="0" w:space="0" w:color="auto"/>
        <w:bottom w:val="none" w:sz="0" w:space="0" w:color="auto"/>
        <w:right w:val="none" w:sz="0" w:space="0" w:color="auto"/>
      </w:divBdr>
    </w:div>
    <w:div w:id="237599141">
      <w:bodyDiv w:val="1"/>
      <w:marLeft w:val="0"/>
      <w:marRight w:val="0"/>
      <w:marTop w:val="0"/>
      <w:marBottom w:val="0"/>
      <w:divBdr>
        <w:top w:val="none" w:sz="0" w:space="0" w:color="auto"/>
        <w:left w:val="none" w:sz="0" w:space="0" w:color="auto"/>
        <w:bottom w:val="none" w:sz="0" w:space="0" w:color="auto"/>
        <w:right w:val="none" w:sz="0" w:space="0" w:color="auto"/>
      </w:divBdr>
      <w:divsChild>
        <w:div w:id="481317496">
          <w:marLeft w:val="547"/>
          <w:marRight w:val="0"/>
          <w:marTop w:val="200"/>
          <w:marBottom w:val="0"/>
          <w:divBdr>
            <w:top w:val="none" w:sz="0" w:space="0" w:color="auto"/>
            <w:left w:val="none" w:sz="0" w:space="0" w:color="auto"/>
            <w:bottom w:val="none" w:sz="0" w:space="0" w:color="auto"/>
            <w:right w:val="none" w:sz="0" w:space="0" w:color="auto"/>
          </w:divBdr>
        </w:div>
        <w:div w:id="666440892">
          <w:marLeft w:val="547"/>
          <w:marRight w:val="0"/>
          <w:marTop w:val="200"/>
          <w:marBottom w:val="0"/>
          <w:divBdr>
            <w:top w:val="none" w:sz="0" w:space="0" w:color="auto"/>
            <w:left w:val="none" w:sz="0" w:space="0" w:color="auto"/>
            <w:bottom w:val="none" w:sz="0" w:space="0" w:color="auto"/>
            <w:right w:val="none" w:sz="0" w:space="0" w:color="auto"/>
          </w:divBdr>
        </w:div>
        <w:div w:id="1626082822">
          <w:marLeft w:val="547"/>
          <w:marRight w:val="0"/>
          <w:marTop w:val="200"/>
          <w:marBottom w:val="0"/>
          <w:divBdr>
            <w:top w:val="none" w:sz="0" w:space="0" w:color="auto"/>
            <w:left w:val="none" w:sz="0" w:space="0" w:color="auto"/>
            <w:bottom w:val="none" w:sz="0" w:space="0" w:color="auto"/>
            <w:right w:val="none" w:sz="0" w:space="0" w:color="auto"/>
          </w:divBdr>
        </w:div>
      </w:divsChild>
    </w:div>
    <w:div w:id="394351178">
      <w:bodyDiv w:val="1"/>
      <w:marLeft w:val="0"/>
      <w:marRight w:val="0"/>
      <w:marTop w:val="0"/>
      <w:marBottom w:val="0"/>
      <w:divBdr>
        <w:top w:val="none" w:sz="0" w:space="0" w:color="auto"/>
        <w:left w:val="none" w:sz="0" w:space="0" w:color="auto"/>
        <w:bottom w:val="none" w:sz="0" w:space="0" w:color="auto"/>
        <w:right w:val="none" w:sz="0" w:space="0" w:color="auto"/>
      </w:divBdr>
      <w:divsChild>
        <w:div w:id="90702931">
          <w:marLeft w:val="2520"/>
          <w:marRight w:val="0"/>
          <w:marTop w:val="200"/>
          <w:marBottom w:val="0"/>
          <w:divBdr>
            <w:top w:val="none" w:sz="0" w:space="0" w:color="auto"/>
            <w:left w:val="none" w:sz="0" w:space="0" w:color="auto"/>
            <w:bottom w:val="none" w:sz="0" w:space="0" w:color="auto"/>
            <w:right w:val="none" w:sz="0" w:space="0" w:color="auto"/>
          </w:divBdr>
        </w:div>
        <w:div w:id="805315537">
          <w:marLeft w:val="2520"/>
          <w:marRight w:val="0"/>
          <w:marTop w:val="200"/>
          <w:marBottom w:val="0"/>
          <w:divBdr>
            <w:top w:val="none" w:sz="0" w:space="0" w:color="auto"/>
            <w:left w:val="none" w:sz="0" w:space="0" w:color="auto"/>
            <w:bottom w:val="none" w:sz="0" w:space="0" w:color="auto"/>
            <w:right w:val="none" w:sz="0" w:space="0" w:color="auto"/>
          </w:divBdr>
        </w:div>
        <w:div w:id="918518276">
          <w:marLeft w:val="2520"/>
          <w:marRight w:val="0"/>
          <w:marTop w:val="200"/>
          <w:marBottom w:val="0"/>
          <w:divBdr>
            <w:top w:val="none" w:sz="0" w:space="0" w:color="auto"/>
            <w:left w:val="none" w:sz="0" w:space="0" w:color="auto"/>
            <w:bottom w:val="none" w:sz="0" w:space="0" w:color="auto"/>
            <w:right w:val="none" w:sz="0" w:space="0" w:color="auto"/>
          </w:divBdr>
        </w:div>
        <w:div w:id="1571236546">
          <w:marLeft w:val="2520"/>
          <w:marRight w:val="0"/>
          <w:marTop w:val="200"/>
          <w:marBottom w:val="0"/>
          <w:divBdr>
            <w:top w:val="none" w:sz="0" w:space="0" w:color="auto"/>
            <w:left w:val="none" w:sz="0" w:space="0" w:color="auto"/>
            <w:bottom w:val="none" w:sz="0" w:space="0" w:color="auto"/>
            <w:right w:val="none" w:sz="0" w:space="0" w:color="auto"/>
          </w:divBdr>
        </w:div>
        <w:div w:id="1873152789">
          <w:marLeft w:val="2520"/>
          <w:marRight w:val="0"/>
          <w:marTop w:val="200"/>
          <w:marBottom w:val="0"/>
          <w:divBdr>
            <w:top w:val="none" w:sz="0" w:space="0" w:color="auto"/>
            <w:left w:val="none" w:sz="0" w:space="0" w:color="auto"/>
            <w:bottom w:val="none" w:sz="0" w:space="0" w:color="auto"/>
            <w:right w:val="none" w:sz="0" w:space="0" w:color="auto"/>
          </w:divBdr>
        </w:div>
        <w:div w:id="2031179792">
          <w:marLeft w:val="2520"/>
          <w:marRight w:val="0"/>
          <w:marTop w:val="200"/>
          <w:marBottom w:val="0"/>
          <w:divBdr>
            <w:top w:val="none" w:sz="0" w:space="0" w:color="auto"/>
            <w:left w:val="none" w:sz="0" w:space="0" w:color="auto"/>
            <w:bottom w:val="none" w:sz="0" w:space="0" w:color="auto"/>
            <w:right w:val="none" w:sz="0" w:space="0" w:color="auto"/>
          </w:divBdr>
        </w:div>
      </w:divsChild>
    </w:div>
    <w:div w:id="1939635020">
      <w:bodyDiv w:val="1"/>
      <w:marLeft w:val="0"/>
      <w:marRight w:val="0"/>
      <w:marTop w:val="0"/>
      <w:marBottom w:val="0"/>
      <w:divBdr>
        <w:top w:val="none" w:sz="0" w:space="0" w:color="auto"/>
        <w:left w:val="none" w:sz="0" w:space="0" w:color="auto"/>
        <w:bottom w:val="none" w:sz="0" w:space="0" w:color="auto"/>
        <w:right w:val="none" w:sz="0" w:space="0" w:color="auto"/>
      </w:divBdr>
    </w:div>
    <w:div w:id="211840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haredsystems.dhsoha.state.or.us/DHSForms/Served/le7721a.pdf" TargetMode="External"/><Relationship Id="rId18" Type="http://schemas.openxmlformats.org/officeDocument/2006/relationships/image" Target="media/image6.png"/><Relationship Id="rId26" Type="http://schemas.openxmlformats.org/officeDocument/2006/relationships/hyperlink" Target="https://public.tableau.com/profile/oregon.health.authority.covid.19" TargetMode="External"/><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hyperlink" Target="file:///\\lion\CommunityHealthShare\PublicHealth\Communicable%20Disease\DISEASES-CONDITIONS\EMERGING%20INFECTIONS\Coronavirus%202019\Training\Orpheus" TargetMode="External"/><Relationship Id="rId47" Type="http://schemas.openxmlformats.org/officeDocument/2006/relationships/image" Target="media/image32.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tools.usps.com/go/ZipLookupAction!input.action" TargetMode="External"/><Relationship Id="rId20" Type="http://schemas.openxmlformats.org/officeDocument/2006/relationships/image" Target="media/image8.png"/><Relationship Id="rId29" Type="http://schemas.openxmlformats.org/officeDocument/2006/relationships/image" Target="media/image16.png"/><Relationship Id="rId41" Type="http://schemas.openxmlformats.org/officeDocument/2006/relationships/image" Target="media/image28.png"/><Relationship Id="rId54" Type="http://schemas.openxmlformats.org/officeDocument/2006/relationships/image" Target="media/image37.png"/><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oregon.gov/oha/PH/DISEASESCONDITIONS/COMMUNICABLEDISEASE/REPORTINGCOMMUNICABLEDISEASE/REPORTINGGUIDELINES/Documents/Novel-Coronavirus-2019.pdf" TargetMode="External"/><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0.png"/><Relationship Id="rId53" Type="http://schemas.openxmlformats.org/officeDocument/2006/relationships/image" Target="media/image36.png"/><Relationship Id="rId58"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PHIDCP@clackamas.us" TargetMode="External"/><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yperlink" Target="mailto:shiratzka@clackamas.us" TargetMode="External"/><Relationship Id="rId57" Type="http://schemas.openxmlformats.org/officeDocument/2006/relationships/image" Target="media/image40.png"/><Relationship Id="rId61"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image" Target="media/image29.png"/><Relationship Id="rId52" Type="http://schemas.openxmlformats.org/officeDocument/2006/relationships/image" Target="media/image35.png"/><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yperlink" Target="mailto:PHCOVIDLETTERS@clackamas.us" TargetMode="External"/><Relationship Id="rId48" Type="http://schemas.openxmlformats.org/officeDocument/2006/relationships/hyperlink" Target="mailto:ORPHEUS.ODPE-TECH@dhsoha.state.or.us" TargetMode="External"/><Relationship Id="rId56" Type="http://schemas.openxmlformats.org/officeDocument/2006/relationships/image" Target="media/image39.png"/><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4.pn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1.png"/><Relationship Id="rId5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 field-by-field guide to entering data to the OHA Opera COVID-19 Database</Abstract>
  <CompanyAddress/>
  <CompanyPhone/>
  <CompanyFax/>
  <CompanyEmail>To submit updates or amendments to this working document, please email shiratzka@clackamas.us</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70C251-608B-4E51-93C8-FD7E12A2B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6241</Words>
  <Characters>35577</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Opera Data entry instructions</vt:lpstr>
    </vt:vector>
  </TitlesOfParts>
  <Company>Clackamas County</Company>
  <LinksUpToDate>false</LinksUpToDate>
  <CharactersWithSpaces>41735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 Data entry instructions</dc:title>
  <dc:subject>Clackamas County</dc:subject>
  <dc:creator>Hiratzka, Shannon</dc:creator>
  <cp:keywords/>
  <dc:description/>
  <cp:lastModifiedBy>Hiratzka, Shannon</cp:lastModifiedBy>
  <cp:revision>4</cp:revision>
  <cp:lastPrinted>2021-01-09T01:34:00Z</cp:lastPrinted>
  <dcterms:created xsi:type="dcterms:W3CDTF">2021-01-09T01:32:00Z</dcterms:created>
  <dcterms:modified xsi:type="dcterms:W3CDTF">2021-01-09T01:36:00Z</dcterms:modified>
</cp:coreProperties>
</file>