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F6" w:rsidRPr="00840831" w:rsidRDefault="00297AF6" w:rsidP="00297AF6">
      <w:pPr>
        <w:jc w:val="center"/>
        <w:rPr>
          <w:b/>
          <w:sz w:val="28"/>
        </w:rPr>
      </w:pPr>
      <w:r w:rsidRPr="00840831">
        <w:rPr>
          <w:b/>
          <w:sz w:val="28"/>
        </w:rPr>
        <w:t>CSTE Applied Informatics Team Training</w:t>
      </w:r>
    </w:p>
    <w:p w:rsidR="00297AF6" w:rsidRPr="00840831" w:rsidRDefault="00F664EB" w:rsidP="00297AF6">
      <w:pPr>
        <w:jc w:val="center"/>
        <w:rPr>
          <w:b/>
          <w:sz w:val="28"/>
        </w:rPr>
      </w:pPr>
      <w:r>
        <w:rPr>
          <w:b/>
          <w:sz w:val="28"/>
        </w:rPr>
        <w:t>Training Webinar 3</w:t>
      </w:r>
    </w:p>
    <w:p w:rsidR="00297AF6" w:rsidRPr="00840831" w:rsidRDefault="00297AF6" w:rsidP="00297AF6">
      <w:pPr>
        <w:jc w:val="center"/>
        <w:rPr>
          <w:b/>
        </w:rPr>
      </w:pPr>
    </w:p>
    <w:p w:rsidR="00297AF6" w:rsidRPr="00840831" w:rsidRDefault="00F664EB" w:rsidP="00297AF6">
      <w:pPr>
        <w:jc w:val="center"/>
        <w:rPr>
          <w:b/>
        </w:rPr>
      </w:pPr>
      <w:r>
        <w:rPr>
          <w:b/>
        </w:rPr>
        <w:t>Public Health Informatics Evaluation</w:t>
      </w:r>
    </w:p>
    <w:p w:rsidR="00297AF6" w:rsidRDefault="00297AF6" w:rsidP="00297AF6"/>
    <w:p w:rsidR="00297AF6" w:rsidRDefault="00297AF6" w:rsidP="00297AF6"/>
    <w:p w:rsidR="00F664EB" w:rsidRPr="00840831" w:rsidRDefault="00F664EB" w:rsidP="00F664EB">
      <w:pPr>
        <w:rPr>
          <w:i/>
        </w:rPr>
      </w:pPr>
      <w:r w:rsidRPr="00840831">
        <w:rPr>
          <w:i/>
        </w:rPr>
        <w:t>Purpose</w:t>
      </w:r>
    </w:p>
    <w:p w:rsidR="00F664EB" w:rsidRPr="00001A5F" w:rsidRDefault="00F664EB" w:rsidP="00F664E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b/>
        </w:rPr>
      </w:pPr>
      <w:r w:rsidRPr="00001A5F">
        <w:t>This webinar will cover practical methods, frameworks, tools, and metrics for evaluating publi</w:t>
      </w:r>
      <w:r w:rsidR="007E2E28">
        <w:t>c health informatics projects.</w:t>
      </w:r>
    </w:p>
    <w:p w:rsidR="00297AF6" w:rsidRDefault="00297AF6" w:rsidP="00297AF6"/>
    <w:p w:rsidR="007E2E28" w:rsidRDefault="007E2E28" w:rsidP="00297AF6"/>
    <w:p w:rsidR="00297AF6" w:rsidRPr="00840831" w:rsidRDefault="00297AF6" w:rsidP="00297AF6">
      <w:pPr>
        <w:rPr>
          <w:i/>
        </w:rPr>
      </w:pPr>
      <w:r w:rsidRPr="00840831">
        <w:rPr>
          <w:i/>
        </w:rPr>
        <w:t>Objectives</w:t>
      </w:r>
    </w:p>
    <w:p w:rsidR="00297AF6" w:rsidRDefault="00297AF6" w:rsidP="00297AF6">
      <w:r>
        <w:t>By the end of the training participants will be able to:</w:t>
      </w:r>
    </w:p>
    <w:p w:rsidR="00FA5548" w:rsidRDefault="00C64796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Explain the purpose</w:t>
      </w:r>
      <w:r w:rsidR="007E2E28">
        <w:rPr>
          <w:color w:val="000000" w:themeColor="text1"/>
        </w:rPr>
        <w:t xml:space="preserve"> and timing</w:t>
      </w:r>
      <w:r>
        <w:rPr>
          <w:color w:val="000000" w:themeColor="text1"/>
        </w:rPr>
        <w:t xml:space="preserve"> of evaluation in the context of public health informatics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22CEC">
        <w:rPr>
          <w:color w:val="000000" w:themeColor="text1"/>
        </w:rPr>
        <w:t xml:space="preserve">Discuss </w:t>
      </w:r>
      <w:r w:rsidR="007E2E28">
        <w:rPr>
          <w:color w:val="000000" w:themeColor="text1"/>
        </w:rPr>
        <w:t>the difference between formative and summative evaluation</w:t>
      </w:r>
    </w:p>
    <w:p w:rsidR="007E2E28" w:rsidRDefault="007E2E2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Define models that guide Public Health Informaticians regarding what to evaluate</w:t>
      </w:r>
    </w:p>
    <w:p w:rsidR="00FA5548" w:rsidRDefault="007E2E2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Describe a framework and strategy for evaluating public health information systems</w:t>
      </w:r>
    </w:p>
    <w:p w:rsidR="00297AF6" w:rsidRPr="007E2E28" w:rsidRDefault="007E2E28" w:rsidP="007E2E2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Describe the steps for conducting an evaluation utilizing an existing evaluation framework</w:t>
      </w:r>
    </w:p>
    <w:p w:rsidR="00ED1948" w:rsidRDefault="00ED1948" w:rsidP="00FA5548"/>
    <w:p w:rsidR="00ED1948" w:rsidRDefault="00ED1948" w:rsidP="00FA5548"/>
    <w:p w:rsidR="00297AF6" w:rsidRPr="00AD00F0" w:rsidRDefault="00297AF6" w:rsidP="00297AF6">
      <w:pPr>
        <w:rPr>
          <w:i/>
        </w:rPr>
      </w:pPr>
      <w:r>
        <w:rPr>
          <w:i/>
        </w:rPr>
        <w:t>Participant Prerequisite</w:t>
      </w:r>
    </w:p>
    <w:p w:rsidR="007E2E28" w:rsidRDefault="007E2E28" w:rsidP="007E2E28"/>
    <w:p w:rsidR="007E2E28" w:rsidRPr="007E2E28" w:rsidRDefault="007E2E28" w:rsidP="007E2E28">
      <w:r w:rsidRPr="007E2E28">
        <w:t>The Public Health Informatics Institute. "Towards Measuring Value: An Evaluation Framework for Public Health Information Systems." https://phii.org/resources/view/3285/towards-measuring-value-evaluation-framework-public-health-information-systems</w:t>
      </w:r>
    </w:p>
    <w:p w:rsidR="00BD2245" w:rsidRDefault="00BD2245" w:rsidP="00BD2245"/>
    <w:p w:rsidR="00FA5548" w:rsidRDefault="00FA5548" w:rsidP="00FA5548">
      <w:pPr>
        <w:ind w:left="360"/>
      </w:pPr>
    </w:p>
    <w:p w:rsidR="00FA5548" w:rsidRPr="00FA5548" w:rsidRDefault="00FA5548" w:rsidP="00FA5548">
      <w:pPr>
        <w:ind w:left="360"/>
      </w:pPr>
      <w:bookmarkStart w:id="0" w:name="_GoBack"/>
      <w:bookmarkEnd w:id="0"/>
    </w:p>
    <w:sectPr w:rsidR="00FA5548" w:rsidRPr="00FA5548" w:rsidSect="00DC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7026A"/>
    <w:multiLevelType w:val="hybridMultilevel"/>
    <w:tmpl w:val="6586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3EBF"/>
    <w:multiLevelType w:val="hybridMultilevel"/>
    <w:tmpl w:val="D30C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F6"/>
    <w:rsid w:val="0009758E"/>
    <w:rsid w:val="00151661"/>
    <w:rsid w:val="002155A9"/>
    <w:rsid w:val="00297AF6"/>
    <w:rsid w:val="002A0522"/>
    <w:rsid w:val="002B3B1A"/>
    <w:rsid w:val="00327FFC"/>
    <w:rsid w:val="00332152"/>
    <w:rsid w:val="003435FB"/>
    <w:rsid w:val="003E4FE9"/>
    <w:rsid w:val="004117BF"/>
    <w:rsid w:val="00446378"/>
    <w:rsid w:val="004A17C8"/>
    <w:rsid w:val="004F0418"/>
    <w:rsid w:val="004F7776"/>
    <w:rsid w:val="00560E82"/>
    <w:rsid w:val="00567A03"/>
    <w:rsid w:val="005E4E1E"/>
    <w:rsid w:val="006E4328"/>
    <w:rsid w:val="0071256D"/>
    <w:rsid w:val="00737B2B"/>
    <w:rsid w:val="00762A30"/>
    <w:rsid w:val="007C17AD"/>
    <w:rsid w:val="007E2E28"/>
    <w:rsid w:val="00815D9A"/>
    <w:rsid w:val="00883FF5"/>
    <w:rsid w:val="008E71DE"/>
    <w:rsid w:val="0091528F"/>
    <w:rsid w:val="009B6432"/>
    <w:rsid w:val="00A105D7"/>
    <w:rsid w:val="00A115A3"/>
    <w:rsid w:val="00AA4668"/>
    <w:rsid w:val="00AC6676"/>
    <w:rsid w:val="00B00A05"/>
    <w:rsid w:val="00B124FB"/>
    <w:rsid w:val="00B2295F"/>
    <w:rsid w:val="00B268D8"/>
    <w:rsid w:val="00BA21E8"/>
    <w:rsid w:val="00BD2245"/>
    <w:rsid w:val="00C64796"/>
    <w:rsid w:val="00C9253C"/>
    <w:rsid w:val="00CB6EB4"/>
    <w:rsid w:val="00CC1C74"/>
    <w:rsid w:val="00CD6987"/>
    <w:rsid w:val="00D17FF5"/>
    <w:rsid w:val="00D403A5"/>
    <w:rsid w:val="00DB068C"/>
    <w:rsid w:val="00DC2A71"/>
    <w:rsid w:val="00E119CB"/>
    <w:rsid w:val="00E87B7A"/>
    <w:rsid w:val="00EB1670"/>
    <w:rsid w:val="00EB7E5A"/>
    <w:rsid w:val="00EC5AB4"/>
    <w:rsid w:val="00ED1948"/>
    <w:rsid w:val="00F106CE"/>
    <w:rsid w:val="00F5445F"/>
    <w:rsid w:val="00F664EB"/>
    <w:rsid w:val="00FA5548"/>
    <w:rsid w:val="00FB79BC"/>
    <w:rsid w:val="00FD4B42"/>
    <w:rsid w:val="00F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58095"/>
  <w14:defaultImageDpi w14:val="32767"/>
  <w15:chartTrackingRefBased/>
  <w15:docId w15:val="{81ED5437-9E63-E44B-A033-F7934D6C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7A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A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A554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2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Chester</dc:creator>
  <cp:keywords/>
  <dc:description/>
  <cp:lastModifiedBy>Kelley Chester</cp:lastModifiedBy>
  <cp:revision>5</cp:revision>
  <cp:lastPrinted>2018-04-03T21:11:00Z</cp:lastPrinted>
  <dcterms:created xsi:type="dcterms:W3CDTF">2018-04-03T01:47:00Z</dcterms:created>
  <dcterms:modified xsi:type="dcterms:W3CDTF">2018-04-03T21:42:00Z</dcterms:modified>
</cp:coreProperties>
</file>