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AB6" w:rsidRPr="00C100C5" w:rsidRDefault="00933AB6" w:rsidP="00933AB6">
      <w:pPr>
        <w:rPr>
          <w:b/>
        </w:rPr>
      </w:pPr>
      <w:r w:rsidRPr="00C100C5">
        <w:rPr>
          <w:b/>
        </w:rPr>
        <w:t xml:space="preserve">Notes from </w:t>
      </w:r>
      <w:r w:rsidR="006E1F6E">
        <w:rPr>
          <w:b/>
        </w:rPr>
        <w:t>September 13</w:t>
      </w:r>
      <w:r w:rsidRPr="00C100C5">
        <w:rPr>
          <w:b/>
        </w:rPr>
        <w:t xml:space="preserve">, 2017 AR TF core group </w:t>
      </w:r>
      <w:r w:rsidR="00574E1F" w:rsidRPr="00C100C5">
        <w:rPr>
          <w:b/>
        </w:rPr>
        <w:t xml:space="preserve">call, </w:t>
      </w:r>
      <w:r w:rsidR="00E56CCD">
        <w:rPr>
          <w:b/>
        </w:rPr>
        <w:t>4:00 – 5</w:t>
      </w:r>
      <w:r w:rsidR="00510A28" w:rsidRPr="00C100C5">
        <w:rPr>
          <w:b/>
        </w:rPr>
        <w:t>:00 pm</w:t>
      </w:r>
    </w:p>
    <w:p w:rsidR="00933AB6" w:rsidRPr="00A770D0" w:rsidRDefault="00933AB6" w:rsidP="00933AB6">
      <w:r>
        <w:t xml:space="preserve">On the call: </w:t>
      </w:r>
      <w:r w:rsidR="00C96FE3">
        <w:t xml:space="preserve"> </w:t>
      </w:r>
      <w:r w:rsidR="006A4083">
        <w:t xml:space="preserve"> </w:t>
      </w:r>
      <w:r w:rsidR="00453D90">
        <w:t xml:space="preserve">Pete </w:t>
      </w:r>
      <w:proofErr w:type="spellStart"/>
      <w:r w:rsidR="00453D90">
        <w:t>Shult</w:t>
      </w:r>
      <w:proofErr w:type="spellEnd"/>
      <w:r w:rsidR="00453D90">
        <w:t xml:space="preserve">, </w:t>
      </w:r>
      <w:r w:rsidR="00C33F79">
        <w:t>Jeff Engle</w:t>
      </w:r>
      <w:r w:rsidR="00FA6306">
        <w:t xml:space="preserve">, </w:t>
      </w:r>
      <w:r>
        <w:t>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r w:rsidR="00274064">
        <w:t>Colette</w:t>
      </w:r>
      <w:r w:rsidR="00D56606">
        <w:t xml:space="preserve"> </w:t>
      </w:r>
      <w:r w:rsidR="004A58F5">
        <w:t>Fitzgerald, Kelly</w:t>
      </w:r>
      <w:r w:rsidR="00C33F79">
        <w:t xml:space="preserve"> </w:t>
      </w:r>
      <w:proofErr w:type="spellStart"/>
      <w:r w:rsidR="00C33F79">
        <w:t>Wroblewski</w:t>
      </w:r>
      <w:proofErr w:type="spellEnd"/>
      <w:r w:rsidR="00C33F79">
        <w:t xml:space="preserve">, </w:t>
      </w:r>
      <w:r>
        <w:t>Monica</w:t>
      </w:r>
      <w:r w:rsidR="00396AF3">
        <w:t xml:space="preserve"> Huang</w:t>
      </w:r>
      <w:r>
        <w:t>, Rich</w:t>
      </w:r>
      <w:r w:rsidR="00396AF3">
        <w:t xml:space="preserve"> </w:t>
      </w:r>
      <w:r w:rsidR="00396AF3" w:rsidRPr="00A770D0">
        <w:t>Melchreit</w:t>
      </w:r>
      <w:r w:rsidR="006E4E3B">
        <w:t xml:space="preserve"> </w:t>
      </w:r>
    </w:p>
    <w:p w:rsidR="00C33F79" w:rsidRDefault="00C33F79" w:rsidP="002D37DA">
      <w:pPr>
        <w:pStyle w:val="ListParagraph"/>
        <w:numPr>
          <w:ilvl w:val="0"/>
          <w:numId w:val="1"/>
        </w:numPr>
      </w:pPr>
      <w:r>
        <w:t xml:space="preserve">Involving </w:t>
      </w:r>
      <w:r w:rsidR="00453D90" w:rsidRPr="004D16E1">
        <w:t xml:space="preserve">WG </w:t>
      </w:r>
      <w:r>
        <w:t xml:space="preserve">co-chairs in Core WG calls.  It would be worthwhile to have WG co-chairs join Core calls to share information between WGs and to help the Core WG coordinating the work of the two </w:t>
      </w:r>
      <w:r w:rsidR="004A58F5">
        <w:t>W</w:t>
      </w:r>
      <w:r>
        <w:t>orkg</w:t>
      </w:r>
      <w:r w:rsidR="004A58F5">
        <w:t>roup</w:t>
      </w:r>
      <w:r>
        <w:t>s and th</w:t>
      </w:r>
      <w:r w:rsidR="004A58F5">
        <w:t>e</w:t>
      </w:r>
      <w:r>
        <w:t xml:space="preserve"> sub-</w:t>
      </w:r>
      <w:r w:rsidR="004A58F5">
        <w:t>Work group</w:t>
      </w:r>
      <w:r>
        <w:t>.  This needs to be balanced with the additional work burden we would be giving the co-</w:t>
      </w:r>
      <w:r w:rsidR="004A58F5">
        <w:t>chairs</w:t>
      </w:r>
      <w:r>
        <w:t xml:space="preserve">.  </w:t>
      </w:r>
      <w:r w:rsidR="004A58F5">
        <w:t>Marion</w:t>
      </w:r>
      <w:r>
        <w:t xml:space="preserve"> me</w:t>
      </w:r>
      <w:r w:rsidR="004A58F5">
        <w:t>ntioned</w:t>
      </w:r>
      <w:r>
        <w:t xml:space="preserve"> that</w:t>
      </w:r>
      <w:r w:rsidR="004A58F5">
        <w:t xml:space="preserve"> </w:t>
      </w:r>
      <w:r>
        <w:t xml:space="preserve">CORHA </w:t>
      </w:r>
      <w:r w:rsidR="004A58F5">
        <w:t>bringing</w:t>
      </w:r>
      <w:r>
        <w:t xml:space="preserve"> their WG chairs </w:t>
      </w:r>
      <w:r w:rsidR="004A58F5">
        <w:t>once monthly,</w:t>
      </w:r>
      <w:r>
        <w:t xml:space="preserve"> and </w:t>
      </w:r>
      <w:r w:rsidR="004A58F5">
        <w:t>schedule</w:t>
      </w:r>
      <w:r>
        <w:t xml:space="preserve"> them</w:t>
      </w:r>
      <w:r w:rsidR="004A58F5">
        <w:t xml:space="preserve"> </w:t>
      </w:r>
      <w:r>
        <w:t>as the</w:t>
      </w:r>
      <w:r w:rsidR="004A58F5">
        <w:t xml:space="preserve"> first</w:t>
      </w:r>
      <w:r>
        <w:t xml:space="preserve"> </w:t>
      </w:r>
      <w:r w:rsidR="004A58F5">
        <w:t>item</w:t>
      </w:r>
      <w:r>
        <w:t xml:space="preserve"> on the </w:t>
      </w:r>
      <w:r w:rsidR="004A58F5">
        <w:t>agenda</w:t>
      </w:r>
      <w:r>
        <w:t xml:space="preserve"> so they ca</w:t>
      </w:r>
      <w:r w:rsidR="004A58F5">
        <w:t>n</w:t>
      </w:r>
      <w:r>
        <w:t xml:space="preserve"> drop off.  </w:t>
      </w:r>
      <w:r w:rsidR="004A58F5">
        <w:t>Participants</w:t>
      </w:r>
      <w:r>
        <w:t xml:space="preserve"> on this call agreed that would be the way to p</w:t>
      </w:r>
      <w:r w:rsidR="004A58F5">
        <w:t>r</w:t>
      </w:r>
      <w:r>
        <w:t>o</w:t>
      </w:r>
      <w:r w:rsidR="004A58F5">
        <w:t>ceed</w:t>
      </w:r>
      <w:r>
        <w:t xml:space="preserve">, WG </w:t>
      </w:r>
      <w:r w:rsidR="004A58F5">
        <w:t>Chairs</w:t>
      </w:r>
      <w:r>
        <w:t xml:space="preserve"> will</w:t>
      </w:r>
      <w:r w:rsidR="004A58F5">
        <w:t xml:space="preserve"> </w:t>
      </w:r>
      <w:r>
        <w:t xml:space="preserve">be </w:t>
      </w:r>
      <w:r w:rsidR="004A58F5">
        <w:t>invited</w:t>
      </w:r>
      <w:r>
        <w:t xml:space="preserve"> of this plan.</w:t>
      </w:r>
    </w:p>
    <w:p w:rsidR="00D56606" w:rsidRPr="00585B6E" w:rsidRDefault="004A58F5" w:rsidP="002D37DA">
      <w:pPr>
        <w:pStyle w:val="ListParagraph"/>
        <w:numPr>
          <w:ilvl w:val="0"/>
          <w:numId w:val="1"/>
        </w:numPr>
      </w:pPr>
      <w:r>
        <w:t>Status</w:t>
      </w:r>
      <w:r w:rsidR="00C33F79">
        <w:t xml:space="preserve"> of work groups, preparation of </w:t>
      </w:r>
      <w:r>
        <w:t>first</w:t>
      </w:r>
      <w:r w:rsidR="00C33F79">
        <w:t xml:space="preserve"> </w:t>
      </w:r>
      <w:r>
        <w:t>meetings:</w:t>
      </w:r>
      <w:r w:rsidR="00D56606" w:rsidRPr="00585B6E">
        <w:t xml:space="preserve">  </w:t>
      </w:r>
    </w:p>
    <w:p w:rsidR="004A58F5" w:rsidRDefault="00585B6E" w:rsidP="00C40DE8">
      <w:pPr>
        <w:pStyle w:val="ListParagraph"/>
        <w:numPr>
          <w:ilvl w:val="1"/>
          <w:numId w:val="1"/>
        </w:numPr>
      </w:pPr>
      <w:r>
        <w:t xml:space="preserve">Laboratory workgroup – Kelly </w:t>
      </w:r>
      <w:r w:rsidR="004A58F5">
        <w:t>and</w:t>
      </w:r>
      <w:r>
        <w:t xml:space="preserve"> Pete </w:t>
      </w:r>
      <w:r w:rsidR="004A58F5">
        <w:t>are finalizing the agenda, will be putting out a Doodle poll later this week.  Expect to hold first call the week of September 25</w:t>
      </w:r>
      <w:r w:rsidR="004A58F5" w:rsidRPr="004A58F5">
        <w:rPr>
          <w:vertAlign w:val="superscript"/>
        </w:rPr>
        <w:t>th</w:t>
      </w:r>
      <w:r w:rsidR="004A58F5">
        <w:t xml:space="preserve">. </w:t>
      </w:r>
    </w:p>
    <w:p w:rsidR="00585B6E" w:rsidRPr="00F91611" w:rsidRDefault="00585B6E" w:rsidP="00C40DE8">
      <w:pPr>
        <w:pStyle w:val="ListParagraph"/>
        <w:numPr>
          <w:ilvl w:val="1"/>
          <w:numId w:val="1"/>
        </w:numPr>
      </w:pPr>
      <w:r>
        <w:t xml:space="preserve">Informatics – </w:t>
      </w:r>
      <w:r w:rsidR="004A58F5">
        <w:t>P</w:t>
      </w:r>
      <w:r w:rsidR="004D16E1">
        <w:t>atina</w:t>
      </w:r>
      <w:r w:rsidR="000C13D5">
        <w:t xml:space="preserve"> </w:t>
      </w:r>
      <w:proofErr w:type="spellStart"/>
      <w:r w:rsidR="000C13D5">
        <w:t>Zarcone</w:t>
      </w:r>
      <w:proofErr w:type="spellEnd"/>
      <w:r w:rsidR="004A58F5">
        <w:t xml:space="preserve"> and </w:t>
      </w:r>
      <w:proofErr w:type="spellStart"/>
      <w:r w:rsidR="004A58F5">
        <w:t>Zints</w:t>
      </w:r>
      <w:proofErr w:type="spellEnd"/>
      <w:r w:rsidR="004A58F5">
        <w:t xml:space="preserve"> </w:t>
      </w:r>
      <w:proofErr w:type="spellStart"/>
      <w:r w:rsidR="004A58F5">
        <w:t>Beldavs</w:t>
      </w:r>
      <w:proofErr w:type="spellEnd"/>
      <w:r w:rsidR="004A58F5">
        <w:t xml:space="preserve"> are confirmed as the </w:t>
      </w:r>
      <w:r w:rsidR="004D16E1">
        <w:t>Co-chair</w:t>
      </w:r>
      <w:r w:rsidR="004A58F5">
        <w:t>s</w:t>
      </w:r>
      <w:r w:rsidR="004D16E1">
        <w:t xml:space="preserve">.  </w:t>
      </w:r>
      <w:r w:rsidR="004A58F5">
        <w:t>A call bet</w:t>
      </w:r>
      <w:r w:rsidR="00C40DE8">
        <w:t>w</w:t>
      </w:r>
      <w:r w:rsidR="004A58F5">
        <w:t xml:space="preserve">een them, </w:t>
      </w:r>
      <w:r w:rsidR="00C40DE8">
        <w:t>Monica</w:t>
      </w:r>
      <w:r w:rsidR="004A58F5">
        <w:t>,</w:t>
      </w:r>
      <w:r w:rsidR="00C40DE8">
        <w:t xml:space="preserve"> </w:t>
      </w:r>
      <w:r w:rsidR="004A58F5">
        <w:t>and Rich is in the works and will be held this week.  The agenda will likely match the Lab WG, and the first call will also likely be the week of September 25th</w:t>
      </w:r>
      <w:r w:rsidR="000C13D5" w:rsidRPr="00F91611">
        <w:t>.</w:t>
      </w:r>
    </w:p>
    <w:p w:rsidR="004D16E1" w:rsidRPr="00F91611" w:rsidRDefault="004D16E1" w:rsidP="00064E83">
      <w:pPr>
        <w:pStyle w:val="ListParagraph"/>
        <w:numPr>
          <w:ilvl w:val="1"/>
          <w:numId w:val="1"/>
        </w:numPr>
      </w:pPr>
      <w:r w:rsidRPr="00F91611">
        <w:t xml:space="preserve">CP-CRE – </w:t>
      </w:r>
      <w:r w:rsidR="00C40DE8">
        <w:t xml:space="preserve">next call is next Wednesday at 1 pm.  Main agenda item will be Alex </w:t>
      </w:r>
      <w:proofErr w:type="spellStart"/>
      <w:r w:rsidR="00C40DE8">
        <w:t>Kallen</w:t>
      </w:r>
      <w:proofErr w:type="spellEnd"/>
      <w:r w:rsidR="00C40DE8">
        <w:t xml:space="preserve"> on CDC’s DHQPs thoughts on what would be good data elements for national </w:t>
      </w:r>
      <w:proofErr w:type="spellStart"/>
      <w:r w:rsidR="00C40DE8">
        <w:t>notifiability</w:t>
      </w:r>
      <w:proofErr w:type="spellEnd"/>
      <w:r w:rsidRPr="00F91611">
        <w:t>.</w:t>
      </w:r>
    </w:p>
    <w:p w:rsidR="00C40DE8" w:rsidRDefault="00C40DE8" w:rsidP="00585B6E">
      <w:pPr>
        <w:pStyle w:val="ListParagraph"/>
        <w:numPr>
          <w:ilvl w:val="0"/>
          <w:numId w:val="1"/>
        </w:numPr>
      </w:pPr>
      <w:r>
        <w:t xml:space="preserve">Logo.  Rich and </w:t>
      </w:r>
      <w:r w:rsidR="00100622">
        <w:t>Monica</w:t>
      </w:r>
      <w:r>
        <w:t xml:space="preserve"> will start </w:t>
      </w:r>
      <w:r w:rsidR="00100622">
        <w:t>working</w:t>
      </w:r>
      <w:r>
        <w:t xml:space="preserve"> w</w:t>
      </w:r>
      <w:r w:rsidR="00100622">
        <w:t>i</w:t>
      </w:r>
      <w:r>
        <w:t>th CSTE staff on this.</w:t>
      </w:r>
    </w:p>
    <w:p w:rsidR="00C40DE8" w:rsidRDefault="00100622" w:rsidP="00585B6E">
      <w:pPr>
        <w:pStyle w:val="ListParagraph"/>
        <w:numPr>
          <w:ilvl w:val="0"/>
          <w:numId w:val="1"/>
        </w:numPr>
      </w:pPr>
      <w:r>
        <w:t>Newsletter</w:t>
      </w:r>
      <w:r w:rsidR="00C40DE8">
        <w:t>.  We will put ou</w:t>
      </w:r>
      <w:r>
        <w:t>t the next edition</w:t>
      </w:r>
      <w:r w:rsidR="00C40DE8">
        <w:t xml:space="preserve"> once the </w:t>
      </w:r>
      <w:r>
        <w:t>Working</w:t>
      </w:r>
      <w:r w:rsidR="00C40DE8">
        <w:t xml:space="preserve"> </w:t>
      </w:r>
      <w:r>
        <w:t xml:space="preserve">Group </w:t>
      </w:r>
      <w:r w:rsidR="00C40DE8">
        <w:t>h</w:t>
      </w:r>
      <w:r>
        <w:t>a</w:t>
      </w:r>
      <w:r w:rsidR="00C40DE8">
        <w:t>ve all met, there will be lots of content then.  Jeff s</w:t>
      </w:r>
      <w:r>
        <w:t>uggested</w:t>
      </w:r>
      <w:r w:rsidR="00C40DE8">
        <w:t xml:space="preserve"> that we </w:t>
      </w:r>
      <w:r>
        <w:t>make</w:t>
      </w:r>
      <w:r w:rsidR="00C40DE8">
        <w:t xml:space="preserve"> </w:t>
      </w:r>
      <w:r>
        <w:t>sure</w:t>
      </w:r>
      <w:r w:rsidR="00C40DE8">
        <w:t xml:space="preserve"> the </w:t>
      </w:r>
      <w:r>
        <w:t>newsletter’s</w:t>
      </w:r>
      <w:r w:rsidR="00C40DE8">
        <w:t xml:space="preserve"> </w:t>
      </w:r>
      <w:r>
        <w:t>content</w:t>
      </w:r>
      <w:r w:rsidR="00C40DE8">
        <w:t xml:space="preserve"> is completed </w:t>
      </w:r>
      <w:r>
        <w:t>enough</w:t>
      </w:r>
      <w:r w:rsidR="00C40DE8">
        <w:t xml:space="preserve"> to give a full accounting of our </w:t>
      </w:r>
      <w:r>
        <w:t>progress</w:t>
      </w:r>
      <w:r w:rsidR="00C40DE8">
        <w:t xml:space="preserve"> and </w:t>
      </w:r>
      <w:r>
        <w:t>activities</w:t>
      </w:r>
      <w:r w:rsidR="00C40DE8">
        <w:t>.  This can be h</w:t>
      </w:r>
      <w:r>
        <w:t>elpful</w:t>
      </w:r>
      <w:r w:rsidR="00C40DE8">
        <w:t xml:space="preserve"> </w:t>
      </w:r>
      <w:r>
        <w:t>documenting</w:t>
      </w:r>
      <w:r w:rsidR="00C40DE8">
        <w:t xml:space="preserve"> what the TF </w:t>
      </w:r>
      <w:r>
        <w:t>has</w:t>
      </w:r>
      <w:r w:rsidR="00C40DE8">
        <w:t xml:space="preserve"> been doing for funders.</w:t>
      </w:r>
    </w:p>
    <w:p w:rsidR="004D16E1" w:rsidRPr="001D2C43" w:rsidRDefault="004D16E1" w:rsidP="00585B6E">
      <w:pPr>
        <w:pStyle w:val="ListParagraph"/>
        <w:numPr>
          <w:ilvl w:val="0"/>
          <w:numId w:val="1"/>
        </w:numPr>
      </w:pPr>
      <w:r w:rsidRPr="00F91611">
        <w:t>Diagrams –</w:t>
      </w:r>
      <w:r w:rsidR="00F91611">
        <w:t xml:space="preserve"> </w:t>
      </w:r>
      <w:r w:rsidR="00100622">
        <w:t xml:space="preserve">Wes and Dan are working with CDC staff of relevant programs to ensure they are aware of our use of the </w:t>
      </w:r>
      <w:r w:rsidR="00F91611">
        <w:t xml:space="preserve">AR data flow diagram as </w:t>
      </w:r>
      <w:r w:rsidR="00100622">
        <w:t>an</w:t>
      </w:r>
      <w:r w:rsidR="00F91611">
        <w:t xml:space="preserve"> example/template, </w:t>
      </w:r>
      <w:r w:rsidR="00100622">
        <w:t>for the TF and WGs.  Once this is finished and program input taken and any need</w:t>
      </w:r>
      <w:r w:rsidR="00AA03CD">
        <w:t>ed revisions</w:t>
      </w:r>
      <w:r w:rsidR="00100622">
        <w:t xml:space="preserve"> made, the Diagram can be used. (labeled </w:t>
      </w:r>
      <w:r w:rsidR="00F91611">
        <w:t xml:space="preserve">as “draft.”  </w:t>
      </w:r>
    </w:p>
    <w:p w:rsidR="00974DC8" w:rsidRDefault="00100622" w:rsidP="006C4BC9">
      <w:pPr>
        <w:pStyle w:val="ListParagraph"/>
        <w:numPr>
          <w:ilvl w:val="1"/>
          <w:numId w:val="1"/>
        </w:numPr>
        <w:ind w:left="1080"/>
      </w:pPr>
      <w:r>
        <w:t xml:space="preserve">Once the other </w:t>
      </w:r>
      <w:r w:rsidR="00AA03CD">
        <w:t>Workgroup</w:t>
      </w:r>
      <w:r>
        <w:t xml:space="preserve"> are up and running (</w:t>
      </w:r>
      <w:r w:rsidR="00AA03CD">
        <w:t>after</w:t>
      </w:r>
      <w:r>
        <w:t xml:space="preserve"> a </w:t>
      </w:r>
      <w:r w:rsidR="00AA03CD">
        <w:t>couple</w:t>
      </w:r>
      <w:r>
        <w:t xml:space="preserve"> of mee</w:t>
      </w:r>
      <w:r w:rsidR="00AA03CD">
        <w:t>t</w:t>
      </w:r>
      <w:r>
        <w:t>ings) consider dialing back on</w:t>
      </w:r>
      <w:r w:rsidR="00AA03CD">
        <w:t xml:space="preserve"> </w:t>
      </w:r>
      <w:r>
        <w:t>Core and Co-</w:t>
      </w:r>
      <w:r w:rsidR="00AA03CD">
        <w:t>chairs</w:t>
      </w:r>
      <w:r>
        <w:t xml:space="preserve"> mee</w:t>
      </w:r>
      <w:r w:rsidR="00AA03CD">
        <w:t>t</w:t>
      </w:r>
      <w:r>
        <w:t xml:space="preserve">ing </w:t>
      </w:r>
      <w:r w:rsidR="00AA03CD">
        <w:t>schedules</w:t>
      </w:r>
      <w:r>
        <w:t xml:space="preserve"> from weekly to</w:t>
      </w:r>
      <w:r w:rsidR="00AA03CD">
        <w:t xml:space="preserve"> </w:t>
      </w:r>
      <w:r>
        <w:t>every other week, with TF Co-cha</w:t>
      </w:r>
      <w:r w:rsidR="00AA03CD">
        <w:t>i</w:t>
      </w:r>
      <w:r>
        <w:t>rs</w:t>
      </w:r>
      <w:r w:rsidR="00AA03CD">
        <w:t xml:space="preserve"> </w:t>
      </w:r>
      <w:r>
        <w:t>and staff on the alte</w:t>
      </w:r>
      <w:r w:rsidR="00AA03CD">
        <w:t>r</w:t>
      </w:r>
      <w:r>
        <w:t>n</w:t>
      </w:r>
      <w:r w:rsidR="00AA03CD">
        <w:t>ative</w:t>
      </w:r>
      <w:bookmarkStart w:id="0" w:name="_GoBack"/>
      <w:bookmarkEnd w:id="0"/>
      <w:r>
        <w:t xml:space="preserve"> weeks.</w:t>
      </w:r>
    </w:p>
    <w:p w:rsidR="002D37DA" w:rsidRDefault="00100622" w:rsidP="00453D90">
      <w:pPr>
        <w:pStyle w:val="ListParagraph"/>
        <w:numPr>
          <w:ilvl w:val="0"/>
          <w:numId w:val="1"/>
        </w:numPr>
      </w:pPr>
      <w:r>
        <w:t>Next Core call is 9</w:t>
      </w:r>
      <w:r w:rsidR="00974DC8">
        <w:t>/2</w:t>
      </w:r>
      <w:r>
        <w:t>0</w:t>
      </w:r>
      <w:r w:rsidR="002D37DA">
        <w:t>/17</w:t>
      </w:r>
    </w:p>
    <w:p w:rsidR="00A04356" w:rsidRDefault="00A04356" w:rsidP="00A04356"/>
    <w:sectPr w:rsidR="00A043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CF6" w:rsidRDefault="001C7CF6" w:rsidP="00187C9D">
      <w:pPr>
        <w:spacing w:after="0" w:line="240" w:lineRule="auto"/>
      </w:pPr>
      <w:r>
        <w:separator/>
      </w:r>
    </w:p>
  </w:endnote>
  <w:endnote w:type="continuationSeparator" w:id="0">
    <w:p w:rsidR="001C7CF6" w:rsidRDefault="001C7CF6"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0DE8" w:rsidRDefault="00C40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017220"/>
      <w:docPartObj>
        <w:docPartGallery w:val="Page Numbers (Bottom of Page)"/>
        <w:docPartUnique/>
      </w:docPartObj>
    </w:sdtPr>
    <w:sdtEndPr>
      <w:rPr>
        <w:noProof/>
      </w:rPr>
    </w:sdtEndPr>
    <w:sdtContent>
      <w:p w:rsidR="00C40DE8" w:rsidRDefault="00C40DE8">
        <w:pPr>
          <w:pStyle w:val="Footer"/>
          <w:jc w:val="center"/>
        </w:pPr>
        <w:r>
          <w:fldChar w:fldCharType="begin"/>
        </w:r>
        <w:r>
          <w:instrText xml:space="preserve"> PAGE   \* MERGEFORMAT </w:instrText>
        </w:r>
        <w:r>
          <w:fldChar w:fldCharType="separate"/>
        </w:r>
        <w:r w:rsidR="00AA03CD">
          <w:rPr>
            <w:noProof/>
          </w:rPr>
          <w:t>1</w:t>
        </w:r>
        <w:r>
          <w:rPr>
            <w:noProof/>
          </w:rPr>
          <w:fldChar w:fldCharType="end"/>
        </w:r>
      </w:p>
    </w:sdtContent>
  </w:sdt>
  <w:p w:rsidR="00C40DE8" w:rsidRDefault="00C40D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0DE8" w:rsidRDefault="00C40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CF6" w:rsidRDefault="001C7CF6" w:rsidP="00187C9D">
      <w:pPr>
        <w:spacing w:after="0" w:line="240" w:lineRule="auto"/>
      </w:pPr>
      <w:r>
        <w:separator/>
      </w:r>
    </w:p>
  </w:footnote>
  <w:footnote w:type="continuationSeparator" w:id="0">
    <w:p w:rsidR="001C7CF6" w:rsidRDefault="001C7CF6" w:rsidP="00187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0DE8" w:rsidRDefault="00C40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626895"/>
      <w:docPartObj>
        <w:docPartGallery w:val="Watermarks"/>
        <w:docPartUnique/>
      </w:docPartObj>
    </w:sdtPr>
    <w:sdtContent>
      <w:p w:rsidR="00C40DE8" w:rsidRDefault="00C40DE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0DE8" w:rsidRDefault="00C40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5812BE"/>
    <w:multiLevelType w:val="multilevel"/>
    <w:tmpl w:val="635AD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46060"/>
    <w:rsid w:val="00053635"/>
    <w:rsid w:val="00057FF7"/>
    <w:rsid w:val="00064E83"/>
    <w:rsid w:val="000727DE"/>
    <w:rsid w:val="0007533D"/>
    <w:rsid w:val="00075E9B"/>
    <w:rsid w:val="00077052"/>
    <w:rsid w:val="00093FD8"/>
    <w:rsid w:val="000C13D5"/>
    <w:rsid w:val="000E19CB"/>
    <w:rsid w:val="00100622"/>
    <w:rsid w:val="001038B1"/>
    <w:rsid w:val="00107F56"/>
    <w:rsid w:val="00122137"/>
    <w:rsid w:val="001275F5"/>
    <w:rsid w:val="00187C9D"/>
    <w:rsid w:val="001A15A8"/>
    <w:rsid w:val="001B73C0"/>
    <w:rsid w:val="001B7DDD"/>
    <w:rsid w:val="001C7CF6"/>
    <w:rsid w:val="001D2C43"/>
    <w:rsid w:val="00231300"/>
    <w:rsid w:val="00252F70"/>
    <w:rsid w:val="0026685C"/>
    <w:rsid w:val="00266F6D"/>
    <w:rsid w:val="002732D1"/>
    <w:rsid w:val="00274064"/>
    <w:rsid w:val="00294B8C"/>
    <w:rsid w:val="002D37DA"/>
    <w:rsid w:val="00314B75"/>
    <w:rsid w:val="003468AC"/>
    <w:rsid w:val="00364D72"/>
    <w:rsid w:val="00373B5B"/>
    <w:rsid w:val="0039425F"/>
    <w:rsid w:val="00396AF3"/>
    <w:rsid w:val="003C4C2C"/>
    <w:rsid w:val="003C6896"/>
    <w:rsid w:val="003D096F"/>
    <w:rsid w:val="003E0291"/>
    <w:rsid w:val="003E6083"/>
    <w:rsid w:val="003F2F32"/>
    <w:rsid w:val="003F49D9"/>
    <w:rsid w:val="00405E02"/>
    <w:rsid w:val="004234BF"/>
    <w:rsid w:val="00445060"/>
    <w:rsid w:val="00453D90"/>
    <w:rsid w:val="00460046"/>
    <w:rsid w:val="00461340"/>
    <w:rsid w:val="00462EC6"/>
    <w:rsid w:val="004A58F5"/>
    <w:rsid w:val="004C0D06"/>
    <w:rsid w:val="004D16E1"/>
    <w:rsid w:val="004F626E"/>
    <w:rsid w:val="004F7582"/>
    <w:rsid w:val="0050692E"/>
    <w:rsid w:val="00510A28"/>
    <w:rsid w:val="005156E0"/>
    <w:rsid w:val="00517D1A"/>
    <w:rsid w:val="00554D66"/>
    <w:rsid w:val="005551FC"/>
    <w:rsid w:val="00573016"/>
    <w:rsid w:val="00574E1F"/>
    <w:rsid w:val="00585A4B"/>
    <w:rsid w:val="00585B6E"/>
    <w:rsid w:val="005912BC"/>
    <w:rsid w:val="00593FDD"/>
    <w:rsid w:val="005A1219"/>
    <w:rsid w:val="005B5244"/>
    <w:rsid w:val="005E4BC7"/>
    <w:rsid w:val="006007C6"/>
    <w:rsid w:val="006259F2"/>
    <w:rsid w:val="0063352D"/>
    <w:rsid w:val="00671E82"/>
    <w:rsid w:val="00675C3D"/>
    <w:rsid w:val="006A4083"/>
    <w:rsid w:val="006B2C9E"/>
    <w:rsid w:val="006B4509"/>
    <w:rsid w:val="006D5E71"/>
    <w:rsid w:val="006E1F6E"/>
    <w:rsid w:val="006E4E3B"/>
    <w:rsid w:val="006F519B"/>
    <w:rsid w:val="00702E4A"/>
    <w:rsid w:val="00715262"/>
    <w:rsid w:val="00772D75"/>
    <w:rsid w:val="00777270"/>
    <w:rsid w:val="0079402D"/>
    <w:rsid w:val="00794A06"/>
    <w:rsid w:val="00797563"/>
    <w:rsid w:val="007D0687"/>
    <w:rsid w:val="007E1E10"/>
    <w:rsid w:val="007E2E5D"/>
    <w:rsid w:val="007E58EE"/>
    <w:rsid w:val="0080550C"/>
    <w:rsid w:val="008235E3"/>
    <w:rsid w:val="00826803"/>
    <w:rsid w:val="00831759"/>
    <w:rsid w:val="008348F1"/>
    <w:rsid w:val="00894761"/>
    <w:rsid w:val="008A63A7"/>
    <w:rsid w:val="008A6E25"/>
    <w:rsid w:val="008B1C65"/>
    <w:rsid w:val="008B273D"/>
    <w:rsid w:val="008B4A12"/>
    <w:rsid w:val="008C5036"/>
    <w:rsid w:val="008F01EA"/>
    <w:rsid w:val="008F4EF7"/>
    <w:rsid w:val="00903409"/>
    <w:rsid w:val="009234F8"/>
    <w:rsid w:val="00925A82"/>
    <w:rsid w:val="00933AB6"/>
    <w:rsid w:val="0094371D"/>
    <w:rsid w:val="00972810"/>
    <w:rsid w:val="00974DC8"/>
    <w:rsid w:val="009905DE"/>
    <w:rsid w:val="009953A2"/>
    <w:rsid w:val="009A68BA"/>
    <w:rsid w:val="009B2AD7"/>
    <w:rsid w:val="009B631D"/>
    <w:rsid w:val="009D4627"/>
    <w:rsid w:val="009E1124"/>
    <w:rsid w:val="009E15EA"/>
    <w:rsid w:val="00A04356"/>
    <w:rsid w:val="00A07431"/>
    <w:rsid w:val="00A227CE"/>
    <w:rsid w:val="00A24DFC"/>
    <w:rsid w:val="00A41BF7"/>
    <w:rsid w:val="00A441B0"/>
    <w:rsid w:val="00A537A6"/>
    <w:rsid w:val="00A7670C"/>
    <w:rsid w:val="00A770D0"/>
    <w:rsid w:val="00A802FB"/>
    <w:rsid w:val="00A85CD6"/>
    <w:rsid w:val="00A871C7"/>
    <w:rsid w:val="00A916D4"/>
    <w:rsid w:val="00AA03CD"/>
    <w:rsid w:val="00AB4D4C"/>
    <w:rsid w:val="00AC3E5B"/>
    <w:rsid w:val="00AE0EE4"/>
    <w:rsid w:val="00B06579"/>
    <w:rsid w:val="00B10E2F"/>
    <w:rsid w:val="00B163AE"/>
    <w:rsid w:val="00B44E4D"/>
    <w:rsid w:val="00B45E73"/>
    <w:rsid w:val="00B62598"/>
    <w:rsid w:val="00B7724C"/>
    <w:rsid w:val="00BA0E8B"/>
    <w:rsid w:val="00BB77DE"/>
    <w:rsid w:val="00BE227C"/>
    <w:rsid w:val="00BE2819"/>
    <w:rsid w:val="00BE7971"/>
    <w:rsid w:val="00BF338A"/>
    <w:rsid w:val="00C0041E"/>
    <w:rsid w:val="00C100C5"/>
    <w:rsid w:val="00C15509"/>
    <w:rsid w:val="00C17937"/>
    <w:rsid w:val="00C33F79"/>
    <w:rsid w:val="00C354D9"/>
    <w:rsid w:val="00C40DE8"/>
    <w:rsid w:val="00C96D96"/>
    <w:rsid w:val="00C96DD2"/>
    <w:rsid w:val="00C96FE3"/>
    <w:rsid w:val="00CA49BE"/>
    <w:rsid w:val="00CA748E"/>
    <w:rsid w:val="00CB440F"/>
    <w:rsid w:val="00CC5553"/>
    <w:rsid w:val="00CD52EC"/>
    <w:rsid w:val="00D04C48"/>
    <w:rsid w:val="00D464B6"/>
    <w:rsid w:val="00D51121"/>
    <w:rsid w:val="00D56606"/>
    <w:rsid w:val="00D904E0"/>
    <w:rsid w:val="00D91C09"/>
    <w:rsid w:val="00DB0C57"/>
    <w:rsid w:val="00DB1CB7"/>
    <w:rsid w:val="00DC4962"/>
    <w:rsid w:val="00DC6FB4"/>
    <w:rsid w:val="00DF63DE"/>
    <w:rsid w:val="00E0015D"/>
    <w:rsid w:val="00E27C35"/>
    <w:rsid w:val="00E333DC"/>
    <w:rsid w:val="00E40428"/>
    <w:rsid w:val="00E56CCD"/>
    <w:rsid w:val="00E57C29"/>
    <w:rsid w:val="00EB7C43"/>
    <w:rsid w:val="00F00FFC"/>
    <w:rsid w:val="00F07041"/>
    <w:rsid w:val="00F238AD"/>
    <w:rsid w:val="00F37CC3"/>
    <w:rsid w:val="00F463A8"/>
    <w:rsid w:val="00F743C3"/>
    <w:rsid w:val="00F8187A"/>
    <w:rsid w:val="00F865C0"/>
    <w:rsid w:val="00F91611"/>
    <w:rsid w:val="00F949BA"/>
    <w:rsid w:val="00FA2693"/>
    <w:rsid w:val="00FA6306"/>
    <w:rsid w:val="00FD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D3FFCDA"/>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2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E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594953">
      <w:bodyDiv w:val="1"/>
      <w:marLeft w:val="0"/>
      <w:marRight w:val="0"/>
      <w:marTop w:val="0"/>
      <w:marBottom w:val="0"/>
      <w:divBdr>
        <w:top w:val="none" w:sz="0" w:space="0" w:color="auto"/>
        <w:left w:val="none" w:sz="0" w:space="0" w:color="auto"/>
        <w:bottom w:val="none" w:sz="0" w:space="0" w:color="auto"/>
        <w:right w:val="none" w:sz="0" w:space="0" w:color="auto"/>
      </w:divBdr>
      <w:divsChild>
        <w:div w:id="1450203004">
          <w:marLeft w:val="0"/>
          <w:marRight w:val="0"/>
          <w:marTop w:val="0"/>
          <w:marBottom w:val="0"/>
          <w:divBdr>
            <w:top w:val="none" w:sz="0" w:space="0" w:color="auto"/>
            <w:left w:val="none" w:sz="0" w:space="0" w:color="auto"/>
            <w:bottom w:val="none" w:sz="0" w:space="0" w:color="auto"/>
            <w:right w:val="none" w:sz="0" w:space="0" w:color="auto"/>
          </w:divBdr>
          <w:divsChild>
            <w:div w:id="1119225939">
              <w:marLeft w:val="0"/>
              <w:marRight w:val="0"/>
              <w:marTop w:val="0"/>
              <w:marBottom w:val="0"/>
              <w:divBdr>
                <w:top w:val="none" w:sz="0" w:space="0" w:color="auto"/>
                <w:left w:val="none" w:sz="0" w:space="0" w:color="auto"/>
                <w:bottom w:val="none" w:sz="0" w:space="0" w:color="auto"/>
                <w:right w:val="none" w:sz="0" w:space="0" w:color="auto"/>
              </w:divBdr>
              <w:divsChild>
                <w:div w:id="1709405781">
                  <w:marLeft w:val="0"/>
                  <w:marRight w:val="0"/>
                  <w:marTop w:val="0"/>
                  <w:marBottom w:val="0"/>
                  <w:divBdr>
                    <w:top w:val="none" w:sz="0" w:space="0" w:color="auto"/>
                    <w:left w:val="none" w:sz="0" w:space="0" w:color="auto"/>
                    <w:bottom w:val="none" w:sz="0" w:space="0" w:color="auto"/>
                    <w:right w:val="none" w:sz="0" w:space="0" w:color="auto"/>
                  </w:divBdr>
                  <w:divsChild>
                    <w:div w:id="1995336577">
                      <w:marLeft w:val="0"/>
                      <w:marRight w:val="0"/>
                      <w:marTop w:val="0"/>
                      <w:marBottom w:val="0"/>
                      <w:divBdr>
                        <w:top w:val="none" w:sz="0" w:space="0" w:color="auto"/>
                        <w:left w:val="none" w:sz="0" w:space="0" w:color="auto"/>
                        <w:bottom w:val="none" w:sz="0" w:space="0" w:color="auto"/>
                        <w:right w:val="none" w:sz="0" w:space="0" w:color="auto"/>
                      </w:divBdr>
                      <w:divsChild>
                        <w:div w:id="1172140870">
                          <w:marLeft w:val="0"/>
                          <w:marRight w:val="0"/>
                          <w:marTop w:val="0"/>
                          <w:marBottom w:val="0"/>
                          <w:divBdr>
                            <w:top w:val="none" w:sz="0" w:space="0" w:color="auto"/>
                            <w:left w:val="none" w:sz="0" w:space="0" w:color="auto"/>
                            <w:bottom w:val="none" w:sz="0" w:space="0" w:color="auto"/>
                            <w:right w:val="none" w:sz="0" w:space="0" w:color="auto"/>
                          </w:divBdr>
                          <w:divsChild>
                            <w:div w:id="389110091">
                              <w:marLeft w:val="0"/>
                              <w:marRight w:val="0"/>
                              <w:marTop w:val="0"/>
                              <w:marBottom w:val="0"/>
                              <w:divBdr>
                                <w:top w:val="none" w:sz="0" w:space="0" w:color="auto"/>
                                <w:left w:val="none" w:sz="0" w:space="0" w:color="auto"/>
                                <w:bottom w:val="none" w:sz="0" w:space="0" w:color="auto"/>
                                <w:right w:val="none" w:sz="0" w:space="0" w:color="auto"/>
                              </w:divBdr>
                              <w:divsChild>
                                <w:div w:id="182591664">
                                  <w:marLeft w:val="0"/>
                                  <w:marRight w:val="0"/>
                                  <w:marTop w:val="0"/>
                                  <w:marBottom w:val="0"/>
                                  <w:divBdr>
                                    <w:top w:val="none" w:sz="0" w:space="0" w:color="auto"/>
                                    <w:left w:val="none" w:sz="0" w:space="0" w:color="auto"/>
                                    <w:bottom w:val="none" w:sz="0" w:space="0" w:color="auto"/>
                                    <w:right w:val="none" w:sz="0" w:space="0" w:color="auto"/>
                                  </w:divBdr>
                                  <w:divsChild>
                                    <w:div w:id="1510949733">
                                      <w:marLeft w:val="0"/>
                                      <w:marRight w:val="0"/>
                                      <w:marTop w:val="0"/>
                                      <w:marBottom w:val="0"/>
                                      <w:divBdr>
                                        <w:top w:val="none" w:sz="0" w:space="0" w:color="auto"/>
                                        <w:left w:val="none" w:sz="0" w:space="0" w:color="auto"/>
                                        <w:bottom w:val="none" w:sz="0" w:space="0" w:color="auto"/>
                                        <w:right w:val="none" w:sz="0" w:space="0" w:color="auto"/>
                                      </w:divBdr>
                                      <w:divsChild>
                                        <w:div w:id="1099836338">
                                          <w:marLeft w:val="0"/>
                                          <w:marRight w:val="0"/>
                                          <w:marTop w:val="0"/>
                                          <w:marBottom w:val="0"/>
                                          <w:divBdr>
                                            <w:top w:val="none" w:sz="0" w:space="0" w:color="auto"/>
                                            <w:left w:val="none" w:sz="0" w:space="0" w:color="auto"/>
                                            <w:bottom w:val="none" w:sz="0" w:space="0" w:color="auto"/>
                                            <w:right w:val="none" w:sz="0" w:space="0" w:color="auto"/>
                                          </w:divBdr>
                                          <w:divsChild>
                                            <w:div w:id="1699965064">
                                              <w:marLeft w:val="0"/>
                                              <w:marRight w:val="0"/>
                                              <w:marTop w:val="0"/>
                                              <w:marBottom w:val="0"/>
                                              <w:divBdr>
                                                <w:top w:val="none" w:sz="0" w:space="0" w:color="auto"/>
                                                <w:left w:val="none" w:sz="0" w:space="0" w:color="auto"/>
                                                <w:bottom w:val="none" w:sz="0" w:space="0" w:color="auto"/>
                                                <w:right w:val="none" w:sz="0" w:space="0" w:color="auto"/>
                                              </w:divBdr>
                                              <w:divsChild>
                                                <w:div w:id="913927635">
                                                  <w:marLeft w:val="0"/>
                                                  <w:marRight w:val="0"/>
                                                  <w:marTop w:val="0"/>
                                                  <w:marBottom w:val="0"/>
                                                  <w:divBdr>
                                                    <w:top w:val="none" w:sz="0" w:space="0" w:color="auto"/>
                                                    <w:left w:val="none" w:sz="0" w:space="0" w:color="auto"/>
                                                    <w:bottom w:val="none" w:sz="0" w:space="0" w:color="auto"/>
                                                    <w:right w:val="none" w:sz="0" w:space="0" w:color="auto"/>
                                                  </w:divBdr>
                                                  <w:divsChild>
                                                    <w:div w:id="581991344">
                                                      <w:marLeft w:val="0"/>
                                                      <w:marRight w:val="0"/>
                                                      <w:marTop w:val="0"/>
                                                      <w:marBottom w:val="0"/>
                                                      <w:divBdr>
                                                        <w:top w:val="none" w:sz="0" w:space="0" w:color="auto"/>
                                                        <w:left w:val="none" w:sz="0" w:space="0" w:color="auto"/>
                                                        <w:bottom w:val="none" w:sz="0" w:space="0" w:color="auto"/>
                                                        <w:right w:val="none" w:sz="0" w:space="0" w:color="auto"/>
                                                      </w:divBdr>
                                                      <w:divsChild>
                                                        <w:div w:id="155341340">
                                                          <w:marLeft w:val="0"/>
                                                          <w:marRight w:val="0"/>
                                                          <w:marTop w:val="0"/>
                                                          <w:marBottom w:val="0"/>
                                                          <w:divBdr>
                                                            <w:top w:val="none" w:sz="0" w:space="0" w:color="auto"/>
                                                            <w:left w:val="none" w:sz="0" w:space="0" w:color="auto"/>
                                                            <w:bottom w:val="none" w:sz="0" w:space="0" w:color="auto"/>
                                                            <w:right w:val="none" w:sz="0" w:space="0" w:color="auto"/>
                                                          </w:divBdr>
                                                          <w:divsChild>
                                                            <w:div w:id="1923179814">
                                                              <w:marLeft w:val="0"/>
                                                              <w:marRight w:val="0"/>
                                                              <w:marTop w:val="0"/>
                                                              <w:marBottom w:val="0"/>
                                                              <w:divBdr>
                                                                <w:top w:val="none" w:sz="0" w:space="0" w:color="auto"/>
                                                                <w:left w:val="none" w:sz="0" w:space="0" w:color="auto"/>
                                                                <w:bottom w:val="none" w:sz="0" w:space="0" w:color="auto"/>
                                                                <w:right w:val="none" w:sz="0" w:space="0" w:color="auto"/>
                                                              </w:divBdr>
                                                              <w:divsChild>
                                                                <w:div w:id="18081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A87BE-9C46-4A59-BC12-F4FEDF173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4</cp:revision>
  <cp:lastPrinted>2017-08-09T15:37:00Z</cp:lastPrinted>
  <dcterms:created xsi:type="dcterms:W3CDTF">2017-09-19T13:40:00Z</dcterms:created>
  <dcterms:modified xsi:type="dcterms:W3CDTF">2017-09-19T14:43:00Z</dcterms:modified>
</cp:coreProperties>
</file>