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74C" w:rsidRDefault="0016074C" w:rsidP="0016074C">
      <w:pPr>
        <w:jc w:val="center"/>
        <w:rPr>
          <w:rFonts w:eastAsia="Calibri" w:cs="Times New Roman"/>
          <w:b/>
          <w:u w:val="single"/>
        </w:rPr>
      </w:pPr>
      <w:r>
        <w:rPr>
          <w:rFonts w:eastAsia="Calibri"/>
          <w:b/>
          <w:u w:val="single"/>
        </w:rPr>
        <w:t>ARSTF Core Group Call</w:t>
      </w:r>
    </w:p>
    <w:p w:rsidR="0016074C" w:rsidRDefault="0016074C" w:rsidP="0016074C">
      <w:pPr>
        <w:jc w:val="center"/>
        <w:rPr>
          <w:rFonts w:eastAsia="Calibri"/>
        </w:rPr>
      </w:pPr>
      <w:r>
        <w:rPr>
          <w:rFonts w:eastAsia="Calibri"/>
        </w:rPr>
        <w:t>Wednesday, March 14</w:t>
      </w:r>
      <w:r>
        <w:rPr>
          <w:rFonts w:eastAsia="Calibri"/>
          <w:vertAlign w:val="superscript"/>
        </w:rPr>
        <w:t>th</w:t>
      </w:r>
      <w:r>
        <w:rPr>
          <w:rFonts w:eastAsia="Calibri"/>
        </w:rPr>
        <w:t>, 2018</w:t>
      </w:r>
    </w:p>
    <w:p w:rsidR="001117BA" w:rsidRDefault="001117BA" w:rsidP="001117BA">
      <w:pPr>
        <w:rPr>
          <w:b/>
          <w:bCs/>
          <w:u w:val="single"/>
        </w:rPr>
      </w:pPr>
    </w:p>
    <w:p w:rsidR="001117BA" w:rsidRDefault="001117BA" w:rsidP="001117BA">
      <w:pPr>
        <w:rPr>
          <w:rFonts w:eastAsia="Times New Roman"/>
        </w:rPr>
      </w:pPr>
      <w:r>
        <w:rPr>
          <w:rFonts w:eastAsia="Times New Roman"/>
        </w:rPr>
        <w:t>Attendees – Rich, Brooke, Dawn, Jeff, Wes, Dan</w:t>
      </w:r>
      <w:r w:rsidR="00164558">
        <w:rPr>
          <w:rFonts w:eastAsia="Times New Roman"/>
        </w:rPr>
        <w:t>, Pete, Meredith</w:t>
      </w:r>
    </w:p>
    <w:p w:rsidR="001117BA" w:rsidRDefault="001117BA" w:rsidP="001117BA">
      <w:pPr>
        <w:rPr>
          <w:rFonts w:eastAsia="Times New Roman"/>
        </w:rPr>
      </w:pP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Roll</w:t>
      </w:r>
    </w:p>
    <w:p w:rsidR="0016074C" w:rsidRDefault="0016074C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Minutes (available on basecamp)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In-person meeting update</w:t>
      </w:r>
    </w:p>
    <w:p w:rsidR="00F241EA" w:rsidRDefault="00F241EA" w:rsidP="00F241E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Date confirmed for May 21-22.</w:t>
      </w:r>
    </w:p>
    <w:p w:rsidR="00F241EA" w:rsidRDefault="00F241EA" w:rsidP="00F241EA">
      <w:pPr>
        <w:numPr>
          <w:ilvl w:val="1"/>
          <w:numId w:val="1"/>
        </w:numPr>
        <w:rPr>
          <w:rFonts w:eastAsia="Times New Roman"/>
        </w:rPr>
      </w:pPr>
      <w:r w:rsidRPr="00F241EA">
        <w:rPr>
          <w:rFonts w:eastAsia="Times New Roman"/>
          <w:b/>
          <w:color w:val="FF0000"/>
        </w:rPr>
        <w:t>To-do:</w:t>
      </w:r>
      <w:r w:rsidRPr="00F241EA">
        <w:rPr>
          <w:rFonts w:eastAsia="Times New Roman"/>
          <w:color w:val="FF0000"/>
        </w:rPr>
        <w:t xml:space="preserve"> </w:t>
      </w:r>
      <w:r>
        <w:rPr>
          <w:rFonts w:eastAsia="Times New Roman"/>
        </w:rPr>
        <w:t xml:space="preserve">Brooke will send the Save-the-Date shortly to attendees, including an RSVP link. 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Combined workgroup call overview</w:t>
      </w:r>
      <w:r w:rsidR="0016074C">
        <w:rPr>
          <w:rFonts w:eastAsia="Times New Roman"/>
        </w:rPr>
        <w:t xml:space="preserve"> – Held on March 8</w:t>
      </w:r>
      <w:r w:rsidR="0016074C" w:rsidRPr="0016074C">
        <w:rPr>
          <w:rFonts w:eastAsia="Times New Roman"/>
          <w:vertAlign w:val="superscript"/>
        </w:rPr>
        <w:t>th</w:t>
      </w:r>
      <w:r w:rsidR="0016074C">
        <w:rPr>
          <w:rFonts w:eastAsia="Times New Roman"/>
        </w:rPr>
        <w:t xml:space="preserve"> </w:t>
      </w:r>
      <w:bookmarkStart w:id="0" w:name="_GoBack"/>
      <w:bookmarkEnd w:id="0"/>
    </w:p>
    <w:p w:rsidR="001117BA" w:rsidRDefault="001117BA" w:rsidP="001117B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Both workgroups met to discuss assessment questions </w:t>
      </w:r>
      <w:r w:rsidR="0016074C">
        <w:rPr>
          <w:rFonts w:eastAsia="Times New Roman"/>
        </w:rPr>
        <w:t>and gather feedback on relevant items</w:t>
      </w:r>
    </w:p>
    <w:p w:rsidR="00164558" w:rsidRDefault="0016074C" w:rsidP="001117B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Lab workgroup compiled questions to be sent out using electronic survey software.</w:t>
      </w:r>
    </w:p>
    <w:p w:rsidR="0016074C" w:rsidRDefault="0016074C" w:rsidP="0016074C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>Intended to be sent out by the end of March</w:t>
      </w:r>
    </w:p>
    <w:p w:rsidR="0016074C" w:rsidRDefault="0016074C" w:rsidP="001117BA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Overall attendees found the call helpful, and we anticipate scheduling future additional combined workgroup calls.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Newsletter and branding update</w:t>
      </w:r>
    </w:p>
    <w:p w:rsidR="0016074C" w:rsidRDefault="0016074C" w:rsidP="0016074C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Newsletter content almost finalized – to be sent out soon</w:t>
      </w:r>
    </w:p>
    <w:p w:rsidR="0016074C" w:rsidRDefault="0016074C" w:rsidP="0016074C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For this circulation, the newsletter will remain in the plain text email form. For future distributions, we will migrate to a reformatted email template.</w:t>
      </w:r>
    </w:p>
    <w:p w:rsidR="0016074C" w:rsidRDefault="0016074C" w:rsidP="0016074C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CSTE staff are currently exploring logo development for the taskforce. Once we identify a few logo options, we will reach out to the Core Group for voting on the final logo.</w:t>
      </w:r>
    </w:p>
    <w:p w:rsidR="0016074C" w:rsidRDefault="0016074C" w:rsidP="0016074C">
      <w:pPr>
        <w:numPr>
          <w:ilvl w:val="2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We can use this logo on our May meeting materials. 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Next week’s call: Rich at Grantees Meeting</w:t>
      </w:r>
    </w:p>
    <w:p w:rsidR="00237977" w:rsidRDefault="00237977" w:rsidP="0023797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Action: Call cancelled for 3/21, will have regularly scheduled call on 3/28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Other?</w:t>
      </w:r>
    </w:p>
    <w:p w:rsidR="00237977" w:rsidRDefault="00237977" w:rsidP="00237977">
      <w:pPr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None stated</w:t>
      </w:r>
    </w:p>
    <w:p w:rsidR="001117BA" w:rsidRDefault="001117BA" w:rsidP="001117BA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Adjourn</w:t>
      </w:r>
    </w:p>
    <w:p w:rsidR="001117BA" w:rsidRDefault="001117BA" w:rsidP="00237977">
      <w:pPr>
        <w:rPr>
          <w:rFonts w:eastAsia="Times New Roman"/>
        </w:rPr>
      </w:pPr>
    </w:p>
    <w:p w:rsidR="0058208D" w:rsidRDefault="0058208D"/>
    <w:sectPr w:rsidR="00582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97E2B"/>
    <w:multiLevelType w:val="hybridMultilevel"/>
    <w:tmpl w:val="FE2C8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BA"/>
    <w:rsid w:val="001117BA"/>
    <w:rsid w:val="0016074C"/>
    <w:rsid w:val="00164558"/>
    <w:rsid w:val="00237977"/>
    <w:rsid w:val="004D37FE"/>
    <w:rsid w:val="0058208D"/>
    <w:rsid w:val="00F2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794E2"/>
  <w15:chartTrackingRefBased/>
  <w15:docId w15:val="{F63A2FA8-6E0D-4AD7-8881-092BA6025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17B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2018-03-14T19:59:00Z</dcterms:created>
  <dcterms:modified xsi:type="dcterms:W3CDTF">2018-03-28T19:17:00Z</dcterms:modified>
</cp:coreProperties>
</file>