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633" w:rsidRDefault="00111633"/>
    <w:p w:rsidR="00AA65DE" w:rsidRDefault="00AA65DE" w:rsidP="00AA65DE"/>
    <w:p w:rsidR="000120AE" w:rsidRDefault="000120AE" w:rsidP="00AA65DE">
      <w:r>
        <w:t xml:space="preserve">Janet </w:t>
      </w:r>
      <w:r>
        <w:br/>
        <w:t>January 15, 2018</w:t>
      </w:r>
    </w:p>
    <w:p w:rsidR="00AA65DE" w:rsidRDefault="000120AE" w:rsidP="00AA65DE">
      <w:bookmarkStart w:id="0" w:name="_GoBack"/>
      <w:bookmarkEnd w:id="0"/>
      <w:r>
        <w:t>Suggested Questions for Cascade (Selective) Reporting Protocol.</w:t>
      </w:r>
    </w:p>
    <w:p w:rsidR="000120AE" w:rsidRDefault="000120AE" w:rsidP="00AA65DE">
      <w:r>
        <w:t xml:space="preserve">(Survey Monkey Poll through ASM </w:t>
      </w:r>
      <w:proofErr w:type="spellStart"/>
      <w:r>
        <w:t>DivC</w:t>
      </w:r>
      <w:proofErr w:type="spellEnd"/>
      <w:r>
        <w:t xml:space="preserve"> and </w:t>
      </w:r>
      <w:proofErr w:type="spellStart"/>
      <w:r>
        <w:t>Clinmicronet</w:t>
      </w:r>
      <w:proofErr w:type="spellEnd"/>
      <w:r>
        <w:t xml:space="preserve"> Listservs)</w:t>
      </w:r>
    </w:p>
    <w:p w:rsidR="00943EA5" w:rsidRDefault="00943EA5" w:rsidP="00943EA5">
      <w:pPr>
        <w:pStyle w:val="ListParagraph"/>
        <w:numPr>
          <w:ilvl w:val="0"/>
          <w:numId w:val="1"/>
        </w:numPr>
        <w:ind w:left="360"/>
      </w:pPr>
      <w:r>
        <w:t>Do</w:t>
      </w:r>
      <w:r w:rsidR="00065B75">
        <w:t xml:space="preserve"> </w:t>
      </w:r>
      <w:r>
        <w:t>you</w:t>
      </w:r>
      <w:r w:rsidR="00AA65DE">
        <w:t>r</w:t>
      </w:r>
      <w:r>
        <w:t xml:space="preserve"> AST reporting protocol</w:t>
      </w:r>
      <w:r w:rsidR="00065B75">
        <w:t>s</w:t>
      </w:r>
      <w:r>
        <w:t xml:space="preserve"> include some form of “cascade” reporting (e.g. suppressing broader spectrum agents when isolates are susceptible to narrow-spectrum agents)? </w:t>
      </w:r>
    </w:p>
    <w:p w:rsidR="00943EA5" w:rsidRDefault="00943EA5" w:rsidP="00943EA5">
      <w:pPr>
        <w:ind w:firstLine="360"/>
      </w:pPr>
      <w:r>
        <w:t>Yes/no</w:t>
      </w:r>
    </w:p>
    <w:p w:rsidR="00AA65DE" w:rsidRDefault="00AA65DE" w:rsidP="00AA65DE">
      <w:pPr>
        <w:pStyle w:val="ListParagraph"/>
        <w:numPr>
          <w:ilvl w:val="0"/>
          <w:numId w:val="1"/>
        </w:numPr>
        <w:ind w:left="360"/>
      </w:pPr>
      <w:r>
        <w:t>If NO to question #1, why have you not adopted cascade reporting (check all that apply)?</w:t>
      </w:r>
    </w:p>
    <w:p w:rsidR="00AA65DE" w:rsidRDefault="00AA65DE" w:rsidP="00AA65DE">
      <w:pPr>
        <w:pStyle w:val="ListParagraph"/>
        <w:ind w:left="360"/>
      </w:pPr>
      <w:r>
        <w:t>Don’t think it is beneficial</w:t>
      </w:r>
    </w:p>
    <w:p w:rsidR="00AA65DE" w:rsidRDefault="00AA65DE" w:rsidP="00AA65DE">
      <w:pPr>
        <w:pStyle w:val="ListParagraph"/>
        <w:ind w:left="360"/>
      </w:pPr>
      <w:r>
        <w:t xml:space="preserve">Insufficient guidance on how to do this </w:t>
      </w:r>
    </w:p>
    <w:p w:rsidR="00AA65DE" w:rsidRDefault="00AA65DE" w:rsidP="00AA65DE">
      <w:pPr>
        <w:pStyle w:val="ListParagraph"/>
        <w:ind w:left="360"/>
      </w:pPr>
      <w:r>
        <w:t>Have not been asked to do this by clinical staff</w:t>
      </w:r>
    </w:p>
    <w:p w:rsidR="00AA65DE" w:rsidRDefault="00AA65DE" w:rsidP="00AA65DE">
      <w:pPr>
        <w:pStyle w:val="ListParagraph"/>
        <w:ind w:left="360"/>
      </w:pPr>
      <w:r>
        <w:t>Too difficult to accomplish with current IT capabilities</w:t>
      </w:r>
    </w:p>
    <w:p w:rsidR="00AA65DE" w:rsidRDefault="00AA65DE" w:rsidP="00AA65DE">
      <w:pPr>
        <w:pStyle w:val="ListParagraph"/>
        <w:ind w:left="360"/>
      </w:pPr>
      <w:r>
        <w:t>Insufficient staffing to implement</w:t>
      </w:r>
    </w:p>
    <w:p w:rsidR="00AA65DE" w:rsidRDefault="00AA65DE" w:rsidP="00AA65DE">
      <w:pPr>
        <w:pStyle w:val="ListParagraph"/>
        <w:ind w:left="360"/>
      </w:pPr>
      <w:r>
        <w:t>Other</w:t>
      </w:r>
    </w:p>
    <w:p w:rsidR="00AA65DE" w:rsidRDefault="00AA65DE" w:rsidP="00943EA5">
      <w:pPr>
        <w:ind w:firstLine="360"/>
      </w:pPr>
      <w:r>
        <w:t>If NO to Question #1, STOP.</w:t>
      </w:r>
    </w:p>
    <w:p w:rsidR="00943EA5" w:rsidRDefault="00943EA5" w:rsidP="00943EA5">
      <w:pPr>
        <w:pStyle w:val="ListParagraph"/>
        <w:numPr>
          <w:ilvl w:val="0"/>
          <w:numId w:val="1"/>
        </w:numPr>
        <w:ind w:left="360"/>
      </w:pPr>
      <w:r>
        <w:t xml:space="preserve">Are </w:t>
      </w:r>
      <w:r w:rsidR="000120AE">
        <w:t xml:space="preserve">most of your </w:t>
      </w:r>
      <w:r>
        <w:t xml:space="preserve">cascade reporting rules built into </w:t>
      </w:r>
      <w:r w:rsidR="000120AE">
        <w:t xml:space="preserve">some aspect of </w:t>
      </w:r>
      <w:r>
        <w:t>your IT system?</w:t>
      </w:r>
    </w:p>
    <w:p w:rsidR="00943EA5" w:rsidRDefault="00943EA5" w:rsidP="00943EA5">
      <w:pPr>
        <w:pStyle w:val="ListParagraph"/>
        <w:ind w:left="360"/>
      </w:pPr>
      <w:r>
        <w:t>Yes/no</w:t>
      </w:r>
    </w:p>
    <w:p w:rsidR="00943EA5" w:rsidRDefault="00943EA5" w:rsidP="00943EA5">
      <w:pPr>
        <w:pStyle w:val="ListParagraph"/>
        <w:ind w:left="360"/>
      </w:pPr>
    </w:p>
    <w:p w:rsidR="00943EA5" w:rsidRDefault="00943EA5" w:rsidP="00943EA5">
      <w:pPr>
        <w:pStyle w:val="ListParagraph"/>
        <w:numPr>
          <w:ilvl w:val="0"/>
          <w:numId w:val="1"/>
        </w:numPr>
        <w:ind w:left="360"/>
      </w:pPr>
      <w:r>
        <w:t>If yes to #3, where are these rules invoked?</w:t>
      </w:r>
    </w:p>
    <w:p w:rsidR="00943EA5" w:rsidRDefault="00943EA5" w:rsidP="00943EA5">
      <w:pPr>
        <w:ind w:left="360"/>
      </w:pPr>
      <w:r>
        <w:t xml:space="preserve">AST System (e.g., Vitek, MicroScan, Phoenix, Sensititre, </w:t>
      </w:r>
      <w:proofErr w:type="spellStart"/>
      <w:r>
        <w:t>bioMIC</w:t>
      </w:r>
      <w:proofErr w:type="spellEnd"/>
      <w:r>
        <w:t xml:space="preserve">, </w:t>
      </w:r>
      <w:proofErr w:type="spellStart"/>
      <w:r>
        <w:t>etc</w:t>
      </w:r>
      <w:proofErr w:type="spellEnd"/>
      <w:r>
        <w:t>)</w:t>
      </w:r>
    </w:p>
    <w:p w:rsidR="00943EA5" w:rsidRDefault="00943EA5" w:rsidP="00943EA5">
      <w:pPr>
        <w:ind w:left="360"/>
      </w:pPr>
      <w:r>
        <w:t>LIS</w:t>
      </w:r>
    </w:p>
    <w:p w:rsidR="00943EA5" w:rsidRDefault="00943EA5" w:rsidP="00943EA5">
      <w:pPr>
        <w:ind w:left="360"/>
      </w:pPr>
      <w:r>
        <w:t>HIS</w:t>
      </w:r>
    </w:p>
    <w:p w:rsidR="00943EA5" w:rsidRDefault="00943EA5" w:rsidP="00943EA5">
      <w:pPr>
        <w:ind w:left="360"/>
      </w:pPr>
      <w:r>
        <w:t>Other</w:t>
      </w:r>
    </w:p>
    <w:p w:rsidR="00943EA5" w:rsidRDefault="00943EA5" w:rsidP="00943EA5">
      <w:pPr>
        <w:pStyle w:val="ListParagraph"/>
        <w:numPr>
          <w:ilvl w:val="0"/>
          <w:numId w:val="1"/>
        </w:numPr>
        <w:ind w:left="360"/>
      </w:pPr>
      <w:r>
        <w:t xml:space="preserve">In which of the following can suppressed </w:t>
      </w:r>
      <w:r w:rsidR="000120AE">
        <w:t xml:space="preserve">AST </w:t>
      </w:r>
      <w:r>
        <w:t>results be accessed (check all that apply)?</w:t>
      </w:r>
    </w:p>
    <w:p w:rsidR="00943EA5" w:rsidRDefault="00943EA5" w:rsidP="00943EA5">
      <w:pPr>
        <w:ind w:left="360"/>
      </w:pPr>
      <w:r>
        <w:t xml:space="preserve">AST System (e.g., Vitek, MicroScan, Phoenix, Sensititre, </w:t>
      </w:r>
      <w:proofErr w:type="spellStart"/>
      <w:r>
        <w:t>bioMIC</w:t>
      </w:r>
      <w:proofErr w:type="spellEnd"/>
      <w:r>
        <w:t xml:space="preserve">, </w:t>
      </w:r>
      <w:proofErr w:type="spellStart"/>
      <w:r>
        <w:t>etc</w:t>
      </w:r>
      <w:proofErr w:type="spellEnd"/>
      <w:r>
        <w:t>)</w:t>
      </w:r>
    </w:p>
    <w:p w:rsidR="00943EA5" w:rsidRDefault="00943EA5" w:rsidP="00943EA5">
      <w:pPr>
        <w:ind w:left="360"/>
      </w:pPr>
      <w:r>
        <w:t>LIS</w:t>
      </w:r>
    </w:p>
    <w:p w:rsidR="00943EA5" w:rsidRDefault="00943EA5" w:rsidP="00943EA5">
      <w:pPr>
        <w:ind w:left="360"/>
      </w:pPr>
      <w:r>
        <w:t>HIS</w:t>
      </w:r>
    </w:p>
    <w:p w:rsidR="00943EA5" w:rsidRDefault="00943EA5" w:rsidP="00943EA5">
      <w:pPr>
        <w:ind w:left="360"/>
      </w:pPr>
      <w:r>
        <w:t>Other</w:t>
      </w:r>
      <w:r w:rsidR="00065B75">
        <w:t xml:space="preserve"> (e.g. </w:t>
      </w:r>
      <w:r w:rsidR="00154066">
        <w:t xml:space="preserve">all results included those suppressed are </w:t>
      </w:r>
      <w:r w:rsidR="00065B75">
        <w:t xml:space="preserve">sent to a separate database such as </w:t>
      </w:r>
      <w:proofErr w:type="spellStart"/>
      <w:r w:rsidR="00065B75">
        <w:t>Whonet</w:t>
      </w:r>
      <w:proofErr w:type="spellEnd"/>
      <w:r w:rsidR="00065B75">
        <w:t>)</w:t>
      </w:r>
    </w:p>
    <w:p w:rsidR="00AB2A27" w:rsidRDefault="00AB2A27" w:rsidP="00AB2A27">
      <w:pPr>
        <w:pStyle w:val="ListParagraph"/>
        <w:numPr>
          <w:ilvl w:val="0"/>
          <w:numId w:val="1"/>
        </w:numPr>
        <w:ind w:left="360"/>
      </w:pPr>
      <w:r>
        <w:t>Are suppressed results captured in your routine cumulative antibiogram report?</w:t>
      </w:r>
    </w:p>
    <w:p w:rsidR="00AB2A27" w:rsidRDefault="00AB2A27" w:rsidP="00AB2A27">
      <w:pPr>
        <w:ind w:left="360"/>
      </w:pPr>
      <w:r>
        <w:t>Yes/no</w:t>
      </w:r>
    </w:p>
    <w:p w:rsidR="00231731" w:rsidRDefault="00231731" w:rsidP="001F7453">
      <w:pPr>
        <w:pStyle w:val="ListParagraph"/>
        <w:ind w:left="360"/>
      </w:pPr>
    </w:p>
    <w:p w:rsidR="00943EA5" w:rsidRDefault="00943EA5" w:rsidP="00943EA5">
      <w:pPr>
        <w:pStyle w:val="ListParagraph"/>
        <w:ind w:left="360"/>
      </w:pPr>
      <w:r>
        <w:lastRenderedPageBreak/>
        <w:t xml:space="preserve">  </w:t>
      </w:r>
    </w:p>
    <w:sectPr w:rsidR="00943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F77BD"/>
    <w:multiLevelType w:val="hybridMultilevel"/>
    <w:tmpl w:val="274AC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A5"/>
    <w:rsid w:val="000120AE"/>
    <w:rsid w:val="00065B75"/>
    <w:rsid w:val="00111633"/>
    <w:rsid w:val="00154066"/>
    <w:rsid w:val="001F7453"/>
    <w:rsid w:val="00231731"/>
    <w:rsid w:val="003701B7"/>
    <w:rsid w:val="0038525B"/>
    <w:rsid w:val="007D6DFC"/>
    <w:rsid w:val="00943EA5"/>
    <w:rsid w:val="009A328C"/>
    <w:rsid w:val="00AA65DE"/>
    <w:rsid w:val="00AB2A27"/>
    <w:rsid w:val="00CD6BA9"/>
    <w:rsid w:val="00D0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1D47"/>
  <w15:chartTrackingRefBased/>
  <w15:docId w15:val="{4C0E4F7A-3360-4F95-8499-FBF9A033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puppy1</dc:creator>
  <cp:keywords/>
  <dc:description/>
  <cp:lastModifiedBy>puppy1</cp:lastModifiedBy>
  <cp:revision>7</cp:revision>
  <dcterms:created xsi:type="dcterms:W3CDTF">2018-01-08T05:59:00Z</dcterms:created>
  <dcterms:modified xsi:type="dcterms:W3CDTF">2018-01-16T06:41:00Z</dcterms:modified>
</cp:coreProperties>
</file>