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967" w:rsidRPr="00755E74" w:rsidRDefault="00D058CA" w:rsidP="00F76967">
      <w:pPr>
        <w:spacing w:after="0"/>
        <w:rPr>
          <w:rFonts w:ascii="Franklin Gothic Book" w:hAnsi="Franklin Gothic Book"/>
          <w:b/>
          <w:sz w:val="28"/>
        </w:rPr>
      </w:pPr>
      <w:r w:rsidRPr="00755E74">
        <w:rPr>
          <w:rFonts w:ascii="Franklin Gothic Book" w:hAnsi="Franklin Gothic Book"/>
          <w:b/>
          <w:sz w:val="28"/>
        </w:rPr>
        <w:t>ARSTF Work Group 2</w:t>
      </w:r>
      <w:r w:rsidR="00F76967" w:rsidRPr="00755E74">
        <w:rPr>
          <w:rFonts w:ascii="Franklin Gothic Book" w:hAnsi="Franklin Gothic Book"/>
          <w:b/>
          <w:sz w:val="28"/>
        </w:rPr>
        <w:t xml:space="preserve">: </w:t>
      </w:r>
      <w:r w:rsidR="001C7205" w:rsidRPr="00755E74">
        <w:rPr>
          <w:rFonts w:ascii="Franklin Gothic Book" w:hAnsi="Franklin Gothic Book"/>
          <w:b/>
          <w:sz w:val="28"/>
        </w:rPr>
        <w:t>Data S</w:t>
      </w:r>
      <w:r w:rsidRPr="00755E74">
        <w:rPr>
          <w:rFonts w:ascii="Franklin Gothic Book" w:hAnsi="Franklin Gothic Book"/>
          <w:b/>
          <w:sz w:val="28"/>
        </w:rPr>
        <w:t>uppression and Breakpoints</w:t>
      </w:r>
    </w:p>
    <w:p w:rsidR="00F76967" w:rsidRPr="00755E74" w:rsidRDefault="00D058CA" w:rsidP="00F76967">
      <w:pPr>
        <w:spacing w:after="0"/>
        <w:rPr>
          <w:rFonts w:ascii="Franklin Gothic Book" w:hAnsi="Franklin Gothic Book"/>
          <w:b/>
          <w:sz w:val="28"/>
        </w:rPr>
      </w:pPr>
      <w:r w:rsidRPr="00755E74">
        <w:rPr>
          <w:rFonts w:ascii="Franklin Gothic Book" w:hAnsi="Franklin Gothic Book"/>
          <w:b/>
          <w:sz w:val="28"/>
        </w:rPr>
        <w:t>February 28</w:t>
      </w:r>
      <w:r w:rsidR="00F76967" w:rsidRPr="00755E74">
        <w:rPr>
          <w:rFonts w:ascii="Franklin Gothic Book" w:hAnsi="Franklin Gothic Book"/>
          <w:b/>
          <w:sz w:val="28"/>
        </w:rPr>
        <w:t xml:space="preserve">, 2019 </w:t>
      </w:r>
      <w:r w:rsidR="00D3097E" w:rsidRPr="00755E74">
        <w:rPr>
          <w:rFonts w:ascii="Franklin Gothic Book" w:hAnsi="Franklin Gothic Book"/>
          <w:b/>
          <w:sz w:val="28"/>
        </w:rPr>
        <w:t xml:space="preserve">| </w:t>
      </w:r>
      <w:r w:rsidRPr="00755E74">
        <w:rPr>
          <w:rFonts w:ascii="Franklin Gothic Book" w:hAnsi="Franklin Gothic Book"/>
          <w:b/>
          <w:sz w:val="28"/>
        </w:rPr>
        <w:t>3:00pm – 4</w:t>
      </w:r>
      <w:r w:rsidR="00F76967" w:rsidRPr="00755E74">
        <w:rPr>
          <w:rFonts w:ascii="Franklin Gothic Book" w:hAnsi="Franklin Gothic Book"/>
          <w:b/>
          <w:sz w:val="28"/>
        </w:rPr>
        <w:t>:00 pm EST</w:t>
      </w:r>
    </w:p>
    <w:p w:rsidR="00755E74" w:rsidRDefault="00755E74" w:rsidP="00755E74">
      <w:pPr>
        <w:spacing w:after="0"/>
        <w:rPr>
          <w:rFonts w:asciiTheme="majorHAnsi" w:hAnsiTheme="majorHAnsi"/>
          <w:b/>
          <w:sz w:val="24"/>
        </w:rPr>
      </w:pPr>
      <w:r w:rsidRPr="009778C6">
        <w:rPr>
          <w:rFonts w:ascii="Franklin Gothic Book" w:hAnsi="Franklin Gothic Book"/>
          <w:sz w:val="24"/>
        </w:rPr>
        <w:t>Audio of the call can be accessed</w:t>
      </w:r>
      <w:r>
        <w:rPr>
          <w:rFonts w:ascii="Franklin Gothic Book" w:hAnsi="Franklin Gothic Book"/>
          <w:sz w:val="24"/>
        </w:rPr>
        <w:t xml:space="preserve"> </w:t>
      </w:r>
      <w:hyperlink r:id="rId5" w:history="1">
        <w:r w:rsidRPr="003A12DD">
          <w:rPr>
            <w:rStyle w:val="Hyperlink"/>
            <w:rFonts w:ascii="Franklin Gothic Book" w:hAnsi="Franklin Gothic Book"/>
            <w:sz w:val="24"/>
          </w:rPr>
          <w:t>her</w:t>
        </w:r>
        <w:bookmarkStart w:id="0" w:name="_GoBack"/>
        <w:bookmarkEnd w:id="0"/>
        <w:r w:rsidRPr="003A12DD">
          <w:rPr>
            <w:rStyle w:val="Hyperlink"/>
            <w:rFonts w:ascii="Franklin Gothic Book" w:hAnsi="Franklin Gothic Book"/>
            <w:sz w:val="24"/>
          </w:rPr>
          <w:t>e</w:t>
        </w:r>
      </w:hyperlink>
      <w:r>
        <w:rPr>
          <w:rFonts w:ascii="Franklin Gothic Book" w:hAnsi="Franklin Gothic Book"/>
          <w:sz w:val="24"/>
        </w:rPr>
        <w:t>.</w:t>
      </w:r>
    </w:p>
    <w:p w:rsidR="00755E74" w:rsidRDefault="00755E74" w:rsidP="00755E74">
      <w:pPr>
        <w:spacing w:after="0"/>
        <w:rPr>
          <w:rFonts w:ascii="Franklin Gothic Book" w:hAnsi="Franklin Gothic Book"/>
          <w:b/>
          <w:sz w:val="32"/>
        </w:rPr>
      </w:pPr>
    </w:p>
    <w:p w:rsidR="00755E74" w:rsidRPr="00150C00" w:rsidRDefault="00755E74" w:rsidP="00755E74">
      <w:pPr>
        <w:spacing w:after="0"/>
        <w:rPr>
          <w:rFonts w:ascii="Franklin Gothic Book" w:hAnsi="Franklin Gothic Book"/>
          <w:b/>
          <w:sz w:val="32"/>
        </w:rPr>
      </w:pPr>
      <w:r w:rsidRPr="00150C00">
        <w:rPr>
          <w:rFonts w:ascii="Franklin Gothic Book" w:hAnsi="Franklin Gothic Book"/>
          <w:b/>
          <w:sz w:val="32"/>
        </w:rPr>
        <w:t>Minutes</w:t>
      </w:r>
    </w:p>
    <w:p w:rsidR="00755E74" w:rsidRPr="00F76967" w:rsidRDefault="00755E74" w:rsidP="00755E74">
      <w:pPr>
        <w:rPr>
          <w:rFonts w:asciiTheme="majorHAnsi" w:hAnsiTheme="majorHAnsi"/>
          <w:b/>
          <w:sz w:val="24"/>
        </w:rPr>
      </w:pPr>
      <w:r w:rsidRPr="00150C00">
        <w:rPr>
          <w:rFonts w:ascii="Franklin Gothic Book" w:hAnsi="Franklin Gothic Book"/>
          <w:b/>
        </w:rPr>
        <w:t>Members on the call</w:t>
      </w:r>
      <w:r w:rsidRPr="00150C00">
        <w:rPr>
          <w:rFonts w:ascii="Franklin Gothic Book" w:hAnsi="Franklin Gothic Book"/>
        </w:rPr>
        <w:t>:</w:t>
      </w:r>
      <w:r>
        <w:rPr>
          <w:rFonts w:ascii="Franklin Gothic Book" w:hAnsi="Franklin Gothic Book"/>
        </w:rPr>
        <w:t xml:space="preserve"> </w:t>
      </w:r>
      <w:r w:rsidR="00215C9A" w:rsidRPr="00215C9A">
        <w:rPr>
          <w:rFonts w:ascii="Franklin Gothic Book" w:hAnsi="Franklin Gothic Book"/>
        </w:rPr>
        <w:t xml:space="preserve">Emily Craig, </w:t>
      </w:r>
      <w:r w:rsidRPr="00215C9A">
        <w:rPr>
          <w:rFonts w:ascii="Franklin Gothic Book" w:hAnsi="Franklin Gothic Book"/>
        </w:rPr>
        <w:t>Alex Daniel</w:t>
      </w:r>
      <w:r w:rsidR="00215C9A" w:rsidRPr="00215C9A">
        <w:rPr>
          <w:rFonts w:ascii="Franklin Gothic Book" w:hAnsi="Franklin Gothic Book"/>
        </w:rPr>
        <w:t>s</w:t>
      </w:r>
      <w:r w:rsidRPr="00215C9A">
        <w:rPr>
          <w:rFonts w:ascii="Franklin Gothic Book" w:hAnsi="Franklin Gothic Book"/>
        </w:rPr>
        <w:t>,</w:t>
      </w:r>
      <w:r w:rsidR="00C461DB">
        <w:rPr>
          <w:rFonts w:ascii="Franklin Gothic Book" w:hAnsi="Franklin Gothic Book"/>
        </w:rPr>
        <w:t xml:space="preserve"> Julien Grass</w:t>
      </w:r>
      <w:r w:rsidRPr="00215C9A">
        <w:rPr>
          <w:rFonts w:ascii="Franklin Gothic Book" w:hAnsi="Franklin Gothic Book"/>
        </w:rPr>
        <w:t xml:space="preserve">, Janet Hindler, Sopheay Hun, </w:t>
      </w:r>
      <w:proofErr w:type="spellStart"/>
      <w:r w:rsidRPr="00215C9A">
        <w:rPr>
          <w:rFonts w:ascii="Franklin Gothic Book" w:hAnsi="Franklin Gothic Book"/>
        </w:rPr>
        <w:t>Megin</w:t>
      </w:r>
      <w:proofErr w:type="spellEnd"/>
      <w:r w:rsidRPr="00215C9A">
        <w:rPr>
          <w:rFonts w:ascii="Franklin Gothic Book" w:hAnsi="Franklin Gothic Book"/>
        </w:rPr>
        <w:t xml:space="preserve"> </w:t>
      </w:r>
      <w:proofErr w:type="spellStart"/>
      <w:r w:rsidRPr="00215C9A">
        <w:rPr>
          <w:rFonts w:ascii="Franklin Gothic Book" w:hAnsi="Franklin Gothic Book"/>
        </w:rPr>
        <w:t>Nicols</w:t>
      </w:r>
      <w:proofErr w:type="spellEnd"/>
      <w:r w:rsidRPr="00215C9A">
        <w:rPr>
          <w:rFonts w:ascii="Franklin Gothic Book" w:hAnsi="Franklin Gothic Book"/>
        </w:rPr>
        <w:t xml:space="preserve"> (LEAD), Joe </w:t>
      </w:r>
      <w:proofErr w:type="spellStart"/>
      <w:r w:rsidRPr="00215C9A">
        <w:rPr>
          <w:rFonts w:ascii="Franklin Gothic Book" w:hAnsi="Franklin Gothic Book"/>
        </w:rPr>
        <w:t>Lutgring</w:t>
      </w:r>
      <w:proofErr w:type="spellEnd"/>
      <w:r w:rsidRPr="00215C9A">
        <w:rPr>
          <w:rFonts w:ascii="Franklin Gothic Book" w:hAnsi="Franklin Gothic Book"/>
        </w:rPr>
        <w:t xml:space="preserve">, Nikki Marchan, </w:t>
      </w:r>
      <w:r w:rsidR="00215C9A" w:rsidRPr="00215C9A">
        <w:rPr>
          <w:rFonts w:ascii="Franklin Gothic Book" w:hAnsi="Franklin Gothic Book"/>
        </w:rPr>
        <w:t>Richard</w:t>
      </w:r>
      <w:r w:rsidRPr="00215C9A">
        <w:rPr>
          <w:rFonts w:ascii="Franklin Gothic Book" w:hAnsi="Franklin Gothic Book"/>
        </w:rPr>
        <w:t xml:space="preserve"> </w:t>
      </w:r>
      <w:proofErr w:type="spellStart"/>
      <w:r w:rsidRPr="00215C9A">
        <w:rPr>
          <w:rFonts w:ascii="Franklin Gothic Book" w:hAnsi="Franklin Gothic Book"/>
        </w:rPr>
        <w:t>Melchreit</w:t>
      </w:r>
      <w:proofErr w:type="spellEnd"/>
      <w:r w:rsidRPr="00215C9A">
        <w:rPr>
          <w:rFonts w:ascii="Franklin Gothic Book" w:hAnsi="Franklin Gothic Book"/>
        </w:rPr>
        <w:t>, Shell</w:t>
      </w:r>
      <w:r w:rsidR="00C461DB">
        <w:rPr>
          <w:rFonts w:ascii="Franklin Gothic Book" w:hAnsi="Franklin Gothic Book"/>
        </w:rPr>
        <w:t>ey Mag</w:t>
      </w:r>
      <w:r w:rsidRPr="00215C9A">
        <w:rPr>
          <w:rFonts w:ascii="Franklin Gothic Book" w:hAnsi="Franklin Gothic Book"/>
        </w:rPr>
        <w:t xml:space="preserve">ill, </w:t>
      </w:r>
      <w:r w:rsidR="00215C9A" w:rsidRPr="00215C9A">
        <w:rPr>
          <w:rFonts w:ascii="Franklin Gothic Book" w:hAnsi="Franklin Gothic Book"/>
        </w:rPr>
        <w:t xml:space="preserve">Jean Patel, John </w:t>
      </w:r>
      <w:proofErr w:type="spellStart"/>
      <w:r w:rsidR="00215C9A" w:rsidRPr="00215C9A">
        <w:rPr>
          <w:rFonts w:ascii="Franklin Gothic Book" w:hAnsi="Franklin Gothic Book"/>
        </w:rPr>
        <w:t>Stelling</w:t>
      </w:r>
      <w:proofErr w:type="spellEnd"/>
      <w:r w:rsidR="00215C9A" w:rsidRPr="00215C9A">
        <w:rPr>
          <w:rFonts w:ascii="Franklin Gothic Book" w:hAnsi="Franklin Gothic Book"/>
        </w:rPr>
        <w:t xml:space="preserve">, Jean </w:t>
      </w:r>
      <w:proofErr w:type="spellStart"/>
      <w:r w:rsidR="00215C9A" w:rsidRPr="00215C9A">
        <w:rPr>
          <w:rFonts w:ascii="Franklin Gothic Book" w:hAnsi="Franklin Gothic Book"/>
        </w:rPr>
        <w:t>Whic</w:t>
      </w:r>
      <w:r w:rsidR="00C461DB">
        <w:rPr>
          <w:rFonts w:ascii="Franklin Gothic Book" w:hAnsi="Franklin Gothic Book"/>
        </w:rPr>
        <w:t>h</w:t>
      </w:r>
      <w:r w:rsidR="00215C9A" w:rsidRPr="00215C9A">
        <w:rPr>
          <w:rFonts w:ascii="Franklin Gothic Book" w:hAnsi="Franklin Gothic Book"/>
        </w:rPr>
        <w:t>ard</w:t>
      </w:r>
      <w:proofErr w:type="spellEnd"/>
      <w:r w:rsidR="00215C9A" w:rsidRPr="00215C9A">
        <w:rPr>
          <w:rFonts w:ascii="Franklin Gothic Book" w:hAnsi="Franklin Gothic Book"/>
        </w:rPr>
        <w:t xml:space="preserve">, </w:t>
      </w:r>
      <w:proofErr w:type="spellStart"/>
      <w:r w:rsidR="00215C9A" w:rsidRPr="00215C9A">
        <w:rPr>
          <w:rFonts w:ascii="Franklin Gothic Book" w:hAnsi="Franklin Gothic Book"/>
        </w:rPr>
        <w:t>Hsiu</w:t>
      </w:r>
      <w:proofErr w:type="spellEnd"/>
      <w:r w:rsidR="00215C9A" w:rsidRPr="00215C9A">
        <w:rPr>
          <w:rFonts w:ascii="Franklin Gothic Book" w:hAnsi="Franklin Gothic Book"/>
        </w:rPr>
        <w:t xml:space="preserve"> Wu</w:t>
      </w:r>
    </w:p>
    <w:p w:rsidR="00F76967" w:rsidRPr="00215C9A" w:rsidRDefault="00F76967" w:rsidP="00F76967">
      <w:pPr>
        <w:pStyle w:val="ListParagraph"/>
        <w:numPr>
          <w:ilvl w:val="0"/>
          <w:numId w:val="7"/>
        </w:numPr>
        <w:rPr>
          <w:rFonts w:ascii="Franklin Gothic Book" w:hAnsi="Franklin Gothic Book"/>
          <w:b/>
        </w:rPr>
      </w:pPr>
      <w:r w:rsidRPr="00215C9A">
        <w:rPr>
          <w:rFonts w:ascii="Franklin Gothic Book" w:hAnsi="Franklin Gothic Book"/>
          <w:b/>
        </w:rPr>
        <w:t xml:space="preserve">Review of </w:t>
      </w:r>
      <w:hyperlink r:id="rId6" w:history="1">
        <w:r w:rsidRPr="00215C9A">
          <w:rPr>
            <w:rStyle w:val="Hyperlink"/>
            <w:rFonts w:ascii="Franklin Gothic Book" w:hAnsi="Franklin Gothic Book"/>
            <w:b/>
          </w:rPr>
          <w:t xml:space="preserve">minutes </w:t>
        </w:r>
      </w:hyperlink>
    </w:p>
    <w:p w:rsidR="00215C9A" w:rsidRPr="00215C9A" w:rsidRDefault="00215C9A" w:rsidP="00215C9A">
      <w:pPr>
        <w:pStyle w:val="ListParagraph"/>
        <w:numPr>
          <w:ilvl w:val="1"/>
          <w:numId w:val="7"/>
        </w:numPr>
        <w:rPr>
          <w:rFonts w:ascii="Franklin Gothic Book" w:hAnsi="Franklin Gothic Book"/>
          <w:i/>
        </w:rPr>
      </w:pPr>
      <w:r w:rsidRPr="00215C9A">
        <w:rPr>
          <w:rFonts w:ascii="Franklin Gothic Book" w:hAnsi="Franklin Gothic Book"/>
          <w:i/>
        </w:rPr>
        <w:t>Minutes will be uploaded to Basecamp. If there are corrections to be made contact Nikki.</w:t>
      </w:r>
    </w:p>
    <w:p w:rsidR="00215C9A" w:rsidRPr="00215C9A" w:rsidRDefault="00215C9A" w:rsidP="00215C9A">
      <w:pPr>
        <w:pStyle w:val="ListParagraph"/>
        <w:numPr>
          <w:ilvl w:val="1"/>
          <w:numId w:val="7"/>
        </w:numPr>
        <w:rPr>
          <w:rFonts w:ascii="Franklin Gothic Book" w:hAnsi="Franklin Gothic Book"/>
        </w:rPr>
      </w:pPr>
      <w:r w:rsidRPr="00215C9A">
        <w:rPr>
          <w:rFonts w:ascii="Franklin Gothic Book" w:hAnsi="Franklin Gothic Book"/>
          <w:i/>
        </w:rPr>
        <w:t>The calls will be recorded and attached to the minutes for all future calls</w:t>
      </w:r>
    </w:p>
    <w:p w:rsidR="005D5866" w:rsidRPr="00215C9A" w:rsidRDefault="00215C9A" w:rsidP="005D5866">
      <w:pPr>
        <w:pStyle w:val="ListParagraph"/>
        <w:numPr>
          <w:ilvl w:val="0"/>
          <w:numId w:val="7"/>
        </w:numPr>
        <w:rPr>
          <w:rFonts w:ascii="Franklin Gothic Book" w:hAnsi="Franklin Gothic Book"/>
          <w:b/>
        </w:rPr>
      </w:pPr>
      <w:r w:rsidRPr="00215C9A">
        <w:rPr>
          <w:rFonts w:ascii="Franklin Gothic Book" w:hAnsi="Franklin Gothic Book"/>
          <w:b/>
        </w:rPr>
        <w:t>Introductions of new members </w:t>
      </w:r>
    </w:p>
    <w:p w:rsidR="00EC0727" w:rsidRPr="00215C9A" w:rsidRDefault="00EC0727" w:rsidP="00EC0727">
      <w:pPr>
        <w:pStyle w:val="ListParagraph"/>
        <w:numPr>
          <w:ilvl w:val="1"/>
          <w:numId w:val="7"/>
        </w:numPr>
        <w:rPr>
          <w:rFonts w:ascii="Franklin Gothic Book" w:hAnsi="Franklin Gothic Book"/>
          <w:i/>
        </w:rPr>
      </w:pPr>
      <w:r w:rsidRPr="00215C9A">
        <w:rPr>
          <w:rFonts w:ascii="Franklin Gothic Book" w:hAnsi="Franklin Gothic Book"/>
          <w:i/>
        </w:rPr>
        <w:t xml:space="preserve">Joe </w:t>
      </w:r>
      <w:proofErr w:type="spellStart"/>
      <w:r w:rsidRPr="00215C9A">
        <w:rPr>
          <w:rFonts w:ascii="Franklin Gothic Book" w:hAnsi="Franklin Gothic Book"/>
          <w:i/>
        </w:rPr>
        <w:t>Lutgring</w:t>
      </w:r>
      <w:proofErr w:type="spellEnd"/>
      <w:r w:rsidR="00215C9A">
        <w:rPr>
          <w:rFonts w:ascii="Franklin Gothic Book" w:hAnsi="Franklin Gothic Book"/>
          <w:i/>
        </w:rPr>
        <w:t xml:space="preserve"> – </w:t>
      </w:r>
      <w:r w:rsidR="00E537E8">
        <w:rPr>
          <w:rFonts w:ascii="Franklin Gothic Book" w:hAnsi="Franklin Gothic Book"/>
          <w:i/>
        </w:rPr>
        <w:t xml:space="preserve">works in CDC’s </w:t>
      </w:r>
      <w:r w:rsidR="00215C9A">
        <w:rPr>
          <w:rFonts w:ascii="Franklin Gothic Book" w:hAnsi="Franklin Gothic Book"/>
          <w:i/>
        </w:rPr>
        <w:t>D</w:t>
      </w:r>
      <w:r w:rsidR="00E537E8">
        <w:rPr>
          <w:rFonts w:ascii="Franklin Gothic Book" w:hAnsi="Franklin Gothic Book"/>
          <w:i/>
        </w:rPr>
        <w:t>ivision of Healthcare Quality Promotion (DHQP) Clinical and Environmental Microbiology Branch (CEMB). Joe is an ID physician and clinical microbiologist working on AR surveillance</w:t>
      </w:r>
    </w:p>
    <w:p w:rsidR="00EC0727" w:rsidRPr="00215C9A" w:rsidRDefault="00EC0727" w:rsidP="00EC0727">
      <w:pPr>
        <w:pStyle w:val="ListParagraph"/>
        <w:numPr>
          <w:ilvl w:val="1"/>
          <w:numId w:val="7"/>
        </w:numPr>
        <w:rPr>
          <w:rFonts w:ascii="Franklin Gothic Book" w:hAnsi="Franklin Gothic Book"/>
          <w:i/>
        </w:rPr>
      </w:pPr>
      <w:r w:rsidRPr="00215C9A">
        <w:rPr>
          <w:rFonts w:ascii="Franklin Gothic Book" w:hAnsi="Franklin Gothic Book"/>
          <w:i/>
        </w:rPr>
        <w:t>Shell</w:t>
      </w:r>
      <w:r w:rsidR="00C461DB">
        <w:rPr>
          <w:rFonts w:ascii="Franklin Gothic Book" w:hAnsi="Franklin Gothic Book"/>
          <w:i/>
        </w:rPr>
        <w:t>ey Mag</w:t>
      </w:r>
      <w:r w:rsidRPr="00215C9A">
        <w:rPr>
          <w:rFonts w:ascii="Franklin Gothic Book" w:hAnsi="Franklin Gothic Book"/>
          <w:i/>
        </w:rPr>
        <w:t>ill</w:t>
      </w:r>
      <w:r w:rsidR="00E537E8">
        <w:rPr>
          <w:rFonts w:ascii="Franklin Gothic Book" w:hAnsi="Franklin Gothic Book"/>
          <w:i/>
        </w:rPr>
        <w:t xml:space="preserve"> – works in </w:t>
      </w:r>
      <w:r w:rsidRPr="00215C9A">
        <w:rPr>
          <w:rFonts w:ascii="Franklin Gothic Book" w:hAnsi="Franklin Gothic Book"/>
          <w:i/>
        </w:rPr>
        <w:t>DHQP</w:t>
      </w:r>
      <w:r w:rsidR="00E537E8">
        <w:rPr>
          <w:rFonts w:ascii="Franklin Gothic Book" w:hAnsi="Franklin Gothic Book"/>
          <w:i/>
        </w:rPr>
        <w:t>’s</w:t>
      </w:r>
      <w:r w:rsidRPr="00215C9A">
        <w:rPr>
          <w:rFonts w:ascii="Franklin Gothic Book" w:hAnsi="Franklin Gothic Book"/>
          <w:i/>
        </w:rPr>
        <w:t xml:space="preserve"> </w:t>
      </w:r>
      <w:r w:rsidR="00E537E8">
        <w:rPr>
          <w:rFonts w:ascii="Franklin Gothic Book" w:hAnsi="Franklin Gothic Book"/>
          <w:i/>
        </w:rPr>
        <w:t xml:space="preserve">Epidemiology Research and Innovations Branch. Shelly is an ID physician and the </w:t>
      </w:r>
      <w:r w:rsidRPr="00215C9A">
        <w:rPr>
          <w:rFonts w:ascii="Franklin Gothic Book" w:hAnsi="Franklin Gothic Book"/>
          <w:i/>
        </w:rPr>
        <w:t>Medical Director</w:t>
      </w:r>
      <w:r w:rsidR="00E537E8">
        <w:rPr>
          <w:rFonts w:ascii="Franklin Gothic Book" w:hAnsi="Franklin Gothic Book"/>
          <w:i/>
        </w:rPr>
        <w:t xml:space="preserve"> for the Healthcare Associated Infections and Community Interface Activity</w:t>
      </w:r>
    </w:p>
    <w:p w:rsidR="00EC0727" w:rsidRPr="00215C9A" w:rsidRDefault="00C461DB" w:rsidP="00EC0727">
      <w:pPr>
        <w:pStyle w:val="ListParagraph"/>
        <w:numPr>
          <w:ilvl w:val="1"/>
          <w:numId w:val="7"/>
        </w:numPr>
        <w:rPr>
          <w:rFonts w:ascii="Franklin Gothic Book" w:hAnsi="Franklin Gothic Book"/>
          <w:i/>
        </w:rPr>
      </w:pPr>
      <w:r>
        <w:rPr>
          <w:rFonts w:ascii="Franklin Gothic Book" w:hAnsi="Franklin Gothic Book"/>
          <w:i/>
        </w:rPr>
        <w:t>Julien Grass</w:t>
      </w:r>
      <w:r w:rsidR="00E537E8">
        <w:rPr>
          <w:rFonts w:ascii="Franklin Gothic Book" w:hAnsi="Franklin Gothic Book"/>
          <w:i/>
        </w:rPr>
        <w:t xml:space="preserve"> – an epidemiologist who works in Shelly’s group. Specifically works on the Multi-site Gram negative Surveillance Initiative (</w:t>
      </w:r>
      <w:proofErr w:type="spellStart"/>
      <w:r w:rsidR="00E537E8">
        <w:rPr>
          <w:rFonts w:ascii="Franklin Gothic Book" w:hAnsi="Franklin Gothic Book"/>
          <w:i/>
        </w:rPr>
        <w:t>MuGSI</w:t>
      </w:r>
      <w:proofErr w:type="spellEnd"/>
      <w:r w:rsidR="00E537E8">
        <w:rPr>
          <w:rFonts w:ascii="Franklin Gothic Book" w:hAnsi="Franklin Gothic Book"/>
          <w:i/>
        </w:rPr>
        <w:t>)</w:t>
      </w:r>
    </w:p>
    <w:p w:rsidR="00EC0727" w:rsidRPr="00215C9A" w:rsidRDefault="00EC0727" w:rsidP="00EC0727">
      <w:pPr>
        <w:pStyle w:val="ListParagraph"/>
        <w:numPr>
          <w:ilvl w:val="1"/>
          <w:numId w:val="7"/>
        </w:numPr>
        <w:rPr>
          <w:rFonts w:ascii="Franklin Gothic Book" w:hAnsi="Franklin Gothic Book"/>
          <w:i/>
        </w:rPr>
      </w:pPr>
      <w:r w:rsidRPr="00215C9A">
        <w:rPr>
          <w:rFonts w:ascii="Franklin Gothic Book" w:hAnsi="Franklin Gothic Book"/>
          <w:i/>
        </w:rPr>
        <w:t xml:space="preserve">Jean </w:t>
      </w:r>
      <w:proofErr w:type="spellStart"/>
      <w:r w:rsidRPr="00215C9A">
        <w:rPr>
          <w:rFonts w:ascii="Franklin Gothic Book" w:hAnsi="Franklin Gothic Book"/>
          <w:i/>
        </w:rPr>
        <w:t>Whic</w:t>
      </w:r>
      <w:r w:rsidR="00C461DB">
        <w:rPr>
          <w:rFonts w:ascii="Franklin Gothic Book" w:hAnsi="Franklin Gothic Book"/>
          <w:i/>
        </w:rPr>
        <w:t>h</w:t>
      </w:r>
      <w:r w:rsidRPr="00215C9A">
        <w:rPr>
          <w:rFonts w:ascii="Franklin Gothic Book" w:hAnsi="Franklin Gothic Book"/>
          <w:i/>
        </w:rPr>
        <w:t>ard</w:t>
      </w:r>
      <w:proofErr w:type="spellEnd"/>
      <w:r w:rsidR="00E537E8">
        <w:rPr>
          <w:rFonts w:ascii="Franklin Gothic Book" w:hAnsi="Franklin Gothic Book"/>
          <w:i/>
        </w:rPr>
        <w:t xml:space="preserve"> – </w:t>
      </w:r>
      <w:r w:rsidR="00C461DB">
        <w:rPr>
          <w:rFonts w:ascii="Franklin Gothic Book" w:hAnsi="Franklin Gothic Book"/>
          <w:i/>
        </w:rPr>
        <w:t>works in the National Antimicrobial Resistance Monitoring System for Enteric Bacteria (NARMS).</w:t>
      </w:r>
    </w:p>
    <w:p w:rsidR="00EC0727" w:rsidRPr="00215C9A" w:rsidRDefault="00C461DB" w:rsidP="00EC0727">
      <w:pPr>
        <w:pStyle w:val="ListParagraph"/>
        <w:numPr>
          <w:ilvl w:val="1"/>
          <w:numId w:val="7"/>
        </w:numPr>
        <w:rPr>
          <w:rFonts w:ascii="Franklin Gothic Book" w:hAnsi="Franklin Gothic Book"/>
          <w:i/>
        </w:rPr>
      </w:pPr>
      <w:r>
        <w:rPr>
          <w:rFonts w:ascii="Franklin Gothic Book" w:hAnsi="Franklin Gothic Book"/>
          <w:i/>
        </w:rPr>
        <w:t xml:space="preserve">Jean Patel – Science lead in CDC’s Antibiotic Resistance </w:t>
      </w:r>
      <w:r w:rsidR="00E418FA">
        <w:rPr>
          <w:rFonts w:ascii="Franklin Gothic Book" w:hAnsi="Franklin Gothic Book"/>
          <w:i/>
        </w:rPr>
        <w:t xml:space="preserve">Coordination and Strategy </w:t>
      </w:r>
      <w:r>
        <w:rPr>
          <w:rFonts w:ascii="Franklin Gothic Book" w:hAnsi="Franklin Gothic Book"/>
          <w:i/>
        </w:rPr>
        <w:t xml:space="preserve">Unit (ARX). Jean is a clinical microbiologist and was the former chair of CLSI’s subcommittee for antimicrobial susceptibility testing </w:t>
      </w:r>
    </w:p>
    <w:p w:rsidR="00C461DB" w:rsidRPr="00C461DB" w:rsidRDefault="005D5866" w:rsidP="005D5866">
      <w:pPr>
        <w:pStyle w:val="ListParagraph"/>
        <w:numPr>
          <w:ilvl w:val="0"/>
          <w:numId w:val="7"/>
        </w:numPr>
        <w:rPr>
          <w:rFonts w:ascii="Franklin Gothic Book" w:hAnsi="Franklin Gothic Book"/>
        </w:rPr>
      </w:pPr>
      <w:r w:rsidRPr="00C461DB">
        <w:rPr>
          <w:rFonts w:ascii="Franklin Gothic Book" w:hAnsi="Franklin Gothic Book"/>
          <w:b/>
        </w:rPr>
        <w:t>Refreshe</w:t>
      </w:r>
      <w:r w:rsidR="00C461DB">
        <w:rPr>
          <w:rFonts w:ascii="Franklin Gothic Book" w:hAnsi="Franklin Gothic Book"/>
          <w:b/>
        </w:rPr>
        <w:t>r review of the recommendations</w:t>
      </w:r>
    </w:p>
    <w:p w:rsidR="005D5866" w:rsidRPr="00C461DB" w:rsidRDefault="00C461DB" w:rsidP="00C461DB">
      <w:pPr>
        <w:pStyle w:val="ListParagraph"/>
        <w:numPr>
          <w:ilvl w:val="1"/>
          <w:numId w:val="7"/>
        </w:numPr>
        <w:rPr>
          <w:rFonts w:ascii="Franklin Gothic Book" w:hAnsi="Franklin Gothic Book"/>
          <w:i/>
        </w:rPr>
      </w:pPr>
      <w:r w:rsidRPr="00C461DB">
        <w:rPr>
          <w:rFonts w:ascii="Franklin Gothic Book" w:hAnsi="Franklin Gothic Book"/>
          <w:i/>
        </w:rPr>
        <w:t xml:space="preserve">The recommendations on breakpoints and data suppression can be found on Workgroup 2’s </w:t>
      </w:r>
      <w:hyperlink r:id="rId7" w:history="1">
        <w:r w:rsidRPr="00C461DB">
          <w:rPr>
            <w:rStyle w:val="Hyperlink"/>
            <w:rFonts w:ascii="Franklin Gothic Book" w:hAnsi="Franklin Gothic Book"/>
            <w:i/>
          </w:rPr>
          <w:t>Charge document</w:t>
        </w:r>
      </w:hyperlink>
      <w:r w:rsidRPr="00C461DB">
        <w:rPr>
          <w:rFonts w:ascii="Franklin Gothic Book" w:hAnsi="Franklin Gothic Book"/>
          <w:i/>
        </w:rPr>
        <w:t xml:space="preserve">. </w:t>
      </w:r>
      <w:r w:rsidR="00E418FA">
        <w:rPr>
          <w:rFonts w:ascii="Franklin Gothic Book" w:hAnsi="Franklin Gothic Book"/>
          <w:i/>
        </w:rPr>
        <w:t>The workgroup can suggest edi</w:t>
      </w:r>
      <w:r w:rsidR="00AC7C01">
        <w:rPr>
          <w:rFonts w:ascii="Franklin Gothic Book" w:hAnsi="Franklin Gothic Book"/>
          <w:i/>
        </w:rPr>
        <w:t>ts but</w:t>
      </w:r>
      <w:r w:rsidR="00E418FA">
        <w:rPr>
          <w:rFonts w:ascii="Franklin Gothic Book" w:hAnsi="Franklin Gothic Book"/>
          <w:i/>
        </w:rPr>
        <w:t xml:space="preserve"> major changes will have to be approved by the governance workgroup. </w:t>
      </w:r>
    </w:p>
    <w:p w:rsidR="005D5866" w:rsidRPr="00E418FA" w:rsidRDefault="005D5866" w:rsidP="005D5866">
      <w:pPr>
        <w:pStyle w:val="ListParagraph"/>
        <w:numPr>
          <w:ilvl w:val="0"/>
          <w:numId w:val="7"/>
        </w:numPr>
        <w:rPr>
          <w:rFonts w:ascii="Franklin Gothic Book" w:hAnsi="Franklin Gothic Book"/>
          <w:b/>
        </w:rPr>
      </w:pPr>
      <w:r w:rsidRPr="00E418FA">
        <w:rPr>
          <w:rFonts w:ascii="Franklin Gothic Book" w:hAnsi="Franklin Gothic Book"/>
          <w:b/>
        </w:rPr>
        <w:t>Suppression        </w:t>
      </w:r>
    </w:p>
    <w:p w:rsidR="005D5866" w:rsidRPr="00E418FA" w:rsidRDefault="005D5866" w:rsidP="005D5866">
      <w:pPr>
        <w:pStyle w:val="ListParagraph"/>
        <w:numPr>
          <w:ilvl w:val="1"/>
          <w:numId w:val="7"/>
        </w:numPr>
        <w:rPr>
          <w:rFonts w:ascii="Franklin Gothic Book" w:hAnsi="Franklin Gothic Book"/>
          <w:i/>
        </w:rPr>
      </w:pPr>
      <w:r w:rsidRPr="00E418FA">
        <w:rPr>
          <w:rFonts w:ascii="Franklin Gothic Book" w:hAnsi="Franklin Gothic Book"/>
          <w:i/>
        </w:rPr>
        <w:t>Contacts with Vendor Groups</w:t>
      </w:r>
    </w:p>
    <w:p w:rsidR="00E418FA" w:rsidRPr="00A4381A" w:rsidRDefault="005D5866" w:rsidP="00A4381A">
      <w:pPr>
        <w:pStyle w:val="ListParagraph"/>
        <w:numPr>
          <w:ilvl w:val="2"/>
          <w:numId w:val="7"/>
        </w:numPr>
        <w:rPr>
          <w:rFonts w:ascii="Franklin Gothic Book" w:hAnsi="Franklin Gothic Book"/>
          <w:i/>
        </w:rPr>
      </w:pPr>
      <w:r w:rsidRPr="00E418FA">
        <w:rPr>
          <w:rFonts w:ascii="Franklin Gothic Book" w:hAnsi="Franklin Gothic Book"/>
          <w:i/>
        </w:rPr>
        <w:t>Susceptibility Testing Manufactures’ Association (STMA)</w:t>
      </w:r>
      <w:r w:rsidR="00A4381A">
        <w:rPr>
          <w:rFonts w:ascii="Franklin Gothic Book" w:hAnsi="Franklin Gothic Book"/>
          <w:i/>
        </w:rPr>
        <w:t xml:space="preserve"> - </w:t>
      </w:r>
      <w:r w:rsidR="00E418FA" w:rsidRPr="00A4381A">
        <w:rPr>
          <w:rFonts w:ascii="Franklin Gothic Book" w:hAnsi="Franklin Gothic Book"/>
          <w:i/>
        </w:rPr>
        <w:t>r</w:t>
      </w:r>
      <w:r w:rsidR="00E418FA" w:rsidRPr="00A4381A">
        <w:rPr>
          <w:rFonts w:ascii="Franklin Gothic Book" w:hAnsi="Franklin Gothic Book"/>
          <w:i/>
        </w:rPr>
        <w:t>epresentativ</w:t>
      </w:r>
      <w:r w:rsidR="00E418FA" w:rsidRPr="00A4381A">
        <w:rPr>
          <w:rFonts w:ascii="Franklin Gothic Book" w:hAnsi="Franklin Gothic Book"/>
          <w:i/>
        </w:rPr>
        <w:t>es from the main diagnostics manufacturers of susceptibility testing systems</w:t>
      </w:r>
    </w:p>
    <w:p w:rsidR="00E418FA" w:rsidRDefault="00E418FA" w:rsidP="00363C3A">
      <w:pPr>
        <w:pStyle w:val="ListParagraph"/>
        <w:numPr>
          <w:ilvl w:val="3"/>
          <w:numId w:val="7"/>
        </w:numPr>
        <w:rPr>
          <w:rFonts w:ascii="Franklin Gothic Book" w:hAnsi="Franklin Gothic Book"/>
          <w:i/>
        </w:rPr>
      </w:pPr>
      <w:r>
        <w:rPr>
          <w:rFonts w:ascii="Franklin Gothic Book" w:hAnsi="Franklin Gothic Book"/>
          <w:i/>
        </w:rPr>
        <w:t xml:space="preserve">Janet Hindler contacted one of the members and sent information. That member will share the information with other members of STMA to see if they are interested in participating or commenting on any of the recommendations. </w:t>
      </w:r>
    </w:p>
    <w:p w:rsidR="008E5D60" w:rsidRDefault="00A4381A" w:rsidP="00A4381A">
      <w:pPr>
        <w:pStyle w:val="ListParagraph"/>
        <w:numPr>
          <w:ilvl w:val="2"/>
          <w:numId w:val="7"/>
        </w:numPr>
        <w:rPr>
          <w:rFonts w:ascii="Franklin Gothic Book" w:hAnsi="Franklin Gothic Book"/>
          <w:i/>
        </w:rPr>
      </w:pPr>
      <w:proofErr w:type="spellStart"/>
      <w:r w:rsidRPr="00E418FA">
        <w:rPr>
          <w:rFonts w:ascii="Franklin Gothic Book" w:hAnsi="Franklin Gothic Book"/>
          <w:i/>
        </w:rPr>
        <w:t>BioMérieu</w:t>
      </w:r>
      <w:r w:rsidR="008E5D60">
        <w:rPr>
          <w:rFonts w:ascii="Franklin Gothic Book" w:hAnsi="Franklin Gothic Book"/>
          <w:i/>
        </w:rPr>
        <w:t>x</w:t>
      </w:r>
      <w:proofErr w:type="spellEnd"/>
    </w:p>
    <w:p w:rsidR="00A4381A" w:rsidRDefault="008E5D60" w:rsidP="008E5D60">
      <w:pPr>
        <w:pStyle w:val="ListParagraph"/>
        <w:numPr>
          <w:ilvl w:val="3"/>
          <w:numId w:val="7"/>
        </w:numPr>
        <w:rPr>
          <w:rFonts w:ascii="Franklin Gothic Book" w:hAnsi="Franklin Gothic Book"/>
          <w:i/>
        </w:rPr>
      </w:pPr>
      <w:r>
        <w:rPr>
          <w:rFonts w:ascii="Franklin Gothic Book" w:hAnsi="Franklin Gothic Book"/>
          <w:i/>
        </w:rPr>
        <w:t xml:space="preserve">NHSN will have an in-person meeting with </w:t>
      </w:r>
      <w:proofErr w:type="spellStart"/>
      <w:r w:rsidRPr="00E418FA">
        <w:rPr>
          <w:rFonts w:ascii="Franklin Gothic Book" w:hAnsi="Franklin Gothic Book"/>
          <w:i/>
        </w:rPr>
        <w:t>BioMérieux</w:t>
      </w:r>
      <w:proofErr w:type="spellEnd"/>
      <w:r>
        <w:rPr>
          <w:rFonts w:ascii="Franklin Gothic Book" w:hAnsi="Franklin Gothic Book"/>
          <w:i/>
        </w:rPr>
        <w:t xml:space="preserve"> next week. </w:t>
      </w:r>
      <w:proofErr w:type="spellStart"/>
      <w:r w:rsidR="00A4381A">
        <w:rPr>
          <w:rFonts w:ascii="Franklin Gothic Book" w:hAnsi="Franklin Gothic Book"/>
          <w:i/>
        </w:rPr>
        <w:t>Hsiu</w:t>
      </w:r>
      <w:proofErr w:type="spellEnd"/>
      <w:r w:rsidR="00A4381A">
        <w:rPr>
          <w:rFonts w:ascii="Franklin Gothic Book" w:hAnsi="Franklin Gothic Book"/>
          <w:i/>
        </w:rPr>
        <w:t xml:space="preserve"> Wu will let the workgroup know what was shared and if there were strategies discussed that would be helpful. Will also advocate for sharing the expert rules. </w:t>
      </w:r>
    </w:p>
    <w:p w:rsidR="005D5866" w:rsidRDefault="00A4381A" w:rsidP="005D5866">
      <w:pPr>
        <w:pStyle w:val="ListParagraph"/>
        <w:numPr>
          <w:ilvl w:val="2"/>
          <w:numId w:val="7"/>
        </w:numPr>
        <w:rPr>
          <w:rFonts w:ascii="Franklin Gothic Book" w:hAnsi="Franklin Gothic Book"/>
          <w:i/>
        </w:rPr>
      </w:pPr>
      <w:r>
        <w:rPr>
          <w:rFonts w:ascii="Franklin Gothic Book" w:hAnsi="Franklin Gothic Book"/>
          <w:i/>
        </w:rPr>
        <w:t>Healthcare Information and Management Systems Society (</w:t>
      </w:r>
      <w:r w:rsidR="005D5866" w:rsidRPr="00E418FA">
        <w:rPr>
          <w:rFonts w:ascii="Franklin Gothic Book" w:hAnsi="Franklin Gothic Book"/>
          <w:i/>
        </w:rPr>
        <w:t>HIMSS</w:t>
      </w:r>
      <w:r>
        <w:rPr>
          <w:rFonts w:ascii="Franklin Gothic Book" w:hAnsi="Franklin Gothic Book"/>
          <w:i/>
        </w:rPr>
        <w:t>)</w:t>
      </w:r>
      <w:r w:rsidR="005D5866" w:rsidRPr="00E418FA">
        <w:rPr>
          <w:rFonts w:ascii="Franklin Gothic Book" w:hAnsi="Franklin Gothic Book"/>
          <w:i/>
        </w:rPr>
        <w:t xml:space="preserve"> </w:t>
      </w:r>
    </w:p>
    <w:p w:rsidR="00A4381A" w:rsidRPr="00E418FA" w:rsidRDefault="00A4381A" w:rsidP="00A4381A">
      <w:pPr>
        <w:pStyle w:val="ListParagraph"/>
        <w:numPr>
          <w:ilvl w:val="3"/>
          <w:numId w:val="7"/>
        </w:numPr>
        <w:rPr>
          <w:rFonts w:ascii="Franklin Gothic Book" w:hAnsi="Franklin Gothic Book"/>
          <w:i/>
        </w:rPr>
      </w:pPr>
      <w:r>
        <w:rPr>
          <w:rFonts w:ascii="Franklin Gothic Book" w:hAnsi="Franklin Gothic Book"/>
          <w:i/>
        </w:rPr>
        <w:t>Megin has reached out to the group to see if a representative would be interested in joining a call or workgroup.</w:t>
      </w:r>
    </w:p>
    <w:p w:rsidR="005D5866" w:rsidRDefault="005D5866" w:rsidP="005D5866">
      <w:pPr>
        <w:pStyle w:val="ListParagraph"/>
        <w:numPr>
          <w:ilvl w:val="2"/>
          <w:numId w:val="7"/>
        </w:numPr>
        <w:rPr>
          <w:rFonts w:ascii="Franklin Gothic Book" w:hAnsi="Franklin Gothic Book"/>
          <w:i/>
        </w:rPr>
      </w:pPr>
      <w:r w:rsidRPr="00E418FA">
        <w:rPr>
          <w:rFonts w:ascii="Franklin Gothic Book" w:hAnsi="Franklin Gothic Book"/>
          <w:i/>
        </w:rPr>
        <w:lastRenderedPageBreak/>
        <w:t>International Federation of Pharmaceutical Manufacturers &amp; Associations (IFPMA): </w:t>
      </w:r>
    </w:p>
    <w:p w:rsidR="00A4381A" w:rsidRPr="00E418FA" w:rsidRDefault="00A4381A" w:rsidP="00A4381A">
      <w:pPr>
        <w:pStyle w:val="ListParagraph"/>
        <w:numPr>
          <w:ilvl w:val="3"/>
          <w:numId w:val="7"/>
        </w:numPr>
        <w:rPr>
          <w:rFonts w:ascii="Franklin Gothic Book" w:hAnsi="Franklin Gothic Book"/>
          <w:i/>
        </w:rPr>
      </w:pPr>
      <w:r w:rsidRPr="00A4381A">
        <w:rPr>
          <w:rFonts w:ascii="Franklin Gothic Book" w:hAnsi="Franklin Gothic Book"/>
          <w:i/>
        </w:rPr>
        <w:t>Megin has reached out to the group to see if a representative would be interested in joining a call or workgroup.</w:t>
      </w:r>
    </w:p>
    <w:p w:rsidR="008E5D60" w:rsidRDefault="008E5D60" w:rsidP="008E5D60">
      <w:pPr>
        <w:pStyle w:val="ListParagraph"/>
        <w:numPr>
          <w:ilvl w:val="2"/>
          <w:numId w:val="7"/>
        </w:numPr>
        <w:rPr>
          <w:rFonts w:ascii="Franklin Gothic Book" w:hAnsi="Franklin Gothic Book"/>
          <w:i/>
        </w:rPr>
      </w:pPr>
      <w:r>
        <w:rPr>
          <w:rFonts w:ascii="Franklin Gothic Book" w:hAnsi="Franklin Gothic Book"/>
          <w:i/>
        </w:rPr>
        <w:t>FDA</w:t>
      </w:r>
    </w:p>
    <w:p w:rsidR="008E5D60" w:rsidRPr="008E5D60" w:rsidRDefault="008E5D60" w:rsidP="008E5D60">
      <w:pPr>
        <w:pStyle w:val="ListParagraph"/>
        <w:numPr>
          <w:ilvl w:val="3"/>
          <w:numId w:val="7"/>
        </w:numPr>
        <w:rPr>
          <w:rFonts w:ascii="Franklin Gothic Book" w:hAnsi="Franklin Gothic Book"/>
          <w:i/>
        </w:rPr>
      </w:pPr>
      <w:r>
        <w:rPr>
          <w:rFonts w:ascii="Franklin Gothic Book" w:hAnsi="Franklin Gothic Book"/>
          <w:i/>
        </w:rPr>
        <w:t xml:space="preserve">Michael Waters and Steven </w:t>
      </w:r>
      <w:proofErr w:type="spellStart"/>
      <w:r>
        <w:rPr>
          <w:rFonts w:ascii="Franklin Gothic Book" w:hAnsi="Franklin Gothic Book"/>
          <w:i/>
        </w:rPr>
        <w:t>Gitterman</w:t>
      </w:r>
      <w:proofErr w:type="spellEnd"/>
      <w:r>
        <w:rPr>
          <w:rFonts w:ascii="Franklin Gothic Book" w:hAnsi="Franklin Gothic Book"/>
          <w:i/>
        </w:rPr>
        <w:t xml:space="preserve"> from FDA will join the call next week. They are part of the Systemic Harmonization &amp; Interoperability Enhancement for Lab Data (SHILED) which has several vendor representatives on it.</w:t>
      </w:r>
    </w:p>
    <w:p w:rsidR="008E5D60" w:rsidRDefault="008E5D60" w:rsidP="008E5D60">
      <w:pPr>
        <w:pStyle w:val="ListParagraph"/>
        <w:numPr>
          <w:ilvl w:val="2"/>
          <w:numId w:val="7"/>
        </w:numPr>
        <w:rPr>
          <w:rFonts w:ascii="Franklin Gothic Book" w:hAnsi="Franklin Gothic Book"/>
          <w:i/>
        </w:rPr>
      </w:pPr>
      <w:r>
        <w:rPr>
          <w:rFonts w:ascii="Franklin Gothic Book" w:hAnsi="Franklin Gothic Book"/>
          <w:i/>
        </w:rPr>
        <w:t xml:space="preserve">Another method of general outreach to organizations the workgroup can utilize is to craft a letter of invitation with information on the workgroup activities and recommendations. </w:t>
      </w:r>
    </w:p>
    <w:p w:rsidR="005D5866" w:rsidRPr="00CF1EEE" w:rsidRDefault="005D5866" w:rsidP="005D5866">
      <w:pPr>
        <w:pStyle w:val="ListParagraph"/>
        <w:numPr>
          <w:ilvl w:val="0"/>
          <w:numId w:val="7"/>
        </w:numPr>
        <w:rPr>
          <w:rFonts w:ascii="Franklin Gothic Book" w:hAnsi="Franklin Gothic Book"/>
          <w:b/>
        </w:rPr>
      </w:pPr>
      <w:r w:rsidRPr="00CF1EEE">
        <w:rPr>
          <w:rFonts w:ascii="Franklin Gothic Book" w:hAnsi="Franklin Gothic Book"/>
          <w:b/>
        </w:rPr>
        <w:t>Breakpoints</w:t>
      </w:r>
    </w:p>
    <w:p w:rsidR="00CF1EEE" w:rsidRPr="00CF1EEE" w:rsidRDefault="00CF1EEE" w:rsidP="005D5866">
      <w:pPr>
        <w:pStyle w:val="ListParagraph"/>
        <w:numPr>
          <w:ilvl w:val="1"/>
          <w:numId w:val="7"/>
        </w:numPr>
        <w:rPr>
          <w:rFonts w:ascii="Franklin Gothic Book" w:hAnsi="Franklin Gothic Book"/>
          <w:i/>
        </w:rPr>
      </w:pPr>
      <w:r w:rsidRPr="00CF1EEE">
        <w:rPr>
          <w:rFonts w:ascii="Franklin Gothic Book" w:hAnsi="Franklin Gothic Book"/>
          <w:i/>
        </w:rPr>
        <w:t xml:space="preserve">The </w:t>
      </w:r>
      <w:hyperlink r:id="rId8" w:history="1">
        <w:r w:rsidRPr="00CF1EEE">
          <w:rPr>
            <w:rStyle w:val="Hyperlink"/>
            <w:rFonts w:ascii="Franklin Gothic Book" w:hAnsi="Franklin Gothic Book"/>
            <w:i/>
          </w:rPr>
          <w:t>CLIAC Summary from the November 2018</w:t>
        </w:r>
      </w:hyperlink>
      <w:r w:rsidRPr="00CF1EEE">
        <w:rPr>
          <w:rFonts w:ascii="Franklin Gothic Book" w:hAnsi="Franklin Gothic Book"/>
          <w:i/>
        </w:rPr>
        <w:t xml:space="preserve"> meeting shows the recommendations on antibiotic resistance activities that were adopted (CMS require clinical labs to convert to contemporary AR breakpoints in accordance with manufacturer’s instructions and for FDA to update guidance to prioritize manufacturers integration of updated breakpoints). </w:t>
      </w:r>
    </w:p>
    <w:p w:rsidR="00CF1EEE" w:rsidRDefault="006038CC" w:rsidP="005D5866">
      <w:pPr>
        <w:pStyle w:val="ListParagraph"/>
        <w:numPr>
          <w:ilvl w:val="1"/>
          <w:numId w:val="7"/>
        </w:numPr>
        <w:rPr>
          <w:rFonts w:ascii="Franklin Gothic Book" w:hAnsi="Franklin Gothic Book"/>
          <w:i/>
        </w:rPr>
      </w:pPr>
      <w:r>
        <w:rPr>
          <w:rFonts w:ascii="Franklin Gothic Book" w:hAnsi="Franklin Gothic Book"/>
          <w:i/>
        </w:rPr>
        <w:t xml:space="preserve">After CLIAC meetings, a letter is drafted that goes to HHS with the recommendations, and that has to go through several stages of approval before being sent to the appropriate agency. The CLIA group at CMS has not received the letter yet. However FDA and CMS heard were present at the November meeting and are aware of the recommendations. </w:t>
      </w:r>
    </w:p>
    <w:p w:rsidR="00552678" w:rsidRDefault="006038CC" w:rsidP="005D5866">
      <w:pPr>
        <w:pStyle w:val="ListParagraph"/>
        <w:numPr>
          <w:ilvl w:val="1"/>
          <w:numId w:val="7"/>
        </w:numPr>
        <w:rPr>
          <w:rFonts w:ascii="Franklin Gothic Book" w:hAnsi="Franklin Gothic Book"/>
          <w:i/>
        </w:rPr>
      </w:pPr>
      <w:r>
        <w:rPr>
          <w:rFonts w:ascii="Franklin Gothic Book" w:hAnsi="Franklin Gothic Book"/>
          <w:i/>
        </w:rPr>
        <w:t>CAP</w:t>
      </w:r>
      <w:r w:rsidR="00552678">
        <w:rPr>
          <w:rFonts w:ascii="Franklin Gothic Book" w:hAnsi="Franklin Gothic Book"/>
          <w:i/>
        </w:rPr>
        <w:t xml:space="preserve"> (College of American Pathologists, who provide accreditations to labs in the US)</w:t>
      </w:r>
      <w:r>
        <w:rPr>
          <w:rFonts w:ascii="Franklin Gothic Book" w:hAnsi="Franklin Gothic Book"/>
          <w:i/>
        </w:rPr>
        <w:t xml:space="preserve"> is </w:t>
      </w:r>
      <w:r w:rsidR="00552678">
        <w:rPr>
          <w:rFonts w:ascii="Franklin Gothic Book" w:hAnsi="Franklin Gothic Book"/>
          <w:i/>
        </w:rPr>
        <w:t>also aware of this issue and</w:t>
      </w:r>
      <w:r>
        <w:rPr>
          <w:rFonts w:ascii="Franklin Gothic Book" w:hAnsi="Franklin Gothic Book"/>
          <w:i/>
        </w:rPr>
        <w:t xml:space="preserve"> may have a more rapid way to impleme</w:t>
      </w:r>
      <w:r w:rsidR="00552678">
        <w:rPr>
          <w:rFonts w:ascii="Franklin Gothic Book" w:hAnsi="Franklin Gothic Book"/>
          <w:i/>
        </w:rPr>
        <w:t xml:space="preserve">nt this recommendation. CAP-accredited laboratories must have a CAP inspection with a checklist that is consistent with CLIA but can have additional requirements for laboratories. Therefore it is possible CAP may implement changes in laboratories before there is a change from a federal agency. </w:t>
      </w:r>
    </w:p>
    <w:p w:rsidR="00AC7C01" w:rsidRPr="00AC7C01" w:rsidRDefault="003A12DD" w:rsidP="00037E7F">
      <w:pPr>
        <w:pStyle w:val="ListParagraph"/>
        <w:numPr>
          <w:ilvl w:val="0"/>
          <w:numId w:val="7"/>
        </w:numPr>
        <w:rPr>
          <w:rFonts w:ascii="Franklin Gothic Book" w:hAnsi="Franklin Gothic Book"/>
          <w:b/>
        </w:rPr>
      </w:pPr>
      <w:hyperlink r:id="rId9" w:history="1">
        <w:r w:rsidR="005D5866" w:rsidRPr="00AC7C01">
          <w:rPr>
            <w:rStyle w:val="Hyperlink"/>
            <w:rFonts w:ascii="Franklin Gothic Book" w:hAnsi="Franklin Gothic Book"/>
            <w:b/>
          </w:rPr>
          <w:t>Basecamp</w:t>
        </w:r>
      </w:hyperlink>
    </w:p>
    <w:p w:rsidR="00AC7C01" w:rsidRPr="00AC7C01" w:rsidRDefault="00AC7C01" w:rsidP="00AC7C01">
      <w:pPr>
        <w:pStyle w:val="ListParagraph"/>
        <w:numPr>
          <w:ilvl w:val="1"/>
          <w:numId w:val="7"/>
        </w:numPr>
        <w:rPr>
          <w:rFonts w:ascii="Franklin Gothic Book" w:hAnsi="Franklin Gothic Book"/>
          <w:i/>
        </w:rPr>
      </w:pPr>
      <w:r w:rsidRPr="00150C00">
        <w:rPr>
          <w:rFonts w:ascii="Franklin Gothic Book" w:hAnsi="Franklin Gothic Book"/>
          <w:i/>
        </w:rPr>
        <w:t>Documents, including agenda, minutes and background information, are uploaded by staff (Rich,</w:t>
      </w:r>
      <w:r>
        <w:rPr>
          <w:rFonts w:ascii="Franklin Gothic Book" w:hAnsi="Franklin Gothic Book"/>
          <w:i/>
        </w:rPr>
        <w:t xml:space="preserve"> </w:t>
      </w:r>
      <w:r w:rsidRPr="00150C00">
        <w:rPr>
          <w:rFonts w:ascii="Franklin Gothic Book" w:hAnsi="Franklin Gothic Book"/>
          <w:i/>
        </w:rPr>
        <w:t>Kelly or Nikki) in the Docs &amp; Files folder. If a workgroup member would like a document uploaded please send it to a member of the staff</w:t>
      </w:r>
    </w:p>
    <w:p w:rsidR="00AC7C01" w:rsidRPr="00AC7C01" w:rsidRDefault="00AC7C01" w:rsidP="00AC7C01">
      <w:pPr>
        <w:pStyle w:val="ListParagraph"/>
        <w:numPr>
          <w:ilvl w:val="1"/>
          <w:numId w:val="7"/>
        </w:numPr>
        <w:rPr>
          <w:rFonts w:ascii="Franklin Gothic Book" w:hAnsi="Franklin Gothic Book"/>
          <w:b/>
          <w:i/>
        </w:rPr>
      </w:pPr>
      <w:r w:rsidRPr="00AC7C01">
        <w:rPr>
          <w:rFonts w:ascii="Franklin Gothic Book" w:hAnsi="Franklin Gothic Book"/>
          <w:i/>
        </w:rPr>
        <w:t xml:space="preserve">If any workgroup members have issues logging on or navigating Basecamp please let </w:t>
      </w:r>
      <w:r>
        <w:rPr>
          <w:rFonts w:ascii="Franklin Gothic Book" w:hAnsi="Franklin Gothic Book"/>
          <w:i/>
        </w:rPr>
        <w:t xml:space="preserve">the </w:t>
      </w:r>
      <w:r w:rsidRPr="00AC7C01">
        <w:rPr>
          <w:rFonts w:ascii="Franklin Gothic Book" w:hAnsi="Franklin Gothic Book"/>
          <w:i/>
        </w:rPr>
        <w:t>staff know</w:t>
      </w:r>
    </w:p>
    <w:p w:rsidR="00552678" w:rsidRPr="00AC7C01" w:rsidRDefault="00552678" w:rsidP="00037E7F">
      <w:pPr>
        <w:pStyle w:val="ListParagraph"/>
        <w:numPr>
          <w:ilvl w:val="0"/>
          <w:numId w:val="7"/>
        </w:numPr>
        <w:rPr>
          <w:rFonts w:ascii="Franklin Gothic Book" w:hAnsi="Franklin Gothic Book"/>
          <w:b/>
        </w:rPr>
      </w:pPr>
      <w:r w:rsidRPr="00AC7C01">
        <w:rPr>
          <w:rFonts w:ascii="Franklin Gothic Book" w:hAnsi="Franklin Gothic Book"/>
          <w:b/>
        </w:rPr>
        <w:t>Review of Action Items</w:t>
      </w:r>
    </w:p>
    <w:p w:rsidR="00552678" w:rsidRPr="00552678" w:rsidRDefault="00552678" w:rsidP="00552678">
      <w:pPr>
        <w:pStyle w:val="ListParagraph"/>
        <w:numPr>
          <w:ilvl w:val="1"/>
          <w:numId w:val="7"/>
        </w:numPr>
        <w:rPr>
          <w:rFonts w:ascii="Franklin Gothic Book" w:hAnsi="Franklin Gothic Book"/>
          <w:i/>
        </w:rPr>
      </w:pPr>
      <w:r w:rsidRPr="00552678">
        <w:rPr>
          <w:rFonts w:ascii="Franklin Gothic Book" w:hAnsi="Franklin Gothic Book"/>
          <w:i/>
        </w:rPr>
        <w:t>Workgroup members to send examples of user-defined suppression  rules for the purpose for stewardship</w:t>
      </w:r>
    </w:p>
    <w:p w:rsidR="00552678" w:rsidRPr="00552678" w:rsidRDefault="00552678" w:rsidP="00552678">
      <w:pPr>
        <w:pStyle w:val="ListParagraph"/>
        <w:numPr>
          <w:ilvl w:val="1"/>
          <w:numId w:val="7"/>
        </w:numPr>
        <w:rPr>
          <w:rFonts w:ascii="Franklin Gothic Book" w:hAnsi="Franklin Gothic Book"/>
          <w:i/>
        </w:rPr>
      </w:pPr>
      <w:r w:rsidRPr="00552678">
        <w:rPr>
          <w:rFonts w:ascii="Franklin Gothic Book" w:hAnsi="Franklin Gothic Book"/>
          <w:i/>
        </w:rPr>
        <w:t xml:space="preserve">Workgroup members should send contact information of members from APIC/IDSA who can provide the clinical/antimicrobial perspective. </w:t>
      </w:r>
    </w:p>
    <w:p w:rsidR="005D5866" w:rsidRPr="00AC7C01" w:rsidRDefault="005D5866" w:rsidP="005D5866">
      <w:pPr>
        <w:pStyle w:val="ListParagraph"/>
        <w:numPr>
          <w:ilvl w:val="0"/>
          <w:numId w:val="7"/>
        </w:numPr>
        <w:rPr>
          <w:rFonts w:ascii="Franklin Gothic Book" w:hAnsi="Franklin Gothic Book"/>
          <w:b/>
        </w:rPr>
      </w:pPr>
      <w:r w:rsidRPr="00AC7C01">
        <w:rPr>
          <w:rFonts w:ascii="Franklin Gothic Book" w:hAnsi="Franklin Gothic Book"/>
          <w:b/>
        </w:rPr>
        <w:t xml:space="preserve">Confirm next call date and time </w:t>
      </w:r>
    </w:p>
    <w:p w:rsidR="008A63D2" w:rsidRPr="00AC7C01" w:rsidRDefault="00AC7C01" w:rsidP="00AC7C01">
      <w:pPr>
        <w:pStyle w:val="ListParagraph"/>
        <w:numPr>
          <w:ilvl w:val="1"/>
          <w:numId w:val="7"/>
        </w:numPr>
        <w:rPr>
          <w:rFonts w:ascii="Franklin Gothic Book" w:hAnsi="Franklin Gothic Book"/>
          <w:i/>
        </w:rPr>
      </w:pPr>
      <w:r w:rsidRPr="00AC7C01">
        <w:rPr>
          <w:rFonts w:ascii="Franklin Gothic Book" w:hAnsi="Franklin Gothic Book"/>
          <w:i/>
        </w:rPr>
        <w:t xml:space="preserve">The calls will be set-up on a reoccurring schedule for every two weeks. Nikki will send a Doodle poll to determine the best time and day. </w:t>
      </w:r>
    </w:p>
    <w:sectPr w:rsidR="008A63D2" w:rsidRPr="00AC7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30CC7"/>
    <w:multiLevelType w:val="hybridMultilevel"/>
    <w:tmpl w:val="B074EF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816"/>
    <w:multiLevelType w:val="hybridMultilevel"/>
    <w:tmpl w:val="F8683926"/>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76C77"/>
    <w:multiLevelType w:val="hybridMultilevel"/>
    <w:tmpl w:val="BC02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063302"/>
    <w:multiLevelType w:val="hybridMultilevel"/>
    <w:tmpl w:val="2982EC82"/>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224356"/>
    <w:multiLevelType w:val="hybridMultilevel"/>
    <w:tmpl w:val="E598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A42088F"/>
    <w:multiLevelType w:val="hybridMultilevel"/>
    <w:tmpl w:val="34C867CA"/>
    <w:lvl w:ilvl="0" w:tplc="DCBC947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2"/>
  </w:num>
  <w:num w:numId="2">
    <w:abstractNumId w:val="6"/>
  </w:num>
  <w:num w:numId="3">
    <w:abstractNumId w:val="1"/>
  </w:num>
  <w:num w:numId="4">
    <w:abstractNumId w:val="4"/>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67"/>
    <w:rsid w:val="001C7205"/>
    <w:rsid w:val="00215C9A"/>
    <w:rsid w:val="00363C3A"/>
    <w:rsid w:val="003A12DD"/>
    <w:rsid w:val="003D3209"/>
    <w:rsid w:val="004D0FA7"/>
    <w:rsid w:val="00552678"/>
    <w:rsid w:val="0058775E"/>
    <w:rsid w:val="005D5866"/>
    <w:rsid w:val="006038CC"/>
    <w:rsid w:val="00755E74"/>
    <w:rsid w:val="00841C1D"/>
    <w:rsid w:val="008A63D2"/>
    <w:rsid w:val="008E5D60"/>
    <w:rsid w:val="00A4381A"/>
    <w:rsid w:val="00A7697D"/>
    <w:rsid w:val="00AC7C01"/>
    <w:rsid w:val="00B01467"/>
    <w:rsid w:val="00C461DB"/>
    <w:rsid w:val="00CF1EEE"/>
    <w:rsid w:val="00D058CA"/>
    <w:rsid w:val="00D3097E"/>
    <w:rsid w:val="00E418FA"/>
    <w:rsid w:val="00E537E8"/>
    <w:rsid w:val="00EC0727"/>
    <w:rsid w:val="00F76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A17095-EC6F-4C96-9586-E04DF743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967"/>
    <w:pPr>
      <w:ind w:left="720"/>
      <w:contextualSpacing/>
    </w:pPr>
  </w:style>
  <w:style w:type="character" w:styleId="Hyperlink">
    <w:name w:val="Hyperlink"/>
    <w:basedOn w:val="DefaultParagraphFont"/>
    <w:uiPriority w:val="99"/>
    <w:unhideWhenUsed/>
    <w:rsid w:val="0058775E"/>
    <w:rPr>
      <w:color w:val="0563C1" w:themeColor="hyperlink"/>
      <w:u w:val="single"/>
    </w:rPr>
  </w:style>
  <w:style w:type="character" w:styleId="FollowedHyperlink">
    <w:name w:val="FollowedHyperlink"/>
    <w:basedOn w:val="DefaultParagraphFont"/>
    <w:uiPriority w:val="99"/>
    <w:semiHidden/>
    <w:unhideWhenUsed/>
    <w:rsid w:val="003A12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88239">
      <w:bodyDiv w:val="1"/>
      <w:marLeft w:val="0"/>
      <w:marRight w:val="0"/>
      <w:marTop w:val="0"/>
      <w:marBottom w:val="0"/>
      <w:divBdr>
        <w:top w:val="none" w:sz="0" w:space="0" w:color="auto"/>
        <w:left w:val="none" w:sz="0" w:space="0" w:color="auto"/>
        <w:bottom w:val="none" w:sz="0" w:space="0" w:color="auto"/>
        <w:right w:val="none" w:sz="0" w:space="0" w:color="auto"/>
      </w:divBdr>
    </w:div>
    <w:div w:id="196183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019132/uploads/1612155940" TargetMode="External"/><Relationship Id="rId3" Type="http://schemas.openxmlformats.org/officeDocument/2006/relationships/settings" Target="settings.xml"/><Relationship Id="rId7" Type="http://schemas.openxmlformats.org/officeDocument/2006/relationships/hyperlink" Target="https://3.basecamp.com/3164497/buckets/11019132/uploads/16121461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inutes" TargetMode="External"/><Relationship Id="rId11" Type="http://schemas.openxmlformats.org/officeDocument/2006/relationships/theme" Target="theme/theme1.xml"/><Relationship Id="rId5" Type="http://schemas.openxmlformats.org/officeDocument/2006/relationships/hyperlink" Target="https://aphl.zoom.us/recording/share/QhO8wzuQHK5oh5780avstQLSep7wrBh35hu09wc6XNKwIumekTziMw?startTime=15513840630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3.basecamp.com/3164497/projects/110191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2</Pages>
  <Words>814</Words>
  <Characters>4643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5</cp:revision>
  <dcterms:created xsi:type="dcterms:W3CDTF">2019-02-28T19:53:00Z</dcterms:created>
  <dcterms:modified xsi:type="dcterms:W3CDTF">2019-03-04T16:57:00Z</dcterms:modified>
</cp:coreProperties>
</file>