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187B6" w14:textId="20004E90" w:rsidR="0058208D" w:rsidRPr="008C5FFC" w:rsidRDefault="00CF73E7" w:rsidP="00E9509A">
      <w:pPr>
        <w:jc w:val="center"/>
        <w:rPr>
          <w:b/>
          <w:u w:val="single"/>
        </w:rPr>
      </w:pPr>
      <w:r w:rsidRPr="008C5FFC">
        <w:rPr>
          <w:b/>
          <w:u w:val="single"/>
        </w:rPr>
        <w:t xml:space="preserve">ARSTF Workgroup 5 </w:t>
      </w:r>
      <w:r w:rsidR="00C6074D" w:rsidRPr="008C5FFC">
        <w:rPr>
          <w:b/>
          <w:u w:val="single"/>
        </w:rPr>
        <w:t xml:space="preserve">Call </w:t>
      </w:r>
      <w:r w:rsidRPr="008C5FFC">
        <w:rPr>
          <w:b/>
          <w:u w:val="single"/>
        </w:rPr>
        <w:t>Minutes</w:t>
      </w:r>
      <w:r w:rsidR="00C6074D" w:rsidRPr="008C5FFC">
        <w:rPr>
          <w:b/>
          <w:u w:val="single"/>
        </w:rPr>
        <w:t xml:space="preserve"> – </w:t>
      </w:r>
      <w:r w:rsidR="00E9509A" w:rsidRPr="008C5FFC">
        <w:rPr>
          <w:b/>
          <w:u w:val="single"/>
        </w:rPr>
        <w:t>Thursday, 3/</w:t>
      </w:r>
      <w:r w:rsidR="009A16F4">
        <w:rPr>
          <w:b/>
          <w:u w:val="single"/>
        </w:rPr>
        <w:t>28</w:t>
      </w:r>
      <w:r w:rsidR="00E9509A" w:rsidRPr="008C5FFC">
        <w:rPr>
          <w:b/>
          <w:u w:val="single"/>
        </w:rPr>
        <w:t>/2019; 10:00 – 11:00 AM ET</w:t>
      </w:r>
    </w:p>
    <w:p w14:paraId="71003179" w14:textId="0DCF2ECF" w:rsidR="00CF73E7" w:rsidRPr="00BB3565" w:rsidRDefault="00CF73E7">
      <w:r w:rsidRPr="00E9509A">
        <w:rPr>
          <w:b/>
        </w:rPr>
        <w:t>Attendees:</w:t>
      </w:r>
      <w:r w:rsidR="00E9509A">
        <w:rPr>
          <w:b/>
        </w:rPr>
        <w:t xml:space="preserve"> </w:t>
      </w:r>
      <w:r w:rsidR="00E9509A" w:rsidRPr="00E9509A">
        <w:t xml:space="preserve">Alex Daniels, Justine Celli, Brooke Beaulieu, Rich Melchreit, John Stelling, Joe Gerth, Sarah Shrum Davis, </w:t>
      </w:r>
      <w:r w:rsidR="00E977D3">
        <w:t>Allison Brown</w:t>
      </w:r>
      <w:r w:rsidR="00541815">
        <w:t>, Dawn Sievert, Shaina Bernard</w:t>
      </w:r>
      <w:r w:rsidR="00D0055D">
        <w:t>, Matthew Burns</w:t>
      </w:r>
      <w:r w:rsidR="00FA623E">
        <w:t>, Nychie Do</w:t>
      </w:r>
      <w:r w:rsidR="00767F42">
        <w:t>tson, Ben Chan</w:t>
      </w:r>
      <w:r w:rsidR="00BB3565">
        <w:t>,</w:t>
      </w:r>
      <w:r w:rsidR="00BB3565" w:rsidRPr="00BB3565">
        <w:t xml:space="preserve"> </w:t>
      </w:r>
      <w:r w:rsidR="00BB3565">
        <w:t>Megin Nichols</w:t>
      </w:r>
      <w:r w:rsidR="00215EC4">
        <w:t>, Anne Haddad</w:t>
      </w:r>
      <w:r w:rsidR="00B6174A">
        <w:t>, Marisa D’Angeli</w:t>
      </w:r>
      <w:r w:rsidR="005D4065">
        <w:t>, Chris Czaja</w:t>
      </w:r>
    </w:p>
    <w:p w14:paraId="2F76DF6D" w14:textId="77777777" w:rsidR="00E9509A" w:rsidRPr="00EB1B14" w:rsidRDefault="00E9509A" w:rsidP="00E9509A">
      <w:r w:rsidRPr="00EB1B14">
        <w:rPr>
          <w:b/>
        </w:rPr>
        <w:t>Review of last call’s minutes:</w:t>
      </w:r>
      <w:r>
        <w:rPr>
          <w:b/>
        </w:rPr>
        <w:t xml:space="preserve"> </w:t>
      </w:r>
      <w:r w:rsidRPr="00EB1B14">
        <w:t>Please let staff know if you do not see your name on the attendee list</w:t>
      </w:r>
      <w:r>
        <w:t xml:space="preserve"> as we may have not fully captured call-in users</w:t>
      </w:r>
      <w:r w:rsidRPr="00EB1B14">
        <w:t>.</w:t>
      </w:r>
    </w:p>
    <w:p w14:paraId="7E6624CC" w14:textId="77777777" w:rsidR="00CF73E7" w:rsidRPr="00E977D3" w:rsidRDefault="00E9509A">
      <w:pPr>
        <w:rPr>
          <w:b/>
        </w:rPr>
      </w:pPr>
      <w:r w:rsidRPr="00E977D3">
        <w:rPr>
          <w:b/>
        </w:rPr>
        <w:t>Agenda:</w:t>
      </w:r>
    </w:p>
    <w:p w14:paraId="2F9E9BE6" w14:textId="6AB4833E" w:rsidR="00E9509A" w:rsidRDefault="00E9509A" w:rsidP="00E9509A">
      <w:pPr>
        <w:pStyle w:val="ListParagraph"/>
        <w:numPr>
          <w:ilvl w:val="0"/>
          <w:numId w:val="1"/>
        </w:numPr>
      </w:pPr>
      <w:r>
        <w:t>Antibiogram discussion questions</w:t>
      </w:r>
      <w:r w:rsidR="00E977D3">
        <w:t xml:space="preserve"> (full </w:t>
      </w:r>
      <w:r w:rsidR="00F22898">
        <w:t>set of questions</w:t>
      </w:r>
      <w:r w:rsidR="00E977D3">
        <w:t xml:space="preserve"> on Basecamp)</w:t>
      </w:r>
    </w:p>
    <w:p w14:paraId="2A1BD2E4" w14:textId="2BCEAF01" w:rsidR="00C507E8" w:rsidRDefault="00C507E8" w:rsidP="00C507E8">
      <w:pPr>
        <w:pStyle w:val="ListParagraph"/>
        <w:numPr>
          <w:ilvl w:val="1"/>
          <w:numId w:val="1"/>
        </w:numPr>
      </w:pPr>
      <w:r>
        <w:t xml:space="preserve">What </w:t>
      </w:r>
      <w:r w:rsidR="00E72B30">
        <w:t>data now available in single-facility antibiograms are most important to answer our questions?</w:t>
      </w:r>
      <w:r w:rsidR="00206068">
        <w:t xml:space="preserve"> (question 2 in the </w:t>
      </w:r>
      <w:r w:rsidR="001D6E07">
        <w:t>full set of questions on Basecamp)</w:t>
      </w:r>
    </w:p>
    <w:p w14:paraId="563C284E" w14:textId="2561EC47" w:rsidR="00475F91" w:rsidRDefault="00475F91" w:rsidP="00DC2699">
      <w:pPr>
        <w:pStyle w:val="ListParagraph"/>
        <w:numPr>
          <w:ilvl w:val="2"/>
          <w:numId w:val="1"/>
        </w:numPr>
      </w:pPr>
      <w:r>
        <w:t>Focusing on M39 as gold standard for consistency</w:t>
      </w:r>
    </w:p>
    <w:p w14:paraId="38B21AFD" w14:textId="70C0EA7D" w:rsidR="0073239E" w:rsidRDefault="0073239E" w:rsidP="0073239E">
      <w:pPr>
        <w:pStyle w:val="ListParagraph"/>
        <w:numPr>
          <w:ilvl w:val="1"/>
          <w:numId w:val="1"/>
        </w:numPr>
      </w:pPr>
      <w:r>
        <w:t xml:space="preserve">Are there significant “extra” data in single-facility antibiograms </w:t>
      </w:r>
      <w:r w:rsidR="002F0294">
        <w:t>that are not needed to answer our questions?</w:t>
      </w:r>
    </w:p>
    <w:p w14:paraId="33F0AD94" w14:textId="1D6EC9DE" w:rsidR="002F0294" w:rsidRPr="00BB2CBA" w:rsidRDefault="00005117" w:rsidP="002F0294">
      <w:pPr>
        <w:pStyle w:val="ListParagraph"/>
        <w:numPr>
          <w:ilvl w:val="2"/>
          <w:numId w:val="1"/>
        </w:numPr>
      </w:pPr>
      <w:r>
        <w:t xml:space="preserve">Idaho </w:t>
      </w:r>
      <w:r w:rsidR="003E66EA">
        <w:t xml:space="preserve">is </w:t>
      </w:r>
      <w:r>
        <w:t xml:space="preserve">working on putting out </w:t>
      </w:r>
      <w:r w:rsidR="003E66EA">
        <w:t xml:space="preserve">jurisdictional antibiogram – </w:t>
      </w:r>
      <w:r w:rsidR="00BB2CBA">
        <w:t xml:space="preserve">the </w:t>
      </w:r>
      <w:r w:rsidR="003E66EA">
        <w:t xml:space="preserve">difficulty is </w:t>
      </w:r>
      <w:r w:rsidR="00F322AF">
        <w:t>anticipating what data each facility will need for their specific question</w:t>
      </w:r>
      <w:r w:rsidR="00433625">
        <w:t xml:space="preserve"> (benchmarking to others in </w:t>
      </w:r>
      <w:r w:rsidR="00433625" w:rsidRPr="00BB2CBA">
        <w:t>the state</w:t>
      </w:r>
      <w:r w:rsidR="00BB2CBA" w:rsidRPr="00BB2CBA">
        <w:t>)</w:t>
      </w:r>
    </w:p>
    <w:p w14:paraId="39809C1E" w14:textId="05954320" w:rsidR="00433625" w:rsidRPr="00BB2CBA" w:rsidRDefault="00433625" w:rsidP="00433625">
      <w:pPr>
        <w:pStyle w:val="ListParagraph"/>
        <w:numPr>
          <w:ilvl w:val="3"/>
          <w:numId w:val="1"/>
        </w:numPr>
      </w:pPr>
      <w:r w:rsidRPr="00BB2CBA">
        <w:t xml:space="preserve">Suggests there </w:t>
      </w:r>
      <w:r w:rsidR="00BB2CBA" w:rsidRPr="00BB2CBA">
        <w:t xml:space="preserve">aren’t </w:t>
      </w:r>
      <w:r w:rsidRPr="00BB2CBA">
        <w:t>“extra” data</w:t>
      </w:r>
      <w:r w:rsidR="00D857E0" w:rsidRPr="00BB2CBA">
        <w:t xml:space="preserve"> </w:t>
      </w:r>
      <w:r w:rsidR="00BB2CBA" w:rsidRPr="00BB2CBA">
        <w:t>AKA</w:t>
      </w:r>
      <w:r w:rsidR="00E72D1D" w:rsidRPr="00BB2CBA">
        <w:t xml:space="preserve"> wouldn’t like to see less than the data</w:t>
      </w:r>
      <w:r w:rsidR="00D857E0" w:rsidRPr="00BB2CBA">
        <w:t xml:space="preserve"> M39</w:t>
      </w:r>
      <w:r w:rsidR="00E72D1D" w:rsidRPr="00BB2CBA">
        <w:t xml:space="preserve"> provides</w:t>
      </w:r>
    </w:p>
    <w:p w14:paraId="688B6E1B" w14:textId="28E97B90" w:rsidR="00FC1FB9" w:rsidRPr="00BB2CBA" w:rsidRDefault="00FC1FB9" w:rsidP="00C557FF">
      <w:pPr>
        <w:pStyle w:val="ListParagraph"/>
        <w:numPr>
          <w:ilvl w:val="2"/>
          <w:numId w:val="1"/>
        </w:numPr>
      </w:pPr>
      <w:r w:rsidRPr="00BB2CBA">
        <w:t>Each facility constructs their antibiogram in a different way</w:t>
      </w:r>
      <w:r w:rsidR="00364410" w:rsidRPr="00BB2CBA">
        <w:t xml:space="preserve"> – data </w:t>
      </w:r>
      <w:r w:rsidR="00BB2CBA" w:rsidRPr="00BB2CBA">
        <w:t>are</w:t>
      </w:r>
      <w:r w:rsidR="00364410" w:rsidRPr="00BB2CBA">
        <w:t xml:space="preserve"> not useable</w:t>
      </w:r>
      <w:r w:rsidR="00046ADF" w:rsidRPr="00BB2CBA">
        <w:t xml:space="preserve"> as is</w:t>
      </w:r>
      <w:r w:rsidR="00F416E7" w:rsidRPr="00BB2CBA">
        <w:t xml:space="preserve"> (currently not consistent)</w:t>
      </w:r>
    </w:p>
    <w:p w14:paraId="3D9A48BB" w14:textId="48CAF1DC" w:rsidR="00364410" w:rsidRDefault="00364410" w:rsidP="00364410">
      <w:pPr>
        <w:pStyle w:val="ListParagraph"/>
        <w:numPr>
          <w:ilvl w:val="3"/>
          <w:numId w:val="1"/>
        </w:numPr>
      </w:pPr>
      <w:r>
        <w:t>State-wide</w:t>
      </w:r>
      <w:r w:rsidR="00162174">
        <w:t xml:space="preserve">: standardize what information needs to be collected from the microbiology labs, not necessarily using </w:t>
      </w:r>
      <w:r w:rsidR="007E001C">
        <w:t>the existing facility antibiogram</w:t>
      </w:r>
    </w:p>
    <w:p w14:paraId="38FACE19" w14:textId="28180DCE" w:rsidR="00C557FF" w:rsidRDefault="00EF6C1F" w:rsidP="007E001C">
      <w:pPr>
        <w:pStyle w:val="ListParagraph"/>
        <w:numPr>
          <w:ilvl w:val="4"/>
          <w:numId w:val="1"/>
        </w:numPr>
      </w:pPr>
      <w:r>
        <w:t>Important question</w:t>
      </w:r>
      <w:r w:rsidR="00C13BA5">
        <w:t xml:space="preserve"> to think about</w:t>
      </w:r>
      <w:r>
        <w:t xml:space="preserve">: </w:t>
      </w:r>
      <w:r w:rsidR="00142FDB">
        <w:t xml:space="preserve">What </w:t>
      </w:r>
      <w:proofErr w:type="gramStart"/>
      <w:r w:rsidR="00142FDB">
        <w:t>are</w:t>
      </w:r>
      <w:proofErr w:type="gramEnd"/>
      <w:r w:rsidR="00142FDB">
        <w:t xml:space="preserve"> the important bug-drug combinations that </w:t>
      </w:r>
      <w:r w:rsidR="00745D33">
        <w:t>need to be captured for a state-wide antibiogram</w:t>
      </w:r>
      <w:r w:rsidR="00FA13ED">
        <w:t>?</w:t>
      </w:r>
    </w:p>
    <w:p w14:paraId="3A94315B" w14:textId="39879AF1" w:rsidR="00F416E7" w:rsidRDefault="00FA13ED" w:rsidP="00FA13ED">
      <w:pPr>
        <w:pStyle w:val="ListParagraph"/>
        <w:numPr>
          <w:ilvl w:val="4"/>
          <w:numId w:val="1"/>
        </w:numPr>
      </w:pPr>
      <w:r>
        <w:t>V</w:t>
      </w:r>
      <w:r w:rsidR="00107308">
        <w:t>irginia</w:t>
      </w:r>
      <w:r w:rsidR="002F13A8">
        <w:t xml:space="preserve">: </w:t>
      </w:r>
      <w:r w:rsidR="00AC5940">
        <w:t>85 hospital antibiograms</w:t>
      </w:r>
      <w:r w:rsidR="002F13A8">
        <w:t xml:space="preserve"> </w:t>
      </w:r>
      <w:r w:rsidR="00A94273">
        <w:t>collected</w:t>
      </w:r>
      <w:r w:rsidR="00AC5940">
        <w:t xml:space="preserve"> – </w:t>
      </w:r>
      <w:r w:rsidR="002F13A8">
        <w:t>reported</w:t>
      </w:r>
      <w:r w:rsidR="00A94273">
        <w:t xml:space="preserve"> out</w:t>
      </w:r>
      <w:r w:rsidR="002F13A8">
        <w:t xml:space="preserve"> only </w:t>
      </w:r>
      <w:r w:rsidR="00AC5940">
        <w:t xml:space="preserve">most common and </w:t>
      </w:r>
      <w:r w:rsidR="002F13A8">
        <w:t>clinically significant bug-drug combinations</w:t>
      </w:r>
    </w:p>
    <w:p w14:paraId="224FF11C" w14:textId="3713B02C" w:rsidR="00A94273" w:rsidRDefault="00A94273" w:rsidP="00A94273">
      <w:pPr>
        <w:pStyle w:val="ListParagraph"/>
        <w:numPr>
          <w:ilvl w:val="5"/>
          <w:numId w:val="1"/>
        </w:numPr>
      </w:pPr>
      <w:r>
        <w:t xml:space="preserve">Unsure if </w:t>
      </w:r>
      <w:r w:rsidR="002D180D">
        <w:t>everyone was following M39 guidelines</w:t>
      </w:r>
    </w:p>
    <w:p w14:paraId="095A6B1E" w14:textId="25DA25E9" w:rsidR="00982A73" w:rsidRDefault="00982A73" w:rsidP="00982A73">
      <w:pPr>
        <w:pStyle w:val="ListParagraph"/>
        <w:numPr>
          <w:ilvl w:val="4"/>
          <w:numId w:val="1"/>
        </w:numPr>
      </w:pPr>
      <w:r>
        <w:t>NH – requested specific format of data from microbiology labs</w:t>
      </w:r>
    </w:p>
    <w:p w14:paraId="3CED1FFB" w14:textId="59D4E70A" w:rsidR="00763E38" w:rsidRDefault="00763E38" w:rsidP="00763E38">
      <w:pPr>
        <w:pStyle w:val="ListParagraph"/>
        <w:numPr>
          <w:ilvl w:val="1"/>
          <w:numId w:val="1"/>
        </w:numPr>
      </w:pPr>
      <w:r>
        <w:t xml:space="preserve">What degree </w:t>
      </w:r>
      <w:r w:rsidR="00C955FB">
        <w:t>o</w:t>
      </w:r>
      <w:r>
        <w:t xml:space="preserve">f accuracy </w:t>
      </w:r>
      <w:r w:rsidR="00C955FB">
        <w:t>is needed to answer these questions?</w:t>
      </w:r>
    </w:p>
    <w:p w14:paraId="705343AB" w14:textId="3FE81D8D" w:rsidR="00C955FB" w:rsidRDefault="00C955FB" w:rsidP="00C955FB">
      <w:pPr>
        <w:pStyle w:val="ListParagraph"/>
        <w:numPr>
          <w:ilvl w:val="2"/>
          <w:numId w:val="1"/>
        </w:numPr>
      </w:pPr>
      <w:r>
        <w:t>2 kinds of accuracy</w:t>
      </w:r>
      <w:r w:rsidR="00460A68">
        <w:t xml:space="preserve"> to be aware of</w:t>
      </w:r>
      <w:r w:rsidR="005D4FC9">
        <w:t>:</w:t>
      </w:r>
      <w:r>
        <w:t xml:space="preserve"> </w:t>
      </w:r>
      <w:r w:rsidR="00AF4E02">
        <w:t>micro</w:t>
      </w:r>
      <w:r>
        <w:t>biologic</w:t>
      </w:r>
      <w:r w:rsidR="00AF4E02">
        <w:t xml:space="preserve"> accuracy, epidemiologic bias</w:t>
      </w:r>
      <w:r w:rsidR="00163CD9">
        <w:t xml:space="preserve"> (specifically where treatment is empiric</w:t>
      </w:r>
      <w:r w:rsidR="006E47B7">
        <w:t xml:space="preserve"> – may be precise but not accurate data</w:t>
      </w:r>
      <w:r w:rsidR="00163CD9">
        <w:t>)</w:t>
      </w:r>
    </w:p>
    <w:p w14:paraId="4E8D17F6" w14:textId="46C28842" w:rsidR="006E47B7" w:rsidRDefault="006E47B7" w:rsidP="006E47B7">
      <w:pPr>
        <w:pStyle w:val="ListParagraph"/>
        <w:numPr>
          <w:ilvl w:val="3"/>
          <w:numId w:val="1"/>
        </w:numPr>
      </w:pPr>
      <w:r>
        <w:t xml:space="preserve">Accuracy is of </w:t>
      </w:r>
      <w:proofErr w:type="gramStart"/>
      <w:r>
        <w:t>particular importance</w:t>
      </w:r>
      <w:proofErr w:type="gramEnd"/>
      <w:r>
        <w:t xml:space="preserve"> when between 0% and 1-2% resistan</w:t>
      </w:r>
      <w:r w:rsidR="005D4FC9">
        <w:t>ce</w:t>
      </w:r>
    </w:p>
    <w:p w14:paraId="2FF2243E" w14:textId="34AF10B5" w:rsidR="00460A68" w:rsidRDefault="007361A9" w:rsidP="006E47B7">
      <w:pPr>
        <w:pStyle w:val="ListParagraph"/>
        <w:numPr>
          <w:ilvl w:val="3"/>
          <w:numId w:val="1"/>
        </w:numPr>
      </w:pPr>
      <w:r>
        <w:t xml:space="preserve">Caveats – think about prevalence and difference of observed from expected </w:t>
      </w:r>
    </w:p>
    <w:p w14:paraId="3B20BB0F" w14:textId="6EA8C40A" w:rsidR="004817CC" w:rsidRDefault="004817CC" w:rsidP="006E47B7">
      <w:pPr>
        <w:pStyle w:val="ListParagraph"/>
        <w:numPr>
          <w:ilvl w:val="3"/>
          <w:numId w:val="1"/>
        </w:numPr>
      </w:pPr>
      <w:r>
        <w:t>Shooting for typical epi</w:t>
      </w:r>
      <w:r w:rsidR="00490001">
        <w:t>demiologic</w:t>
      </w:r>
      <w:r>
        <w:t xml:space="preserve"> report level of accuracy may diminish use of antibiogram</w:t>
      </w:r>
      <w:r w:rsidR="00490001">
        <w:t xml:space="preserve"> (amount of effort needed to validate the data)</w:t>
      </w:r>
    </w:p>
    <w:p w14:paraId="137EE13E" w14:textId="77C1DF86" w:rsidR="00CF7A4D" w:rsidRDefault="003F7CC2" w:rsidP="006E47B7">
      <w:pPr>
        <w:pStyle w:val="ListParagraph"/>
        <w:numPr>
          <w:ilvl w:val="3"/>
          <w:numId w:val="1"/>
        </w:numPr>
      </w:pPr>
      <w:r>
        <w:t xml:space="preserve">Depends on use of data – </w:t>
      </w:r>
      <w:proofErr w:type="gramStart"/>
      <w:r>
        <w:t>as long as</w:t>
      </w:r>
      <w:proofErr w:type="gramEnd"/>
      <w:r>
        <w:t xml:space="preserve"> bias is comparable, can use the data for benchmarking</w:t>
      </w:r>
      <w:r w:rsidR="00CF7A4D">
        <w:t xml:space="preserve">, </w:t>
      </w:r>
      <w:r w:rsidR="004B06E1">
        <w:t xml:space="preserve">surveillance, </w:t>
      </w:r>
      <w:r w:rsidR="00CF7A4D">
        <w:t>etc.</w:t>
      </w:r>
    </w:p>
    <w:p w14:paraId="352E4A64" w14:textId="14D95300" w:rsidR="00047ECE" w:rsidRDefault="00CF7A4D" w:rsidP="00CF7A4D">
      <w:pPr>
        <w:pStyle w:val="ListParagraph"/>
        <w:numPr>
          <w:ilvl w:val="4"/>
          <w:numId w:val="1"/>
        </w:numPr>
      </w:pPr>
      <w:r>
        <w:t xml:space="preserve">If using for treatment guidelines, </w:t>
      </w:r>
      <w:r w:rsidR="004B06E1">
        <w:t xml:space="preserve">biases </w:t>
      </w:r>
      <w:r>
        <w:t xml:space="preserve">may impact </w:t>
      </w:r>
      <w:r w:rsidR="004B06E1">
        <w:t>decisions</w:t>
      </w:r>
      <w:r w:rsidR="00224B1B">
        <w:t xml:space="preserve">/clinical </w:t>
      </w:r>
      <w:r w:rsidR="0050760F">
        <w:t>recommendations</w:t>
      </w:r>
    </w:p>
    <w:p w14:paraId="5B75A78C" w14:textId="7B4AABE0" w:rsidR="003F7CC2" w:rsidRDefault="00AB521B" w:rsidP="00CF7A4D">
      <w:pPr>
        <w:pStyle w:val="ListParagraph"/>
        <w:numPr>
          <w:ilvl w:val="4"/>
          <w:numId w:val="1"/>
        </w:numPr>
      </w:pPr>
      <w:r>
        <w:t>Need to know what your data represents and if the data are generalizable to other populations</w:t>
      </w:r>
      <w:r w:rsidR="003F7CC2">
        <w:t xml:space="preserve"> </w:t>
      </w:r>
    </w:p>
    <w:p w14:paraId="08199DEF" w14:textId="71FC0B3A" w:rsidR="00A202BC" w:rsidRDefault="00A202BC" w:rsidP="00A202BC">
      <w:pPr>
        <w:pStyle w:val="ListParagraph"/>
        <w:numPr>
          <w:ilvl w:val="3"/>
          <w:numId w:val="1"/>
        </w:numPr>
      </w:pPr>
      <w:r>
        <w:t xml:space="preserve">Ensure the survey questions represent what the antibiogram is </w:t>
      </w:r>
      <w:r w:rsidR="006967AC">
        <w:t xml:space="preserve">being used </w:t>
      </w:r>
      <w:r>
        <w:t>for</w:t>
      </w:r>
    </w:p>
    <w:p w14:paraId="1BF2C4C7" w14:textId="6D47A2C8" w:rsidR="00391772" w:rsidRDefault="00A202BC" w:rsidP="008C59ED">
      <w:pPr>
        <w:pStyle w:val="ListParagraph"/>
        <w:numPr>
          <w:ilvl w:val="1"/>
          <w:numId w:val="1"/>
        </w:numPr>
      </w:pPr>
      <w:r>
        <w:lastRenderedPageBreak/>
        <w:t xml:space="preserve">What actions might result </w:t>
      </w:r>
      <w:r w:rsidR="000E7408">
        <w:t>from collecting single-facility antibiogram data</w:t>
      </w:r>
      <w:r w:rsidR="00391772">
        <w:t>?</w:t>
      </w:r>
      <w:r w:rsidR="008C59ED">
        <w:t xml:space="preserve"> H</w:t>
      </w:r>
      <w:r w:rsidR="00E546B9">
        <w:t>ow would the jurisdictional antibiogram be different from a single</w:t>
      </w:r>
      <w:r w:rsidR="00AF3574">
        <w:t>-facility antibiogram?</w:t>
      </w:r>
      <w:r w:rsidR="00E546B9">
        <w:t xml:space="preserve"> </w:t>
      </w:r>
    </w:p>
    <w:p w14:paraId="183971E2" w14:textId="3714EE0F" w:rsidR="008C59ED" w:rsidRDefault="008C59ED" w:rsidP="008C59ED">
      <w:pPr>
        <w:pStyle w:val="ListParagraph"/>
        <w:numPr>
          <w:ilvl w:val="2"/>
          <w:numId w:val="1"/>
        </w:numPr>
      </w:pPr>
      <w:r>
        <w:t>What’s the utility of using single vs regional antibiograms?</w:t>
      </w:r>
    </w:p>
    <w:p w14:paraId="38FD85C6" w14:textId="31BC96A5" w:rsidR="008C59ED" w:rsidRDefault="00346077" w:rsidP="00346077">
      <w:pPr>
        <w:pStyle w:val="ListParagraph"/>
        <w:numPr>
          <w:ilvl w:val="3"/>
          <w:numId w:val="1"/>
        </w:numPr>
      </w:pPr>
      <w:r>
        <w:t xml:space="preserve">Single-facility not being </w:t>
      </w:r>
      <w:r w:rsidR="00C75CD2">
        <w:t>heavily relied on, rather using single-facility antibiograms for</w:t>
      </w:r>
      <w:r w:rsidR="00AE0744">
        <w:t xml:space="preserve"> collation/regional comparison</w:t>
      </w:r>
    </w:p>
    <w:p w14:paraId="2AEC11C8" w14:textId="61E42165" w:rsidR="00AE0744" w:rsidRDefault="00850336" w:rsidP="00346077">
      <w:pPr>
        <w:pStyle w:val="ListParagraph"/>
        <w:numPr>
          <w:ilvl w:val="3"/>
          <w:numId w:val="1"/>
        </w:numPr>
      </w:pPr>
      <w:r>
        <w:t>Single-facility antibiogram: help support hospital microbiology lab</w:t>
      </w:r>
      <w:r w:rsidR="0025272A">
        <w:t xml:space="preserve"> (testing and reporting processes</w:t>
      </w:r>
      <w:r w:rsidR="000F5DF8">
        <w:t>, systemic issues with use of the data)</w:t>
      </w:r>
    </w:p>
    <w:p w14:paraId="07E219FA" w14:textId="173DA4DB" w:rsidR="00720567" w:rsidRDefault="00720567" w:rsidP="00346077">
      <w:pPr>
        <w:pStyle w:val="ListParagraph"/>
        <w:numPr>
          <w:ilvl w:val="3"/>
          <w:numId w:val="1"/>
        </w:numPr>
      </w:pPr>
      <w:r>
        <w:t xml:space="preserve">MA: </w:t>
      </w:r>
      <w:r w:rsidR="00943424">
        <w:t>Currently using</w:t>
      </w:r>
      <w:r>
        <w:t xml:space="preserve"> a</w:t>
      </w:r>
      <w:r w:rsidR="009B026E">
        <w:t xml:space="preserve"> standardized individual form</w:t>
      </w:r>
      <w:r w:rsidR="00943424">
        <w:t xml:space="preserve"> – </w:t>
      </w:r>
      <w:r w:rsidR="009B026E">
        <w:t xml:space="preserve">this </w:t>
      </w:r>
      <w:r w:rsidR="00943424">
        <w:t xml:space="preserve">may be introducing </w:t>
      </w:r>
      <w:r w:rsidR="00726A0D">
        <w:t xml:space="preserve">misclassification </w:t>
      </w:r>
      <w:r w:rsidR="009B026E">
        <w:t xml:space="preserve">when </w:t>
      </w:r>
      <w:r w:rsidR="00726A0D">
        <w:t xml:space="preserve">the individual forms are </w:t>
      </w:r>
      <w:r w:rsidR="009B026E">
        <w:t>aggregated</w:t>
      </w:r>
      <w:r w:rsidR="002F3450">
        <w:t xml:space="preserve"> (drugs combined on the form in different ways by different hospitals</w:t>
      </w:r>
      <w:r w:rsidR="00954B9C">
        <w:t>, extra bug/drug info sent</w:t>
      </w:r>
      <w:r w:rsidR="00402625">
        <w:t xml:space="preserve"> is</w:t>
      </w:r>
      <w:r w:rsidR="00954B9C">
        <w:t xml:space="preserve"> not analyzed</w:t>
      </w:r>
      <w:r w:rsidR="002F3450">
        <w:t>)</w:t>
      </w:r>
    </w:p>
    <w:p w14:paraId="32EA31C3" w14:textId="61AC1B7F" w:rsidR="00C52D82" w:rsidRDefault="0057554C" w:rsidP="00C52D82">
      <w:pPr>
        <w:pStyle w:val="ListParagraph"/>
        <w:numPr>
          <w:ilvl w:val="4"/>
          <w:numId w:val="1"/>
        </w:numPr>
      </w:pPr>
      <w:r>
        <w:t xml:space="preserve">Question: </w:t>
      </w:r>
      <w:r w:rsidR="00C52D82">
        <w:t xml:space="preserve">Do other states </w:t>
      </w:r>
      <w:r w:rsidR="00B06654">
        <w:t>send out facility-level reports</w:t>
      </w:r>
      <w:r w:rsidR="0078370F">
        <w:t xml:space="preserve"> to each individual facility</w:t>
      </w:r>
      <w:r w:rsidR="00B06654">
        <w:t xml:space="preserve"> or just the state benchmark data?</w:t>
      </w:r>
    </w:p>
    <w:p w14:paraId="22A7C43C" w14:textId="0DF6D724" w:rsidR="00BA04B6" w:rsidRDefault="00BA04B6" w:rsidP="00BA04B6">
      <w:pPr>
        <w:pStyle w:val="ListParagraph"/>
        <w:numPr>
          <w:ilvl w:val="5"/>
          <w:numId w:val="1"/>
        </w:numPr>
      </w:pPr>
      <w:r>
        <w:t>VA does not</w:t>
      </w:r>
      <w:r w:rsidR="00C04C1A">
        <w:t xml:space="preserve"> (antibiogram is separated by region)</w:t>
      </w:r>
    </w:p>
    <w:p w14:paraId="51A840AA" w14:textId="35F8A9BE" w:rsidR="0031228C" w:rsidRDefault="0031228C" w:rsidP="0031228C">
      <w:pPr>
        <w:pStyle w:val="ListParagraph"/>
        <w:numPr>
          <w:ilvl w:val="6"/>
          <w:numId w:val="1"/>
        </w:numPr>
      </w:pPr>
      <w:r>
        <w:t>FAQ added to Basecamp – last page of antibiogram</w:t>
      </w:r>
    </w:p>
    <w:p w14:paraId="06D2D2B0" w14:textId="6F2845F5" w:rsidR="00297FBA" w:rsidRDefault="00267FD2" w:rsidP="00297FBA">
      <w:pPr>
        <w:pStyle w:val="ListParagraph"/>
        <w:numPr>
          <w:ilvl w:val="4"/>
          <w:numId w:val="1"/>
        </w:numPr>
      </w:pPr>
      <w:r>
        <w:t xml:space="preserve">Is accuracy lost </w:t>
      </w:r>
      <w:r w:rsidR="0057554C">
        <w:t>in standardizing the aggregated antibiogram data?</w:t>
      </w:r>
    </w:p>
    <w:p w14:paraId="7710C9A0" w14:textId="4FBFAF5A" w:rsidR="00042701" w:rsidRDefault="00042701" w:rsidP="00042701">
      <w:pPr>
        <w:pStyle w:val="ListParagraph"/>
        <w:numPr>
          <w:ilvl w:val="1"/>
          <w:numId w:val="1"/>
        </w:numPr>
      </w:pPr>
      <w:r>
        <w:t>How do we intend the data to be used by public health?</w:t>
      </w:r>
      <w:r w:rsidR="00793744">
        <w:t xml:space="preserve"> (Epidemiologic point of view)</w:t>
      </w:r>
    </w:p>
    <w:p w14:paraId="32C9228D" w14:textId="4B70FD21" w:rsidR="00793744" w:rsidRDefault="00793744" w:rsidP="00793744">
      <w:pPr>
        <w:pStyle w:val="ListParagraph"/>
        <w:numPr>
          <w:ilvl w:val="2"/>
          <w:numId w:val="1"/>
        </w:numPr>
      </w:pPr>
      <w:r>
        <w:t xml:space="preserve">Idaho – </w:t>
      </w:r>
      <w:r w:rsidR="00A52655">
        <w:t xml:space="preserve">use to </w:t>
      </w:r>
      <w:r>
        <w:t xml:space="preserve">benchmark </w:t>
      </w:r>
      <w:r w:rsidR="00A52655">
        <w:t>for specific activities</w:t>
      </w:r>
    </w:p>
    <w:p w14:paraId="48ABAED5" w14:textId="31F57FDE" w:rsidR="00A52655" w:rsidRDefault="00A52655" w:rsidP="00793744">
      <w:pPr>
        <w:pStyle w:val="ListParagraph"/>
        <w:numPr>
          <w:ilvl w:val="2"/>
          <w:numId w:val="1"/>
        </w:numPr>
      </w:pPr>
      <w:r>
        <w:t>Identify facility burden</w:t>
      </w:r>
    </w:p>
    <w:p w14:paraId="32372A30" w14:textId="34058D64" w:rsidR="00B63609" w:rsidRDefault="00B63609" w:rsidP="00793744">
      <w:pPr>
        <w:pStyle w:val="ListParagraph"/>
        <w:numPr>
          <w:ilvl w:val="2"/>
          <w:numId w:val="1"/>
        </w:numPr>
      </w:pPr>
      <w:r>
        <w:t xml:space="preserve">Colorado </w:t>
      </w:r>
      <w:r w:rsidR="002E191B">
        <w:t>–</w:t>
      </w:r>
      <w:r>
        <w:t xml:space="preserve"> </w:t>
      </w:r>
      <w:r w:rsidR="002E191B">
        <w:t>to encourage facilities to use data, specif</w:t>
      </w:r>
      <w:r w:rsidR="006967AC">
        <w:t>y</w:t>
      </w:r>
      <w:r w:rsidR="00C67ED2">
        <w:t xml:space="preserve"> what the data would be used for</w:t>
      </w:r>
    </w:p>
    <w:p w14:paraId="67561D5E" w14:textId="73947BB9" w:rsidR="00C67ED2" w:rsidRDefault="00C67ED2" w:rsidP="00793744">
      <w:pPr>
        <w:pStyle w:val="ListParagraph"/>
        <w:numPr>
          <w:ilvl w:val="2"/>
          <w:numId w:val="1"/>
        </w:numPr>
      </w:pPr>
      <w:r>
        <w:t xml:space="preserve">Question: Is anyone </w:t>
      </w:r>
      <w:r w:rsidR="00A83901">
        <w:t>receiving FOI calls asking about specific facilities?</w:t>
      </w:r>
      <w:r w:rsidR="006F046C">
        <w:t xml:space="preserve"> There is legal interest in some of this data</w:t>
      </w:r>
    </w:p>
    <w:p w14:paraId="225B5FA5" w14:textId="26413C82" w:rsidR="00D318C2" w:rsidRDefault="00D318C2" w:rsidP="00793744">
      <w:pPr>
        <w:pStyle w:val="ListParagraph"/>
        <w:numPr>
          <w:ilvl w:val="2"/>
          <w:numId w:val="1"/>
        </w:numPr>
      </w:pPr>
      <w:r>
        <w:t>Infection prevention, quality control</w:t>
      </w:r>
      <w:r w:rsidR="00A63994">
        <w:t>, guide empiric therapy</w:t>
      </w:r>
    </w:p>
    <w:p w14:paraId="2FBB051E" w14:textId="05047A49" w:rsidR="00A15859" w:rsidRDefault="00A15859" w:rsidP="00A15859">
      <w:pPr>
        <w:pStyle w:val="ListParagraph"/>
        <w:numPr>
          <w:ilvl w:val="3"/>
          <w:numId w:val="1"/>
        </w:numPr>
      </w:pPr>
      <w:r>
        <w:t xml:space="preserve">ID – steer facilities away from using state antibiogram </w:t>
      </w:r>
      <w:r w:rsidR="00A5324C">
        <w:t xml:space="preserve">data </w:t>
      </w:r>
      <w:r>
        <w:t xml:space="preserve">to guide empiric therapy because the data currently collected isn’t </w:t>
      </w:r>
      <w:r w:rsidR="00A5324C">
        <w:t>consistent</w:t>
      </w:r>
    </w:p>
    <w:p w14:paraId="17D3FBC4" w14:textId="34A4D106" w:rsidR="004B6247" w:rsidRDefault="004B6247" w:rsidP="004B6247">
      <w:pPr>
        <w:pStyle w:val="ListParagraph"/>
        <w:numPr>
          <w:ilvl w:val="0"/>
          <w:numId w:val="1"/>
        </w:numPr>
      </w:pPr>
      <w:r>
        <w:t xml:space="preserve">Comments from Janet </w:t>
      </w:r>
    </w:p>
    <w:p w14:paraId="31F3B317" w14:textId="3C61B2EB" w:rsidR="004B6247" w:rsidRDefault="006967AC" w:rsidP="004B6247">
      <w:pPr>
        <w:pStyle w:val="ListParagraph"/>
        <w:numPr>
          <w:ilvl w:val="1"/>
          <w:numId w:val="1"/>
        </w:numPr>
      </w:pPr>
      <w:r>
        <w:t>Antibiograms can be very useful, or simply pretty reports.</w:t>
      </w:r>
    </w:p>
    <w:p w14:paraId="5B386B62" w14:textId="5850E9A3" w:rsidR="004A6C5C" w:rsidRDefault="004A6C5C" w:rsidP="004A6C5C">
      <w:pPr>
        <w:pStyle w:val="ListParagraph"/>
        <w:numPr>
          <w:ilvl w:val="2"/>
          <w:numId w:val="1"/>
        </w:numPr>
      </w:pPr>
      <w:r>
        <w:t xml:space="preserve">What is </w:t>
      </w:r>
      <w:proofErr w:type="gramStart"/>
      <w:r>
        <w:t>actually happening</w:t>
      </w:r>
      <w:proofErr w:type="gramEnd"/>
      <w:r>
        <w:t xml:space="preserve"> with the antibiograms that are</w:t>
      </w:r>
      <w:r w:rsidR="0087094B">
        <w:t xml:space="preserve"> sent out to facilities?</w:t>
      </w:r>
    </w:p>
    <w:p w14:paraId="331FE78F" w14:textId="7F6921CF" w:rsidR="0087094B" w:rsidRDefault="0087094B" w:rsidP="0087094B">
      <w:pPr>
        <w:pStyle w:val="ListParagraph"/>
        <w:numPr>
          <w:ilvl w:val="1"/>
          <w:numId w:val="1"/>
        </w:numPr>
      </w:pPr>
      <w:r>
        <w:t xml:space="preserve">M39 </w:t>
      </w:r>
      <w:proofErr w:type="spellStart"/>
      <w:r>
        <w:t>Workgroup</w:t>
      </w:r>
      <w:r w:rsidR="006967AC">
        <w:t>is</w:t>
      </w:r>
      <w:proofErr w:type="spellEnd"/>
      <w:r w:rsidR="006967AC">
        <w:t xml:space="preserve"> creating </w:t>
      </w:r>
      <w:r>
        <w:t>a troubleshooting guide – something to circle back to</w:t>
      </w:r>
    </w:p>
    <w:p w14:paraId="79AFB94A" w14:textId="6185E625" w:rsidR="0087094B" w:rsidRDefault="0087094B" w:rsidP="0087094B">
      <w:pPr>
        <w:pStyle w:val="ListParagraph"/>
        <w:numPr>
          <w:ilvl w:val="2"/>
          <w:numId w:val="1"/>
        </w:numPr>
      </w:pPr>
      <w:r>
        <w:t>Companion papers being written on the next version</w:t>
      </w:r>
      <w:r w:rsidR="006967AC">
        <w:t xml:space="preserve"> (5</w:t>
      </w:r>
      <w:r w:rsidR="006967AC" w:rsidRPr="006967AC">
        <w:rPr>
          <w:vertAlign w:val="superscript"/>
        </w:rPr>
        <w:t>th</w:t>
      </w:r>
      <w:r w:rsidR="006967AC">
        <w:t xml:space="preserve"> edition)</w:t>
      </w:r>
    </w:p>
    <w:p w14:paraId="49348AF1" w14:textId="7580D72F" w:rsidR="0092395D" w:rsidRDefault="002E5F59" w:rsidP="002E5F59">
      <w:pPr>
        <w:pStyle w:val="ListParagraph"/>
        <w:numPr>
          <w:ilvl w:val="2"/>
          <w:numId w:val="1"/>
        </w:numPr>
      </w:pPr>
      <w:r>
        <w:t>MA - Creating educational material about the antibiogram for a webinar, will be posted after it is finished</w:t>
      </w:r>
    </w:p>
    <w:p w14:paraId="6ACC19C3" w14:textId="77777777" w:rsidR="003556B0" w:rsidRDefault="003556B0" w:rsidP="003556B0">
      <w:pPr>
        <w:pStyle w:val="ListParagraph"/>
        <w:ind w:left="2160"/>
      </w:pPr>
    </w:p>
    <w:p w14:paraId="58C4436D" w14:textId="24B3A200" w:rsidR="002F0294" w:rsidRPr="006967AC" w:rsidRDefault="00D0241F" w:rsidP="002F0294">
      <w:pPr>
        <w:pStyle w:val="ListParagraph"/>
        <w:numPr>
          <w:ilvl w:val="0"/>
          <w:numId w:val="1"/>
        </w:numPr>
      </w:pPr>
      <w:r w:rsidRPr="006967AC">
        <w:t>Antibiogram Survey Review (</w:t>
      </w:r>
      <w:r w:rsidR="006967AC">
        <w:t xml:space="preserve">draft survey outline </w:t>
      </w:r>
      <w:r w:rsidRPr="006967AC">
        <w:t>posted on Basecamp</w:t>
      </w:r>
      <w:r w:rsidR="006967AC">
        <w:t>)</w:t>
      </w:r>
    </w:p>
    <w:p w14:paraId="627E2376" w14:textId="55F19F0B" w:rsidR="007439F5" w:rsidRDefault="00211F6C" w:rsidP="007439F5">
      <w:pPr>
        <w:pStyle w:val="ListParagraph"/>
        <w:numPr>
          <w:ilvl w:val="1"/>
          <w:numId w:val="1"/>
        </w:numPr>
      </w:pPr>
      <w:r>
        <w:t>I</w:t>
      </w:r>
      <w:r w:rsidR="00AF726A">
        <w:t xml:space="preserve">ntroduction (what </w:t>
      </w:r>
      <w:proofErr w:type="gramStart"/>
      <w:r w:rsidR="00AF726A">
        <w:t>is the survey</w:t>
      </w:r>
      <w:proofErr w:type="gramEnd"/>
      <w:r w:rsidR="00AF726A">
        <w:t xml:space="preserve">, who it is from, what it is for, who </w:t>
      </w:r>
      <w:r w:rsidR="00C9540A">
        <w:t xml:space="preserve">(we think) </w:t>
      </w:r>
      <w:r w:rsidR="00AF726A">
        <w:t>should answer the questions</w:t>
      </w:r>
      <w:r w:rsidR="007D6364">
        <w:t>, how much time this survey will take</w:t>
      </w:r>
      <w:r w:rsidR="00C8684B">
        <w:t>, deadline</w:t>
      </w:r>
      <w:r>
        <w:t>, who to go to with questions</w:t>
      </w:r>
      <w:r w:rsidR="00AF726A">
        <w:t>)</w:t>
      </w:r>
    </w:p>
    <w:p w14:paraId="3F9574E8" w14:textId="1FB2F3A6" w:rsidR="007D6364" w:rsidRDefault="00396E2F" w:rsidP="00211F6C">
      <w:pPr>
        <w:pStyle w:val="ListParagraph"/>
        <w:numPr>
          <w:ilvl w:val="2"/>
          <w:numId w:val="1"/>
        </w:numPr>
      </w:pPr>
      <w:r>
        <w:t>Key definitions</w:t>
      </w:r>
      <w:r w:rsidR="00F23073">
        <w:t xml:space="preserve"> </w:t>
      </w:r>
    </w:p>
    <w:p w14:paraId="3D232BDC" w14:textId="6A680CF8" w:rsidR="00636A7B" w:rsidRDefault="00636A7B" w:rsidP="00636A7B">
      <w:pPr>
        <w:pStyle w:val="ListParagraph"/>
        <w:numPr>
          <w:ilvl w:val="1"/>
          <w:numId w:val="1"/>
        </w:numPr>
      </w:pPr>
      <w:r>
        <w:t>Questions – a</w:t>
      </w:r>
      <w:r w:rsidR="006967AC">
        <w:t>dd</w:t>
      </w:r>
      <w:r>
        <w:t xml:space="preserve"> open</w:t>
      </w:r>
      <w:r w:rsidR="006967AC">
        <w:t>-</w:t>
      </w:r>
      <w:r>
        <w:t xml:space="preserve">ended questions </w:t>
      </w:r>
      <w:r w:rsidR="006967AC">
        <w:t>where</w:t>
      </w:r>
      <w:r>
        <w:t xml:space="preserve"> possible</w:t>
      </w:r>
    </w:p>
    <w:p w14:paraId="573B8B6B" w14:textId="203EA5C8" w:rsidR="00636A7B" w:rsidRDefault="00E221CE" w:rsidP="00636A7B">
      <w:pPr>
        <w:pStyle w:val="ListParagraph"/>
        <w:numPr>
          <w:ilvl w:val="2"/>
          <w:numId w:val="1"/>
        </w:numPr>
      </w:pPr>
      <w:r>
        <w:t>What is the knowledge of the antibiogram (what it is, what it can be used for)</w:t>
      </w:r>
    </w:p>
    <w:p w14:paraId="1E6AA574" w14:textId="2DEE54AD" w:rsidR="00003BB0" w:rsidRDefault="00003BB0" w:rsidP="00636A7B">
      <w:pPr>
        <w:pStyle w:val="ListParagraph"/>
        <w:numPr>
          <w:ilvl w:val="2"/>
          <w:numId w:val="1"/>
        </w:numPr>
      </w:pPr>
      <w:r>
        <w:t>Do they have a jurisdictional antibiogram?</w:t>
      </w:r>
    </w:p>
    <w:p w14:paraId="2B333C9A" w14:textId="67151530" w:rsidR="00003BB0" w:rsidRDefault="00003BB0" w:rsidP="00636A7B">
      <w:pPr>
        <w:pStyle w:val="ListParagraph"/>
        <w:numPr>
          <w:ilvl w:val="2"/>
          <w:numId w:val="1"/>
        </w:numPr>
      </w:pPr>
      <w:r>
        <w:t xml:space="preserve">Infrastructure </w:t>
      </w:r>
    </w:p>
    <w:p w14:paraId="2EDAC65A" w14:textId="0C591508" w:rsidR="00003BB0" w:rsidRDefault="00003BB0" w:rsidP="00636A7B">
      <w:pPr>
        <w:pStyle w:val="ListParagraph"/>
        <w:numPr>
          <w:ilvl w:val="2"/>
          <w:numId w:val="1"/>
        </w:numPr>
      </w:pPr>
      <w:r>
        <w:t>Authorities for data collection – reportable or voluntary basis?</w:t>
      </w:r>
    </w:p>
    <w:p w14:paraId="5088810D" w14:textId="1599B61E" w:rsidR="00232FC0" w:rsidRDefault="00232FC0" w:rsidP="00636A7B">
      <w:pPr>
        <w:pStyle w:val="ListParagraph"/>
        <w:numPr>
          <w:ilvl w:val="2"/>
          <w:numId w:val="1"/>
        </w:numPr>
      </w:pPr>
      <w:r>
        <w:t>Data collection – source, method of data entry, etc.</w:t>
      </w:r>
    </w:p>
    <w:p w14:paraId="44EC6415" w14:textId="72046D1F" w:rsidR="00232FC0" w:rsidRDefault="00232FC0" w:rsidP="00636A7B">
      <w:pPr>
        <w:pStyle w:val="ListParagraph"/>
        <w:numPr>
          <w:ilvl w:val="2"/>
          <w:numId w:val="1"/>
        </w:numPr>
      </w:pPr>
      <w:r>
        <w:t xml:space="preserve">Where the department </w:t>
      </w:r>
      <w:r w:rsidR="0053253C">
        <w:t xml:space="preserve">is </w:t>
      </w:r>
      <w:r>
        <w:t>headed</w:t>
      </w:r>
      <w:r w:rsidR="0053253C">
        <w:t xml:space="preserve"> </w:t>
      </w:r>
      <w:proofErr w:type="gramStart"/>
      <w:r w:rsidR="0053253C">
        <w:t>in regards to</w:t>
      </w:r>
      <w:proofErr w:type="gramEnd"/>
      <w:r w:rsidR="0053253C">
        <w:t xml:space="preserve"> the antibiogram</w:t>
      </w:r>
      <w:r w:rsidR="006967AC">
        <w:t xml:space="preserve"> development</w:t>
      </w:r>
    </w:p>
    <w:p w14:paraId="1FC41B43" w14:textId="69824F83" w:rsidR="00232FC0" w:rsidRDefault="00232FC0" w:rsidP="00232FC0">
      <w:pPr>
        <w:pStyle w:val="ListParagraph"/>
        <w:numPr>
          <w:ilvl w:val="2"/>
          <w:numId w:val="1"/>
        </w:numPr>
      </w:pPr>
      <w:r>
        <w:lastRenderedPageBreak/>
        <w:t xml:space="preserve">M39 </w:t>
      </w:r>
      <w:r w:rsidR="00E072E3">
        <w:t>adherence – which factors are key to probe?</w:t>
      </w:r>
    </w:p>
    <w:p w14:paraId="47313DB7" w14:textId="2EDB3121" w:rsidR="00E072E3" w:rsidRDefault="00E072E3" w:rsidP="00E072E3">
      <w:pPr>
        <w:pStyle w:val="ListParagraph"/>
        <w:numPr>
          <w:ilvl w:val="3"/>
          <w:numId w:val="1"/>
        </w:numPr>
      </w:pPr>
      <w:r>
        <w:t>First isolate or all isolates</w:t>
      </w:r>
      <w:r w:rsidR="006967AC">
        <w:t>?</w:t>
      </w:r>
    </w:p>
    <w:p w14:paraId="31681AB9" w14:textId="3C79BEF5" w:rsidR="00E072E3" w:rsidRDefault="00E072E3" w:rsidP="00E072E3">
      <w:pPr>
        <w:pStyle w:val="ListParagraph"/>
        <w:numPr>
          <w:ilvl w:val="3"/>
          <w:numId w:val="1"/>
        </w:numPr>
      </w:pPr>
      <w:r>
        <w:t>Annual</w:t>
      </w:r>
      <w:r w:rsidR="0053253C">
        <w:t>,</w:t>
      </w:r>
      <w:r>
        <w:t xml:space="preserve"> tracking over time</w:t>
      </w:r>
    </w:p>
    <w:p w14:paraId="259F8037" w14:textId="0A6AF95E" w:rsidR="00A97296" w:rsidRDefault="00A97296" w:rsidP="00A97296">
      <w:pPr>
        <w:pStyle w:val="ListParagraph"/>
        <w:numPr>
          <w:ilvl w:val="2"/>
          <w:numId w:val="1"/>
        </w:numPr>
      </w:pPr>
      <w:r>
        <w:t xml:space="preserve">What the data </w:t>
      </w:r>
      <w:r w:rsidR="006967AC">
        <w:t>are</w:t>
      </w:r>
      <w:r>
        <w:t xml:space="preserve"> currently used for</w:t>
      </w:r>
      <w:r w:rsidR="006967AC">
        <w:t xml:space="preserve"> compiling statewide antibiograms</w:t>
      </w:r>
      <w:r>
        <w:t>, how it is reported back</w:t>
      </w:r>
    </w:p>
    <w:p w14:paraId="4DBCC572" w14:textId="44ED32A3" w:rsidR="007540E3" w:rsidRDefault="007540E3" w:rsidP="007540E3">
      <w:pPr>
        <w:pStyle w:val="ListParagraph"/>
        <w:numPr>
          <w:ilvl w:val="2"/>
          <w:numId w:val="1"/>
        </w:numPr>
      </w:pPr>
      <w:r>
        <w:t>Plans for near term development and improvement – build specific probes into this question</w:t>
      </w:r>
      <w:r w:rsidR="006967AC">
        <w:t>.</w:t>
      </w:r>
    </w:p>
    <w:p w14:paraId="1928E55E" w14:textId="345E90FD" w:rsidR="00BE31D2" w:rsidRDefault="00BE31D2" w:rsidP="007540E3">
      <w:pPr>
        <w:pStyle w:val="ListParagraph"/>
        <w:numPr>
          <w:ilvl w:val="2"/>
          <w:numId w:val="1"/>
        </w:numPr>
      </w:pPr>
      <w:r>
        <w:t>Question 11 – only for those who don’t have an antibiogram (assess their capacities to build one)</w:t>
      </w:r>
    </w:p>
    <w:p w14:paraId="2AED0C68" w14:textId="4A5E403D" w:rsidR="00BF7058" w:rsidRDefault="00BF7058" w:rsidP="007540E3">
      <w:pPr>
        <w:pStyle w:val="ListParagraph"/>
        <w:numPr>
          <w:ilvl w:val="2"/>
          <w:numId w:val="1"/>
        </w:numPr>
      </w:pPr>
      <w:r>
        <w:t>Best practices – for those who have an antibiogram</w:t>
      </w:r>
    </w:p>
    <w:p w14:paraId="1CD34E56" w14:textId="4F7EB8C9" w:rsidR="00BF7058" w:rsidRDefault="00BF7058" w:rsidP="007540E3">
      <w:pPr>
        <w:pStyle w:val="ListParagraph"/>
        <w:numPr>
          <w:ilvl w:val="2"/>
          <w:numId w:val="1"/>
        </w:numPr>
      </w:pPr>
      <w:r>
        <w:t>IT systems</w:t>
      </w:r>
    </w:p>
    <w:p w14:paraId="4B83E8D6" w14:textId="6F20F980" w:rsidR="004A546B" w:rsidRDefault="004A546B" w:rsidP="007540E3">
      <w:pPr>
        <w:pStyle w:val="ListParagraph"/>
        <w:numPr>
          <w:ilvl w:val="2"/>
          <w:numId w:val="1"/>
        </w:numPr>
      </w:pPr>
      <w:r>
        <w:t>What kinds of training/toolkit/TA needs they want</w:t>
      </w:r>
    </w:p>
    <w:p w14:paraId="5F10A426" w14:textId="77777777" w:rsidR="003F46E7" w:rsidRDefault="003F46E7" w:rsidP="003F46E7">
      <w:pPr>
        <w:pStyle w:val="ListParagraph"/>
        <w:ind w:left="2160"/>
      </w:pPr>
    </w:p>
    <w:p w14:paraId="3447A358" w14:textId="3ECE3FCE" w:rsidR="003D333E" w:rsidRDefault="003D333E" w:rsidP="003D333E">
      <w:pPr>
        <w:pStyle w:val="ListParagraph"/>
        <w:numPr>
          <w:ilvl w:val="0"/>
          <w:numId w:val="1"/>
        </w:numPr>
      </w:pPr>
      <w:r>
        <w:t>Colonization Update</w:t>
      </w:r>
      <w:r w:rsidR="003F46E7">
        <w:t xml:space="preserve"> (from focus group call)</w:t>
      </w:r>
    </w:p>
    <w:p w14:paraId="09729323" w14:textId="42B31612" w:rsidR="003F46E7" w:rsidRDefault="003F46E7" w:rsidP="003F46E7">
      <w:pPr>
        <w:pStyle w:val="ListParagraph"/>
        <w:numPr>
          <w:ilvl w:val="1"/>
          <w:numId w:val="1"/>
        </w:numPr>
      </w:pPr>
      <w:r>
        <w:t xml:space="preserve">Summary notes posted on Basecamp </w:t>
      </w:r>
    </w:p>
    <w:p w14:paraId="6B627A0B" w14:textId="1D93D442" w:rsidR="003C0C15" w:rsidRDefault="003C0C15" w:rsidP="003F46E7">
      <w:pPr>
        <w:pStyle w:val="ListParagraph"/>
        <w:numPr>
          <w:ilvl w:val="1"/>
          <w:numId w:val="1"/>
        </w:numPr>
      </w:pPr>
      <w:r>
        <w:t xml:space="preserve">Decided to move this group into the CSTE Surveillance and Informatics subcommittee workgroup because this issue is </w:t>
      </w:r>
      <w:r w:rsidR="002856B9">
        <w:t>broader</w:t>
      </w:r>
      <w:r>
        <w:t xml:space="preserve"> than just AR</w:t>
      </w:r>
    </w:p>
    <w:p w14:paraId="5024FDE9" w14:textId="5B083151" w:rsidR="003C0C15" w:rsidRDefault="003C0C15" w:rsidP="003C0C15">
      <w:pPr>
        <w:pStyle w:val="ListParagraph"/>
        <w:numPr>
          <w:ilvl w:val="2"/>
          <w:numId w:val="1"/>
        </w:numPr>
      </w:pPr>
      <w:r>
        <w:t>Will interface with this group</w:t>
      </w:r>
    </w:p>
    <w:p w14:paraId="688E9554" w14:textId="77777777" w:rsidR="00E977D3" w:rsidRPr="00714A7C" w:rsidRDefault="00E977D3" w:rsidP="00714A7C">
      <w:pPr>
        <w:rPr>
          <w:b/>
          <w:color w:val="000000" w:themeColor="text1"/>
        </w:rPr>
      </w:pPr>
      <w:r w:rsidRPr="00714A7C">
        <w:rPr>
          <w:b/>
          <w:color w:val="000000" w:themeColor="text1"/>
        </w:rPr>
        <w:t>Next steps</w:t>
      </w:r>
      <w:r w:rsidR="000C3190" w:rsidRPr="00714A7C">
        <w:rPr>
          <w:b/>
          <w:color w:val="000000" w:themeColor="text1"/>
        </w:rPr>
        <w:t>/action items</w:t>
      </w:r>
      <w:r w:rsidRPr="00714A7C">
        <w:rPr>
          <w:b/>
          <w:color w:val="000000" w:themeColor="text1"/>
        </w:rPr>
        <w:t>:</w:t>
      </w:r>
    </w:p>
    <w:p w14:paraId="5E859C08" w14:textId="4D580B3E" w:rsidR="00636A7B" w:rsidRPr="006967AC" w:rsidRDefault="008C5FFC" w:rsidP="00636A7B">
      <w:pPr>
        <w:pStyle w:val="ListParagraph"/>
        <w:numPr>
          <w:ilvl w:val="0"/>
          <w:numId w:val="2"/>
        </w:numPr>
      </w:pPr>
      <w:r w:rsidRPr="006967AC">
        <w:rPr>
          <w:b/>
          <w:color w:val="FF0000"/>
        </w:rPr>
        <w:t>Homework for next time:</w:t>
      </w:r>
      <w:r w:rsidRPr="006967AC">
        <w:rPr>
          <w:color w:val="FF0000"/>
        </w:rPr>
        <w:t xml:space="preserve"> </w:t>
      </w:r>
      <w:r w:rsidR="00EF6C1B" w:rsidRPr="006967AC">
        <w:t>Please send antibiogram examples</w:t>
      </w:r>
      <w:r w:rsidR="00D0241F" w:rsidRPr="006967AC">
        <w:t>, FAQs, etc.</w:t>
      </w:r>
      <w:r w:rsidR="00EF6C1B" w:rsidRPr="006967AC">
        <w:t xml:space="preserve"> to Brooke </w:t>
      </w:r>
      <w:r w:rsidR="001655EB" w:rsidRPr="006967AC">
        <w:t xml:space="preserve">or Rich </w:t>
      </w:r>
      <w:r w:rsidR="003321B7" w:rsidRPr="006967AC">
        <w:t xml:space="preserve">to be put up on Basecamp (current </w:t>
      </w:r>
      <w:r w:rsidR="00314F11" w:rsidRPr="006967AC">
        <w:t>documents are located under “</w:t>
      </w:r>
      <w:r w:rsidR="00A70419" w:rsidRPr="006967AC">
        <w:t xml:space="preserve">Docs &amp; Files </w:t>
      </w:r>
      <w:r w:rsidR="00A70419" w:rsidRPr="006967AC">
        <w:sym w:font="Wingdings" w:char="F0E0"/>
      </w:r>
      <w:r w:rsidR="00A70419" w:rsidRPr="006967AC">
        <w:t xml:space="preserve"> Antibiogram survey examples”</w:t>
      </w:r>
      <w:r w:rsidR="00921419" w:rsidRPr="006967AC">
        <w:t>)</w:t>
      </w:r>
    </w:p>
    <w:p w14:paraId="11BF8E67" w14:textId="510C143F" w:rsidR="00636A7B" w:rsidRPr="006967AC" w:rsidRDefault="00636A7B" w:rsidP="00636A7B">
      <w:pPr>
        <w:pStyle w:val="ListParagraph"/>
        <w:numPr>
          <w:ilvl w:val="1"/>
          <w:numId w:val="2"/>
        </w:numPr>
      </w:pPr>
      <w:r w:rsidRPr="006967AC">
        <w:t xml:space="preserve">Look over the </w:t>
      </w:r>
      <w:r w:rsidR="00981EE5" w:rsidRPr="006967AC">
        <w:t xml:space="preserve">antibiogram </w:t>
      </w:r>
      <w:r w:rsidRPr="006967AC">
        <w:t>survey questions</w:t>
      </w:r>
      <w:r w:rsidR="004A546B" w:rsidRPr="006967AC">
        <w:t xml:space="preserve"> and answer the questions at the bottom of the document</w:t>
      </w:r>
    </w:p>
    <w:p w14:paraId="31F50269" w14:textId="152D175B" w:rsidR="00E977D3" w:rsidRPr="006967AC" w:rsidRDefault="00E977D3" w:rsidP="00714A7C">
      <w:pPr>
        <w:pStyle w:val="ListParagraph"/>
        <w:numPr>
          <w:ilvl w:val="0"/>
          <w:numId w:val="2"/>
        </w:numPr>
      </w:pPr>
      <w:r w:rsidRPr="006967AC">
        <w:t xml:space="preserve">Next call: </w:t>
      </w:r>
      <w:r w:rsidR="00665F6A" w:rsidRPr="006967AC">
        <w:rPr>
          <w:b/>
        </w:rPr>
        <w:t>April 11</w:t>
      </w:r>
      <w:r w:rsidRPr="006967AC">
        <w:rPr>
          <w:b/>
        </w:rPr>
        <w:t xml:space="preserve"> at 10:00 AM ET</w:t>
      </w:r>
      <w:r w:rsidR="00E2255E" w:rsidRPr="006967AC">
        <w:rPr>
          <w:b/>
        </w:rPr>
        <w:t xml:space="preserve">  </w:t>
      </w:r>
    </w:p>
    <w:p w14:paraId="28D4F66A" w14:textId="526BF279" w:rsidR="00D764AA" w:rsidRPr="006967AC" w:rsidRDefault="00D764AA" w:rsidP="00D764AA">
      <w:pPr>
        <w:pStyle w:val="ListParagraph"/>
        <w:numPr>
          <w:ilvl w:val="1"/>
          <w:numId w:val="2"/>
        </w:numPr>
      </w:pPr>
      <w:r w:rsidRPr="006967AC">
        <w:t xml:space="preserve">Scheduling </w:t>
      </w:r>
      <w:r w:rsidR="00E2255E" w:rsidRPr="006967AC">
        <w:t xml:space="preserve">doodle </w:t>
      </w:r>
      <w:r w:rsidRPr="006967AC">
        <w:t>poll sent out for new recurrent call time</w:t>
      </w:r>
    </w:p>
    <w:p w14:paraId="1F6A390F" w14:textId="77777777" w:rsidR="00E977D3" w:rsidRPr="006967AC" w:rsidRDefault="00E977D3" w:rsidP="00E977D3">
      <w:pPr>
        <w:pStyle w:val="ListParagraph"/>
        <w:numPr>
          <w:ilvl w:val="1"/>
          <w:numId w:val="1"/>
        </w:numPr>
      </w:pPr>
      <w:r w:rsidRPr="006967AC">
        <w:t xml:space="preserve">We are cognizant that this call time can be difficult for our West Coast workgroup members, so </w:t>
      </w:r>
      <w:bookmarkStart w:id="0" w:name="_GoBack"/>
      <w:bookmarkEnd w:id="0"/>
      <w:r w:rsidRPr="006967AC">
        <w:t xml:space="preserve">we are looking into changing this regular call time. A scheduling poll will be sent out shortly. </w:t>
      </w:r>
    </w:p>
    <w:p w14:paraId="491BAFCB" w14:textId="77777777" w:rsidR="00E9509A" w:rsidRDefault="00E9509A"/>
    <w:p w14:paraId="4633D331" w14:textId="77777777" w:rsidR="00CF73E7" w:rsidRDefault="00CF73E7"/>
    <w:sectPr w:rsidR="00CF73E7" w:rsidSect="00AC3EE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56150"/>
    <w:multiLevelType w:val="hybridMultilevel"/>
    <w:tmpl w:val="F470F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55374"/>
    <w:multiLevelType w:val="hybridMultilevel"/>
    <w:tmpl w:val="C3B0C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3E7"/>
    <w:rsid w:val="00003BB0"/>
    <w:rsid w:val="00005117"/>
    <w:rsid w:val="00042701"/>
    <w:rsid w:val="00043937"/>
    <w:rsid w:val="00046ADF"/>
    <w:rsid w:val="00047ECE"/>
    <w:rsid w:val="00082FDB"/>
    <w:rsid w:val="000C3190"/>
    <w:rsid w:val="000E7408"/>
    <w:rsid w:val="000F5DF8"/>
    <w:rsid w:val="00107308"/>
    <w:rsid w:val="00142FDB"/>
    <w:rsid w:val="00153AC9"/>
    <w:rsid w:val="00162174"/>
    <w:rsid w:val="00163CD9"/>
    <w:rsid w:val="001655EB"/>
    <w:rsid w:val="001C3743"/>
    <w:rsid w:val="001D4392"/>
    <w:rsid w:val="001D6E07"/>
    <w:rsid w:val="001F10E0"/>
    <w:rsid w:val="00206068"/>
    <w:rsid w:val="00211F6C"/>
    <w:rsid w:val="00215EC4"/>
    <w:rsid w:val="00224B1B"/>
    <w:rsid w:val="00232FC0"/>
    <w:rsid w:val="0025272A"/>
    <w:rsid w:val="00267FD2"/>
    <w:rsid w:val="002856B9"/>
    <w:rsid w:val="00297FBA"/>
    <w:rsid w:val="002D180D"/>
    <w:rsid w:val="002E191B"/>
    <w:rsid w:val="002E5F59"/>
    <w:rsid w:val="002F0294"/>
    <w:rsid w:val="002F13A8"/>
    <w:rsid w:val="002F3450"/>
    <w:rsid w:val="00310B98"/>
    <w:rsid w:val="0031228C"/>
    <w:rsid w:val="00314F11"/>
    <w:rsid w:val="003321B7"/>
    <w:rsid w:val="00346077"/>
    <w:rsid w:val="0035199C"/>
    <w:rsid w:val="003556B0"/>
    <w:rsid w:val="00364410"/>
    <w:rsid w:val="00391772"/>
    <w:rsid w:val="00396E2F"/>
    <w:rsid w:val="003B5B59"/>
    <w:rsid w:val="003C0C15"/>
    <w:rsid w:val="003C11F7"/>
    <w:rsid w:val="003D03F2"/>
    <w:rsid w:val="003D333E"/>
    <w:rsid w:val="003E66EA"/>
    <w:rsid w:val="003F46E7"/>
    <w:rsid w:val="003F7CC2"/>
    <w:rsid w:val="00402625"/>
    <w:rsid w:val="004309DB"/>
    <w:rsid w:val="00433625"/>
    <w:rsid w:val="00451624"/>
    <w:rsid w:val="00460A68"/>
    <w:rsid w:val="004726C2"/>
    <w:rsid w:val="00475F91"/>
    <w:rsid w:val="004817CC"/>
    <w:rsid w:val="00490001"/>
    <w:rsid w:val="0049788D"/>
    <w:rsid w:val="004A546B"/>
    <w:rsid w:val="004A6C5C"/>
    <w:rsid w:val="004B06E1"/>
    <w:rsid w:val="004B6247"/>
    <w:rsid w:val="004D37FE"/>
    <w:rsid w:val="0050760F"/>
    <w:rsid w:val="0053253C"/>
    <w:rsid w:val="00541815"/>
    <w:rsid w:val="00565606"/>
    <w:rsid w:val="0057554C"/>
    <w:rsid w:val="0058208D"/>
    <w:rsid w:val="00584556"/>
    <w:rsid w:val="005D4065"/>
    <w:rsid w:val="005D4FC9"/>
    <w:rsid w:val="00612346"/>
    <w:rsid w:val="00636A7B"/>
    <w:rsid w:val="00665F6A"/>
    <w:rsid w:val="0067199D"/>
    <w:rsid w:val="006967AC"/>
    <w:rsid w:val="006C439E"/>
    <w:rsid w:val="006E47B7"/>
    <w:rsid w:val="006F046C"/>
    <w:rsid w:val="00714A7C"/>
    <w:rsid w:val="00720567"/>
    <w:rsid w:val="00726A0D"/>
    <w:rsid w:val="0073239E"/>
    <w:rsid w:val="007361A9"/>
    <w:rsid w:val="007439F5"/>
    <w:rsid w:val="00745D33"/>
    <w:rsid w:val="007540E3"/>
    <w:rsid w:val="00763E38"/>
    <w:rsid w:val="00767F42"/>
    <w:rsid w:val="0078370F"/>
    <w:rsid w:val="0078717D"/>
    <w:rsid w:val="00793744"/>
    <w:rsid w:val="007D6364"/>
    <w:rsid w:val="007E001C"/>
    <w:rsid w:val="0083522D"/>
    <w:rsid w:val="00850336"/>
    <w:rsid w:val="0087094B"/>
    <w:rsid w:val="008A101D"/>
    <w:rsid w:val="008C59ED"/>
    <w:rsid w:val="008C5FFC"/>
    <w:rsid w:val="008E1693"/>
    <w:rsid w:val="0091667A"/>
    <w:rsid w:val="009174F5"/>
    <w:rsid w:val="00921419"/>
    <w:rsid w:val="0092395D"/>
    <w:rsid w:val="009249F7"/>
    <w:rsid w:val="00943424"/>
    <w:rsid w:val="00954B9C"/>
    <w:rsid w:val="00973DC2"/>
    <w:rsid w:val="00981EE5"/>
    <w:rsid w:val="00982A73"/>
    <w:rsid w:val="009A16F4"/>
    <w:rsid w:val="009B026E"/>
    <w:rsid w:val="00A15859"/>
    <w:rsid w:val="00A202BC"/>
    <w:rsid w:val="00A52598"/>
    <w:rsid w:val="00A52655"/>
    <w:rsid w:val="00A5324C"/>
    <w:rsid w:val="00A63994"/>
    <w:rsid w:val="00A70419"/>
    <w:rsid w:val="00A83901"/>
    <w:rsid w:val="00A94273"/>
    <w:rsid w:val="00A97296"/>
    <w:rsid w:val="00AB521B"/>
    <w:rsid w:val="00AC3EE1"/>
    <w:rsid w:val="00AC5940"/>
    <w:rsid w:val="00AE0744"/>
    <w:rsid w:val="00AF3574"/>
    <w:rsid w:val="00AF4E02"/>
    <w:rsid w:val="00AF726A"/>
    <w:rsid w:val="00B06654"/>
    <w:rsid w:val="00B6174A"/>
    <w:rsid w:val="00B63609"/>
    <w:rsid w:val="00BA04B6"/>
    <w:rsid w:val="00BB2CBA"/>
    <w:rsid w:val="00BB3565"/>
    <w:rsid w:val="00BE2DED"/>
    <w:rsid w:val="00BE31D2"/>
    <w:rsid w:val="00BF7058"/>
    <w:rsid w:val="00C04C1A"/>
    <w:rsid w:val="00C13BA5"/>
    <w:rsid w:val="00C507E8"/>
    <w:rsid w:val="00C52D82"/>
    <w:rsid w:val="00C557FF"/>
    <w:rsid w:val="00C6074D"/>
    <w:rsid w:val="00C67ED2"/>
    <w:rsid w:val="00C75CD2"/>
    <w:rsid w:val="00C8684B"/>
    <w:rsid w:val="00C9540A"/>
    <w:rsid w:val="00C955FB"/>
    <w:rsid w:val="00CC6628"/>
    <w:rsid w:val="00CF73E7"/>
    <w:rsid w:val="00CF7A4D"/>
    <w:rsid w:val="00D0055D"/>
    <w:rsid w:val="00D0241F"/>
    <w:rsid w:val="00D23435"/>
    <w:rsid w:val="00D260AA"/>
    <w:rsid w:val="00D318C2"/>
    <w:rsid w:val="00D547D1"/>
    <w:rsid w:val="00D764AA"/>
    <w:rsid w:val="00D857E0"/>
    <w:rsid w:val="00DA7E8C"/>
    <w:rsid w:val="00DC2699"/>
    <w:rsid w:val="00DF5889"/>
    <w:rsid w:val="00E072E3"/>
    <w:rsid w:val="00E11E77"/>
    <w:rsid w:val="00E221CE"/>
    <w:rsid w:val="00E2255E"/>
    <w:rsid w:val="00E329E7"/>
    <w:rsid w:val="00E546B9"/>
    <w:rsid w:val="00E72B30"/>
    <w:rsid w:val="00E72D1D"/>
    <w:rsid w:val="00E9509A"/>
    <w:rsid w:val="00E95498"/>
    <w:rsid w:val="00E977D3"/>
    <w:rsid w:val="00EF6C1B"/>
    <w:rsid w:val="00EF6C1F"/>
    <w:rsid w:val="00F22898"/>
    <w:rsid w:val="00F23073"/>
    <w:rsid w:val="00F2701E"/>
    <w:rsid w:val="00F322AF"/>
    <w:rsid w:val="00F416E7"/>
    <w:rsid w:val="00FA13ED"/>
    <w:rsid w:val="00FA623E"/>
    <w:rsid w:val="00FC1FB9"/>
    <w:rsid w:val="00FD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C9085"/>
  <w15:chartTrackingRefBased/>
  <w15:docId w15:val="{F4CE732F-8EA9-4FB4-825B-34EE53F5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AACF9-E6C8-4EDD-8EA7-59938B2AC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998</Words>
  <Characters>5692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2</cp:revision>
  <dcterms:created xsi:type="dcterms:W3CDTF">2019-04-09T18:06:00Z</dcterms:created>
  <dcterms:modified xsi:type="dcterms:W3CDTF">2019-04-09T18:06:00Z</dcterms:modified>
</cp:coreProperties>
</file>