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A0258" w14:textId="4CD0F7A6" w:rsidR="004469ED" w:rsidRDefault="0050289E" w:rsidP="0050289E">
      <w:pPr>
        <w:pStyle w:val="Title"/>
      </w:pPr>
      <w:r>
        <w:t>CIFOR</w:t>
      </w:r>
      <w:r w:rsidR="006E7EF8">
        <w:t xml:space="preserve"> Worksheet </w:t>
      </w:r>
      <w:r w:rsidR="000F1F09">
        <w:t>2</w:t>
      </w:r>
      <w:r w:rsidR="006E7EF8">
        <w:t xml:space="preserve">: </w:t>
      </w:r>
      <w:r w:rsidR="000F1F09">
        <w:t>Key Steps, Deadlines, Accountabilities</w:t>
      </w:r>
    </w:p>
    <w:p w14:paraId="00262635" w14:textId="77777777" w:rsidR="0050289E" w:rsidRDefault="00C9098A" w:rsidP="0050289E">
      <w:pPr>
        <w:pStyle w:val="Heading1"/>
      </w:pPr>
      <w:r>
        <w:t xml:space="preserve">Implementation </w:t>
      </w:r>
      <w:r w:rsidR="00EE7038">
        <w:t>Priority/T</w:t>
      </w:r>
      <w:r w:rsidR="0050289E">
        <w:t>itle: [Choose from the list below]</w:t>
      </w:r>
    </w:p>
    <w:p w14:paraId="5294701B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Identify</w:t>
      </w:r>
      <w:r>
        <w:t xml:space="preserve"> what is being done in the area of outbreak response and what needs to be improved</w:t>
      </w:r>
    </w:p>
    <w:p w14:paraId="239DA623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Lead</w:t>
      </w:r>
      <w:r>
        <w:t xml:space="preserve"> the development of new CIFOR products to address remaining gaps and barriers and align activities across partner organizations and programs</w:t>
      </w:r>
    </w:p>
    <w:p w14:paraId="71FB44E9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Promote</w:t>
      </w:r>
      <w:r>
        <w:t xml:space="preserve"> model practices and other tools to support improvement</w:t>
      </w:r>
    </w:p>
    <w:p w14:paraId="78A8C11B" w14:textId="547F15BC" w:rsidR="006E7EF8" w:rsidRDefault="0050289E" w:rsidP="006E7EF8">
      <w:pPr>
        <w:pStyle w:val="BlueBullet"/>
      </w:pPr>
      <w:r w:rsidRPr="00955C98">
        <w:rPr>
          <w:b/>
          <w:sz w:val="24"/>
        </w:rPr>
        <w:t>Evaluate</w:t>
      </w:r>
      <w:r>
        <w:t xml:space="preserve"> the overall effectiveness of outbreak response</w:t>
      </w:r>
    </w:p>
    <w:p w14:paraId="45B065EF" w14:textId="77777777" w:rsidR="005B10A6" w:rsidRDefault="005B10A6" w:rsidP="005B10A6">
      <w:pPr>
        <w:pStyle w:val="BlueBullet"/>
        <w:numPr>
          <w:ilvl w:val="0"/>
          <w:numId w:val="0"/>
        </w:numPr>
        <w:ind w:left="360"/>
        <w:rPr>
          <w:b/>
          <w:sz w:val="24"/>
        </w:rPr>
      </w:pPr>
    </w:p>
    <w:p w14:paraId="1DC0AAD3" w14:textId="77777777" w:rsidR="005B10A6" w:rsidRDefault="005B10A6" w:rsidP="005B10A6">
      <w:pPr>
        <w:pStyle w:val="BlueBullet"/>
      </w:pPr>
      <w:r>
        <w:t>a.</w:t>
      </w:r>
      <w:r>
        <w:tab/>
        <w:t>Contract a consultant by December 31, 2016</w:t>
      </w:r>
    </w:p>
    <w:p w14:paraId="03661B40" w14:textId="77777777" w:rsidR="005B10A6" w:rsidRDefault="005B10A6" w:rsidP="005B10A6">
      <w:pPr>
        <w:pStyle w:val="BlueBullet"/>
      </w:pPr>
      <w:r>
        <w:t>b.</w:t>
      </w:r>
      <w:r>
        <w:tab/>
        <w:t>Identify structure and timeline for group</w:t>
      </w:r>
    </w:p>
    <w:p w14:paraId="7F301B5F" w14:textId="77777777" w:rsidR="005B10A6" w:rsidRDefault="005B10A6" w:rsidP="005B10A6">
      <w:pPr>
        <w:pStyle w:val="BlueBullet"/>
      </w:pPr>
      <w:r>
        <w:t>c.</w:t>
      </w:r>
      <w:r>
        <w:tab/>
        <w:t>Develop, administer and analyze CIFOR Guidelines needs assessment via a survey</w:t>
      </w:r>
    </w:p>
    <w:p w14:paraId="1B434B1B" w14:textId="73970365" w:rsidR="005B10A6" w:rsidRDefault="005B10A6" w:rsidP="005B10A6">
      <w:pPr>
        <w:pStyle w:val="BlueBullet"/>
        <w:numPr>
          <w:ilvl w:val="0"/>
          <w:numId w:val="0"/>
        </w:numPr>
        <w:ind w:left="360"/>
      </w:pPr>
      <w:r>
        <w:t>d.</w:t>
      </w:r>
      <w:r>
        <w:tab/>
        <w:t>Revision workgroups will be identified and convened in the next 12 months.</w:t>
      </w:r>
    </w:p>
    <w:p w14:paraId="7D053286" w14:textId="77777777" w:rsidR="006E7EF8" w:rsidRDefault="006E7EF8" w:rsidP="006E7E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3240"/>
        <w:gridCol w:w="3438"/>
      </w:tblGrid>
      <w:tr w:rsidR="001F3C7A" w14:paraId="2B5A3F29" w14:textId="77777777" w:rsidTr="00482D13">
        <w:trPr>
          <w:trHeight w:val="647"/>
        </w:trPr>
        <w:tc>
          <w:tcPr>
            <w:tcW w:w="13176" w:type="dxa"/>
            <w:gridSpan w:val="3"/>
          </w:tcPr>
          <w:p w14:paraId="4B70397D" w14:textId="05E6EE3B" w:rsidR="001F3C7A" w:rsidRDefault="005E5602" w:rsidP="00164E54">
            <w:pPr>
              <w:pStyle w:val="Heading2"/>
              <w:outlineLvl w:val="1"/>
            </w:pPr>
            <w:r>
              <w:t xml:space="preserve">Result 1: </w:t>
            </w:r>
            <w:r w:rsidRPr="005E5602">
              <w:t>CIFOR guidelines revision</w:t>
            </w:r>
            <w:r w:rsidR="00164E54">
              <w:t>s</w:t>
            </w:r>
            <w:r w:rsidRPr="005E5602">
              <w:t>.</w:t>
            </w:r>
            <w:bookmarkStart w:id="0" w:name="_GoBack"/>
            <w:bookmarkEnd w:id="0"/>
          </w:p>
        </w:tc>
      </w:tr>
      <w:tr w:rsidR="001F3C7A" w14:paraId="6BEE2A56" w14:textId="77777777" w:rsidTr="00D649C6">
        <w:tc>
          <w:tcPr>
            <w:tcW w:w="6498" w:type="dxa"/>
          </w:tcPr>
          <w:p w14:paraId="4035DE10" w14:textId="77777777" w:rsidR="001F3C7A" w:rsidRPr="006E7EF8" w:rsidRDefault="001F3C7A" w:rsidP="000F1F09">
            <w:pPr>
              <w:pStyle w:val="Heading2"/>
              <w:jc w:val="center"/>
              <w:outlineLvl w:val="1"/>
            </w:pPr>
            <w:r>
              <w:t>Key Step</w:t>
            </w:r>
          </w:p>
        </w:tc>
        <w:tc>
          <w:tcPr>
            <w:tcW w:w="3240" w:type="dxa"/>
            <w:vAlign w:val="bottom"/>
          </w:tcPr>
          <w:p w14:paraId="6D94E14E" w14:textId="77777777" w:rsidR="001F3C7A" w:rsidRPr="006E7EF8" w:rsidRDefault="001F3C7A" w:rsidP="00CF0717">
            <w:pPr>
              <w:pStyle w:val="Heading2"/>
              <w:jc w:val="center"/>
              <w:outlineLvl w:val="1"/>
            </w:pPr>
            <w:r>
              <w:t>Deadline</w:t>
            </w:r>
          </w:p>
        </w:tc>
        <w:tc>
          <w:tcPr>
            <w:tcW w:w="3438" w:type="dxa"/>
          </w:tcPr>
          <w:p w14:paraId="039450D8" w14:textId="77777777" w:rsidR="001F3C7A" w:rsidRDefault="001F3C7A" w:rsidP="00CF0717">
            <w:pPr>
              <w:pStyle w:val="Heading2"/>
              <w:jc w:val="center"/>
              <w:outlineLvl w:val="1"/>
            </w:pPr>
            <w:r>
              <w:t>Accountability</w:t>
            </w:r>
          </w:p>
        </w:tc>
      </w:tr>
      <w:tr w:rsidR="001F3C7A" w14:paraId="37917061" w14:textId="77777777" w:rsidTr="0089321B">
        <w:trPr>
          <w:trHeight w:val="576"/>
        </w:trPr>
        <w:tc>
          <w:tcPr>
            <w:tcW w:w="6498" w:type="dxa"/>
          </w:tcPr>
          <w:p w14:paraId="2ADB041A" w14:textId="4515643B" w:rsidR="001F3C7A" w:rsidRDefault="00C0064B" w:rsidP="00EE5B04">
            <w:r>
              <w:t>1.  Propose a</w:t>
            </w:r>
            <w:r w:rsidR="00EE5B04">
              <w:t xml:space="preserve"> structure for the </w:t>
            </w:r>
            <w:r w:rsidR="009563D2">
              <w:t xml:space="preserve">CIFOR </w:t>
            </w:r>
            <w:r w:rsidR="00EE5B04">
              <w:t xml:space="preserve">Guidelines Revision Work Group and present </w:t>
            </w:r>
            <w:r>
              <w:t xml:space="preserve">to Council </w:t>
            </w:r>
          </w:p>
        </w:tc>
        <w:tc>
          <w:tcPr>
            <w:tcW w:w="3240" w:type="dxa"/>
          </w:tcPr>
          <w:p w14:paraId="2F3931CA" w14:textId="700B57AC" w:rsidR="001F3C7A" w:rsidRDefault="00EE5B04" w:rsidP="006E7EF8">
            <w:r>
              <w:t>March 30, 2017</w:t>
            </w:r>
          </w:p>
        </w:tc>
        <w:tc>
          <w:tcPr>
            <w:tcW w:w="3438" w:type="dxa"/>
          </w:tcPr>
          <w:p w14:paraId="0D9071D0" w14:textId="4F2DC534" w:rsidR="001F3C7A" w:rsidRPr="00EE5B04" w:rsidRDefault="00EE5B04" w:rsidP="00EE5B04">
            <w:r>
              <w:t xml:space="preserve">TBD </w:t>
            </w:r>
          </w:p>
        </w:tc>
      </w:tr>
      <w:tr w:rsidR="001F3C7A" w14:paraId="75625748" w14:textId="77777777" w:rsidTr="0089321B">
        <w:trPr>
          <w:trHeight w:val="576"/>
        </w:trPr>
        <w:tc>
          <w:tcPr>
            <w:tcW w:w="6498" w:type="dxa"/>
          </w:tcPr>
          <w:p w14:paraId="6190FFF8" w14:textId="0D1049DF" w:rsidR="001F3C7A" w:rsidRDefault="00EE5B04" w:rsidP="00EE5B04">
            <w:r>
              <w:t>2.</w:t>
            </w:r>
            <w:r w:rsidR="003134F7">
              <w:t xml:space="preserve"> </w:t>
            </w:r>
            <w:r w:rsidR="006F2889">
              <w:t>In collaboration with</w:t>
            </w:r>
            <w:r w:rsidR="009563D2">
              <w:t xml:space="preserve"> CSTE</w:t>
            </w:r>
            <w:r w:rsidR="006F2889">
              <w:t xml:space="preserve"> consultant, </w:t>
            </w:r>
            <w:r w:rsidR="003134F7">
              <w:t>Lead DT</w:t>
            </w:r>
            <w:r>
              <w:t xml:space="preserve"> </w:t>
            </w:r>
            <w:r w:rsidR="001842A3">
              <w:t>Co-Chair will provide updates</w:t>
            </w:r>
            <w:r w:rsidR="003134F7">
              <w:t xml:space="preserve"> on Guidelines revision progress </w:t>
            </w:r>
            <w:r w:rsidR="001842A3">
              <w:t xml:space="preserve">on </w:t>
            </w:r>
            <w:r w:rsidR="009563D2">
              <w:t>Co-Chair development team calls</w:t>
            </w:r>
          </w:p>
        </w:tc>
        <w:tc>
          <w:tcPr>
            <w:tcW w:w="3240" w:type="dxa"/>
          </w:tcPr>
          <w:p w14:paraId="12B8B8EB" w14:textId="1B19D9E2" w:rsidR="001F3C7A" w:rsidRDefault="001842A3" w:rsidP="006E7EF8">
            <w:r>
              <w:t xml:space="preserve">Monthly </w:t>
            </w:r>
          </w:p>
        </w:tc>
        <w:tc>
          <w:tcPr>
            <w:tcW w:w="3438" w:type="dxa"/>
          </w:tcPr>
          <w:p w14:paraId="539AD175" w14:textId="2AA92FB2" w:rsidR="001F3C7A" w:rsidRDefault="001842A3" w:rsidP="006E7EF8">
            <w:r>
              <w:t xml:space="preserve">Robyn Atkinson Dunn </w:t>
            </w:r>
          </w:p>
        </w:tc>
      </w:tr>
      <w:tr w:rsidR="001F3C7A" w14:paraId="7BCBBD8E" w14:textId="77777777" w:rsidTr="0089321B">
        <w:trPr>
          <w:trHeight w:val="576"/>
        </w:trPr>
        <w:tc>
          <w:tcPr>
            <w:tcW w:w="6498" w:type="dxa"/>
          </w:tcPr>
          <w:p w14:paraId="2868A961" w14:textId="44EEB698" w:rsidR="001F3C7A" w:rsidRDefault="001842A3" w:rsidP="00206364">
            <w:r>
              <w:t xml:space="preserve">3. </w:t>
            </w:r>
            <w:r w:rsidR="00206364">
              <w:t>In collaboration with CSTE</w:t>
            </w:r>
            <w:r w:rsidR="009563D2">
              <w:t xml:space="preserve"> consultant</w:t>
            </w:r>
            <w:r w:rsidR="00206364">
              <w:t xml:space="preserve">, Lead DT </w:t>
            </w:r>
            <w:r>
              <w:t>Co-Chair will provide periodic updates on Guidelines revisio</w:t>
            </w:r>
            <w:r w:rsidR="00206364">
              <w:t>n progress</w:t>
            </w:r>
            <w:r>
              <w:t xml:space="preserve"> to </w:t>
            </w:r>
            <w:r w:rsidR="00206364">
              <w:t xml:space="preserve">the </w:t>
            </w:r>
            <w:r>
              <w:t xml:space="preserve">Lead DT </w:t>
            </w:r>
          </w:p>
        </w:tc>
        <w:tc>
          <w:tcPr>
            <w:tcW w:w="3240" w:type="dxa"/>
          </w:tcPr>
          <w:p w14:paraId="5236BDD0" w14:textId="69F98610" w:rsidR="001F3C7A" w:rsidRDefault="00992463" w:rsidP="006E7EF8">
            <w:r>
              <w:t xml:space="preserve">Ad hoc </w:t>
            </w:r>
          </w:p>
        </w:tc>
        <w:tc>
          <w:tcPr>
            <w:tcW w:w="3438" w:type="dxa"/>
          </w:tcPr>
          <w:p w14:paraId="191CAAA8" w14:textId="1FF7EB3F" w:rsidR="001F3C7A" w:rsidRDefault="00992463" w:rsidP="00B42354">
            <w:r>
              <w:t xml:space="preserve">Robyn Atkinson Dunn </w:t>
            </w:r>
          </w:p>
        </w:tc>
      </w:tr>
      <w:tr w:rsidR="001F3C7A" w14:paraId="161588C9" w14:textId="77777777" w:rsidTr="0089321B">
        <w:trPr>
          <w:trHeight w:val="576"/>
        </w:trPr>
        <w:tc>
          <w:tcPr>
            <w:tcW w:w="6498" w:type="dxa"/>
          </w:tcPr>
          <w:p w14:paraId="29FA718D" w14:textId="3C125E25" w:rsidR="001F3C7A" w:rsidRDefault="00992463" w:rsidP="00992463">
            <w:r>
              <w:t xml:space="preserve">4. In collaboration </w:t>
            </w:r>
            <w:r w:rsidR="009563D2">
              <w:t xml:space="preserve">with CSTE </w:t>
            </w:r>
            <w:r>
              <w:t xml:space="preserve">consultant, </w:t>
            </w:r>
            <w:r w:rsidR="009563D2">
              <w:t xml:space="preserve">the </w:t>
            </w:r>
            <w:r>
              <w:t>Lead</w:t>
            </w:r>
            <w:r w:rsidR="009563D2">
              <w:t xml:space="preserve"> DT</w:t>
            </w:r>
            <w:r>
              <w:t xml:space="preserve"> will update the Council on Guidelines revisions </w:t>
            </w:r>
            <w:r w:rsidR="00164E54">
              <w:t xml:space="preserve">progress </w:t>
            </w:r>
            <w:r>
              <w:t xml:space="preserve">as requested </w:t>
            </w:r>
          </w:p>
        </w:tc>
        <w:tc>
          <w:tcPr>
            <w:tcW w:w="3240" w:type="dxa"/>
          </w:tcPr>
          <w:p w14:paraId="07E2F136" w14:textId="5C08F256" w:rsidR="001F3C7A" w:rsidRDefault="00992463" w:rsidP="006E7EF8">
            <w:r>
              <w:t xml:space="preserve">Ad hoc </w:t>
            </w:r>
          </w:p>
        </w:tc>
        <w:tc>
          <w:tcPr>
            <w:tcW w:w="3438" w:type="dxa"/>
          </w:tcPr>
          <w:p w14:paraId="284C66EE" w14:textId="22B23D93" w:rsidR="001F3C7A" w:rsidRDefault="00901BF4" w:rsidP="006E7EF8">
            <w:r>
              <w:t xml:space="preserve">Lead DT member </w:t>
            </w:r>
          </w:p>
        </w:tc>
      </w:tr>
      <w:tr w:rsidR="001F3C7A" w14:paraId="395FC12C" w14:textId="77777777" w:rsidTr="0089321B">
        <w:trPr>
          <w:trHeight w:val="576"/>
        </w:trPr>
        <w:tc>
          <w:tcPr>
            <w:tcW w:w="6498" w:type="dxa"/>
          </w:tcPr>
          <w:p w14:paraId="532D5611" w14:textId="329A719E" w:rsidR="00D649C6" w:rsidRDefault="00D649C6" w:rsidP="00992463"/>
          <w:p w14:paraId="0D4BBC38" w14:textId="77777777" w:rsidR="001F3C7A" w:rsidRDefault="001F3C7A" w:rsidP="00D649C6"/>
        </w:tc>
        <w:tc>
          <w:tcPr>
            <w:tcW w:w="3240" w:type="dxa"/>
          </w:tcPr>
          <w:p w14:paraId="2D80755B" w14:textId="4E9C8035" w:rsidR="001F3C7A" w:rsidRDefault="001F3C7A" w:rsidP="006E7EF8"/>
        </w:tc>
        <w:tc>
          <w:tcPr>
            <w:tcW w:w="3438" w:type="dxa"/>
          </w:tcPr>
          <w:p w14:paraId="3422E2B3" w14:textId="64EF5C8D" w:rsidR="001F3C7A" w:rsidRDefault="001F3C7A" w:rsidP="006E7EF8"/>
        </w:tc>
      </w:tr>
      <w:tr w:rsidR="0089321B" w14:paraId="23890BE6" w14:textId="77777777" w:rsidTr="0089321B">
        <w:trPr>
          <w:trHeight w:val="576"/>
        </w:trPr>
        <w:tc>
          <w:tcPr>
            <w:tcW w:w="6498" w:type="dxa"/>
          </w:tcPr>
          <w:p w14:paraId="29828E27" w14:textId="77777777" w:rsidR="0089321B" w:rsidRDefault="0089321B" w:rsidP="00901BF4"/>
        </w:tc>
        <w:tc>
          <w:tcPr>
            <w:tcW w:w="3240" w:type="dxa"/>
          </w:tcPr>
          <w:p w14:paraId="1094277E" w14:textId="77777777" w:rsidR="0089321B" w:rsidRDefault="0089321B" w:rsidP="006E7EF8"/>
        </w:tc>
        <w:tc>
          <w:tcPr>
            <w:tcW w:w="3438" w:type="dxa"/>
          </w:tcPr>
          <w:p w14:paraId="1EBBBE87" w14:textId="77777777" w:rsidR="0089321B" w:rsidRDefault="0089321B" w:rsidP="006E7EF8"/>
        </w:tc>
      </w:tr>
    </w:tbl>
    <w:p w14:paraId="5B9A3BA3" w14:textId="77777777" w:rsidR="006E7EF8" w:rsidRDefault="006E7EF8" w:rsidP="006E7EF8"/>
    <w:p w14:paraId="5182A976" w14:textId="3BF939E6" w:rsidR="000F1F09" w:rsidRPr="0050289E" w:rsidRDefault="00A52AB6" w:rsidP="0050289E">
      <w:pPr>
        <w:spacing w:line="240" w:lineRule="auto"/>
        <w:rPr>
          <w:b/>
          <w:i/>
        </w:rPr>
      </w:pPr>
      <w:r w:rsidRPr="00CF0717">
        <w:rPr>
          <w:rStyle w:val="Heading2Char"/>
        </w:rPr>
        <w:t xml:space="preserve">Result: </w:t>
      </w:r>
      <w:r w:rsidR="00EE7038">
        <w:t xml:space="preserve"> </w:t>
      </w:r>
      <w:r w:rsidR="00C9098A">
        <w:t xml:space="preserve">insert </w:t>
      </w:r>
      <w:r w:rsidR="00EE7038">
        <w:t xml:space="preserve">the result </w:t>
      </w:r>
      <w:r w:rsidR="00C9098A">
        <w:t xml:space="preserve">from </w:t>
      </w:r>
      <w:r w:rsidR="00EE7038" w:rsidRPr="00C219FD">
        <w:rPr>
          <w:i/>
        </w:rPr>
        <w:t>Worksheet</w:t>
      </w:r>
      <w:r w:rsidR="00EE7038" w:rsidRPr="00C219FD">
        <w:rPr>
          <w:b/>
          <w:i/>
        </w:rPr>
        <w:t xml:space="preserve"> </w:t>
      </w:r>
      <w:r w:rsidR="00C9098A">
        <w:rPr>
          <w:i/>
        </w:rPr>
        <w:t>1</w:t>
      </w:r>
    </w:p>
    <w:p w14:paraId="0ABF8AF2" w14:textId="46F3A3CD" w:rsidR="00A52AB6" w:rsidRPr="0050289E" w:rsidRDefault="000F1F09" w:rsidP="0050289E">
      <w:pPr>
        <w:spacing w:line="240" w:lineRule="auto"/>
        <w:rPr>
          <w:b/>
          <w:bCs/>
        </w:rPr>
      </w:pPr>
      <w:r>
        <w:rPr>
          <w:rStyle w:val="Heading2Char"/>
        </w:rPr>
        <w:t xml:space="preserve">Key Step: </w:t>
      </w:r>
      <w:r w:rsidRPr="000F1F09">
        <w:rPr>
          <w:bCs/>
        </w:rPr>
        <w:t xml:space="preserve">“how” – the few </w:t>
      </w:r>
      <w:r w:rsidR="00C9098A">
        <w:rPr>
          <w:bCs/>
        </w:rPr>
        <w:t>tactical</w:t>
      </w:r>
      <w:r w:rsidRPr="000F1F09">
        <w:rPr>
          <w:bCs/>
        </w:rPr>
        <w:t xml:space="preserve"> actions required to achieve the result</w:t>
      </w:r>
    </w:p>
    <w:p w14:paraId="123C0754" w14:textId="584CB49D" w:rsidR="000F1F09" w:rsidRPr="0050289E" w:rsidRDefault="000F1F09" w:rsidP="0050289E">
      <w:pPr>
        <w:spacing w:line="240" w:lineRule="auto"/>
        <w:rPr>
          <w:rStyle w:val="Heading2Char"/>
          <w:b w:val="0"/>
          <w:bCs w:val="0"/>
          <w:sz w:val="22"/>
          <w:szCs w:val="22"/>
        </w:rPr>
      </w:pPr>
      <w:r>
        <w:rPr>
          <w:rStyle w:val="Heading2Char"/>
        </w:rPr>
        <w:t>Deadline</w:t>
      </w:r>
      <w:r w:rsidR="00A52AB6" w:rsidRPr="00CF0717">
        <w:rPr>
          <w:rStyle w:val="Heading2Char"/>
        </w:rPr>
        <w:t>:</w:t>
      </w:r>
      <w:r w:rsidR="00A52AB6">
        <w:t xml:space="preserve"> </w:t>
      </w:r>
      <w:r>
        <w:t>“when” – the date by which the step will be completed</w:t>
      </w:r>
    </w:p>
    <w:p w14:paraId="23F1D4FE" w14:textId="77777777" w:rsidR="00F168D2" w:rsidRDefault="000F1F09" w:rsidP="0050289E">
      <w:pPr>
        <w:spacing w:line="240" w:lineRule="auto"/>
        <w:sectPr w:rsidR="00F168D2" w:rsidSect="006E7EF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Style w:val="Heading2Char"/>
        </w:rPr>
        <w:t xml:space="preserve">Accountability: </w:t>
      </w:r>
      <w:r>
        <w:t>“who” – the person or group responsible for completing the step</w:t>
      </w:r>
    </w:p>
    <w:p w14:paraId="6842E47F" w14:textId="77777777" w:rsidR="0050289E" w:rsidRDefault="0050289E" w:rsidP="0050289E">
      <w:pPr>
        <w:pStyle w:val="Title"/>
      </w:pPr>
      <w:r>
        <w:lastRenderedPageBreak/>
        <w:t>CIFOR Worksheet 2: Key Steps, Deadlines, Accountabilities</w:t>
      </w:r>
    </w:p>
    <w:p w14:paraId="6944BE5E" w14:textId="77777777" w:rsidR="0050289E" w:rsidRDefault="0050289E" w:rsidP="0050289E">
      <w:pPr>
        <w:pStyle w:val="Heading1"/>
      </w:pPr>
      <w:r>
        <w:t>Implementation Priority/Title: [Choose from the list below]</w:t>
      </w:r>
    </w:p>
    <w:p w14:paraId="0D47FB03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Identify</w:t>
      </w:r>
      <w:r>
        <w:t xml:space="preserve"> what is being done in the area of outbreak response and what needs to be improved</w:t>
      </w:r>
    </w:p>
    <w:p w14:paraId="1D7553EB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Lead</w:t>
      </w:r>
      <w:r>
        <w:t xml:space="preserve"> the development of new CIFOR products to address remaining gaps and barriers and align activities across partner organizations and programs</w:t>
      </w:r>
    </w:p>
    <w:p w14:paraId="39213032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Promote</w:t>
      </w:r>
      <w:r>
        <w:t xml:space="preserve"> model practices and other tools to support improvement</w:t>
      </w:r>
    </w:p>
    <w:p w14:paraId="4942AF20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Evaluate</w:t>
      </w:r>
      <w:r>
        <w:t xml:space="preserve"> the overall effectiveness of outbreak response</w:t>
      </w:r>
    </w:p>
    <w:p w14:paraId="1E454AF9" w14:textId="77777777" w:rsidR="0050289E" w:rsidRDefault="0050289E" w:rsidP="005028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3240"/>
        <w:gridCol w:w="3438"/>
      </w:tblGrid>
      <w:tr w:rsidR="0050289E" w14:paraId="0E96E84E" w14:textId="77777777" w:rsidTr="00B96FA9">
        <w:trPr>
          <w:trHeight w:val="647"/>
        </w:trPr>
        <w:tc>
          <w:tcPr>
            <w:tcW w:w="13176" w:type="dxa"/>
            <w:gridSpan w:val="3"/>
          </w:tcPr>
          <w:p w14:paraId="6359FEF5" w14:textId="77777777" w:rsidR="0050289E" w:rsidRDefault="0050289E" w:rsidP="00B96FA9">
            <w:pPr>
              <w:pStyle w:val="Heading2"/>
              <w:outlineLvl w:val="1"/>
            </w:pPr>
            <w:r>
              <w:t>Result [#]: [Insert Result Name]</w:t>
            </w:r>
          </w:p>
        </w:tc>
      </w:tr>
      <w:tr w:rsidR="0050289E" w14:paraId="494EA204" w14:textId="77777777" w:rsidTr="00B96FA9">
        <w:tc>
          <w:tcPr>
            <w:tcW w:w="6498" w:type="dxa"/>
          </w:tcPr>
          <w:p w14:paraId="4E5AB002" w14:textId="77777777" w:rsidR="0050289E" w:rsidRPr="006E7EF8" w:rsidRDefault="0050289E" w:rsidP="00B96FA9">
            <w:pPr>
              <w:pStyle w:val="Heading2"/>
              <w:jc w:val="center"/>
              <w:outlineLvl w:val="1"/>
            </w:pPr>
            <w:r>
              <w:t>Key Step</w:t>
            </w:r>
          </w:p>
        </w:tc>
        <w:tc>
          <w:tcPr>
            <w:tcW w:w="3240" w:type="dxa"/>
            <w:vAlign w:val="bottom"/>
          </w:tcPr>
          <w:p w14:paraId="081F14FF" w14:textId="77777777" w:rsidR="0050289E" w:rsidRPr="006E7EF8" w:rsidRDefault="0050289E" w:rsidP="00B96FA9">
            <w:pPr>
              <w:pStyle w:val="Heading2"/>
              <w:jc w:val="center"/>
              <w:outlineLvl w:val="1"/>
            </w:pPr>
            <w:r>
              <w:t>Deadline</w:t>
            </w:r>
          </w:p>
        </w:tc>
        <w:tc>
          <w:tcPr>
            <w:tcW w:w="3438" w:type="dxa"/>
          </w:tcPr>
          <w:p w14:paraId="2B752D11" w14:textId="77777777" w:rsidR="0050289E" w:rsidRDefault="0050289E" w:rsidP="00B96FA9">
            <w:pPr>
              <w:pStyle w:val="Heading2"/>
              <w:jc w:val="center"/>
              <w:outlineLvl w:val="1"/>
            </w:pPr>
            <w:r>
              <w:t>Accountability</w:t>
            </w:r>
          </w:p>
        </w:tc>
      </w:tr>
      <w:tr w:rsidR="0050289E" w14:paraId="65D3493C" w14:textId="77777777" w:rsidTr="00B96FA9">
        <w:trPr>
          <w:trHeight w:val="576"/>
        </w:trPr>
        <w:tc>
          <w:tcPr>
            <w:tcW w:w="6498" w:type="dxa"/>
          </w:tcPr>
          <w:p w14:paraId="68AA602C" w14:textId="77777777" w:rsidR="0050289E" w:rsidRDefault="0050289E" w:rsidP="00DB105A">
            <w:pPr>
              <w:pStyle w:val="ListParagraph"/>
              <w:numPr>
                <w:ilvl w:val="0"/>
                <w:numId w:val="20"/>
              </w:numPr>
            </w:pPr>
          </w:p>
        </w:tc>
        <w:tc>
          <w:tcPr>
            <w:tcW w:w="3240" w:type="dxa"/>
          </w:tcPr>
          <w:p w14:paraId="6B386753" w14:textId="77777777" w:rsidR="0050289E" w:rsidRDefault="0050289E" w:rsidP="00B96FA9"/>
        </w:tc>
        <w:tc>
          <w:tcPr>
            <w:tcW w:w="3438" w:type="dxa"/>
          </w:tcPr>
          <w:p w14:paraId="6DE0D835" w14:textId="77777777" w:rsidR="0050289E" w:rsidRDefault="0050289E" w:rsidP="00B96FA9"/>
        </w:tc>
      </w:tr>
      <w:tr w:rsidR="0050289E" w14:paraId="139E09C1" w14:textId="77777777" w:rsidTr="00B96FA9">
        <w:trPr>
          <w:trHeight w:val="576"/>
        </w:trPr>
        <w:tc>
          <w:tcPr>
            <w:tcW w:w="6498" w:type="dxa"/>
          </w:tcPr>
          <w:p w14:paraId="75AD76DC" w14:textId="77777777" w:rsidR="0050289E" w:rsidRDefault="0050289E" w:rsidP="00DB105A">
            <w:pPr>
              <w:pStyle w:val="ListParagraph"/>
              <w:numPr>
                <w:ilvl w:val="0"/>
                <w:numId w:val="20"/>
              </w:numPr>
            </w:pPr>
          </w:p>
        </w:tc>
        <w:tc>
          <w:tcPr>
            <w:tcW w:w="3240" w:type="dxa"/>
          </w:tcPr>
          <w:p w14:paraId="1AB5BDA0" w14:textId="77777777" w:rsidR="0050289E" w:rsidRDefault="0050289E" w:rsidP="00B96FA9"/>
        </w:tc>
        <w:tc>
          <w:tcPr>
            <w:tcW w:w="3438" w:type="dxa"/>
          </w:tcPr>
          <w:p w14:paraId="49386596" w14:textId="77777777" w:rsidR="0050289E" w:rsidRDefault="0050289E" w:rsidP="00B96FA9"/>
        </w:tc>
      </w:tr>
      <w:tr w:rsidR="0050289E" w14:paraId="76EB9C0B" w14:textId="77777777" w:rsidTr="00B96FA9">
        <w:trPr>
          <w:trHeight w:val="576"/>
        </w:trPr>
        <w:tc>
          <w:tcPr>
            <w:tcW w:w="6498" w:type="dxa"/>
          </w:tcPr>
          <w:p w14:paraId="30E8F7EC" w14:textId="77777777" w:rsidR="0050289E" w:rsidRDefault="0050289E" w:rsidP="00DB105A">
            <w:pPr>
              <w:pStyle w:val="ListParagraph"/>
              <w:numPr>
                <w:ilvl w:val="0"/>
                <w:numId w:val="20"/>
              </w:numPr>
            </w:pPr>
          </w:p>
          <w:p w14:paraId="747BE529" w14:textId="77777777" w:rsidR="0050289E" w:rsidRDefault="0050289E" w:rsidP="00B96FA9"/>
        </w:tc>
        <w:tc>
          <w:tcPr>
            <w:tcW w:w="3240" w:type="dxa"/>
          </w:tcPr>
          <w:p w14:paraId="50133A39" w14:textId="77777777" w:rsidR="0050289E" w:rsidRDefault="0050289E" w:rsidP="00B96FA9"/>
        </w:tc>
        <w:tc>
          <w:tcPr>
            <w:tcW w:w="3438" w:type="dxa"/>
          </w:tcPr>
          <w:p w14:paraId="0CAD7EF1" w14:textId="77777777" w:rsidR="0050289E" w:rsidRDefault="0050289E" w:rsidP="00B96FA9"/>
        </w:tc>
      </w:tr>
      <w:tr w:rsidR="0050289E" w14:paraId="5C31BD6B" w14:textId="77777777" w:rsidTr="00B96FA9">
        <w:trPr>
          <w:trHeight w:val="576"/>
        </w:trPr>
        <w:tc>
          <w:tcPr>
            <w:tcW w:w="6498" w:type="dxa"/>
          </w:tcPr>
          <w:p w14:paraId="47CE508D" w14:textId="77777777" w:rsidR="0050289E" w:rsidRDefault="0050289E" w:rsidP="00DB105A">
            <w:pPr>
              <w:pStyle w:val="ListParagraph"/>
              <w:numPr>
                <w:ilvl w:val="0"/>
                <w:numId w:val="20"/>
              </w:numPr>
            </w:pPr>
          </w:p>
          <w:p w14:paraId="50F5031E" w14:textId="77777777" w:rsidR="0050289E" w:rsidRDefault="0050289E" w:rsidP="00B96FA9"/>
        </w:tc>
        <w:tc>
          <w:tcPr>
            <w:tcW w:w="3240" w:type="dxa"/>
          </w:tcPr>
          <w:p w14:paraId="62858431" w14:textId="77777777" w:rsidR="0050289E" w:rsidRDefault="0050289E" w:rsidP="00B96FA9"/>
        </w:tc>
        <w:tc>
          <w:tcPr>
            <w:tcW w:w="3438" w:type="dxa"/>
          </w:tcPr>
          <w:p w14:paraId="372D3407" w14:textId="77777777" w:rsidR="0050289E" w:rsidRDefault="0050289E" w:rsidP="00B96FA9"/>
        </w:tc>
      </w:tr>
      <w:tr w:rsidR="0050289E" w14:paraId="4B9512EB" w14:textId="77777777" w:rsidTr="00B96FA9">
        <w:trPr>
          <w:trHeight w:val="576"/>
        </w:trPr>
        <w:tc>
          <w:tcPr>
            <w:tcW w:w="6498" w:type="dxa"/>
          </w:tcPr>
          <w:p w14:paraId="7B3C99A5" w14:textId="77777777" w:rsidR="0050289E" w:rsidRDefault="0050289E" w:rsidP="00DB105A">
            <w:pPr>
              <w:pStyle w:val="ListParagraph"/>
              <w:numPr>
                <w:ilvl w:val="0"/>
                <w:numId w:val="20"/>
              </w:numPr>
            </w:pPr>
          </w:p>
          <w:p w14:paraId="5EDF3EBC" w14:textId="77777777" w:rsidR="0050289E" w:rsidRDefault="0050289E" w:rsidP="00B96FA9"/>
        </w:tc>
        <w:tc>
          <w:tcPr>
            <w:tcW w:w="3240" w:type="dxa"/>
          </w:tcPr>
          <w:p w14:paraId="35768C70" w14:textId="77777777" w:rsidR="0050289E" w:rsidRDefault="0050289E" w:rsidP="00B96FA9"/>
        </w:tc>
        <w:tc>
          <w:tcPr>
            <w:tcW w:w="3438" w:type="dxa"/>
          </w:tcPr>
          <w:p w14:paraId="1FF66BDF" w14:textId="77777777" w:rsidR="0050289E" w:rsidRDefault="0050289E" w:rsidP="00B96FA9"/>
        </w:tc>
      </w:tr>
      <w:tr w:rsidR="0050289E" w14:paraId="54C5286E" w14:textId="77777777" w:rsidTr="00B96FA9">
        <w:trPr>
          <w:trHeight w:val="576"/>
        </w:trPr>
        <w:tc>
          <w:tcPr>
            <w:tcW w:w="6498" w:type="dxa"/>
          </w:tcPr>
          <w:p w14:paraId="31039119" w14:textId="77777777" w:rsidR="0050289E" w:rsidRDefault="0050289E" w:rsidP="00DB105A">
            <w:pPr>
              <w:pStyle w:val="ListParagraph"/>
              <w:numPr>
                <w:ilvl w:val="0"/>
                <w:numId w:val="20"/>
              </w:numPr>
            </w:pPr>
          </w:p>
        </w:tc>
        <w:tc>
          <w:tcPr>
            <w:tcW w:w="3240" w:type="dxa"/>
          </w:tcPr>
          <w:p w14:paraId="70E229BF" w14:textId="77777777" w:rsidR="0050289E" w:rsidRDefault="0050289E" w:rsidP="00B96FA9"/>
        </w:tc>
        <w:tc>
          <w:tcPr>
            <w:tcW w:w="3438" w:type="dxa"/>
          </w:tcPr>
          <w:p w14:paraId="2F687109" w14:textId="77777777" w:rsidR="0050289E" w:rsidRDefault="0050289E" w:rsidP="00B96FA9"/>
        </w:tc>
      </w:tr>
    </w:tbl>
    <w:p w14:paraId="2AACECB6" w14:textId="77777777" w:rsidR="0050289E" w:rsidRDefault="0050289E" w:rsidP="0050289E"/>
    <w:p w14:paraId="4701D969" w14:textId="77777777" w:rsidR="0050289E" w:rsidRPr="0050289E" w:rsidRDefault="0050289E" w:rsidP="0050289E">
      <w:pPr>
        <w:spacing w:line="240" w:lineRule="auto"/>
        <w:rPr>
          <w:b/>
          <w:i/>
        </w:rPr>
      </w:pPr>
      <w:r w:rsidRPr="00CF0717">
        <w:rPr>
          <w:rStyle w:val="Heading2Char"/>
        </w:rPr>
        <w:t xml:space="preserve">Result: </w:t>
      </w:r>
      <w:r>
        <w:t xml:space="preserve"> insert the result from </w:t>
      </w:r>
      <w:r w:rsidRPr="00C219FD">
        <w:rPr>
          <w:i/>
        </w:rPr>
        <w:t>Worksheet</w:t>
      </w:r>
      <w:r w:rsidRPr="00C219FD">
        <w:rPr>
          <w:b/>
          <w:i/>
        </w:rPr>
        <w:t xml:space="preserve"> </w:t>
      </w:r>
      <w:r>
        <w:rPr>
          <w:i/>
        </w:rPr>
        <w:t>1</w:t>
      </w:r>
    </w:p>
    <w:p w14:paraId="2CFE5C13" w14:textId="77777777" w:rsidR="0050289E" w:rsidRPr="0050289E" w:rsidRDefault="0050289E" w:rsidP="0050289E">
      <w:pPr>
        <w:spacing w:line="240" w:lineRule="auto"/>
        <w:rPr>
          <w:b/>
          <w:bCs/>
        </w:rPr>
      </w:pPr>
      <w:r>
        <w:rPr>
          <w:rStyle w:val="Heading2Char"/>
        </w:rPr>
        <w:t xml:space="preserve">Key Step: </w:t>
      </w:r>
      <w:r w:rsidRPr="000F1F09">
        <w:rPr>
          <w:bCs/>
        </w:rPr>
        <w:t xml:space="preserve">“how” – the few </w:t>
      </w:r>
      <w:r>
        <w:rPr>
          <w:bCs/>
        </w:rPr>
        <w:t>tactical</w:t>
      </w:r>
      <w:r w:rsidRPr="000F1F09">
        <w:rPr>
          <w:bCs/>
        </w:rPr>
        <w:t xml:space="preserve"> actions required to achieve the result</w:t>
      </w:r>
    </w:p>
    <w:p w14:paraId="351F10F5" w14:textId="77777777" w:rsidR="0050289E" w:rsidRPr="0050289E" w:rsidRDefault="0050289E" w:rsidP="0050289E">
      <w:pPr>
        <w:spacing w:line="240" w:lineRule="auto"/>
        <w:rPr>
          <w:rStyle w:val="Heading2Char"/>
          <w:b w:val="0"/>
          <w:bCs w:val="0"/>
          <w:sz w:val="22"/>
          <w:szCs w:val="22"/>
        </w:rPr>
      </w:pPr>
      <w:r>
        <w:rPr>
          <w:rStyle w:val="Heading2Char"/>
        </w:rPr>
        <w:t>Deadline</w:t>
      </w:r>
      <w:r w:rsidRPr="00CF0717">
        <w:rPr>
          <w:rStyle w:val="Heading2Char"/>
        </w:rPr>
        <w:t>:</w:t>
      </w:r>
      <w:r>
        <w:t xml:space="preserve"> “when” – the date by which the step will be completed</w:t>
      </w:r>
    </w:p>
    <w:p w14:paraId="03DA487F" w14:textId="77777777" w:rsidR="0050289E" w:rsidRDefault="0050289E" w:rsidP="0050289E">
      <w:pPr>
        <w:spacing w:line="240" w:lineRule="auto"/>
        <w:sectPr w:rsidR="0050289E" w:rsidSect="006E7EF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Style w:val="Heading2Char"/>
        </w:rPr>
        <w:t xml:space="preserve">Accountability: </w:t>
      </w:r>
      <w:r>
        <w:t>“who” – the person or group responsible for completing the step</w:t>
      </w:r>
    </w:p>
    <w:p w14:paraId="7F62DC1D" w14:textId="77777777" w:rsidR="0050289E" w:rsidRDefault="0050289E" w:rsidP="0050289E">
      <w:pPr>
        <w:pStyle w:val="Title"/>
      </w:pPr>
      <w:r>
        <w:lastRenderedPageBreak/>
        <w:t>CIFOR Worksheet 2: Key Steps, Deadlines, Accountabilities</w:t>
      </w:r>
    </w:p>
    <w:p w14:paraId="0EA34C62" w14:textId="77777777" w:rsidR="0050289E" w:rsidRDefault="0050289E" w:rsidP="0050289E">
      <w:pPr>
        <w:pStyle w:val="Heading1"/>
      </w:pPr>
      <w:r>
        <w:t>Implementation Priority/Title: [Choose from the list below]</w:t>
      </w:r>
    </w:p>
    <w:p w14:paraId="29B60B38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Identify</w:t>
      </w:r>
      <w:r>
        <w:t xml:space="preserve"> what is being done in the area of outbreak response and what needs to be improved</w:t>
      </w:r>
    </w:p>
    <w:p w14:paraId="47D91EFD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Lead</w:t>
      </w:r>
      <w:r>
        <w:t xml:space="preserve"> the development of new CIFOR products to address remaining gaps and barriers and align activities across partner organizations and programs</w:t>
      </w:r>
    </w:p>
    <w:p w14:paraId="6F8699DD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Promote</w:t>
      </w:r>
      <w:r>
        <w:t xml:space="preserve"> model practices and other tools to support improvement</w:t>
      </w:r>
    </w:p>
    <w:p w14:paraId="19C997D7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Evaluate</w:t>
      </w:r>
      <w:r>
        <w:t xml:space="preserve"> the overall effectiveness of outbreak response</w:t>
      </w:r>
    </w:p>
    <w:p w14:paraId="65D2E3F3" w14:textId="77777777" w:rsidR="0050289E" w:rsidRDefault="0050289E" w:rsidP="005028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3240"/>
        <w:gridCol w:w="3438"/>
      </w:tblGrid>
      <w:tr w:rsidR="0050289E" w14:paraId="52EB9E00" w14:textId="77777777" w:rsidTr="00B96FA9">
        <w:trPr>
          <w:trHeight w:val="647"/>
        </w:trPr>
        <w:tc>
          <w:tcPr>
            <w:tcW w:w="13176" w:type="dxa"/>
            <w:gridSpan w:val="3"/>
          </w:tcPr>
          <w:p w14:paraId="667FE11A" w14:textId="77777777" w:rsidR="0050289E" w:rsidRDefault="0050289E" w:rsidP="00B96FA9">
            <w:pPr>
              <w:pStyle w:val="Heading2"/>
              <w:outlineLvl w:val="1"/>
            </w:pPr>
            <w:r>
              <w:t>Result [#]: [Insert Result Name]</w:t>
            </w:r>
          </w:p>
        </w:tc>
      </w:tr>
      <w:tr w:rsidR="0050289E" w14:paraId="3DF0B958" w14:textId="77777777" w:rsidTr="00B96FA9">
        <w:tc>
          <w:tcPr>
            <w:tcW w:w="6498" w:type="dxa"/>
          </w:tcPr>
          <w:p w14:paraId="341953FF" w14:textId="77777777" w:rsidR="0050289E" w:rsidRPr="006E7EF8" w:rsidRDefault="0050289E" w:rsidP="00B96FA9">
            <w:pPr>
              <w:pStyle w:val="Heading2"/>
              <w:jc w:val="center"/>
              <w:outlineLvl w:val="1"/>
            </w:pPr>
            <w:r>
              <w:t>Key Step</w:t>
            </w:r>
          </w:p>
        </w:tc>
        <w:tc>
          <w:tcPr>
            <w:tcW w:w="3240" w:type="dxa"/>
            <w:vAlign w:val="bottom"/>
          </w:tcPr>
          <w:p w14:paraId="4AB829FD" w14:textId="77777777" w:rsidR="0050289E" w:rsidRPr="006E7EF8" w:rsidRDefault="0050289E" w:rsidP="00B96FA9">
            <w:pPr>
              <w:pStyle w:val="Heading2"/>
              <w:jc w:val="center"/>
              <w:outlineLvl w:val="1"/>
            </w:pPr>
            <w:r>
              <w:t>Deadline</w:t>
            </w:r>
          </w:p>
        </w:tc>
        <w:tc>
          <w:tcPr>
            <w:tcW w:w="3438" w:type="dxa"/>
          </w:tcPr>
          <w:p w14:paraId="162FAC46" w14:textId="77777777" w:rsidR="0050289E" w:rsidRDefault="0050289E" w:rsidP="00B96FA9">
            <w:pPr>
              <w:pStyle w:val="Heading2"/>
              <w:jc w:val="center"/>
              <w:outlineLvl w:val="1"/>
            </w:pPr>
            <w:r>
              <w:t>Accountability</w:t>
            </w:r>
          </w:p>
        </w:tc>
      </w:tr>
      <w:tr w:rsidR="0050289E" w14:paraId="24AE775C" w14:textId="77777777" w:rsidTr="00B96FA9">
        <w:trPr>
          <w:trHeight w:val="576"/>
        </w:trPr>
        <w:tc>
          <w:tcPr>
            <w:tcW w:w="6498" w:type="dxa"/>
          </w:tcPr>
          <w:p w14:paraId="57033C7C" w14:textId="77777777" w:rsidR="0050289E" w:rsidRDefault="0050289E" w:rsidP="00DB105A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240" w:type="dxa"/>
          </w:tcPr>
          <w:p w14:paraId="323440E2" w14:textId="77777777" w:rsidR="0050289E" w:rsidRDefault="0050289E" w:rsidP="00B96FA9"/>
        </w:tc>
        <w:tc>
          <w:tcPr>
            <w:tcW w:w="3438" w:type="dxa"/>
          </w:tcPr>
          <w:p w14:paraId="19A9DDCB" w14:textId="77777777" w:rsidR="0050289E" w:rsidRDefault="0050289E" w:rsidP="00B96FA9"/>
        </w:tc>
      </w:tr>
      <w:tr w:rsidR="0050289E" w14:paraId="753044C4" w14:textId="77777777" w:rsidTr="00B96FA9">
        <w:trPr>
          <w:trHeight w:val="576"/>
        </w:trPr>
        <w:tc>
          <w:tcPr>
            <w:tcW w:w="6498" w:type="dxa"/>
          </w:tcPr>
          <w:p w14:paraId="5425CA41" w14:textId="77777777" w:rsidR="0050289E" w:rsidRDefault="0050289E" w:rsidP="00DB105A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240" w:type="dxa"/>
          </w:tcPr>
          <w:p w14:paraId="48CD048B" w14:textId="77777777" w:rsidR="0050289E" w:rsidRDefault="0050289E" w:rsidP="00B96FA9"/>
        </w:tc>
        <w:tc>
          <w:tcPr>
            <w:tcW w:w="3438" w:type="dxa"/>
          </w:tcPr>
          <w:p w14:paraId="7C3415AB" w14:textId="77777777" w:rsidR="0050289E" w:rsidRDefault="0050289E" w:rsidP="00B96FA9"/>
        </w:tc>
      </w:tr>
      <w:tr w:rsidR="0050289E" w14:paraId="50B8901D" w14:textId="77777777" w:rsidTr="00B96FA9">
        <w:trPr>
          <w:trHeight w:val="576"/>
        </w:trPr>
        <w:tc>
          <w:tcPr>
            <w:tcW w:w="6498" w:type="dxa"/>
          </w:tcPr>
          <w:p w14:paraId="57CB18F3" w14:textId="77777777" w:rsidR="0050289E" w:rsidRDefault="0050289E" w:rsidP="00DB105A">
            <w:pPr>
              <w:pStyle w:val="ListParagraph"/>
              <w:numPr>
                <w:ilvl w:val="0"/>
                <w:numId w:val="21"/>
              </w:numPr>
            </w:pPr>
          </w:p>
          <w:p w14:paraId="258904F6" w14:textId="77777777" w:rsidR="0050289E" w:rsidRDefault="0050289E" w:rsidP="00B96FA9"/>
        </w:tc>
        <w:tc>
          <w:tcPr>
            <w:tcW w:w="3240" w:type="dxa"/>
          </w:tcPr>
          <w:p w14:paraId="14900D50" w14:textId="77777777" w:rsidR="0050289E" w:rsidRDefault="0050289E" w:rsidP="00B96FA9"/>
        </w:tc>
        <w:tc>
          <w:tcPr>
            <w:tcW w:w="3438" w:type="dxa"/>
          </w:tcPr>
          <w:p w14:paraId="755B7586" w14:textId="77777777" w:rsidR="0050289E" w:rsidRDefault="0050289E" w:rsidP="00B96FA9"/>
        </w:tc>
      </w:tr>
      <w:tr w:rsidR="0050289E" w14:paraId="2E6C3E2D" w14:textId="77777777" w:rsidTr="00B96FA9">
        <w:trPr>
          <w:trHeight w:val="576"/>
        </w:trPr>
        <w:tc>
          <w:tcPr>
            <w:tcW w:w="6498" w:type="dxa"/>
          </w:tcPr>
          <w:p w14:paraId="537D7AE1" w14:textId="77777777" w:rsidR="0050289E" w:rsidRDefault="0050289E" w:rsidP="00DB105A">
            <w:pPr>
              <w:pStyle w:val="ListParagraph"/>
              <w:numPr>
                <w:ilvl w:val="0"/>
                <w:numId w:val="21"/>
              </w:numPr>
            </w:pPr>
          </w:p>
          <w:p w14:paraId="0FDFFB7C" w14:textId="77777777" w:rsidR="0050289E" w:rsidRDefault="0050289E" w:rsidP="00B96FA9"/>
        </w:tc>
        <w:tc>
          <w:tcPr>
            <w:tcW w:w="3240" w:type="dxa"/>
          </w:tcPr>
          <w:p w14:paraId="1EBF6D2F" w14:textId="77777777" w:rsidR="0050289E" w:rsidRDefault="0050289E" w:rsidP="00B96FA9"/>
        </w:tc>
        <w:tc>
          <w:tcPr>
            <w:tcW w:w="3438" w:type="dxa"/>
          </w:tcPr>
          <w:p w14:paraId="30CC7333" w14:textId="77777777" w:rsidR="0050289E" w:rsidRDefault="0050289E" w:rsidP="00B96FA9"/>
        </w:tc>
      </w:tr>
      <w:tr w:rsidR="0050289E" w14:paraId="38141E03" w14:textId="77777777" w:rsidTr="00B96FA9">
        <w:trPr>
          <w:trHeight w:val="576"/>
        </w:trPr>
        <w:tc>
          <w:tcPr>
            <w:tcW w:w="6498" w:type="dxa"/>
          </w:tcPr>
          <w:p w14:paraId="099A053D" w14:textId="77777777" w:rsidR="0050289E" w:rsidRDefault="0050289E" w:rsidP="00DB105A">
            <w:pPr>
              <w:pStyle w:val="ListParagraph"/>
              <w:numPr>
                <w:ilvl w:val="0"/>
                <w:numId w:val="21"/>
              </w:numPr>
            </w:pPr>
          </w:p>
          <w:p w14:paraId="74C7B42C" w14:textId="77777777" w:rsidR="0050289E" w:rsidRDefault="0050289E" w:rsidP="00B96FA9"/>
        </w:tc>
        <w:tc>
          <w:tcPr>
            <w:tcW w:w="3240" w:type="dxa"/>
          </w:tcPr>
          <w:p w14:paraId="2C57F2F9" w14:textId="77777777" w:rsidR="0050289E" w:rsidRDefault="0050289E" w:rsidP="00B96FA9"/>
        </w:tc>
        <w:tc>
          <w:tcPr>
            <w:tcW w:w="3438" w:type="dxa"/>
          </w:tcPr>
          <w:p w14:paraId="4510FF04" w14:textId="77777777" w:rsidR="0050289E" w:rsidRDefault="0050289E" w:rsidP="00B96FA9"/>
        </w:tc>
      </w:tr>
      <w:tr w:rsidR="0050289E" w14:paraId="1F4955F0" w14:textId="77777777" w:rsidTr="00B96FA9">
        <w:trPr>
          <w:trHeight w:val="576"/>
        </w:trPr>
        <w:tc>
          <w:tcPr>
            <w:tcW w:w="6498" w:type="dxa"/>
          </w:tcPr>
          <w:p w14:paraId="76D01F98" w14:textId="77777777" w:rsidR="0050289E" w:rsidRDefault="0050289E" w:rsidP="00DB105A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240" w:type="dxa"/>
          </w:tcPr>
          <w:p w14:paraId="29590780" w14:textId="77777777" w:rsidR="0050289E" w:rsidRDefault="0050289E" w:rsidP="00B96FA9"/>
        </w:tc>
        <w:tc>
          <w:tcPr>
            <w:tcW w:w="3438" w:type="dxa"/>
          </w:tcPr>
          <w:p w14:paraId="578187F3" w14:textId="77777777" w:rsidR="0050289E" w:rsidRDefault="0050289E" w:rsidP="00B96FA9"/>
        </w:tc>
      </w:tr>
    </w:tbl>
    <w:p w14:paraId="5B7297CD" w14:textId="77777777" w:rsidR="0050289E" w:rsidRDefault="0050289E" w:rsidP="0050289E"/>
    <w:p w14:paraId="5636757A" w14:textId="77777777" w:rsidR="0050289E" w:rsidRPr="0050289E" w:rsidRDefault="0050289E" w:rsidP="0050289E">
      <w:pPr>
        <w:spacing w:line="240" w:lineRule="auto"/>
        <w:rPr>
          <w:b/>
          <w:i/>
        </w:rPr>
      </w:pPr>
      <w:r w:rsidRPr="00CF0717">
        <w:rPr>
          <w:rStyle w:val="Heading2Char"/>
        </w:rPr>
        <w:t xml:space="preserve">Result: </w:t>
      </w:r>
      <w:r>
        <w:t xml:space="preserve"> insert the result from </w:t>
      </w:r>
      <w:r w:rsidRPr="00C219FD">
        <w:rPr>
          <w:i/>
        </w:rPr>
        <w:t>Worksheet</w:t>
      </w:r>
      <w:r w:rsidRPr="00C219FD">
        <w:rPr>
          <w:b/>
          <w:i/>
        </w:rPr>
        <w:t xml:space="preserve"> </w:t>
      </w:r>
      <w:r>
        <w:rPr>
          <w:i/>
        </w:rPr>
        <w:t>1</w:t>
      </w:r>
    </w:p>
    <w:p w14:paraId="0245B9A4" w14:textId="77777777" w:rsidR="0050289E" w:rsidRPr="0050289E" w:rsidRDefault="0050289E" w:rsidP="0050289E">
      <w:pPr>
        <w:spacing w:line="240" w:lineRule="auto"/>
        <w:rPr>
          <w:b/>
          <w:bCs/>
        </w:rPr>
      </w:pPr>
      <w:r>
        <w:rPr>
          <w:rStyle w:val="Heading2Char"/>
        </w:rPr>
        <w:t xml:space="preserve">Key Step: </w:t>
      </w:r>
      <w:r w:rsidRPr="000F1F09">
        <w:rPr>
          <w:bCs/>
        </w:rPr>
        <w:t xml:space="preserve">“how” – the few </w:t>
      </w:r>
      <w:r>
        <w:rPr>
          <w:bCs/>
        </w:rPr>
        <w:t>tactical</w:t>
      </w:r>
      <w:r w:rsidRPr="000F1F09">
        <w:rPr>
          <w:bCs/>
        </w:rPr>
        <w:t xml:space="preserve"> actions required to achieve the result</w:t>
      </w:r>
    </w:p>
    <w:p w14:paraId="47EF86C5" w14:textId="77777777" w:rsidR="0050289E" w:rsidRPr="0050289E" w:rsidRDefault="0050289E" w:rsidP="0050289E">
      <w:pPr>
        <w:spacing w:line="240" w:lineRule="auto"/>
        <w:rPr>
          <w:rStyle w:val="Heading2Char"/>
          <w:b w:val="0"/>
          <w:bCs w:val="0"/>
          <w:sz w:val="22"/>
          <w:szCs w:val="22"/>
        </w:rPr>
      </w:pPr>
      <w:r>
        <w:rPr>
          <w:rStyle w:val="Heading2Char"/>
        </w:rPr>
        <w:t>Deadline</w:t>
      </w:r>
      <w:r w:rsidRPr="00CF0717">
        <w:rPr>
          <w:rStyle w:val="Heading2Char"/>
        </w:rPr>
        <w:t>:</w:t>
      </w:r>
      <w:r>
        <w:t xml:space="preserve"> “when” – the date by which the step will be completed</w:t>
      </w:r>
    </w:p>
    <w:p w14:paraId="4B120444" w14:textId="77777777" w:rsidR="0050289E" w:rsidRDefault="0050289E" w:rsidP="0050289E">
      <w:pPr>
        <w:spacing w:line="240" w:lineRule="auto"/>
        <w:sectPr w:rsidR="0050289E" w:rsidSect="006E7EF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Style w:val="Heading2Char"/>
        </w:rPr>
        <w:t xml:space="preserve">Accountability: </w:t>
      </w:r>
      <w:r>
        <w:t>“who” – the person or group responsible for completing the step</w:t>
      </w:r>
    </w:p>
    <w:p w14:paraId="0D3A873D" w14:textId="77777777" w:rsidR="0050289E" w:rsidRDefault="0050289E" w:rsidP="0050289E">
      <w:pPr>
        <w:pStyle w:val="Title"/>
      </w:pPr>
      <w:r>
        <w:lastRenderedPageBreak/>
        <w:t>CIFOR Worksheet 2: Key Steps, Deadlines, Accountabilities</w:t>
      </w:r>
    </w:p>
    <w:p w14:paraId="1962DD2B" w14:textId="77777777" w:rsidR="0050289E" w:rsidRDefault="0050289E" w:rsidP="0050289E">
      <w:pPr>
        <w:pStyle w:val="Heading1"/>
      </w:pPr>
      <w:r>
        <w:t>Implementation Priority/Title: [Choose from the list below]</w:t>
      </w:r>
    </w:p>
    <w:p w14:paraId="00CB8255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Identify</w:t>
      </w:r>
      <w:r>
        <w:t xml:space="preserve"> what is being done in the area of outbreak response and what needs to be improved</w:t>
      </w:r>
    </w:p>
    <w:p w14:paraId="1A53A3D7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Lead</w:t>
      </w:r>
      <w:r>
        <w:t xml:space="preserve"> the development of new CIFOR products to address remaining gaps and barriers and align activities across partner organizations and programs</w:t>
      </w:r>
    </w:p>
    <w:p w14:paraId="15C121FC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Promote</w:t>
      </w:r>
      <w:r>
        <w:t xml:space="preserve"> model practices and other tools to support improvement</w:t>
      </w:r>
    </w:p>
    <w:p w14:paraId="2D418C57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Evaluate</w:t>
      </w:r>
      <w:r>
        <w:t xml:space="preserve"> the overall effectiveness of outbreak response</w:t>
      </w:r>
    </w:p>
    <w:p w14:paraId="46B1A1E3" w14:textId="77777777" w:rsidR="0050289E" w:rsidRDefault="0050289E" w:rsidP="005028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3240"/>
        <w:gridCol w:w="3438"/>
      </w:tblGrid>
      <w:tr w:rsidR="0050289E" w14:paraId="3246D97B" w14:textId="77777777" w:rsidTr="00B96FA9">
        <w:trPr>
          <w:trHeight w:val="647"/>
        </w:trPr>
        <w:tc>
          <w:tcPr>
            <w:tcW w:w="13176" w:type="dxa"/>
            <w:gridSpan w:val="3"/>
          </w:tcPr>
          <w:p w14:paraId="279C4D1B" w14:textId="77777777" w:rsidR="0050289E" w:rsidRDefault="0050289E" w:rsidP="00B96FA9">
            <w:pPr>
              <w:pStyle w:val="Heading2"/>
              <w:outlineLvl w:val="1"/>
            </w:pPr>
            <w:r>
              <w:t>Result [#]: [Insert Result Name]</w:t>
            </w:r>
          </w:p>
        </w:tc>
      </w:tr>
      <w:tr w:rsidR="0050289E" w14:paraId="1E2AD1C3" w14:textId="77777777" w:rsidTr="00B96FA9">
        <w:tc>
          <w:tcPr>
            <w:tcW w:w="6498" w:type="dxa"/>
          </w:tcPr>
          <w:p w14:paraId="631200E6" w14:textId="77777777" w:rsidR="0050289E" w:rsidRPr="006E7EF8" w:rsidRDefault="0050289E" w:rsidP="00B96FA9">
            <w:pPr>
              <w:pStyle w:val="Heading2"/>
              <w:jc w:val="center"/>
              <w:outlineLvl w:val="1"/>
            </w:pPr>
            <w:r>
              <w:t>Key Step</w:t>
            </w:r>
          </w:p>
        </w:tc>
        <w:tc>
          <w:tcPr>
            <w:tcW w:w="3240" w:type="dxa"/>
            <w:vAlign w:val="bottom"/>
          </w:tcPr>
          <w:p w14:paraId="44B960C1" w14:textId="77777777" w:rsidR="0050289E" w:rsidRPr="006E7EF8" w:rsidRDefault="0050289E" w:rsidP="00B96FA9">
            <w:pPr>
              <w:pStyle w:val="Heading2"/>
              <w:jc w:val="center"/>
              <w:outlineLvl w:val="1"/>
            </w:pPr>
            <w:r>
              <w:t>Deadline</w:t>
            </w:r>
          </w:p>
        </w:tc>
        <w:tc>
          <w:tcPr>
            <w:tcW w:w="3438" w:type="dxa"/>
          </w:tcPr>
          <w:p w14:paraId="16C1A6DB" w14:textId="77777777" w:rsidR="0050289E" w:rsidRDefault="0050289E" w:rsidP="00B96FA9">
            <w:pPr>
              <w:pStyle w:val="Heading2"/>
              <w:jc w:val="center"/>
              <w:outlineLvl w:val="1"/>
            </w:pPr>
            <w:r>
              <w:t>Accountability</w:t>
            </w:r>
          </w:p>
        </w:tc>
      </w:tr>
      <w:tr w:rsidR="0050289E" w14:paraId="4924EAD9" w14:textId="77777777" w:rsidTr="00B96FA9">
        <w:trPr>
          <w:trHeight w:val="576"/>
        </w:trPr>
        <w:tc>
          <w:tcPr>
            <w:tcW w:w="6498" w:type="dxa"/>
          </w:tcPr>
          <w:p w14:paraId="6BBDF423" w14:textId="77777777" w:rsidR="0050289E" w:rsidRDefault="0050289E" w:rsidP="00DB105A">
            <w:pPr>
              <w:pStyle w:val="ListParagraph"/>
              <w:numPr>
                <w:ilvl w:val="0"/>
                <w:numId w:val="22"/>
              </w:numPr>
            </w:pPr>
          </w:p>
        </w:tc>
        <w:tc>
          <w:tcPr>
            <w:tcW w:w="3240" w:type="dxa"/>
          </w:tcPr>
          <w:p w14:paraId="714BDBCC" w14:textId="77777777" w:rsidR="0050289E" w:rsidRDefault="0050289E" w:rsidP="00B96FA9"/>
        </w:tc>
        <w:tc>
          <w:tcPr>
            <w:tcW w:w="3438" w:type="dxa"/>
          </w:tcPr>
          <w:p w14:paraId="063C0F55" w14:textId="77777777" w:rsidR="0050289E" w:rsidRDefault="0050289E" w:rsidP="00B96FA9"/>
        </w:tc>
      </w:tr>
      <w:tr w:rsidR="0050289E" w14:paraId="669FA9E3" w14:textId="77777777" w:rsidTr="00B96FA9">
        <w:trPr>
          <w:trHeight w:val="576"/>
        </w:trPr>
        <w:tc>
          <w:tcPr>
            <w:tcW w:w="6498" w:type="dxa"/>
          </w:tcPr>
          <w:p w14:paraId="28525ECD" w14:textId="77777777" w:rsidR="0050289E" w:rsidRDefault="0050289E" w:rsidP="00DB105A">
            <w:pPr>
              <w:pStyle w:val="ListParagraph"/>
              <w:numPr>
                <w:ilvl w:val="0"/>
                <w:numId w:val="22"/>
              </w:numPr>
            </w:pPr>
          </w:p>
        </w:tc>
        <w:tc>
          <w:tcPr>
            <w:tcW w:w="3240" w:type="dxa"/>
          </w:tcPr>
          <w:p w14:paraId="7B0B9B63" w14:textId="77777777" w:rsidR="0050289E" w:rsidRDefault="0050289E" w:rsidP="00B96FA9"/>
        </w:tc>
        <w:tc>
          <w:tcPr>
            <w:tcW w:w="3438" w:type="dxa"/>
          </w:tcPr>
          <w:p w14:paraId="075518A8" w14:textId="77777777" w:rsidR="0050289E" w:rsidRDefault="0050289E" w:rsidP="00B96FA9"/>
        </w:tc>
      </w:tr>
      <w:tr w:rsidR="0050289E" w14:paraId="5A243FA6" w14:textId="77777777" w:rsidTr="00B96FA9">
        <w:trPr>
          <w:trHeight w:val="576"/>
        </w:trPr>
        <w:tc>
          <w:tcPr>
            <w:tcW w:w="6498" w:type="dxa"/>
          </w:tcPr>
          <w:p w14:paraId="164566E6" w14:textId="77777777" w:rsidR="0050289E" w:rsidRDefault="0050289E" w:rsidP="00DB105A">
            <w:pPr>
              <w:pStyle w:val="ListParagraph"/>
              <w:numPr>
                <w:ilvl w:val="0"/>
                <w:numId w:val="22"/>
              </w:numPr>
            </w:pPr>
          </w:p>
          <w:p w14:paraId="7F893B93" w14:textId="77777777" w:rsidR="0050289E" w:rsidRDefault="0050289E" w:rsidP="00B96FA9"/>
        </w:tc>
        <w:tc>
          <w:tcPr>
            <w:tcW w:w="3240" w:type="dxa"/>
          </w:tcPr>
          <w:p w14:paraId="4EBF752E" w14:textId="77777777" w:rsidR="0050289E" w:rsidRDefault="0050289E" w:rsidP="00B96FA9"/>
        </w:tc>
        <w:tc>
          <w:tcPr>
            <w:tcW w:w="3438" w:type="dxa"/>
          </w:tcPr>
          <w:p w14:paraId="21FF4C71" w14:textId="77777777" w:rsidR="0050289E" w:rsidRDefault="0050289E" w:rsidP="00B96FA9"/>
        </w:tc>
      </w:tr>
      <w:tr w:rsidR="0050289E" w14:paraId="7394E7BB" w14:textId="77777777" w:rsidTr="00B96FA9">
        <w:trPr>
          <w:trHeight w:val="576"/>
        </w:trPr>
        <w:tc>
          <w:tcPr>
            <w:tcW w:w="6498" w:type="dxa"/>
          </w:tcPr>
          <w:p w14:paraId="3BAAB0C7" w14:textId="77777777" w:rsidR="0050289E" w:rsidRDefault="0050289E" w:rsidP="00DB105A">
            <w:pPr>
              <w:pStyle w:val="ListParagraph"/>
              <w:numPr>
                <w:ilvl w:val="0"/>
                <w:numId w:val="22"/>
              </w:numPr>
            </w:pPr>
          </w:p>
          <w:p w14:paraId="1E4C843B" w14:textId="77777777" w:rsidR="0050289E" w:rsidRDefault="0050289E" w:rsidP="00B96FA9"/>
        </w:tc>
        <w:tc>
          <w:tcPr>
            <w:tcW w:w="3240" w:type="dxa"/>
          </w:tcPr>
          <w:p w14:paraId="78799F46" w14:textId="77777777" w:rsidR="0050289E" w:rsidRDefault="0050289E" w:rsidP="00B96FA9"/>
        </w:tc>
        <w:tc>
          <w:tcPr>
            <w:tcW w:w="3438" w:type="dxa"/>
          </w:tcPr>
          <w:p w14:paraId="6CE04A72" w14:textId="77777777" w:rsidR="0050289E" w:rsidRDefault="0050289E" w:rsidP="00B96FA9"/>
        </w:tc>
      </w:tr>
      <w:tr w:rsidR="0050289E" w14:paraId="44BEF9AF" w14:textId="77777777" w:rsidTr="00B96FA9">
        <w:trPr>
          <w:trHeight w:val="576"/>
        </w:trPr>
        <w:tc>
          <w:tcPr>
            <w:tcW w:w="6498" w:type="dxa"/>
          </w:tcPr>
          <w:p w14:paraId="328AD590" w14:textId="77777777" w:rsidR="0050289E" w:rsidRDefault="0050289E" w:rsidP="00DB105A">
            <w:pPr>
              <w:pStyle w:val="ListParagraph"/>
              <w:numPr>
                <w:ilvl w:val="0"/>
                <w:numId w:val="22"/>
              </w:numPr>
            </w:pPr>
          </w:p>
          <w:p w14:paraId="132FCD0E" w14:textId="77777777" w:rsidR="0050289E" w:rsidRDefault="0050289E" w:rsidP="00B96FA9"/>
        </w:tc>
        <w:tc>
          <w:tcPr>
            <w:tcW w:w="3240" w:type="dxa"/>
          </w:tcPr>
          <w:p w14:paraId="2BDA6076" w14:textId="77777777" w:rsidR="0050289E" w:rsidRDefault="0050289E" w:rsidP="00B96FA9"/>
        </w:tc>
        <w:tc>
          <w:tcPr>
            <w:tcW w:w="3438" w:type="dxa"/>
          </w:tcPr>
          <w:p w14:paraId="73B3688E" w14:textId="77777777" w:rsidR="0050289E" w:rsidRDefault="0050289E" w:rsidP="00B96FA9"/>
        </w:tc>
      </w:tr>
      <w:tr w:rsidR="0050289E" w14:paraId="4A980A80" w14:textId="77777777" w:rsidTr="00B96FA9">
        <w:trPr>
          <w:trHeight w:val="576"/>
        </w:trPr>
        <w:tc>
          <w:tcPr>
            <w:tcW w:w="6498" w:type="dxa"/>
          </w:tcPr>
          <w:p w14:paraId="6D7D9034" w14:textId="77777777" w:rsidR="0050289E" w:rsidRDefault="0050289E" w:rsidP="00DB105A">
            <w:pPr>
              <w:pStyle w:val="ListParagraph"/>
              <w:numPr>
                <w:ilvl w:val="0"/>
                <w:numId w:val="22"/>
              </w:numPr>
            </w:pPr>
          </w:p>
        </w:tc>
        <w:tc>
          <w:tcPr>
            <w:tcW w:w="3240" w:type="dxa"/>
          </w:tcPr>
          <w:p w14:paraId="05120EBC" w14:textId="77777777" w:rsidR="0050289E" w:rsidRDefault="0050289E" w:rsidP="00B96FA9"/>
        </w:tc>
        <w:tc>
          <w:tcPr>
            <w:tcW w:w="3438" w:type="dxa"/>
          </w:tcPr>
          <w:p w14:paraId="20CBEEE2" w14:textId="77777777" w:rsidR="0050289E" w:rsidRDefault="0050289E" w:rsidP="00B96FA9"/>
        </w:tc>
      </w:tr>
    </w:tbl>
    <w:p w14:paraId="45D7A565" w14:textId="77777777" w:rsidR="0050289E" w:rsidRDefault="0050289E" w:rsidP="0050289E"/>
    <w:p w14:paraId="7CF0E5CF" w14:textId="77777777" w:rsidR="0050289E" w:rsidRPr="0050289E" w:rsidRDefault="0050289E" w:rsidP="0050289E">
      <w:pPr>
        <w:spacing w:line="240" w:lineRule="auto"/>
        <w:rPr>
          <w:b/>
          <w:i/>
        </w:rPr>
      </w:pPr>
      <w:r w:rsidRPr="00CF0717">
        <w:rPr>
          <w:rStyle w:val="Heading2Char"/>
        </w:rPr>
        <w:t xml:space="preserve">Result: </w:t>
      </w:r>
      <w:r>
        <w:t xml:space="preserve"> insert the result from </w:t>
      </w:r>
      <w:r w:rsidRPr="00C219FD">
        <w:rPr>
          <w:i/>
        </w:rPr>
        <w:t>Worksheet</w:t>
      </w:r>
      <w:r w:rsidRPr="00C219FD">
        <w:rPr>
          <w:b/>
          <w:i/>
        </w:rPr>
        <w:t xml:space="preserve"> </w:t>
      </w:r>
      <w:r>
        <w:rPr>
          <w:i/>
        </w:rPr>
        <w:t>1</w:t>
      </w:r>
    </w:p>
    <w:p w14:paraId="40AD3966" w14:textId="77777777" w:rsidR="0050289E" w:rsidRPr="0050289E" w:rsidRDefault="0050289E" w:rsidP="0050289E">
      <w:pPr>
        <w:spacing w:line="240" w:lineRule="auto"/>
        <w:rPr>
          <w:b/>
          <w:bCs/>
        </w:rPr>
      </w:pPr>
      <w:r>
        <w:rPr>
          <w:rStyle w:val="Heading2Char"/>
        </w:rPr>
        <w:t xml:space="preserve">Key Step: </w:t>
      </w:r>
      <w:r w:rsidRPr="000F1F09">
        <w:rPr>
          <w:bCs/>
        </w:rPr>
        <w:t xml:space="preserve">“how” – the few </w:t>
      </w:r>
      <w:r>
        <w:rPr>
          <w:bCs/>
        </w:rPr>
        <w:t>tactical</w:t>
      </w:r>
      <w:r w:rsidRPr="000F1F09">
        <w:rPr>
          <w:bCs/>
        </w:rPr>
        <w:t xml:space="preserve"> actions required to achieve the result</w:t>
      </w:r>
    </w:p>
    <w:p w14:paraId="507FD9FE" w14:textId="77777777" w:rsidR="0050289E" w:rsidRPr="0050289E" w:rsidRDefault="0050289E" w:rsidP="0050289E">
      <w:pPr>
        <w:spacing w:line="240" w:lineRule="auto"/>
        <w:rPr>
          <w:rStyle w:val="Heading2Char"/>
          <w:b w:val="0"/>
          <w:bCs w:val="0"/>
          <w:sz w:val="22"/>
          <w:szCs w:val="22"/>
        </w:rPr>
      </w:pPr>
      <w:r>
        <w:rPr>
          <w:rStyle w:val="Heading2Char"/>
        </w:rPr>
        <w:t>Deadline</w:t>
      </w:r>
      <w:r w:rsidRPr="00CF0717">
        <w:rPr>
          <w:rStyle w:val="Heading2Char"/>
        </w:rPr>
        <w:t>:</w:t>
      </w:r>
      <w:r>
        <w:t xml:space="preserve"> “when” – the date by which the step will be completed</w:t>
      </w:r>
    </w:p>
    <w:p w14:paraId="53DABA3E" w14:textId="77777777" w:rsidR="0050289E" w:rsidRDefault="0050289E" w:rsidP="0050289E">
      <w:pPr>
        <w:spacing w:line="240" w:lineRule="auto"/>
        <w:sectPr w:rsidR="0050289E" w:rsidSect="006E7EF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Style w:val="Heading2Char"/>
        </w:rPr>
        <w:t xml:space="preserve">Accountability: </w:t>
      </w:r>
      <w:r>
        <w:t>“who” – the person or group responsible for completing the step</w:t>
      </w:r>
    </w:p>
    <w:p w14:paraId="0927B59E" w14:textId="77777777" w:rsidR="0050289E" w:rsidRDefault="0050289E" w:rsidP="0050289E">
      <w:pPr>
        <w:pStyle w:val="Title"/>
      </w:pPr>
      <w:r>
        <w:lastRenderedPageBreak/>
        <w:t>CIFOR Worksheet 2: Key Steps, Deadlines, Accountabilities</w:t>
      </w:r>
    </w:p>
    <w:p w14:paraId="536F20C0" w14:textId="77777777" w:rsidR="0050289E" w:rsidRDefault="0050289E" w:rsidP="0050289E">
      <w:pPr>
        <w:pStyle w:val="Heading1"/>
      </w:pPr>
      <w:r>
        <w:t>Implementation Priority/Title: [Choose from the list below]</w:t>
      </w:r>
    </w:p>
    <w:p w14:paraId="694841FC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Identify</w:t>
      </w:r>
      <w:r>
        <w:t xml:space="preserve"> what is being done in the area of outbreak response and what needs to be improved</w:t>
      </w:r>
    </w:p>
    <w:p w14:paraId="14185164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Lead</w:t>
      </w:r>
      <w:r>
        <w:t xml:space="preserve"> the development of new CIFOR products to address remaining gaps and barriers and align activities across partner organizations and programs</w:t>
      </w:r>
    </w:p>
    <w:p w14:paraId="03F731F0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Promote</w:t>
      </w:r>
      <w:r>
        <w:t xml:space="preserve"> model practices and other tools to support improvement</w:t>
      </w:r>
    </w:p>
    <w:p w14:paraId="3D43780A" w14:textId="77777777" w:rsidR="0050289E" w:rsidRDefault="0050289E" w:rsidP="0050289E">
      <w:pPr>
        <w:pStyle w:val="BlueBullet"/>
      </w:pPr>
      <w:r w:rsidRPr="00955C98">
        <w:rPr>
          <w:b/>
          <w:sz w:val="24"/>
        </w:rPr>
        <w:t>Evaluate</w:t>
      </w:r>
      <w:r>
        <w:t xml:space="preserve"> the overall effectiveness of outbreak response</w:t>
      </w:r>
    </w:p>
    <w:p w14:paraId="6060E5C8" w14:textId="77777777" w:rsidR="0050289E" w:rsidRDefault="0050289E" w:rsidP="005028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3240"/>
        <w:gridCol w:w="3438"/>
      </w:tblGrid>
      <w:tr w:rsidR="0050289E" w14:paraId="6796F2EF" w14:textId="77777777" w:rsidTr="00B96FA9">
        <w:trPr>
          <w:trHeight w:val="647"/>
        </w:trPr>
        <w:tc>
          <w:tcPr>
            <w:tcW w:w="13176" w:type="dxa"/>
            <w:gridSpan w:val="3"/>
          </w:tcPr>
          <w:p w14:paraId="005C14CF" w14:textId="77777777" w:rsidR="0050289E" w:rsidRDefault="0050289E" w:rsidP="00B96FA9">
            <w:pPr>
              <w:pStyle w:val="Heading2"/>
              <w:outlineLvl w:val="1"/>
            </w:pPr>
            <w:r>
              <w:t>Result [#]: [Insert Result Name]</w:t>
            </w:r>
          </w:p>
        </w:tc>
      </w:tr>
      <w:tr w:rsidR="0050289E" w14:paraId="6D843FF9" w14:textId="77777777" w:rsidTr="00B96FA9">
        <w:tc>
          <w:tcPr>
            <w:tcW w:w="6498" w:type="dxa"/>
          </w:tcPr>
          <w:p w14:paraId="24F29B56" w14:textId="77777777" w:rsidR="0050289E" w:rsidRPr="006E7EF8" w:rsidRDefault="0050289E" w:rsidP="00B96FA9">
            <w:pPr>
              <w:pStyle w:val="Heading2"/>
              <w:jc w:val="center"/>
              <w:outlineLvl w:val="1"/>
            </w:pPr>
            <w:r>
              <w:t>Key Step</w:t>
            </w:r>
          </w:p>
        </w:tc>
        <w:tc>
          <w:tcPr>
            <w:tcW w:w="3240" w:type="dxa"/>
            <w:vAlign w:val="bottom"/>
          </w:tcPr>
          <w:p w14:paraId="0A3DF24F" w14:textId="77777777" w:rsidR="0050289E" w:rsidRPr="006E7EF8" w:rsidRDefault="0050289E" w:rsidP="00B96FA9">
            <w:pPr>
              <w:pStyle w:val="Heading2"/>
              <w:jc w:val="center"/>
              <w:outlineLvl w:val="1"/>
            </w:pPr>
            <w:r>
              <w:t>Deadline</w:t>
            </w:r>
          </w:p>
        </w:tc>
        <w:tc>
          <w:tcPr>
            <w:tcW w:w="3438" w:type="dxa"/>
          </w:tcPr>
          <w:p w14:paraId="05857FCB" w14:textId="77777777" w:rsidR="0050289E" w:rsidRDefault="0050289E" w:rsidP="00B96FA9">
            <w:pPr>
              <w:pStyle w:val="Heading2"/>
              <w:jc w:val="center"/>
              <w:outlineLvl w:val="1"/>
            </w:pPr>
            <w:r>
              <w:t>Accountability</w:t>
            </w:r>
          </w:p>
        </w:tc>
      </w:tr>
      <w:tr w:rsidR="0050289E" w14:paraId="34BA112A" w14:textId="77777777" w:rsidTr="00B96FA9">
        <w:trPr>
          <w:trHeight w:val="576"/>
        </w:trPr>
        <w:tc>
          <w:tcPr>
            <w:tcW w:w="6498" w:type="dxa"/>
          </w:tcPr>
          <w:p w14:paraId="05971A43" w14:textId="77777777" w:rsidR="0050289E" w:rsidRDefault="0050289E" w:rsidP="00DB105A">
            <w:pPr>
              <w:pStyle w:val="ListParagraph"/>
              <w:numPr>
                <w:ilvl w:val="0"/>
                <w:numId w:val="23"/>
              </w:numPr>
            </w:pPr>
          </w:p>
        </w:tc>
        <w:tc>
          <w:tcPr>
            <w:tcW w:w="3240" w:type="dxa"/>
          </w:tcPr>
          <w:p w14:paraId="10D737E9" w14:textId="77777777" w:rsidR="0050289E" w:rsidRDefault="0050289E" w:rsidP="00B96FA9"/>
        </w:tc>
        <w:tc>
          <w:tcPr>
            <w:tcW w:w="3438" w:type="dxa"/>
          </w:tcPr>
          <w:p w14:paraId="2B88A8A2" w14:textId="77777777" w:rsidR="0050289E" w:rsidRDefault="0050289E" w:rsidP="00B96FA9"/>
        </w:tc>
      </w:tr>
      <w:tr w:rsidR="0050289E" w14:paraId="78069456" w14:textId="77777777" w:rsidTr="00B96FA9">
        <w:trPr>
          <w:trHeight w:val="576"/>
        </w:trPr>
        <w:tc>
          <w:tcPr>
            <w:tcW w:w="6498" w:type="dxa"/>
          </w:tcPr>
          <w:p w14:paraId="61314894" w14:textId="77777777" w:rsidR="0050289E" w:rsidRDefault="0050289E" w:rsidP="00DB105A">
            <w:pPr>
              <w:pStyle w:val="ListParagraph"/>
              <w:numPr>
                <w:ilvl w:val="0"/>
                <w:numId w:val="23"/>
              </w:numPr>
            </w:pPr>
          </w:p>
        </w:tc>
        <w:tc>
          <w:tcPr>
            <w:tcW w:w="3240" w:type="dxa"/>
          </w:tcPr>
          <w:p w14:paraId="3ABA4B2E" w14:textId="77777777" w:rsidR="0050289E" w:rsidRDefault="0050289E" w:rsidP="00B96FA9"/>
        </w:tc>
        <w:tc>
          <w:tcPr>
            <w:tcW w:w="3438" w:type="dxa"/>
          </w:tcPr>
          <w:p w14:paraId="17E2EF64" w14:textId="77777777" w:rsidR="0050289E" w:rsidRDefault="0050289E" w:rsidP="00B96FA9"/>
        </w:tc>
      </w:tr>
      <w:tr w:rsidR="0050289E" w14:paraId="26EF7DD3" w14:textId="77777777" w:rsidTr="00B96FA9">
        <w:trPr>
          <w:trHeight w:val="576"/>
        </w:trPr>
        <w:tc>
          <w:tcPr>
            <w:tcW w:w="6498" w:type="dxa"/>
          </w:tcPr>
          <w:p w14:paraId="2F758C3F" w14:textId="77777777" w:rsidR="0050289E" w:rsidRDefault="0050289E" w:rsidP="00DB105A">
            <w:pPr>
              <w:pStyle w:val="ListParagraph"/>
              <w:numPr>
                <w:ilvl w:val="0"/>
                <w:numId w:val="23"/>
              </w:numPr>
            </w:pPr>
          </w:p>
          <w:p w14:paraId="4B922108" w14:textId="77777777" w:rsidR="0050289E" w:rsidRDefault="0050289E" w:rsidP="00B96FA9"/>
        </w:tc>
        <w:tc>
          <w:tcPr>
            <w:tcW w:w="3240" w:type="dxa"/>
          </w:tcPr>
          <w:p w14:paraId="400A0912" w14:textId="77777777" w:rsidR="0050289E" w:rsidRDefault="0050289E" w:rsidP="00B96FA9"/>
        </w:tc>
        <w:tc>
          <w:tcPr>
            <w:tcW w:w="3438" w:type="dxa"/>
          </w:tcPr>
          <w:p w14:paraId="5C0AD739" w14:textId="77777777" w:rsidR="0050289E" w:rsidRDefault="0050289E" w:rsidP="00B96FA9"/>
        </w:tc>
      </w:tr>
      <w:tr w:rsidR="0050289E" w14:paraId="06B7D6C5" w14:textId="77777777" w:rsidTr="00B96FA9">
        <w:trPr>
          <w:trHeight w:val="576"/>
        </w:trPr>
        <w:tc>
          <w:tcPr>
            <w:tcW w:w="6498" w:type="dxa"/>
          </w:tcPr>
          <w:p w14:paraId="4CBAD281" w14:textId="77777777" w:rsidR="0050289E" w:rsidRDefault="0050289E" w:rsidP="00DB105A">
            <w:pPr>
              <w:pStyle w:val="ListParagraph"/>
              <w:numPr>
                <w:ilvl w:val="0"/>
                <w:numId w:val="23"/>
              </w:numPr>
            </w:pPr>
          </w:p>
          <w:p w14:paraId="362A8A50" w14:textId="77777777" w:rsidR="0050289E" w:rsidRDefault="0050289E" w:rsidP="00B96FA9"/>
        </w:tc>
        <w:tc>
          <w:tcPr>
            <w:tcW w:w="3240" w:type="dxa"/>
          </w:tcPr>
          <w:p w14:paraId="1908E4AC" w14:textId="77777777" w:rsidR="0050289E" w:rsidRDefault="0050289E" w:rsidP="00B96FA9"/>
        </w:tc>
        <w:tc>
          <w:tcPr>
            <w:tcW w:w="3438" w:type="dxa"/>
          </w:tcPr>
          <w:p w14:paraId="05396A83" w14:textId="77777777" w:rsidR="0050289E" w:rsidRDefault="0050289E" w:rsidP="00B96FA9"/>
        </w:tc>
      </w:tr>
      <w:tr w:rsidR="0050289E" w14:paraId="7473801D" w14:textId="77777777" w:rsidTr="00B96FA9">
        <w:trPr>
          <w:trHeight w:val="576"/>
        </w:trPr>
        <w:tc>
          <w:tcPr>
            <w:tcW w:w="6498" w:type="dxa"/>
          </w:tcPr>
          <w:p w14:paraId="55B6F95D" w14:textId="77777777" w:rsidR="0050289E" w:rsidRDefault="0050289E" w:rsidP="00DB105A">
            <w:pPr>
              <w:pStyle w:val="ListParagraph"/>
              <w:numPr>
                <w:ilvl w:val="0"/>
                <w:numId w:val="23"/>
              </w:numPr>
            </w:pPr>
          </w:p>
          <w:p w14:paraId="67894EA8" w14:textId="77777777" w:rsidR="0050289E" w:rsidRDefault="0050289E" w:rsidP="00B96FA9"/>
        </w:tc>
        <w:tc>
          <w:tcPr>
            <w:tcW w:w="3240" w:type="dxa"/>
          </w:tcPr>
          <w:p w14:paraId="199B7620" w14:textId="77777777" w:rsidR="0050289E" w:rsidRDefault="0050289E" w:rsidP="00B96FA9"/>
        </w:tc>
        <w:tc>
          <w:tcPr>
            <w:tcW w:w="3438" w:type="dxa"/>
          </w:tcPr>
          <w:p w14:paraId="7C0F5D19" w14:textId="77777777" w:rsidR="0050289E" w:rsidRDefault="0050289E" w:rsidP="00B96FA9"/>
        </w:tc>
      </w:tr>
      <w:tr w:rsidR="0050289E" w14:paraId="567F485F" w14:textId="77777777" w:rsidTr="00B96FA9">
        <w:trPr>
          <w:trHeight w:val="576"/>
        </w:trPr>
        <w:tc>
          <w:tcPr>
            <w:tcW w:w="6498" w:type="dxa"/>
          </w:tcPr>
          <w:p w14:paraId="0E06D871" w14:textId="77777777" w:rsidR="0050289E" w:rsidRDefault="0050289E" w:rsidP="00DB105A">
            <w:pPr>
              <w:pStyle w:val="ListParagraph"/>
              <w:numPr>
                <w:ilvl w:val="0"/>
                <w:numId w:val="23"/>
              </w:numPr>
            </w:pPr>
          </w:p>
        </w:tc>
        <w:tc>
          <w:tcPr>
            <w:tcW w:w="3240" w:type="dxa"/>
          </w:tcPr>
          <w:p w14:paraId="37AA1CED" w14:textId="77777777" w:rsidR="0050289E" w:rsidRDefault="0050289E" w:rsidP="00B96FA9"/>
        </w:tc>
        <w:tc>
          <w:tcPr>
            <w:tcW w:w="3438" w:type="dxa"/>
          </w:tcPr>
          <w:p w14:paraId="14247A94" w14:textId="77777777" w:rsidR="0050289E" w:rsidRDefault="0050289E" w:rsidP="00B96FA9"/>
        </w:tc>
      </w:tr>
    </w:tbl>
    <w:p w14:paraId="6C083EB9" w14:textId="77777777" w:rsidR="0050289E" w:rsidRDefault="0050289E" w:rsidP="0050289E"/>
    <w:p w14:paraId="135B33B9" w14:textId="77777777" w:rsidR="0050289E" w:rsidRPr="0050289E" w:rsidRDefault="0050289E" w:rsidP="0050289E">
      <w:pPr>
        <w:spacing w:line="240" w:lineRule="auto"/>
        <w:rPr>
          <w:b/>
          <w:i/>
        </w:rPr>
      </w:pPr>
      <w:r w:rsidRPr="00CF0717">
        <w:rPr>
          <w:rStyle w:val="Heading2Char"/>
        </w:rPr>
        <w:t xml:space="preserve">Result: </w:t>
      </w:r>
      <w:r>
        <w:t xml:space="preserve"> insert the result from </w:t>
      </w:r>
      <w:r w:rsidRPr="00C219FD">
        <w:rPr>
          <w:i/>
        </w:rPr>
        <w:t>Worksheet</w:t>
      </w:r>
      <w:r w:rsidRPr="00C219FD">
        <w:rPr>
          <w:b/>
          <w:i/>
        </w:rPr>
        <w:t xml:space="preserve"> </w:t>
      </w:r>
      <w:r>
        <w:rPr>
          <w:i/>
        </w:rPr>
        <w:t>1</w:t>
      </w:r>
    </w:p>
    <w:p w14:paraId="2CDC0511" w14:textId="77777777" w:rsidR="0050289E" w:rsidRPr="0050289E" w:rsidRDefault="0050289E" w:rsidP="0050289E">
      <w:pPr>
        <w:spacing w:line="240" w:lineRule="auto"/>
        <w:rPr>
          <w:b/>
          <w:bCs/>
        </w:rPr>
      </w:pPr>
      <w:r>
        <w:rPr>
          <w:rStyle w:val="Heading2Char"/>
        </w:rPr>
        <w:t xml:space="preserve">Key Step: </w:t>
      </w:r>
      <w:r w:rsidRPr="000F1F09">
        <w:rPr>
          <w:bCs/>
        </w:rPr>
        <w:t xml:space="preserve">“how” – the few </w:t>
      </w:r>
      <w:r>
        <w:rPr>
          <w:bCs/>
        </w:rPr>
        <w:t>tactical</w:t>
      </w:r>
      <w:r w:rsidRPr="000F1F09">
        <w:rPr>
          <w:bCs/>
        </w:rPr>
        <w:t xml:space="preserve"> actions required to achieve the result</w:t>
      </w:r>
    </w:p>
    <w:p w14:paraId="0FBB343F" w14:textId="77777777" w:rsidR="0050289E" w:rsidRPr="0050289E" w:rsidRDefault="0050289E" w:rsidP="0050289E">
      <w:pPr>
        <w:spacing w:line="240" w:lineRule="auto"/>
        <w:rPr>
          <w:rStyle w:val="Heading2Char"/>
          <w:b w:val="0"/>
          <w:bCs w:val="0"/>
          <w:sz w:val="22"/>
          <w:szCs w:val="22"/>
        </w:rPr>
      </w:pPr>
      <w:r>
        <w:rPr>
          <w:rStyle w:val="Heading2Char"/>
        </w:rPr>
        <w:t>Deadline</w:t>
      </w:r>
      <w:r w:rsidRPr="00CF0717">
        <w:rPr>
          <w:rStyle w:val="Heading2Char"/>
        </w:rPr>
        <w:t>:</w:t>
      </w:r>
      <w:r>
        <w:t xml:space="preserve"> “when” – the date by which the step will be completed</w:t>
      </w:r>
    </w:p>
    <w:p w14:paraId="5A3189C6" w14:textId="1C5892D1" w:rsidR="000F1F09" w:rsidRDefault="0050289E" w:rsidP="00DB105A">
      <w:pPr>
        <w:spacing w:line="240" w:lineRule="auto"/>
      </w:pPr>
      <w:r>
        <w:rPr>
          <w:rStyle w:val="Heading2Char"/>
        </w:rPr>
        <w:t xml:space="preserve">Accountability: </w:t>
      </w:r>
      <w:r>
        <w:t>“who” – the person or group res</w:t>
      </w:r>
      <w:r w:rsidR="00DB105A">
        <w:t>ponsible for completing the step</w:t>
      </w:r>
    </w:p>
    <w:sectPr w:rsidR="000F1F09" w:rsidSect="006E7E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51EB4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C6CAB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41E1"/>
    <w:multiLevelType w:val="multilevel"/>
    <w:tmpl w:val="50589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7AD003E"/>
    <w:multiLevelType w:val="multilevel"/>
    <w:tmpl w:val="B53C3132"/>
    <w:numStyleLink w:val="Style1"/>
  </w:abstractNum>
  <w:abstractNum w:abstractNumId="4">
    <w:nsid w:val="20F0595B"/>
    <w:multiLevelType w:val="multilevel"/>
    <w:tmpl w:val="33AEF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29A1DAB"/>
    <w:multiLevelType w:val="multilevel"/>
    <w:tmpl w:val="C8D4EC0C"/>
    <w:styleLink w:val="TCGBlackBulletList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>
    <w:nsid w:val="2ABB7BED"/>
    <w:multiLevelType w:val="multilevel"/>
    <w:tmpl w:val="EDF2E508"/>
    <w:styleLink w:val="BlackBullets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auto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auto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>
    <w:nsid w:val="306B4275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62E40"/>
    <w:multiLevelType w:val="multilevel"/>
    <w:tmpl w:val="EE76CF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327445DA"/>
    <w:multiLevelType w:val="multilevel"/>
    <w:tmpl w:val="B53C3132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A527E"/>
    <w:multiLevelType w:val="multilevel"/>
    <w:tmpl w:val="EDF2E508"/>
    <w:styleLink w:val="BlueNoSpacing"/>
    <w:lvl w:ilvl="0">
      <w:start w:val="1"/>
      <w:numFmt w:val="bullet"/>
      <w:pStyle w:val="Black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auto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auto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>
    <w:nsid w:val="39150738"/>
    <w:multiLevelType w:val="multilevel"/>
    <w:tmpl w:val="1ECCC498"/>
    <w:lvl w:ilvl="0">
      <w:start w:val="1"/>
      <w:numFmt w:val="bullet"/>
      <w:pStyle w:val="Blue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5A87C6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A87C6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5A87C6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5A87C6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5A87C6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5A87C6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5A87C6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>
    <w:nsid w:val="3F741707"/>
    <w:multiLevelType w:val="multilevel"/>
    <w:tmpl w:val="9C702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45EC204E"/>
    <w:multiLevelType w:val="multilevel"/>
    <w:tmpl w:val="B7EEB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460F6CE2"/>
    <w:multiLevelType w:val="multilevel"/>
    <w:tmpl w:val="89F28574"/>
    <w:lvl w:ilvl="0">
      <w:start w:val="1"/>
      <w:numFmt w:val="bullet"/>
      <w:pStyle w:val="NoSpacing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>
    <w:nsid w:val="47BE1544"/>
    <w:multiLevelType w:val="multilevel"/>
    <w:tmpl w:val="C16E3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64B77A37"/>
    <w:multiLevelType w:val="hybridMultilevel"/>
    <w:tmpl w:val="B5CE5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E62066"/>
    <w:multiLevelType w:val="multilevel"/>
    <w:tmpl w:val="EA020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687A4C6B"/>
    <w:multiLevelType w:val="multilevel"/>
    <w:tmpl w:val="6FC8B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6A865C59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5B3EC2"/>
    <w:multiLevelType w:val="multilevel"/>
    <w:tmpl w:val="A42A7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6D064B88"/>
    <w:multiLevelType w:val="multilevel"/>
    <w:tmpl w:val="3D123AEA"/>
    <w:styleLink w:val="TCGBlueBulletList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5A87C6"/>
        <w:sz w:val="16"/>
        <w:u w:color="5A87C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A87C6"/>
        <w:sz w:val="20"/>
        <w:u w:color="5A87C6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5A87C6"/>
        <w:sz w:val="18"/>
        <w:u w:color="5A87C6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5A87C6"/>
        <w:sz w:val="22"/>
        <w:u w:color="5A87C6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5A87C6"/>
        <w:sz w:val="16"/>
        <w:u w:color="5A87C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5A87C6"/>
        <w:sz w:val="16"/>
        <w:u w:color="5A87C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5A87C6"/>
        <w:u w:color="5A87C6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1"/>
  </w:num>
  <w:num w:numId="4">
    <w:abstractNumId w:val="10"/>
    <w:lvlOverride w:ilvl="0">
      <w:lvl w:ilvl="0">
        <w:start w:val="1"/>
        <w:numFmt w:val="bullet"/>
        <w:pStyle w:val="BlackBullet"/>
        <w:lvlText w:val=""/>
        <w:lvlJc w:val="left"/>
        <w:pPr>
          <w:ind w:left="720" w:hanging="360"/>
        </w:pPr>
        <w:rPr>
          <w:rFonts w:ascii="Wingdings" w:hAnsi="Wingdings" w:hint="default"/>
          <w:b w:val="0"/>
          <w:i w:val="0"/>
          <w:color w:val="auto"/>
          <w:sz w:val="16"/>
        </w:rPr>
      </w:lvl>
    </w:lvlOverride>
  </w:num>
  <w:num w:numId="5">
    <w:abstractNumId w:val="5"/>
  </w:num>
  <w:num w:numId="6">
    <w:abstractNumId w:val="21"/>
  </w:num>
  <w:num w:numId="7">
    <w:abstractNumId w:val="3"/>
  </w:num>
  <w:num w:numId="8">
    <w:abstractNumId w:val="9"/>
  </w:num>
  <w:num w:numId="9">
    <w:abstractNumId w:val="10"/>
  </w:num>
  <w:num w:numId="10">
    <w:abstractNumId w:val="17"/>
  </w:num>
  <w:num w:numId="11">
    <w:abstractNumId w:val="8"/>
  </w:num>
  <w:num w:numId="12">
    <w:abstractNumId w:val="15"/>
  </w:num>
  <w:num w:numId="13">
    <w:abstractNumId w:val="2"/>
  </w:num>
  <w:num w:numId="14">
    <w:abstractNumId w:val="16"/>
  </w:num>
  <w:num w:numId="15">
    <w:abstractNumId w:val="4"/>
  </w:num>
  <w:num w:numId="16">
    <w:abstractNumId w:val="12"/>
  </w:num>
  <w:num w:numId="17">
    <w:abstractNumId w:val="13"/>
  </w:num>
  <w:num w:numId="18">
    <w:abstractNumId w:val="18"/>
  </w:num>
  <w:num w:numId="19">
    <w:abstractNumId w:val="20"/>
  </w:num>
  <w:num w:numId="20">
    <w:abstractNumId w:val="19"/>
  </w:num>
  <w:num w:numId="21">
    <w:abstractNumId w:val="0"/>
  </w:num>
  <w:num w:numId="22">
    <w:abstractNumId w:val="1"/>
  </w:num>
  <w:num w:numId="2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8A4"/>
    <w:rsid w:val="00000CCA"/>
    <w:rsid w:val="00030F12"/>
    <w:rsid w:val="0005028C"/>
    <w:rsid w:val="00074D43"/>
    <w:rsid w:val="00085B30"/>
    <w:rsid w:val="00086658"/>
    <w:rsid w:val="000A5F6B"/>
    <w:rsid w:val="000A7C90"/>
    <w:rsid w:val="000B0A89"/>
    <w:rsid w:val="000B5A42"/>
    <w:rsid w:val="000D5A2A"/>
    <w:rsid w:val="000F1F09"/>
    <w:rsid w:val="00103BBA"/>
    <w:rsid w:val="00137BFE"/>
    <w:rsid w:val="00157442"/>
    <w:rsid w:val="00164E54"/>
    <w:rsid w:val="001842A3"/>
    <w:rsid w:val="00197203"/>
    <w:rsid w:val="001B063C"/>
    <w:rsid w:val="001B4FAF"/>
    <w:rsid w:val="001F3C7A"/>
    <w:rsid w:val="001F5C3B"/>
    <w:rsid w:val="00206364"/>
    <w:rsid w:val="002619C2"/>
    <w:rsid w:val="002B7863"/>
    <w:rsid w:val="002E46D1"/>
    <w:rsid w:val="003134F7"/>
    <w:rsid w:val="003A343F"/>
    <w:rsid w:val="003D3225"/>
    <w:rsid w:val="003F536A"/>
    <w:rsid w:val="0040371C"/>
    <w:rsid w:val="004469ED"/>
    <w:rsid w:val="00475D17"/>
    <w:rsid w:val="004A55B0"/>
    <w:rsid w:val="004B1534"/>
    <w:rsid w:val="004B5E99"/>
    <w:rsid w:val="004C47E2"/>
    <w:rsid w:val="004D7EFE"/>
    <w:rsid w:val="0050289E"/>
    <w:rsid w:val="005072A4"/>
    <w:rsid w:val="00512799"/>
    <w:rsid w:val="00556B29"/>
    <w:rsid w:val="00596462"/>
    <w:rsid w:val="005B10A6"/>
    <w:rsid w:val="005B1C0E"/>
    <w:rsid w:val="005B7738"/>
    <w:rsid w:val="005C18A4"/>
    <w:rsid w:val="005D1807"/>
    <w:rsid w:val="005D7088"/>
    <w:rsid w:val="005E5602"/>
    <w:rsid w:val="005F3AC2"/>
    <w:rsid w:val="00626C0C"/>
    <w:rsid w:val="00657313"/>
    <w:rsid w:val="00667186"/>
    <w:rsid w:val="006765EE"/>
    <w:rsid w:val="006E7EF8"/>
    <w:rsid w:val="006F0860"/>
    <w:rsid w:val="006F2889"/>
    <w:rsid w:val="007026E2"/>
    <w:rsid w:val="00706668"/>
    <w:rsid w:val="00720FA2"/>
    <w:rsid w:val="00724734"/>
    <w:rsid w:val="00730A11"/>
    <w:rsid w:val="00730FBA"/>
    <w:rsid w:val="007662B8"/>
    <w:rsid w:val="007B0B07"/>
    <w:rsid w:val="007F0B89"/>
    <w:rsid w:val="007F1E36"/>
    <w:rsid w:val="00830774"/>
    <w:rsid w:val="00886C71"/>
    <w:rsid w:val="0089321B"/>
    <w:rsid w:val="008A5813"/>
    <w:rsid w:val="008B04C7"/>
    <w:rsid w:val="008D2DE9"/>
    <w:rsid w:val="008F2C55"/>
    <w:rsid w:val="00901BF4"/>
    <w:rsid w:val="00901F66"/>
    <w:rsid w:val="00913990"/>
    <w:rsid w:val="009563D2"/>
    <w:rsid w:val="00967344"/>
    <w:rsid w:val="00974649"/>
    <w:rsid w:val="00992463"/>
    <w:rsid w:val="00A52AB6"/>
    <w:rsid w:val="00B34810"/>
    <w:rsid w:val="00B42354"/>
    <w:rsid w:val="00B518EF"/>
    <w:rsid w:val="00B72A95"/>
    <w:rsid w:val="00BA3360"/>
    <w:rsid w:val="00BF7BD4"/>
    <w:rsid w:val="00C0064B"/>
    <w:rsid w:val="00C210A8"/>
    <w:rsid w:val="00C23DA6"/>
    <w:rsid w:val="00C267DA"/>
    <w:rsid w:val="00C37A62"/>
    <w:rsid w:val="00C43CE8"/>
    <w:rsid w:val="00C70015"/>
    <w:rsid w:val="00C7255B"/>
    <w:rsid w:val="00C73332"/>
    <w:rsid w:val="00C9098A"/>
    <w:rsid w:val="00CA1DBF"/>
    <w:rsid w:val="00CA7B6F"/>
    <w:rsid w:val="00CE6924"/>
    <w:rsid w:val="00CF0717"/>
    <w:rsid w:val="00D036D0"/>
    <w:rsid w:val="00D46F29"/>
    <w:rsid w:val="00D55655"/>
    <w:rsid w:val="00D6436A"/>
    <w:rsid w:val="00D649C6"/>
    <w:rsid w:val="00DA67DF"/>
    <w:rsid w:val="00DB105A"/>
    <w:rsid w:val="00DC5804"/>
    <w:rsid w:val="00E06120"/>
    <w:rsid w:val="00E67C13"/>
    <w:rsid w:val="00EE5B04"/>
    <w:rsid w:val="00EE7038"/>
    <w:rsid w:val="00EF1531"/>
    <w:rsid w:val="00F1197F"/>
    <w:rsid w:val="00F168D2"/>
    <w:rsid w:val="00F83558"/>
    <w:rsid w:val="00FD4268"/>
    <w:rsid w:val="00FE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D7F4E"/>
  <w15:docId w15:val="{BAF1666B-FBF7-4121-A055-4264C4EF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EE"/>
    <w:pPr>
      <w:spacing w:line="240" w:lineRule="exact"/>
    </w:pPr>
    <w:rPr>
      <w:rFonts w:ascii="Century Gothic" w:hAnsi="Century Gothic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5EE"/>
    <w:pPr>
      <w:keepLines/>
      <w:spacing w:before="360" w:after="120"/>
      <w:outlineLvl w:val="0"/>
    </w:pPr>
    <w:rPr>
      <w:rFonts w:cstheme="minorBidi"/>
      <w:b/>
      <w:bCs/>
      <w:smallCaps/>
      <w:color w:val="5A87C6"/>
      <w:kern w:val="28"/>
      <w:sz w:val="28"/>
      <w:szCs w:val="28"/>
    </w:rPr>
  </w:style>
  <w:style w:type="paragraph" w:styleId="Heading2">
    <w:name w:val="heading 2"/>
    <w:aliases w:val="Heading 2 - Black"/>
    <w:basedOn w:val="Normal"/>
    <w:next w:val="Normal"/>
    <w:link w:val="Heading2Char"/>
    <w:uiPriority w:val="9"/>
    <w:unhideWhenUsed/>
    <w:qFormat/>
    <w:rsid w:val="006765EE"/>
    <w:pPr>
      <w:keepNext/>
      <w:keepLines/>
      <w:spacing w:before="240" w:after="60"/>
      <w:outlineLvl w:val="1"/>
    </w:pPr>
    <w:rPr>
      <w:rFonts w:cstheme="min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65EE"/>
    <w:pPr>
      <w:keepNext/>
      <w:keepLines/>
      <w:spacing w:before="240" w:after="60"/>
      <w:contextualSpacing/>
      <w:outlineLvl w:val="2"/>
    </w:pPr>
    <w:rPr>
      <w:rFonts w:cstheme="minorBidi"/>
      <w:bCs/>
      <w:small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65EE"/>
    <w:pPr>
      <w:keepNext/>
      <w:keepLines/>
      <w:spacing w:before="240" w:after="60"/>
      <w:outlineLvl w:val="3"/>
    </w:pPr>
    <w:rPr>
      <w:rFonts w:cstheme="min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765EE"/>
    <w:pPr>
      <w:keepNext/>
      <w:keepLines/>
      <w:outlineLvl w:val="4"/>
    </w:pPr>
    <w:rPr>
      <w:rFonts w:eastAsia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765EE"/>
    <w:pPr>
      <w:keepNext/>
      <w:keepLines/>
      <w:outlineLvl w:val="5"/>
    </w:pPr>
    <w:rPr>
      <w:rFonts w:eastAsia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765EE"/>
    <w:pPr>
      <w:keepNext/>
      <w:keepLines/>
      <w:outlineLvl w:val="6"/>
    </w:pPr>
    <w:rPr>
      <w:rFonts w:eastAsia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765E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5EE"/>
    <w:rPr>
      <w:rFonts w:ascii="Century Gothic" w:hAnsi="Century Gothic" w:cs="Times New Roman"/>
    </w:rPr>
  </w:style>
  <w:style w:type="paragraph" w:styleId="Header">
    <w:name w:val="header"/>
    <w:basedOn w:val="Normal"/>
    <w:link w:val="HeaderChar"/>
    <w:uiPriority w:val="99"/>
    <w:unhideWhenUsed/>
    <w:rsid w:val="006765EE"/>
    <w:pPr>
      <w:tabs>
        <w:tab w:val="center" w:pos="4680"/>
        <w:tab w:val="right" w:pos="9360"/>
      </w:tabs>
      <w:spacing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6765EE"/>
    <w:rPr>
      <w:rFonts w:ascii="Century Gothic" w:hAnsi="Century Gothic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65EE"/>
    <w:rPr>
      <w:rFonts w:ascii="Century Gothic" w:hAnsi="Century Gothic"/>
      <w:b/>
      <w:bCs/>
      <w:smallCaps/>
      <w:color w:val="5A87C6"/>
      <w:kern w:val="28"/>
      <w:sz w:val="28"/>
      <w:szCs w:val="28"/>
    </w:rPr>
  </w:style>
  <w:style w:type="character" w:customStyle="1" w:styleId="Heading2Char">
    <w:name w:val="Heading 2 Char"/>
    <w:aliases w:val="Heading 2 - Black Char"/>
    <w:basedOn w:val="DefaultParagraphFont"/>
    <w:link w:val="Heading2"/>
    <w:uiPriority w:val="9"/>
    <w:rsid w:val="006765EE"/>
    <w:rPr>
      <w:rFonts w:ascii="Century Gothic" w:hAnsi="Century Gothic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65EE"/>
    <w:rPr>
      <w:rFonts w:ascii="Century Gothic" w:hAnsi="Century Gothic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765EE"/>
    <w:rPr>
      <w:rFonts w:ascii="Century Gothic" w:hAnsi="Century Gothic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765EE"/>
    <w:rPr>
      <w:rFonts w:ascii="Century Gothic" w:eastAsia="Times New Roman" w:hAnsi="Century Gothic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6765EE"/>
    <w:rPr>
      <w:rFonts w:ascii="Century Gothic" w:eastAsia="Times New Roman" w:hAnsi="Century Gothic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6765EE"/>
    <w:rPr>
      <w:rFonts w:ascii="Century Gothic" w:eastAsia="Times New Roman" w:hAnsi="Century Gothic" w:cs="Times New Roman"/>
      <w:i/>
      <w:iCs/>
      <w:color w:val="404040"/>
    </w:rPr>
  </w:style>
  <w:style w:type="paragraph" w:styleId="NoSpacing">
    <w:name w:val="No Spacing"/>
    <w:aliases w:val="Black No Spacing"/>
    <w:uiPriority w:val="1"/>
    <w:rsid w:val="006765EE"/>
    <w:pPr>
      <w:numPr>
        <w:numId w:val="1"/>
      </w:numPr>
      <w:spacing w:after="120" w:line="240" w:lineRule="auto"/>
      <w:contextualSpacing/>
    </w:pPr>
    <w:rPr>
      <w:rFonts w:ascii="Century Gothic" w:hAnsi="Century Gothic" w:cs="Times New Roman"/>
    </w:rPr>
  </w:style>
  <w:style w:type="paragraph" w:styleId="Title">
    <w:name w:val="Title"/>
    <w:basedOn w:val="Normal"/>
    <w:link w:val="TitleChar"/>
    <w:uiPriority w:val="10"/>
    <w:qFormat/>
    <w:rsid w:val="006765EE"/>
    <w:pPr>
      <w:spacing w:before="120"/>
      <w:jc w:val="center"/>
    </w:pPr>
    <w:rPr>
      <w:rFonts w:cstheme="min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65EE"/>
    <w:rPr>
      <w:rFonts w:ascii="Century Gothic" w:hAnsi="Century Gothic"/>
      <w:b/>
      <w:spacing w:val="5"/>
      <w:kern w:val="28"/>
      <w:sz w:val="32"/>
      <w:szCs w:val="52"/>
    </w:rPr>
  </w:style>
  <w:style w:type="paragraph" w:styleId="ListParagraph">
    <w:name w:val="List Paragraph"/>
    <w:basedOn w:val="Normal"/>
    <w:uiPriority w:val="34"/>
    <w:rsid w:val="006765EE"/>
    <w:pPr>
      <w:ind w:left="720"/>
    </w:pPr>
  </w:style>
  <w:style w:type="paragraph" w:styleId="TOC1">
    <w:name w:val="toc 1"/>
    <w:basedOn w:val="Normal"/>
    <w:next w:val="Normal"/>
    <w:autoRedefine/>
    <w:uiPriority w:val="39"/>
    <w:rsid w:val="006765EE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6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5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765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65E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65EE"/>
    <w:rPr>
      <w:rFonts w:ascii="Century Gothic" w:hAnsi="Century Gothic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5EE"/>
    <w:rPr>
      <w:rFonts w:ascii="Century Gothic" w:hAnsi="Century Gothic" w:cs="Times New Roman"/>
      <w:b/>
      <w:bCs/>
      <w:sz w:val="20"/>
    </w:rPr>
  </w:style>
  <w:style w:type="numbering" w:customStyle="1" w:styleId="TCGBlackBulletList">
    <w:name w:val="TCG Black Bullet List"/>
    <w:uiPriority w:val="99"/>
    <w:rsid w:val="006765EE"/>
    <w:pPr>
      <w:numPr>
        <w:numId w:val="5"/>
      </w:numPr>
    </w:pPr>
  </w:style>
  <w:style w:type="numbering" w:customStyle="1" w:styleId="TCGBlueBulletList">
    <w:name w:val="TCG Blue Bullet List"/>
    <w:uiPriority w:val="99"/>
    <w:rsid w:val="006765EE"/>
    <w:pPr>
      <w:numPr>
        <w:numId w:val="6"/>
      </w:numPr>
    </w:pPr>
  </w:style>
  <w:style w:type="numbering" w:customStyle="1" w:styleId="BlueNoSpacing">
    <w:name w:val="Blue No Spacing"/>
    <w:uiPriority w:val="99"/>
    <w:rsid w:val="006765EE"/>
    <w:pPr>
      <w:numPr>
        <w:numId w:val="9"/>
      </w:numPr>
    </w:pPr>
  </w:style>
  <w:style w:type="character" w:customStyle="1" w:styleId="BlueNoSpacingChar">
    <w:name w:val="Blue No Spacing Char"/>
    <w:basedOn w:val="DefaultParagraphFont"/>
    <w:rsid w:val="006765EE"/>
    <w:rPr>
      <w:rFonts w:ascii="Century Gothic" w:hAnsi="Century Gothic" w:cs="Times New Roman"/>
    </w:rPr>
  </w:style>
  <w:style w:type="paragraph" w:customStyle="1" w:styleId="BlueBullet">
    <w:name w:val="Blue Bullet"/>
    <w:link w:val="BlueBulletChar"/>
    <w:qFormat/>
    <w:rsid w:val="006765EE"/>
    <w:pPr>
      <w:numPr>
        <w:numId w:val="3"/>
      </w:numPr>
      <w:spacing w:after="120" w:line="240" w:lineRule="auto"/>
      <w:contextualSpacing/>
    </w:pPr>
    <w:rPr>
      <w:rFonts w:ascii="Century Gothic" w:hAnsi="Century Gothic" w:cs="Times New Roman"/>
    </w:rPr>
  </w:style>
  <w:style w:type="character" w:customStyle="1" w:styleId="BlueBulletChar">
    <w:name w:val="Blue Bullet Char"/>
    <w:basedOn w:val="BlueNoSpacingChar"/>
    <w:link w:val="BlueBullet"/>
    <w:rsid w:val="006765EE"/>
    <w:rPr>
      <w:rFonts w:ascii="Century Gothic" w:hAnsi="Century Gothic" w:cs="Times New Roman"/>
    </w:rPr>
  </w:style>
  <w:style w:type="paragraph" w:customStyle="1" w:styleId="BlackBullet">
    <w:name w:val="Black Bullet"/>
    <w:basedOn w:val="NoSpacing"/>
    <w:link w:val="BlackBulletChar"/>
    <w:qFormat/>
    <w:rsid w:val="006765EE"/>
    <w:pPr>
      <w:numPr>
        <w:numId w:val="4"/>
      </w:numPr>
    </w:pPr>
  </w:style>
  <w:style w:type="character" w:customStyle="1" w:styleId="BlackBulletChar">
    <w:name w:val="Black Bullet Char"/>
    <w:basedOn w:val="DefaultParagraphFont"/>
    <w:link w:val="BlackBullet"/>
    <w:rsid w:val="006765EE"/>
    <w:rPr>
      <w:rFonts w:ascii="Century Gothic" w:hAnsi="Century Gothic" w:cs="Times New Roman"/>
    </w:rPr>
  </w:style>
  <w:style w:type="paragraph" w:customStyle="1" w:styleId="NoSpace">
    <w:name w:val="No Space"/>
    <w:basedOn w:val="Normal"/>
    <w:link w:val="NoSpaceChar"/>
    <w:qFormat/>
    <w:rsid w:val="006765EE"/>
    <w:pPr>
      <w:spacing w:line="240" w:lineRule="auto"/>
    </w:pPr>
  </w:style>
  <w:style w:type="character" w:customStyle="1" w:styleId="NoSpaceChar">
    <w:name w:val="No Space Char"/>
    <w:basedOn w:val="DefaultParagraphFont"/>
    <w:link w:val="NoSpace"/>
    <w:rsid w:val="006765EE"/>
    <w:rPr>
      <w:rFonts w:ascii="Century Gothic" w:hAnsi="Century Gothic" w:cs="Times New Roman"/>
    </w:rPr>
  </w:style>
  <w:style w:type="paragraph" w:customStyle="1" w:styleId="Heading2-CoolGray">
    <w:name w:val="Heading 2 - Cool Gray"/>
    <w:basedOn w:val="Heading2"/>
    <w:next w:val="Normal"/>
    <w:link w:val="Heading2-CoolGrayChar"/>
    <w:qFormat/>
    <w:rsid w:val="006765EE"/>
    <w:rPr>
      <w:color w:val="49505F"/>
    </w:rPr>
  </w:style>
  <w:style w:type="character" w:customStyle="1" w:styleId="Heading2-CoolGrayChar">
    <w:name w:val="Heading 2 - Cool Gray Char"/>
    <w:basedOn w:val="Heading2Char"/>
    <w:link w:val="Heading2-CoolGray"/>
    <w:rsid w:val="006765EE"/>
    <w:rPr>
      <w:rFonts w:ascii="Century Gothic" w:hAnsi="Century Gothic"/>
      <w:b/>
      <w:bCs/>
      <w:color w:val="49505F"/>
      <w:sz w:val="24"/>
      <w:szCs w:val="26"/>
    </w:rPr>
  </w:style>
  <w:style w:type="numbering" w:customStyle="1" w:styleId="BlackBullets">
    <w:name w:val="Black Bullets"/>
    <w:uiPriority w:val="99"/>
    <w:rsid w:val="006765EE"/>
    <w:pPr>
      <w:numPr>
        <w:numId w:val="2"/>
      </w:numPr>
    </w:pPr>
  </w:style>
  <w:style w:type="table" w:styleId="TableGrid">
    <w:name w:val="Table Grid"/>
    <w:basedOn w:val="TableNormal"/>
    <w:uiPriority w:val="59"/>
    <w:rsid w:val="006E7EF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1">
    <w:name w:val="Style1"/>
    <w:uiPriority w:val="99"/>
    <w:rsid w:val="006E7EF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a.CLARIONGROUP\Downloads\Worksheet_2%20(1).dotx" TargetMode="External"/></Relationships>
</file>

<file path=word/theme/theme1.xml><?xml version="1.0" encoding="utf-8"?>
<a:theme xmlns:a="http://schemas.openxmlformats.org/drawingml/2006/main" name="Office Theme">
  <a:themeElements>
    <a:clrScheme name="TCG Theme">
      <a:dk1>
        <a:srgbClr val="000000"/>
      </a:dk1>
      <a:lt1>
        <a:srgbClr val="FFFFFF"/>
      </a:lt1>
      <a:dk2>
        <a:srgbClr val="66645E"/>
      </a:dk2>
      <a:lt2>
        <a:srgbClr val="D7D5D3"/>
      </a:lt2>
      <a:accent1>
        <a:srgbClr val="5A87C6"/>
      </a:accent1>
      <a:accent2>
        <a:srgbClr val="66645E"/>
      </a:accent2>
      <a:accent3>
        <a:srgbClr val="829C42"/>
      </a:accent3>
      <a:accent4>
        <a:srgbClr val="98687F"/>
      </a:accent4>
      <a:accent5>
        <a:srgbClr val="D59E15"/>
      </a:accent5>
      <a:accent6>
        <a:srgbClr val="AEC2FC"/>
      </a:accent6>
      <a:hlink>
        <a:srgbClr val="5A87C6"/>
      </a:hlink>
      <a:folHlink>
        <a:srgbClr val="66645E"/>
      </a:folHlink>
    </a:clrScheme>
    <a:fontScheme name="TCG Fonts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DD1636B8621C41A38A8B992956392C" ma:contentTypeVersion="2" ma:contentTypeDescription="Create a new document." ma:contentTypeScope="" ma:versionID="1afb9525a069383cabf65702b66f24a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AB9317-6813-4E56-BAC4-4B07267FB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AC068A-62AD-4AA0-99AA-E6DCE9EF4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5D214F-4D22-46BF-A6E5-EF55377320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Worksheet_2 (1)</Template>
  <TotalTime>1</TotalTime>
  <Pages>6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Agard</dc:creator>
  <cp:lastModifiedBy>Larson, Kirsten | APHL</cp:lastModifiedBy>
  <cp:revision>2</cp:revision>
  <dcterms:created xsi:type="dcterms:W3CDTF">2017-03-29T16:22:00Z</dcterms:created>
  <dcterms:modified xsi:type="dcterms:W3CDTF">2017-03-29T16:22:00Z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0x0101007BDD1636B8621C41A38A8B992956392C</vt:lpwstr>
  </property>
</Properties>
</file>