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8812A" w14:textId="2A04E0A3" w:rsidR="00AA6049" w:rsidRDefault="00AA6049" w:rsidP="00AA6049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  <w:r w:rsidRPr="002D03F5">
        <w:rPr>
          <w:rFonts w:ascii="Franklin Gothic Demi" w:hAnsi="Franklin Gothic Demi"/>
          <w:noProof/>
          <w:color w:val="00A0AF"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49FCDC3D" wp14:editId="2F717A17">
            <wp:simplePos x="0" y="0"/>
            <wp:positionH relativeFrom="column">
              <wp:posOffset>4752975</wp:posOffset>
            </wp:positionH>
            <wp:positionV relativeFrom="paragraph">
              <wp:posOffset>9525</wp:posOffset>
            </wp:positionV>
            <wp:extent cx="1643496" cy="724395"/>
            <wp:effectExtent l="19050" t="0" r="0" b="0"/>
            <wp:wrapNone/>
            <wp:docPr id="1" name="Picture 0" descr="APHL_logo_name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HL_logo_name_color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496" cy="72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049">
        <w:rPr>
          <w:rFonts w:ascii="Franklin Gothic Book" w:hAnsi="Franklin Gothic Book"/>
          <w:noProof/>
        </w:rPr>
        <w:drawing>
          <wp:inline distT="0" distB="0" distL="0" distR="0" wp14:anchorId="54A7108D" wp14:editId="64C9E8E1">
            <wp:extent cx="2419350" cy="876300"/>
            <wp:effectExtent l="0" t="0" r="0" b="0"/>
            <wp:docPr id="2" name="Picture 2" descr="C:\Users\kirsten.larson\Pictures\CIFO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rsten.larson\Pictures\CIFOR log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Demi" w:hAnsi="Franklin Gothic Demi"/>
          <w:noProof/>
          <w:color w:val="00A0AF"/>
          <w:sz w:val="36"/>
          <w:szCs w:val="36"/>
        </w:rPr>
        <w:t xml:space="preserve">                       </w:t>
      </w:r>
    </w:p>
    <w:p w14:paraId="42317921" w14:textId="77777777" w:rsidR="00AA6049" w:rsidRDefault="00AA6049" w:rsidP="00BA0DEE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</w:p>
    <w:p w14:paraId="17A19157" w14:textId="77777777" w:rsidR="00D039FF" w:rsidRDefault="00AA6049" w:rsidP="00BA0DEE">
      <w:pPr>
        <w:pStyle w:val="NoSpacing"/>
        <w:rPr>
          <w:rFonts w:ascii="Franklin Gothic Book" w:hAnsi="Franklin Gothic Book"/>
          <w:color w:val="00A0AF"/>
          <w:sz w:val="34"/>
          <w:szCs w:val="34"/>
        </w:rPr>
      </w:pPr>
      <w:r>
        <w:rPr>
          <w:rFonts w:ascii="Franklin Gothic Book" w:hAnsi="Franklin Gothic Book"/>
          <w:color w:val="00A0AF"/>
          <w:sz w:val="34"/>
          <w:szCs w:val="34"/>
        </w:rPr>
        <w:t>Lead Development Team Call</w:t>
      </w:r>
    </w:p>
    <w:p w14:paraId="216B46FB" w14:textId="77777777" w:rsidR="00D039FF" w:rsidRDefault="00D039FF" w:rsidP="00BA0DEE">
      <w:pPr>
        <w:pStyle w:val="NoSpacing"/>
        <w:rPr>
          <w:color w:val="262626" w:themeColor="text1" w:themeTint="D9"/>
          <w:sz w:val="34"/>
          <w:szCs w:val="34"/>
        </w:rPr>
      </w:pPr>
      <w:r>
        <w:rPr>
          <w:color w:val="262626" w:themeColor="text1" w:themeTint="D9"/>
          <w:sz w:val="34"/>
          <w:szCs w:val="34"/>
        </w:rPr>
        <w:t>Friday, May 12, 2017</w:t>
      </w:r>
    </w:p>
    <w:p w14:paraId="21938445" w14:textId="77777777" w:rsidR="00D039FF" w:rsidRDefault="00D039FF" w:rsidP="00BA0DEE">
      <w:pPr>
        <w:pStyle w:val="NoSpacing"/>
        <w:rPr>
          <w:color w:val="262626" w:themeColor="text1" w:themeTint="D9"/>
          <w:sz w:val="34"/>
          <w:szCs w:val="34"/>
        </w:rPr>
      </w:pPr>
    </w:p>
    <w:p w14:paraId="212AA3BA" w14:textId="0D540875" w:rsidR="00BA0DEE" w:rsidRDefault="009A360F" w:rsidP="00BA0DEE">
      <w:pPr>
        <w:pStyle w:val="NoSpacing"/>
        <w:rPr>
          <w:rFonts w:ascii="Franklin Gothic Medium" w:hAnsi="Franklin Gothic Medium"/>
          <w:color w:val="262626" w:themeColor="text1" w:themeTint="D9"/>
          <w:sz w:val="40"/>
          <w:szCs w:val="40"/>
        </w:rPr>
      </w:pPr>
      <w:r>
        <w:rPr>
          <w:rFonts w:ascii="Franklin Gothic Medium" w:hAnsi="Franklin Gothic Medium"/>
          <w:color w:val="262626" w:themeColor="text1" w:themeTint="D9"/>
          <w:sz w:val="34"/>
          <w:szCs w:val="34"/>
        </w:rPr>
        <w:t>Participants</w:t>
      </w:r>
      <w:r>
        <w:rPr>
          <w:rFonts w:ascii="Franklin Gothic Medium" w:hAnsi="Franklin Gothic Medium"/>
          <w:color w:val="262626" w:themeColor="text1" w:themeTint="D9"/>
          <w:sz w:val="40"/>
          <w:szCs w:val="40"/>
        </w:rPr>
        <w:t xml:space="preserve">: </w:t>
      </w:r>
    </w:p>
    <w:p w14:paraId="1EFC0E31" w14:textId="0806734A" w:rsidR="00F97C88" w:rsidRDefault="002627DD" w:rsidP="00BA0DEE">
      <w:pPr>
        <w:pStyle w:val="NoSpacing"/>
        <w:rPr>
          <w:sz w:val="28"/>
          <w:szCs w:val="28"/>
        </w:rPr>
      </w:pPr>
      <w:r w:rsidRPr="00C820AC">
        <w:rPr>
          <w:sz w:val="28"/>
          <w:szCs w:val="28"/>
        </w:rPr>
        <w:t>Robyn Atkinson Dunn</w:t>
      </w:r>
      <w:r w:rsidR="00F97C88" w:rsidRPr="00C820AC">
        <w:rPr>
          <w:sz w:val="28"/>
          <w:szCs w:val="28"/>
        </w:rPr>
        <w:t xml:space="preserve"> (Lead- APHL), </w:t>
      </w:r>
      <w:r w:rsidRPr="00C820AC">
        <w:rPr>
          <w:sz w:val="28"/>
          <w:szCs w:val="28"/>
        </w:rPr>
        <w:t>Carlota Medus</w:t>
      </w:r>
      <w:r w:rsidR="00C820AC" w:rsidRPr="00C820AC">
        <w:rPr>
          <w:sz w:val="28"/>
          <w:szCs w:val="28"/>
        </w:rPr>
        <w:t xml:space="preserve"> (CSTE), </w:t>
      </w:r>
      <w:r w:rsidRPr="00C820AC">
        <w:rPr>
          <w:sz w:val="28"/>
          <w:szCs w:val="28"/>
        </w:rPr>
        <w:t>Dhara Shah</w:t>
      </w:r>
      <w:r w:rsidR="00C820AC" w:rsidRPr="00C820AC">
        <w:rPr>
          <w:sz w:val="28"/>
          <w:szCs w:val="28"/>
        </w:rPr>
        <w:t xml:space="preserve"> (CSTE), </w:t>
      </w:r>
      <w:r w:rsidRPr="00C820AC">
        <w:rPr>
          <w:sz w:val="28"/>
          <w:szCs w:val="28"/>
        </w:rPr>
        <w:t xml:space="preserve">Don Sharp </w:t>
      </w:r>
      <w:r w:rsidR="00C820AC" w:rsidRPr="00C820AC">
        <w:rPr>
          <w:sz w:val="28"/>
          <w:szCs w:val="28"/>
        </w:rPr>
        <w:t xml:space="preserve">(CDC FSO), </w:t>
      </w:r>
      <w:r w:rsidRPr="00C820AC">
        <w:rPr>
          <w:sz w:val="28"/>
          <w:szCs w:val="28"/>
        </w:rPr>
        <w:t>Gina Bare</w:t>
      </w:r>
      <w:r w:rsidR="00C820AC" w:rsidRPr="00C820AC">
        <w:rPr>
          <w:sz w:val="28"/>
          <w:szCs w:val="28"/>
        </w:rPr>
        <w:t xml:space="preserve"> (NEHA), </w:t>
      </w:r>
      <w:r w:rsidRPr="00C820AC">
        <w:rPr>
          <w:sz w:val="28"/>
          <w:szCs w:val="28"/>
        </w:rPr>
        <w:t xml:space="preserve">Hillary Booth </w:t>
      </w:r>
      <w:r w:rsidR="00C820AC" w:rsidRPr="00C820AC">
        <w:rPr>
          <w:sz w:val="28"/>
          <w:szCs w:val="28"/>
        </w:rPr>
        <w:t xml:space="preserve">(CSTE), </w:t>
      </w:r>
      <w:r w:rsidRPr="00C820AC">
        <w:rPr>
          <w:sz w:val="28"/>
          <w:szCs w:val="28"/>
        </w:rPr>
        <w:t>Hugh Maguire</w:t>
      </w:r>
      <w:r w:rsidR="00C820AC" w:rsidRPr="00C820AC">
        <w:rPr>
          <w:sz w:val="28"/>
          <w:szCs w:val="28"/>
        </w:rPr>
        <w:t xml:space="preserve"> (APHL), </w:t>
      </w:r>
      <w:r w:rsidRPr="00C820AC">
        <w:rPr>
          <w:sz w:val="28"/>
          <w:szCs w:val="28"/>
        </w:rPr>
        <w:t>Jen Li</w:t>
      </w:r>
      <w:r w:rsidR="00C820AC" w:rsidRPr="00C820AC">
        <w:rPr>
          <w:sz w:val="28"/>
          <w:szCs w:val="28"/>
        </w:rPr>
        <w:t xml:space="preserve"> (NACCHO), </w:t>
      </w:r>
      <w:r w:rsidR="00F97C88" w:rsidRPr="00C820AC">
        <w:rPr>
          <w:sz w:val="28"/>
          <w:szCs w:val="28"/>
        </w:rPr>
        <w:t xml:space="preserve">Jennifer Sinatra </w:t>
      </w:r>
      <w:r w:rsidR="00C820AC" w:rsidRPr="00C820AC">
        <w:rPr>
          <w:sz w:val="28"/>
          <w:szCs w:val="28"/>
        </w:rPr>
        <w:t xml:space="preserve">(USDA FSIS), </w:t>
      </w:r>
      <w:r w:rsidRPr="00C820AC">
        <w:rPr>
          <w:sz w:val="28"/>
          <w:szCs w:val="28"/>
        </w:rPr>
        <w:t>John Tilden</w:t>
      </w:r>
      <w:r w:rsidR="00C820AC" w:rsidRPr="00C820AC">
        <w:rPr>
          <w:sz w:val="28"/>
          <w:szCs w:val="28"/>
        </w:rPr>
        <w:t xml:space="preserve"> (AFDO), </w:t>
      </w:r>
      <w:r w:rsidRPr="00C820AC">
        <w:rPr>
          <w:sz w:val="28"/>
          <w:szCs w:val="28"/>
        </w:rPr>
        <w:t>Joshua Leinbach</w:t>
      </w:r>
      <w:r w:rsidR="00C820AC" w:rsidRPr="00C820AC">
        <w:rPr>
          <w:sz w:val="28"/>
          <w:szCs w:val="28"/>
        </w:rPr>
        <w:t xml:space="preserve"> (NACCHO), </w:t>
      </w:r>
      <w:r w:rsidR="00F97C88" w:rsidRPr="00C820AC">
        <w:rPr>
          <w:sz w:val="28"/>
          <w:szCs w:val="28"/>
        </w:rPr>
        <w:t>Kirsten Larson</w:t>
      </w:r>
      <w:r w:rsidR="00C820AC" w:rsidRPr="00C820AC">
        <w:rPr>
          <w:sz w:val="28"/>
          <w:szCs w:val="28"/>
        </w:rPr>
        <w:t xml:space="preserve"> (APHL), </w:t>
      </w:r>
      <w:r w:rsidR="00672328">
        <w:rPr>
          <w:sz w:val="28"/>
          <w:szCs w:val="28"/>
        </w:rPr>
        <w:t xml:space="preserve">Susan Lance (FDA), </w:t>
      </w:r>
      <w:r w:rsidR="00F97C88" w:rsidRPr="00C820AC">
        <w:rPr>
          <w:sz w:val="28"/>
          <w:szCs w:val="28"/>
        </w:rPr>
        <w:t xml:space="preserve">Thuy Kim </w:t>
      </w:r>
      <w:r w:rsidR="00C820AC" w:rsidRPr="00C820AC">
        <w:rPr>
          <w:sz w:val="28"/>
          <w:szCs w:val="28"/>
        </w:rPr>
        <w:t>(CSTE)</w:t>
      </w:r>
    </w:p>
    <w:p w14:paraId="39D959CA" w14:textId="77777777" w:rsidR="0033145D" w:rsidRPr="00C820AC" w:rsidRDefault="0033145D" w:rsidP="00BA0DEE">
      <w:pPr>
        <w:pStyle w:val="NoSpacing"/>
        <w:rPr>
          <w:sz w:val="28"/>
          <w:szCs w:val="28"/>
        </w:rPr>
      </w:pPr>
    </w:p>
    <w:p w14:paraId="212AA3C0" w14:textId="2E36B05C" w:rsidR="00BA0DEE" w:rsidRDefault="00BA0DEE" w:rsidP="00BA0DEE">
      <w:pPr>
        <w:pStyle w:val="NoSpacing"/>
        <w:rPr>
          <w:rFonts w:ascii="Franklin Gothic Book" w:hAnsi="Franklin Gothic Book"/>
        </w:rPr>
      </w:pPr>
    </w:p>
    <w:p w14:paraId="06160557" w14:textId="14A2851D" w:rsidR="0033145D" w:rsidRDefault="0033145D" w:rsidP="00BA0DEE">
      <w:pPr>
        <w:pStyle w:val="NoSpacing"/>
        <w:rPr>
          <w:rFonts w:ascii="Franklin Gothic Medium" w:hAnsi="Franklin Gothic Medium"/>
          <w:sz w:val="34"/>
          <w:szCs w:val="34"/>
        </w:rPr>
      </w:pPr>
      <w:r>
        <w:rPr>
          <w:rFonts w:ascii="Franklin Gothic Medium" w:hAnsi="Franklin Gothic Medium"/>
          <w:sz w:val="34"/>
          <w:szCs w:val="34"/>
        </w:rPr>
        <w:t xml:space="preserve">Action items: </w:t>
      </w:r>
    </w:p>
    <w:p w14:paraId="68CE4A89" w14:textId="77777777" w:rsidR="00395903" w:rsidRDefault="0033145D" w:rsidP="00395903">
      <w:pPr>
        <w:pStyle w:val="NoSpacing"/>
        <w:numPr>
          <w:ilvl w:val="0"/>
          <w:numId w:val="15"/>
        </w:numPr>
        <w:rPr>
          <w:sz w:val="28"/>
          <w:szCs w:val="28"/>
        </w:rPr>
      </w:pPr>
      <w:bookmarkStart w:id="0" w:name="_GoBack"/>
      <w:r w:rsidRPr="0033145D">
        <w:rPr>
          <w:sz w:val="28"/>
          <w:szCs w:val="28"/>
        </w:rPr>
        <w:t>If you have any recommendations for a potential consultant to oversee the 3</w:t>
      </w:r>
      <w:r w:rsidRPr="0033145D">
        <w:rPr>
          <w:sz w:val="28"/>
          <w:szCs w:val="28"/>
          <w:vertAlign w:val="superscript"/>
        </w:rPr>
        <w:t>rd</w:t>
      </w:r>
      <w:r w:rsidRPr="0033145D">
        <w:rPr>
          <w:sz w:val="28"/>
          <w:szCs w:val="28"/>
        </w:rPr>
        <w:t xml:space="preserve"> Edition of the CIFOR Guidelines, please contact Thuy Kim at </w:t>
      </w:r>
      <w:hyperlink r:id="rId14" w:history="1">
        <w:r w:rsidRPr="0033145D">
          <w:rPr>
            <w:rStyle w:val="Hyperlink"/>
            <w:sz w:val="28"/>
            <w:szCs w:val="28"/>
          </w:rPr>
          <w:t>tkim@cste.org</w:t>
        </w:r>
      </w:hyperlink>
      <w:r w:rsidRPr="0033145D">
        <w:rPr>
          <w:sz w:val="28"/>
          <w:szCs w:val="28"/>
        </w:rPr>
        <w:t xml:space="preserve">. </w:t>
      </w:r>
    </w:p>
    <w:p w14:paraId="3EDD05D2" w14:textId="22A9108B" w:rsidR="00395903" w:rsidRPr="00395903" w:rsidRDefault="00395903" w:rsidP="00395903">
      <w:pPr>
        <w:pStyle w:val="NoSpacing"/>
        <w:numPr>
          <w:ilvl w:val="0"/>
          <w:numId w:val="15"/>
        </w:numPr>
        <w:rPr>
          <w:sz w:val="28"/>
          <w:szCs w:val="28"/>
        </w:rPr>
      </w:pPr>
      <w:r w:rsidRPr="00395903">
        <w:rPr>
          <w:sz w:val="28"/>
          <w:szCs w:val="28"/>
        </w:rPr>
        <w:t xml:space="preserve">If you are interested in being part of the Guidelines Revisions Work Group, please let Thuy </w:t>
      </w:r>
      <w:hyperlink r:id="rId15" w:history="1">
        <w:r w:rsidRPr="00395903">
          <w:rPr>
            <w:rStyle w:val="Hyperlink"/>
            <w:sz w:val="28"/>
            <w:szCs w:val="28"/>
          </w:rPr>
          <w:t>tkim@cste.org</w:t>
        </w:r>
      </w:hyperlink>
      <w:r w:rsidRPr="00395903">
        <w:rPr>
          <w:sz w:val="28"/>
          <w:szCs w:val="28"/>
        </w:rPr>
        <w:t xml:space="preserve"> know at your earliest convenience. </w:t>
      </w:r>
    </w:p>
    <w:p w14:paraId="2A3B384C" w14:textId="43B41F72" w:rsidR="00150461" w:rsidRPr="0033145D" w:rsidRDefault="00150461" w:rsidP="0033145D">
      <w:pPr>
        <w:pStyle w:val="NoSpacing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Kirsten Larson will be in contact with those who volunteered to review the Current Major Laboratory Initiatives (CMLI) document with next steps. </w:t>
      </w:r>
    </w:p>
    <w:p w14:paraId="15D78817" w14:textId="77777777" w:rsidR="0033145D" w:rsidRPr="0033145D" w:rsidRDefault="0033145D" w:rsidP="00BA0DEE">
      <w:pPr>
        <w:pStyle w:val="NoSpacing"/>
        <w:rPr>
          <w:sz w:val="28"/>
          <w:szCs w:val="28"/>
        </w:rPr>
      </w:pPr>
    </w:p>
    <w:bookmarkEnd w:id="0"/>
    <w:p w14:paraId="0318949D" w14:textId="610A00AF" w:rsidR="009A360F" w:rsidRPr="009A360F" w:rsidRDefault="009A360F" w:rsidP="00BA0DEE">
      <w:pPr>
        <w:pStyle w:val="NoSpacing"/>
        <w:rPr>
          <w:rFonts w:ascii="Franklin Gothic Medium" w:hAnsi="Franklin Gothic Medium"/>
          <w:caps/>
          <w:color w:val="404040" w:themeColor="text1" w:themeTint="BF"/>
          <w:sz w:val="34"/>
          <w:szCs w:val="34"/>
        </w:rPr>
      </w:pPr>
      <w:r w:rsidRPr="009A360F">
        <w:rPr>
          <w:rFonts w:ascii="Franklin Gothic Medium" w:hAnsi="Franklin Gothic Medium"/>
          <w:sz w:val="34"/>
          <w:szCs w:val="34"/>
        </w:rPr>
        <w:t xml:space="preserve">Agenda: </w:t>
      </w:r>
    </w:p>
    <w:p w14:paraId="6D18C459" w14:textId="77777777" w:rsidR="00A97801" w:rsidRDefault="00A97801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</w:rPr>
      </w:pPr>
    </w:p>
    <w:p w14:paraId="05D4C44C" w14:textId="0D5CF520" w:rsidR="00A97801" w:rsidRPr="00C83462" w:rsidRDefault="00AA6049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AA3C8" wp14:editId="35F069CB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3335" r="15875" b="1524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type w14:anchorId="1011DC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K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xPSu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40A74E53" w14:textId="2053A3C3" w:rsidR="00A97801" w:rsidRPr="00C83462" w:rsidRDefault="00A97801" w:rsidP="00A97801">
      <w:pPr>
        <w:pStyle w:val="NoSpacing"/>
        <w:rPr>
          <w:rFonts w:cs="Times New Roman"/>
          <w:sz w:val="28"/>
          <w:szCs w:val="28"/>
        </w:rPr>
      </w:pPr>
      <w:r w:rsidRPr="00C83462">
        <w:rPr>
          <w:rFonts w:cs="Times New Roman"/>
          <w:i/>
          <w:color w:val="FF0000"/>
          <w:sz w:val="28"/>
          <w:szCs w:val="28"/>
        </w:rPr>
        <w:t>Goals</w:t>
      </w:r>
      <w:r w:rsidRPr="00C83462">
        <w:rPr>
          <w:rFonts w:cs="Times New Roman"/>
          <w:color w:val="404040" w:themeColor="text1" w:themeTint="BF"/>
          <w:sz w:val="28"/>
          <w:szCs w:val="28"/>
        </w:rPr>
        <w:t xml:space="preserve">- </w:t>
      </w:r>
      <w:r w:rsidRPr="00C83462">
        <w:rPr>
          <w:rFonts w:cs="Times New Roman"/>
          <w:sz w:val="28"/>
          <w:szCs w:val="28"/>
        </w:rPr>
        <w:t xml:space="preserve">At the conclusion of this call, the Lead Development Team will: </w:t>
      </w:r>
    </w:p>
    <w:p w14:paraId="36D6FFF7" w14:textId="6AB9B057" w:rsidR="00A97801" w:rsidRPr="00150461" w:rsidRDefault="00193F11" w:rsidP="003C4495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150461">
        <w:rPr>
          <w:rFonts w:cs="Times New Roman"/>
          <w:sz w:val="28"/>
          <w:szCs w:val="28"/>
        </w:rPr>
        <w:t>Have updated worksheets 2.2 &amp; 2.3</w:t>
      </w:r>
    </w:p>
    <w:p w14:paraId="447B7C24" w14:textId="41011A45" w:rsidR="003C4495" w:rsidRPr="00150461" w:rsidRDefault="003C4495" w:rsidP="003C4495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150461">
        <w:rPr>
          <w:rFonts w:cs="Times New Roman"/>
          <w:sz w:val="28"/>
          <w:szCs w:val="28"/>
        </w:rPr>
        <w:t>Have a tighter plan (who, what, by when) in place for developing a Programs Reference Guide</w:t>
      </w:r>
      <w:r w:rsidR="00ED4B08" w:rsidRPr="00150461">
        <w:rPr>
          <w:rFonts w:cs="Times New Roman"/>
          <w:sz w:val="28"/>
          <w:szCs w:val="28"/>
        </w:rPr>
        <w:t xml:space="preserve"> and possibly an additional worksheet.</w:t>
      </w:r>
    </w:p>
    <w:p w14:paraId="654C29AF" w14:textId="34CC8B99" w:rsidR="003C4495" w:rsidRPr="00150461" w:rsidRDefault="003C4495" w:rsidP="003C4495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150461">
        <w:rPr>
          <w:rFonts w:cs="Times New Roman"/>
          <w:sz w:val="28"/>
          <w:szCs w:val="28"/>
        </w:rPr>
        <w:t xml:space="preserve">Be aware of other development team goings on and </w:t>
      </w:r>
      <w:r w:rsidR="008A1F3C" w:rsidRPr="00150461">
        <w:rPr>
          <w:rFonts w:cs="Times New Roman"/>
          <w:sz w:val="28"/>
          <w:szCs w:val="28"/>
        </w:rPr>
        <w:t>opportunities</w:t>
      </w:r>
      <w:r w:rsidRPr="00150461">
        <w:rPr>
          <w:rFonts w:cs="Times New Roman"/>
          <w:sz w:val="28"/>
          <w:szCs w:val="28"/>
        </w:rPr>
        <w:t xml:space="preserve"> to get involved in other projects. </w:t>
      </w:r>
    </w:p>
    <w:p w14:paraId="0399EAA0" w14:textId="77777777" w:rsidR="003C4495" w:rsidRPr="00C83462" w:rsidRDefault="003C4495" w:rsidP="003C4495">
      <w:pPr>
        <w:pStyle w:val="NoSpacing"/>
        <w:ind w:left="720"/>
        <w:rPr>
          <w:rFonts w:cs="Times New Roman"/>
          <w:color w:val="404040" w:themeColor="text1" w:themeTint="BF"/>
          <w:sz w:val="28"/>
          <w:szCs w:val="28"/>
        </w:rPr>
      </w:pPr>
    </w:p>
    <w:p w14:paraId="0D513E0C" w14:textId="5649E724" w:rsidR="00405277" w:rsidRPr="00C83462" w:rsidRDefault="00617395" w:rsidP="00405277">
      <w:pPr>
        <w:pStyle w:val="NoSpacing"/>
        <w:numPr>
          <w:ilvl w:val="0"/>
          <w:numId w:val="8"/>
        </w:numPr>
        <w:rPr>
          <w:rFonts w:cs="Times New Roman"/>
          <w:color w:val="404040" w:themeColor="text1" w:themeTint="BF"/>
          <w:sz w:val="28"/>
          <w:szCs w:val="28"/>
        </w:rPr>
      </w:pPr>
      <w:r w:rsidRPr="00C83462">
        <w:rPr>
          <w:rFonts w:ascii="Calibri" w:eastAsia="Times New Roman" w:hAnsi="Calibri" w:cs="Helvetica"/>
          <w:color w:val="000000"/>
          <w:sz w:val="28"/>
          <w:szCs w:val="28"/>
        </w:rPr>
        <w:t>Review of action items/minutes</w:t>
      </w:r>
      <w:r w:rsidR="00EF69EA" w:rsidRPr="00C83462">
        <w:rPr>
          <w:rFonts w:ascii="Calibri" w:eastAsia="Times New Roman" w:hAnsi="Calibri" w:cs="Helvetica"/>
          <w:color w:val="000000"/>
          <w:sz w:val="28"/>
          <w:szCs w:val="28"/>
        </w:rPr>
        <w:t xml:space="preserve"> from in-person meeting, 3-30-17</w:t>
      </w:r>
      <w:r w:rsidR="00044154" w:rsidRPr="00C83462">
        <w:rPr>
          <w:rFonts w:ascii="Calibri" w:eastAsia="Times New Roman" w:hAnsi="Calibri" w:cs="Helvetica"/>
          <w:color w:val="000000"/>
          <w:sz w:val="28"/>
          <w:szCs w:val="28"/>
        </w:rPr>
        <w:t xml:space="preserve"> (Kirsten) </w:t>
      </w:r>
    </w:p>
    <w:p w14:paraId="79506641" w14:textId="77777777" w:rsidR="00EF69EA" w:rsidRPr="00C83462" w:rsidRDefault="00EF69EA" w:rsidP="00EF69E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Worksheets 2.2 &amp; 2.3 were not reviewed at the in-person meeting, and will need to be updated on an upcoming work group call. </w:t>
      </w:r>
    </w:p>
    <w:p w14:paraId="7EB92993" w14:textId="77777777" w:rsidR="00EF69EA" w:rsidRPr="00C83462" w:rsidRDefault="00EF69EA" w:rsidP="00EF69E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lastRenderedPageBreak/>
        <w:t xml:space="preserve">Develop a Programs Reference Guide that summarizes the goals of FoodCORE, CORE, COEs, etc. and their resources/tools. Will be used internally- does </w:t>
      </w:r>
      <w:r w:rsidRPr="00C83462">
        <w:rPr>
          <w:sz w:val="28"/>
          <w:szCs w:val="28"/>
          <w:u w:val="single"/>
        </w:rPr>
        <w:t>not</w:t>
      </w:r>
      <w:r w:rsidRPr="00C83462">
        <w:rPr>
          <w:sz w:val="28"/>
          <w:szCs w:val="28"/>
        </w:rPr>
        <w:t xml:space="preserve"> require a project proposal</w:t>
      </w:r>
    </w:p>
    <w:p w14:paraId="1118A58F" w14:textId="77777777" w:rsidR="00EF69EA" w:rsidRPr="00C83462" w:rsidRDefault="00EF69EA" w:rsidP="00EF69E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Further explore ideas for common use of electronic information sharing system (e.g. HAN, Epi-X, FoodSHIELD) and more inclusive multilevel and multidisciplinary communication (conference calls)</w:t>
      </w:r>
    </w:p>
    <w:p w14:paraId="14A73DF7" w14:textId="77777777" w:rsidR="00EF69EA" w:rsidRPr="00C83462" w:rsidRDefault="00EF69EA" w:rsidP="00EF69E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Meet with Promote DT regarding providing CEUs for current CIFOR Guidelines and Toolkit Webinars (NY COE)</w:t>
      </w:r>
    </w:p>
    <w:p w14:paraId="02045168" w14:textId="6F00DE8E" w:rsidR="00EF69EA" w:rsidRPr="00C83462" w:rsidRDefault="00EF69EA" w:rsidP="00EF69E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Identify current multidisciplinary foodborne outbreak training options</w:t>
      </w:r>
    </w:p>
    <w:p w14:paraId="20B97E11" w14:textId="77777777" w:rsidR="00EF69EA" w:rsidRPr="00C83462" w:rsidRDefault="00EF69EA" w:rsidP="00EF69EA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Organize call(s) with IFPTI and COE training work group to hear about current multidisciplinary FBO training efforts</w:t>
      </w:r>
    </w:p>
    <w:p w14:paraId="58B1F2B0" w14:textId="07261A56" w:rsidR="00EF69EA" w:rsidRPr="00C83462" w:rsidRDefault="00EF69EA" w:rsidP="00EF69EA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 xml:space="preserve">Summarize training options using Colorado COE list as a starting point </w:t>
      </w:r>
    </w:p>
    <w:p w14:paraId="3DB83203" w14:textId="77777777" w:rsidR="00EF69EA" w:rsidRPr="00C83462" w:rsidRDefault="00EF69EA" w:rsidP="00EF69EA">
      <w:pPr>
        <w:pStyle w:val="ListParagraph"/>
        <w:numPr>
          <w:ilvl w:val="3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John Tilden- NCBRT information</w:t>
      </w:r>
    </w:p>
    <w:p w14:paraId="20494780" w14:textId="77777777" w:rsidR="00A33D3D" w:rsidRPr="00C83462" w:rsidRDefault="00EF69EA" w:rsidP="00A33D3D">
      <w:pPr>
        <w:pStyle w:val="ListParagraph"/>
        <w:numPr>
          <w:ilvl w:val="3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Associati</w:t>
      </w:r>
      <w:r w:rsidR="00A33D3D" w:rsidRPr="00C83462">
        <w:rPr>
          <w:sz w:val="28"/>
          <w:szCs w:val="28"/>
        </w:rPr>
        <w:t>ons- current available training</w:t>
      </w:r>
    </w:p>
    <w:p w14:paraId="43AF816A" w14:textId="3057E7E4" w:rsidR="00A33D3D" w:rsidRPr="003C4495" w:rsidRDefault="00EF69EA" w:rsidP="00A33D3D">
      <w:pPr>
        <w:pStyle w:val="ListParagraph"/>
        <w:numPr>
          <w:ilvl w:val="3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 xml:space="preserve">This summary </w:t>
      </w:r>
      <w:r w:rsidRPr="00C83462">
        <w:rPr>
          <w:sz w:val="28"/>
          <w:szCs w:val="28"/>
          <w:u w:val="single"/>
        </w:rPr>
        <w:t>would</w:t>
      </w:r>
      <w:r w:rsidRPr="00C83462">
        <w:rPr>
          <w:sz w:val="28"/>
          <w:szCs w:val="28"/>
        </w:rPr>
        <w:t xml:space="preserve"> require a project proposal as it will hopefully be</w:t>
      </w:r>
      <w:r w:rsidR="00A33D3D" w:rsidRPr="00C83462">
        <w:rPr>
          <w:sz w:val="28"/>
          <w:szCs w:val="28"/>
        </w:rPr>
        <w:t xml:space="preserve"> available via CIFOR’s website. </w:t>
      </w:r>
    </w:p>
    <w:p w14:paraId="42CABB37" w14:textId="77777777" w:rsidR="003C4495" w:rsidRPr="00C83462" w:rsidRDefault="003C4495" w:rsidP="003C4495">
      <w:pPr>
        <w:pStyle w:val="ListParagraph"/>
        <w:spacing w:after="160" w:line="259" w:lineRule="auto"/>
        <w:ind w:left="2880"/>
        <w:rPr>
          <w:sz w:val="28"/>
          <w:szCs w:val="28"/>
          <w:shd w:val="clear" w:color="auto" w:fill="FFFFFF"/>
        </w:rPr>
      </w:pPr>
    </w:p>
    <w:p w14:paraId="2620A1C2" w14:textId="710FA3BA" w:rsidR="008A0072" w:rsidRPr="00B13C08" w:rsidRDefault="00A33D3D" w:rsidP="00C83462">
      <w:pPr>
        <w:pStyle w:val="ListParagraph"/>
        <w:numPr>
          <w:ilvl w:val="0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</w:rPr>
        <w:t>Briefly review Lead’s next steps in contributing to development of the 3</w:t>
      </w:r>
      <w:r w:rsidRPr="00C83462">
        <w:rPr>
          <w:sz w:val="28"/>
          <w:szCs w:val="28"/>
          <w:vertAlign w:val="superscript"/>
        </w:rPr>
        <w:t>rd</w:t>
      </w:r>
      <w:r w:rsidRPr="00C83462">
        <w:rPr>
          <w:sz w:val="28"/>
          <w:szCs w:val="28"/>
        </w:rPr>
        <w:t xml:space="preserve"> Edition of the CIFOR </w:t>
      </w:r>
      <w:r w:rsidR="008A1F3C" w:rsidRPr="00C83462">
        <w:rPr>
          <w:sz w:val="28"/>
          <w:szCs w:val="28"/>
        </w:rPr>
        <w:t>Guidelines</w:t>
      </w:r>
      <w:r w:rsidRPr="00C83462">
        <w:rPr>
          <w:sz w:val="28"/>
          <w:szCs w:val="28"/>
        </w:rPr>
        <w:t xml:space="preserve"> (Robyn) </w:t>
      </w:r>
    </w:p>
    <w:p w14:paraId="19FDD885" w14:textId="27BA9D47" w:rsidR="00B13C08" w:rsidRPr="00B13C08" w:rsidRDefault="00C308EB" w:rsidP="00B13C08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CSTE hasn’t had much luck to date </w:t>
      </w:r>
      <w:r w:rsidR="00B13C08">
        <w:rPr>
          <w:sz w:val="28"/>
          <w:szCs w:val="28"/>
        </w:rPr>
        <w:t xml:space="preserve">getting proposals for </w:t>
      </w:r>
      <w:r>
        <w:rPr>
          <w:sz w:val="28"/>
          <w:szCs w:val="28"/>
        </w:rPr>
        <w:t xml:space="preserve">a </w:t>
      </w:r>
      <w:r w:rsidR="00B13C08">
        <w:rPr>
          <w:sz w:val="28"/>
          <w:szCs w:val="28"/>
        </w:rPr>
        <w:t>consultant position</w:t>
      </w:r>
      <w:r>
        <w:rPr>
          <w:sz w:val="28"/>
          <w:szCs w:val="28"/>
        </w:rPr>
        <w:t xml:space="preserve"> to oversee the Guidelines revisions</w:t>
      </w:r>
      <w:r w:rsidR="00B13C08">
        <w:rPr>
          <w:sz w:val="28"/>
          <w:szCs w:val="28"/>
        </w:rPr>
        <w:t xml:space="preserve">. </w:t>
      </w:r>
    </w:p>
    <w:p w14:paraId="04C24676" w14:textId="77777777" w:rsidR="00C308EB" w:rsidRPr="00C308EB" w:rsidRDefault="00B13C08" w:rsidP="00C308EB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Extended deadline until today</w:t>
      </w:r>
      <w:r w:rsidR="00C308EB">
        <w:rPr>
          <w:sz w:val="28"/>
          <w:szCs w:val="28"/>
        </w:rPr>
        <w:t xml:space="preserve"> (5/11/17)</w:t>
      </w:r>
      <w:r>
        <w:rPr>
          <w:sz w:val="28"/>
          <w:szCs w:val="28"/>
        </w:rPr>
        <w:t xml:space="preserve"> and also reached out to folks t</w:t>
      </w:r>
      <w:r w:rsidR="00C308EB">
        <w:rPr>
          <w:sz w:val="28"/>
          <w:szCs w:val="28"/>
        </w:rPr>
        <w:t>hey’ve worked with in the past.</w:t>
      </w:r>
    </w:p>
    <w:p w14:paraId="113895E7" w14:textId="77777777" w:rsidR="00C308EB" w:rsidRPr="00C308EB" w:rsidRDefault="00B13C08" w:rsidP="00C308EB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308EB">
        <w:rPr>
          <w:sz w:val="28"/>
          <w:szCs w:val="28"/>
        </w:rPr>
        <w:t xml:space="preserve">CSTE maintains a list of consultants internally that programs have worked with and also consultants can add their name to the list. </w:t>
      </w:r>
    </w:p>
    <w:p w14:paraId="48644CF6" w14:textId="77777777" w:rsidR="0089424C" w:rsidRPr="0089424C" w:rsidRDefault="00176B18" w:rsidP="0089424C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308EB">
        <w:rPr>
          <w:b/>
          <w:sz w:val="28"/>
          <w:szCs w:val="28"/>
        </w:rPr>
        <w:t>Action item</w:t>
      </w:r>
      <w:r w:rsidRPr="00C308EB">
        <w:rPr>
          <w:sz w:val="28"/>
          <w:szCs w:val="28"/>
        </w:rPr>
        <w:t xml:space="preserve">- If you have anyone to recommend, </w:t>
      </w:r>
      <w:r w:rsidR="0089424C">
        <w:rPr>
          <w:sz w:val="28"/>
          <w:szCs w:val="28"/>
        </w:rPr>
        <w:t>please let Thuy and Dhara know!</w:t>
      </w:r>
    </w:p>
    <w:p w14:paraId="4E47DD98" w14:textId="77777777" w:rsidR="005A5BB7" w:rsidRDefault="0089424C" w:rsidP="005A5BB7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AB4C00">
        <w:rPr>
          <w:b/>
          <w:sz w:val="28"/>
          <w:szCs w:val="28"/>
          <w:shd w:val="clear" w:color="auto" w:fill="FFFFFF"/>
        </w:rPr>
        <w:t>Action item</w:t>
      </w:r>
      <w:r>
        <w:rPr>
          <w:sz w:val="28"/>
          <w:szCs w:val="28"/>
          <w:shd w:val="clear" w:color="auto" w:fill="FFFFFF"/>
        </w:rPr>
        <w:t>- Thuy will send the link to the RFP and pdf version as well to fellow Association staff so we can distribute among our channels in order to help CSTE find a consultant.</w:t>
      </w:r>
    </w:p>
    <w:p w14:paraId="7A861A12" w14:textId="066D56B4" w:rsidR="005A5BB7" w:rsidRPr="005A5BB7" w:rsidRDefault="005A5BB7" w:rsidP="005A5BB7">
      <w:pPr>
        <w:pStyle w:val="ListParagraph"/>
        <w:numPr>
          <w:ilvl w:val="2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5A5BB7">
        <w:rPr>
          <w:sz w:val="28"/>
          <w:szCs w:val="28"/>
          <w:shd w:val="clear" w:color="auto" w:fill="FFFFFF"/>
        </w:rPr>
        <w:t xml:space="preserve">Have we received definite </w:t>
      </w:r>
      <w:r w:rsidR="00CE08B1" w:rsidRPr="005A5BB7">
        <w:rPr>
          <w:sz w:val="28"/>
          <w:szCs w:val="28"/>
          <w:shd w:val="clear" w:color="auto" w:fill="FFFFFF"/>
        </w:rPr>
        <w:t>no’s</w:t>
      </w:r>
      <w:r w:rsidRPr="005A5BB7">
        <w:rPr>
          <w:sz w:val="28"/>
          <w:szCs w:val="28"/>
          <w:shd w:val="clear" w:color="auto" w:fill="FFFFFF"/>
        </w:rPr>
        <w:t xml:space="preserve"> from those who have </w:t>
      </w:r>
      <w:r>
        <w:rPr>
          <w:sz w:val="28"/>
          <w:szCs w:val="28"/>
          <w:shd w:val="clear" w:color="auto" w:fill="FFFFFF"/>
        </w:rPr>
        <w:t>been involved in past revisions?</w:t>
      </w:r>
      <w:r w:rsidRPr="005A5BB7">
        <w:rPr>
          <w:sz w:val="28"/>
          <w:szCs w:val="28"/>
          <w:shd w:val="clear" w:color="auto" w:fill="FFFFFF"/>
        </w:rPr>
        <w:t xml:space="preserve"> No definite </w:t>
      </w:r>
      <w:r w:rsidR="00CE08B1" w:rsidRPr="005A5BB7">
        <w:rPr>
          <w:sz w:val="28"/>
          <w:szCs w:val="28"/>
          <w:shd w:val="clear" w:color="auto" w:fill="FFFFFF"/>
        </w:rPr>
        <w:t>no’s</w:t>
      </w:r>
      <w:r w:rsidRPr="005A5BB7">
        <w:rPr>
          <w:sz w:val="28"/>
          <w:szCs w:val="28"/>
          <w:shd w:val="clear" w:color="auto" w:fill="FFFFFF"/>
        </w:rPr>
        <w:t>, but haven’t heard anything</w:t>
      </w:r>
      <w:r>
        <w:rPr>
          <w:sz w:val="28"/>
          <w:szCs w:val="28"/>
          <w:shd w:val="clear" w:color="auto" w:fill="FFFFFF"/>
        </w:rPr>
        <w:t xml:space="preserve"> from the usual folks either</w:t>
      </w:r>
      <w:r w:rsidRPr="005A5BB7">
        <w:rPr>
          <w:sz w:val="28"/>
          <w:szCs w:val="28"/>
          <w:shd w:val="clear" w:color="auto" w:fill="FFFFFF"/>
        </w:rPr>
        <w:t xml:space="preserve">. CSTE did reach out to Jeanette Stehr-Green who is currently working on another large project, but will try to put in a proposal. </w:t>
      </w:r>
    </w:p>
    <w:p w14:paraId="5CBDF383" w14:textId="6E7D4C0A" w:rsidR="00176B18" w:rsidRPr="00176B18" w:rsidRDefault="00B767E9" w:rsidP="005A5BB7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Development Team and Association members will contribute to the 3</w:t>
      </w:r>
      <w:r w:rsidRPr="00B767E9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Edition of the Guidelines via a Guidelines Revision Work Group and chapter sub groups. </w:t>
      </w:r>
      <w:r w:rsidR="00176B18" w:rsidRPr="00395903">
        <w:rPr>
          <w:b/>
          <w:sz w:val="28"/>
          <w:szCs w:val="28"/>
        </w:rPr>
        <w:t>Action item</w:t>
      </w:r>
      <w:r w:rsidR="00176B18">
        <w:rPr>
          <w:sz w:val="28"/>
          <w:szCs w:val="28"/>
        </w:rPr>
        <w:t xml:space="preserve">- If you are interested in being part of the </w:t>
      </w:r>
      <w:r w:rsidR="00CE08B1">
        <w:rPr>
          <w:sz w:val="28"/>
          <w:szCs w:val="28"/>
        </w:rPr>
        <w:t>Guidelines</w:t>
      </w:r>
      <w:r w:rsidR="00176B18">
        <w:rPr>
          <w:sz w:val="28"/>
          <w:szCs w:val="28"/>
        </w:rPr>
        <w:t xml:space="preserve"> Revisions Wo</w:t>
      </w:r>
      <w:r>
        <w:rPr>
          <w:sz w:val="28"/>
          <w:szCs w:val="28"/>
        </w:rPr>
        <w:t xml:space="preserve">rk Group, please let Thuy </w:t>
      </w:r>
      <w:hyperlink r:id="rId16" w:history="1">
        <w:r w:rsidR="005A5BB7" w:rsidRPr="008E3253">
          <w:rPr>
            <w:rStyle w:val="Hyperlink"/>
            <w:sz w:val="28"/>
            <w:szCs w:val="28"/>
          </w:rPr>
          <w:t>tkim@cste.org</w:t>
        </w:r>
      </w:hyperlink>
      <w:r w:rsidR="005A5BB7">
        <w:rPr>
          <w:sz w:val="28"/>
          <w:szCs w:val="28"/>
        </w:rPr>
        <w:t xml:space="preserve"> </w:t>
      </w:r>
      <w:r>
        <w:rPr>
          <w:sz w:val="28"/>
          <w:szCs w:val="28"/>
        </w:rPr>
        <w:t>kn</w:t>
      </w:r>
      <w:r w:rsidR="005A5BB7">
        <w:rPr>
          <w:sz w:val="28"/>
          <w:szCs w:val="28"/>
        </w:rPr>
        <w:t xml:space="preserve">ow at your earliest convenience. </w:t>
      </w:r>
    </w:p>
    <w:p w14:paraId="3EF68BC3" w14:textId="553A3BC3" w:rsidR="00176B18" w:rsidRPr="00176B18" w:rsidRDefault="00176B18" w:rsidP="00B13C08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Members will also be called upon to help with chapter revisions</w:t>
      </w:r>
      <w:r w:rsidR="009C6246">
        <w:rPr>
          <w:sz w:val="28"/>
          <w:szCs w:val="28"/>
        </w:rPr>
        <w:t xml:space="preserve"> and/or development. </w:t>
      </w:r>
    </w:p>
    <w:p w14:paraId="6864D83B" w14:textId="77777777" w:rsidR="00C83462" w:rsidRPr="00C83462" w:rsidRDefault="00C83462" w:rsidP="00C83462">
      <w:pPr>
        <w:pStyle w:val="ListParagraph"/>
        <w:spacing w:after="160" w:line="259" w:lineRule="auto"/>
        <w:rPr>
          <w:sz w:val="28"/>
          <w:szCs w:val="28"/>
          <w:shd w:val="clear" w:color="auto" w:fill="FFFFFF"/>
        </w:rPr>
      </w:pPr>
    </w:p>
    <w:p w14:paraId="2CF0997F" w14:textId="77777777" w:rsidR="009C69EB" w:rsidRPr="00C83462" w:rsidRDefault="009C69EB" w:rsidP="009C69EB">
      <w:pPr>
        <w:pStyle w:val="ListParagraph"/>
        <w:numPr>
          <w:ilvl w:val="0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>Update w</w:t>
      </w:r>
      <w:r w:rsidR="00A33D3D" w:rsidRPr="00C83462">
        <w:rPr>
          <w:sz w:val="28"/>
          <w:szCs w:val="28"/>
          <w:shd w:val="clear" w:color="auto" w:fill="FFFFFF"/>
        </w:rPr>
        <w:t>orksheets 2.2 &amp; 2.3</w:t>
      </w:r>
    </w:p>
    <w:p w14:paraId="08BB8662" w14:textId="203D4A4C" w:rsidR="009C69EB" w:rsidRPr="00C83462" w:rsidRDefault="009C69EB" w:rsidP="009C69EB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Worksheet 2.2- Foodborne Illness Complaint Systems (Thuy) </w:t>
      </w:r>
    </w:p>
    <w:p w14:paraId="5EFDD949" w14:textId="1F8A85D7" w:rsidR="009C69EB" w:rsidRDefault="009C69EB" w:rsidP="009C69EB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Worksheet 2.3- OUE Guidelines Phase II (Kirsten) </w:t>
      </w:r>
    </w:p>
    <w:p w14:paraId="6ED9493B" w14:textId="0464E6C0" w:rsidR="00AB4C00" w:rsidRPr="00C83462" w:rsidRDefault="00AB4C00" w:rsidP="009C69EB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Please refer to the individual worksheets for specific updates </w:t>
      </w:r>
    </w:p>
    <w:p w14:paraId="433542B9" w14:textId="77777777" w:rsidR="00F879BF" w:rsidRPr="00C83462" w:rsidRDefault="00F879BF" w:rsidP="00F879BF">
      <w:pPr>
        <w:pStyle w:val="ListParagraph"/>
        <w:spacing w:after="160" w:line="259" w:lineRule="auto"/>
        <w:ind w:left="1440"/>
        <w:rPr>
          <w:sz w:val="28"/>
          <w:szCs w:val="28"/>
          <w:shd w:val="clear" w:color="auto" w:fill="FFFFFF"/>
        </w:rPr>
      </w:pPr>
    </w:p>
    <w:p w14:paraId="34ABF07A" w14:textId="6492BBB1" w:rsidR="00F879BF" w:rsidRPr="00C83462" w:rsidRDefault="00F879BF" w:rsidP="00ED4B08">
      <w:pPr>
        <w:pStyle w:val="ListParagraph"/>
        <w:numPr>
          <w:ilvl w:val="0"/>
          <w:numId w:val="8"/>
        </w:numPr>
        <w:contextualSpacing w:val="0"/>
        <w:rPr>
          <w:sz w:val="28"/>
          <w:szCs w:val="28"/>
        </w:rPr>
      </w:pPr>
      <w:r w:rsidRPr="00C83462">
        <w:rPr>
          <w:sz w:val="28"/>
          <w:szCs w:val="28"/>
        </w:rPr>
        <w:t xml:space="preserve">Discuss proposal to develop a Programs Reference Guide (RPG) that summarizes the goals of FoodCORE, CORE, COEs, etc. and their resources/tools and decide the following: </w:t>
      </w:r>
      <w:r w:rsidR="00055F73">
        <w:rPr>
          <w:sz w:val="28"/>
          <w:szCs w:val="28"/>
        </w:rPr>
        <w:t xml:space="preserve">(Robyn) </w:t>
      </w:r>
    </w:p>
    <w:p w14:paraId="20FAE8B8" w14:textId="360EC59D" w:rsidR="00055F73" w:rsidRDefault="00055F73" w:rsidP="00ED4B08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Impetus behind such a document- </w:t>
      </w:r>
      <w:r w:rsidR="00AB4C00">
        <w:rPr>
          <w:sz w:val="28"/>
          <w:szCs w:val="28"/>
        </w:rPr>
        <w:t xml:space="preserve">there are </w:t>
      </w:r>
      <w:r>
        <w:rPr>
          <w:sz w:val="28"/>
          <w:szCs w:val="28"/>
        </w:rPr>
        <w:t xml:space="preserve">several new special programs that are currently addressing gaps that were </w:t>
      </w:r>
      <w:r w:rsidR="00AB4C00">
        <w:rPr>
          <w:sz w:val="28"/>
          <w:szCs w:val="28"/>
        </w:rPr>
        <w:t xml:space="preserve">initially </w:t>
      </w:r>
      <w:r>
        <w:rPr>
          <w:sz w:val="28"/>
          <w:szCs w:val="28"/>
        </w:rPr>
        <w:t xml:space="preserve">identified in past CIFOR proposals. Are CIFOR members and SMEs aware of all current programs/ food safety groups/ initiatives </w:t>
      </w:r>
      <w:r w:rsidR="00731FB6">
        <w:rPr>
          <w:sz w:val="28"/>
          <w:szCs w:val="28"/>
        </w:rPr>
        <w:t xml:space="preserve">in order to avoid duplicating efforts and/or identify appropriate groups to assist with or run with specific </w:t>
      </w:r>
      <w:r w:rsidR="00AB4C00">
        <w:rPr>
          <w:sz w:val="28"/>
          <w:szCs w:val="28"/>
        </w:rPr>
        <w:t xml:space="preserve">projects /address ongoing gaps? </w:t>
      </w:r>
    </w:p>
    <w:p w14:paraId="6194F64F" w14:textId="4B0648DD" w:rsidR="00F879BF" w:rsidRDefault="00F879BF" w:rsidP="00ED4B08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 w:rsidRPr="00C83462">
        <w:rPr>
          <w:sz w:val="28"/>
          <w:szCs w:val="28"/>
        </w:rPr>
        <w:t xml:space="preserve">Does this project require its own worksheet in order to keep us on track? </w:t>
      </w:r>
    </w:p>
    <w:p w14:paraId="6C374FBD" w14:textId="3183D1FD" w:rsidR="00055F73" w:rsidRDefault="00AB4C00" w:rsidP="00055F73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Perhaps- TBD </w:t>
      </w:r>
    </w:p>
    <w:p w14:paraId="421F6F86" w14:textId="597EC171" w:rsidR="00F879BF" w:rsidRDefault="00F879BF" w:rsidP="00ED4B08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 w:rsidRPr="00C83462">
        <w:rPr>
          <w:sz w:val="28"/>
          <w:szCs w:val="28"/>
        </w:rPr>
        <w:t>Review PFP’s CMLI document as a possible model for our RPG</w:t>
      </w:r>
    </w:p>
    <w:p w14:paraId="2E1B1011" w14:textId="4C0A0348" w:rsidR="00F359FF" w:rsidRDefault="00AB4C00" w:rsidP="00475E50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Current </w:t>
      </w:r>
      <w:r w:rsidR="00F359FF">
        <w:rPr>
          <w:sz w:val="28"/>
          <w:szCs w:val="28"/>
        </w:rPr>
        <w:t xml:space="preserve">Major Laboratory Initiatives (CMLI) document was created by the Partnership for Food Protection’s (PFP) Laboratory Science Work Group as a way to identify potential overlap and gaps among major food safety </w:t>
      </w:r>
      <w:r w:rsidR="00CE08B1">
        <w:rPr>
          <w:sz w:val="28"/>
          <w:szCs w:val="28"/>
        </w:rPr>
        <w:t>initiatives</w:t>
      </w:r>
      <w:r w:rsidR="00F359FF">
        <w:rPr>
          <w:sz w:val="28"/>
          <w:szCs w:val="28"/>
        </w:rPr>
        <w:t xml:space="preserve"> and special programs that have a </w:t>
      </w:r>
      <w:r w:rsidR="00CE08B1">
        <w:rPr>
          <w:sz w:val="28"/>
          <w:szCs w:val="28"/>
        </w:rPr>
        <w:t>laboratory</w:t>
      </w:r>
      <w:r w:rsidR="00F359FF">
        <w:rPr>
          <w:sz w:val="28"/>
          <w:szCs w:val="28"/>
        </w:rPr>
        <w:t xml:space="preserve"> component. </w:t>
      </w:r>
    </w:p>
    <w:p w14:paraId="5B9D97AD" w14:textId="77777777" w:rsidR="00672328" w:rsidRDefault="00F359FF" w:rsidP="00475E50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CMLI document is essentially what the Lead DT has talked about doing, but from a slightly broader perspective (i.e. not just laboratory-based). </w:t>
      </w:r>
    </w:p>
    <w:p w14:paraId="472A1672" w14:textId="578FCE76" w:rsidR="00F879BF" w:rsidRDefault="00D53A81" w:rsidP="00ED4B08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 w:rsidRPr="00C83462">
        <w:rPr>
          <w:sz w:val="28"/>
          <w:szCs w:val="28"/>
        </w:rPr>
        <w:t xml:space="preserve">Next steps, </w:t>
      </w:r>
      <w:r w:rsidR="008A1F3C" w:rsidRPr="00C83462">
        <w:rPr>
          <w:sz w:val="28"/>
          <w:szCs w:val="28"/>
        </w:rPr>
        <w:t>assignments</w:t>
      </w:r>
      <w:r w:rsidRPr="00C83462">
        <w:rPr>
          <w:sz w:val="28"/>
          <w:szCs w:val="28"/>
        </w:rPr>
        <w:t xml:space="preserve"> and deadlines</w:t>
      </w:r>
    </w:p>
    <w:p w14:paraId="438364AF" w14:textId="205882C6" w:rsidR="00A55DEF" w:rsidRDefault="00A55DEF" w:rsidP="00A55DEF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Instead of reinventing the wheel, Kirsten suggests having a few volunteers from the Lead DT look through</w:t>
      </w:r>
      <w:r w:rsidR="0095784E">
        <w:rPr>
          <w:sz w:val="28"/>
          <w:szCs w:val="28"/>
        </w:rPr>
        <w:t xml:space="preserve"> the</w:t>
      </w:r>
      <w:r>
        <w:rPr>
          <w:sz w:val="28"/>
          <w:szCs w:val="28"/>
        </w:rPr>
        <w:t xml:space="preserve"> CMLI document and see what it provides, what’s potentially missing and could we use it as a starting point for what we want to create. </w:t>
      </w:r>
    </w:p>
    <w:p w14:paraId="2A2870A0" w14:textId="77777777" w:rsidR="00A55DEF" w:rsidRDefault="00A55DEF" w:rsidP="00A55DEF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 w:rsidRPr="00A55DEF">
        <w:rPr>
          <w:sz w:val="28"/>
          <w:szCs w:val="28"/>
        </w:rPr>
        <w:lastRenderedPageBreak/>
        <w:t xml:space="preserve">Volunteers- Susan, Don, Robyn, Hillary, John, Kirsten </w:t>
      </w:r>
    </w:p>
    <w:p w14:paraId="21280B45" w14:textId="5994D76C" w:rsidR="00297D3C" w:rsidRDefault="00A55DEF" w:rsidP="00A55DEF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 w:rsidRPr="00A55DEF">
        <w:rPr>
          <w:sz w:val="28"/>
          <w:szCs w:val="28"/>
        </w:rPr>
        <w:t xml:space="preserve">Once feedback is received, perhaps we can set up a few calls to talk through and edit to better suit our needs. </w:t>
      </w:r>
    </w:p>
    <w:p w14:paraId="7E9DB32D" w14:textId="02EFCFF8" w:rsidR="0095784E" w:rsidRPr="00A55DEF" w:rsidRDefault="0095784E" w:rsidP="00A55DEF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 w:rsidRPr="0095784E">
        <w:rPr>
          <w:b/>
          <w:sz w:val="28"/>
          <w:szCs w:val="28"/>
        </w:rPr>
        <w:t>Action item</w:t>
      </w:r>
      <w:r>
        <w:rPr>
          <w:sz w:val="28"/>
          <w:szCs w:val="28"/>
        </w:rPr>
        <w:t xml:space="preserve">- Kirsten will send reminder to volunteers and deadline for review. </w:t>
      </w:r>
    </w:p>
    <w:p w14:paraId="7FC84B96" w14:textId="77777777" w:rsidR="00C83462" w:rsidRPr="00C83462" w:rsidRDefault="00C83462" w:rsidP="00C83462">
      <w:pPr>
        <w:spacing w:line="240" w:lineRule="exact"/>
        <w:rPr>
          <w:sz w:val="28"/>
          <w:szCs w:val="28"/>
        </w:rPr>
      </w:pPr>
    </w:p>
    <w:p w14:paraId="3182EFA3" w14:textId="77777777" w:rsidR="00583B40" w:rsidRPr="00C83462" w:rsidRDefault="00583B40" w:rsidP="00583B40">
      <w:pPr>
        <w:pStyle w:val="NoSpacing"/>
        <w:numPr>
          <w:ilvl w:val="0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 xml:space="preserve">Other team updates/ goings on </w:t>
      </w:r>
    </w:p>
    <w:p w14:paraId="07301F3A" w14:textId="0B0C97FD" w:rsidR="00583B40" w:rsidRPr="00C83462" w:rsidRDefault="00583B40" w:rsidP="00583B40">
      <w:pPr>
        <w:pStyle w:val="NoSpacing"/>
        <w:numPr>
          <w:ilvl w:val="1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>Identify</w:t>
      </w:r>
      <w:r w:rsidR="00C83462" w:rsidRPr="00C83462">
        <w:rPr>
          <w:rFonts w:cs="Times New Roman"/>
          <w:sz w:val="28"/>
          <w:szCs w:val="28"/>
        </w:rPr>
        <w:t>/ Evaluate Teams (Thuy/ Dhara)</w:t>
      </w:r>
    </w:p>
    <w:p w14:paraId="27871EDB" w14:textId="77777777" w:rsidR="00297D3C" w:rsidRDefault="00297D3C" w:rsidP="00C83462">
      <w:pPr>
        <w:pStyle w:val="NoSpacing"/>
        <w:numPr>
          <w:ilvl w:val="2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Identify- </w:t>
      </w:r>
    </w:p>
    <w:p w14:paraId="6C566E8D" w14:textId="1D95EC8D" w:rsidR="00297D3C" w:rsidRDefault="0095784E" w:rsidP="00297D3C">
      <w:pPr>
        <w:pStyle w:val="NoSpacing"/>
        <w:numPr>
          <w:ilvl w:val="3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The Identify DT is in the process of c</w:t>
      </w:r>
      <w:r w:rsidR="00297D3C">
        <w:rPr>
          <w:rFonts w:cs="Times New Roman"/>
          <w:sz w:val="28"/>
          <w:szCs w:val="28"/>
        </w:rPr>
        <w:t>ompiling a list of identified gaps in model practices and potential project concepts</w:t>
      </w:r>
      <w:r w:rsidR="0019406A">
        <w:rPr>
          <w:rFonts w:cs="Times New Roman"/>
          <w:sz w:val="28"/>
          <w:szCs w:val="28"/>
        </w:rPr>
        <w:t xml:space="preserve"> around those gaps. </w:t>
      </w:r>
    </w:p>
    <w:p w14:paraId="1C0AD7FE" w14:textId="029EC523" w:rsidR="00297D3C" w:rsidRDefault="005820BC" w:rsidP="00297D3C">
      <w:pPr>
        <w:pStyle w:val="NoSpacing"/>
        <w:numPr>
          <w:ilvl w:val="3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Identify w</w:t>
      </w:r>
      <w:r w:rsidR="00297D3C">
        <w:rPr>
          <w:rFonts w:cs="Times New Roman"/>
          <w:sz w:val="28"/>
          <w:szCs w:val="28"/>
        </w:rPr>
        <w:t>ill</w:t>
      </w:r>
      <w:r>
        <w:rPr>
          <w:rFonts w:cs="Times New Roman"/>
          <w:sz w:val="28"/>
          <w:szCs w:val="28"/>
        </w:rPr>
        <w:t xml:space="preserve"> also</w:t>
      </w:r>
      <w:r w:rsidR="00297D3C">
        <w:rPr>
          <w:rFonts w:cs="Times New Roman"/>
          <w:sz w:val="28"/>
          <w:szCs w:val="28"/>
        </w:rPr>
        <w:t xml:space="preserve"> be collaborating with </w:t>
      </w:r>
      <w:r>
        <w:rPr>
          <w:rFonts w:cs="Times New Roman"/>
          <w:sz w:val="28"/>
          <w:szCs w:val="28"/>
        </w:rPr>
        <w:t xml:space="preserve">the </w:t>
      </w:r>
      <w:r w:rsidR="00297D3C">
        <w:rPr>
          <w:rFonts w:cs="Times New Roman"/>
          <w:sz w:val="28"/>
          <w:szCs w:val="28"/>
        </w:rPr>
        <w:t xml:space="preserve">Evaluate DT on </w:t>
      </w:r>
      <w:r>
        <w:rPr>
          <w:rFonts w:cs="Times New Roman"/>
          <w:sz w:val="28"/>
          <w:szCs w:val="28"/>
        </w:rPr>
        <w:t xml:space="preserve">an </w:t>
      </w:r>
      <w:r w:rsidR="00297D3C">
        <w:rPr>
          <w:rFonts w:cs="Times New Roman"/>
          <w:sz w:val="28"/>
          <w:szCs w:val="28"/>
        </w:rPr>
        <w:t>after action</w:t>
      </w:r>
      <w:r>
        <w:rPr>
          <w:rFonts w:cs="Times New Roman"/>
          <w:sz w:val="28"/>
          <w:szCs w:val="28"/>
        </w:rPr>
        <w:t xml:space="preserve"> reporting</w:t>
      </w:r>
      <w:r w:rsidR="00297D3C">
        <w:rPr>
          <w:rFonts w:cs="Times New Roman"/>
          <w:sz w:val="28"/>
          <w:szCs w:val="28"/>
        </w:rPr>
        <w:t xml:space="preserve"> structure and framework</w:t>
      </w:r>
    </w:p>
    <w:p w14:paraId="76CC9AC2" w14:textId="77777777" w:rsidR="00297D3C" w:rsidRDefault="00297D3C" w:rsidP="00297D3C">
      <w:pPr>
        <w:pStyle w:val="NoSpacing"/>
        <w:numPr>
          <w:ilvl w:val="2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Evaluate- </w:t>
      </w:r>
    </w:p>
    <w:p w14:paraId="73978BC3" w14:textId="1FFD7661" w:rsidR="00297D3C" w:rsidRDefault="00297D3C" w:rsidP="00297D3C">
      <w:pPr>
        <w:pStyle w:val="NoSpacing"/>
        <w:numPr>
          <w:ilvl w:val="3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First call </w:t>
      </w:r>
      <w:r w:rsidR="005820BC">
        <w:rPr>
          <w:rFonts w:cs="Times New Roman"/>
          <w:sz w:val="28"/>
          <w:szCs w:val="28"/>
        </w:rPr>
        <w:t xml:space="preserve">(following the in-person meeting in March 2017) is </w:t>
      </w:r>
      <w:r>
        <w:rPr>
          <w:rFonts w:cs="Times New Roman"/>
          <w:sz w:val="28"/>
          <w:szCs w:val="28"/>
        </w:rPr>
        <w:t>next Tuesday</w:t>
      </w:r>
    </w:p>
    <w:p w14:paraId="006AAFD1" w14:textId="57D2D98C" w:rsidR="00297D3C" w:rsidRPr="0019406A" w:rsidRDefault="005820BC" w:rsidP="0019406A">
      <w:pPr>
        <w:pStyle w:val="NoSpacing"/>
        <w:numPr>
          <w:ilvl w:val="3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Thuy recently sent out a solicitation for f</w:t>
      </w:r>
      <w:r w:rsidR="00C83462" w:rsidRPr="00C83462">
        <w:rPr>
          <w:rFonts w:cs="Times New Roman"/>
          <w:sz w:val="28"/>
          <w:szCs w:val="28"/>
        </w:rPr>
        <w:t xml:space="preserve">eedback on </w:t>
      </w:r>
      <w:r w:rsidR="00B11F1F">
        <w:rPr>
          <w:rFonts w:cs="Times New Roman"/>
          <w:sz w:val="28"/>
          <w:szCs w:val="28"/>
        </w:rPr>
        <w:t xml:space="preserve">some proposed, updated </w:t>
      </w:r>
      <w:r>
        <w:rPr>
          <w:rFonts w:cs="Times New Roman"/>
          <w:sz w:val="28"/>
          <w:szCs w:val="28"/>
        </w:rPr>
        <w:t xml:space="preserve">CIFOR Metrics. </w:t>
      </w:r>
    </w:p>
    <w:p w14:paraId="17B3F572" w14:textId="0A94BC63" w:rsidR="00C83462" w:rsidRDefault="00583B40" w:rsidP="00C83462">
      <w:pPr>
        <w:pStyle w:val="NoSpacing"/>
        <w:numPr>
          <w:ilvl w:val="1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 xml:space="preserve">Promote Team (Don) </w:t>
      </w:r>
    </w:p>
    <w:p w14:paraId="6C6B6DFE" w14:textId="0842B1E4" w:rsidR="0019406A" w:rsidRDefault="0019406A" w:rsidP="0019406A">
      <w:pPr>
        <w:pStyle w:val="NoSpacing"/>
        <w:numPr>
          <w:ilvl w:val="2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Looking to finalize the marketing plan very soon. If any</w:t>
      </w:r>
      <w:r w:rsidR="00B11F1F">
        <w:rPr>
          <w:rFonts w:cs="Times New Roman"/>
          <w:sz w:val="28"/>
          <w:szCs w:val="28"/>
        </w:rPr>
        <w:t xml:space="preserve">one has any final comments, please </w:t>
      </w:r>
      <w:r>
        <w:rPr>
          <w:rFonts w:cs="Times New Roman"/>
          <w:sz w:val="28"/>
          <w:szCs w:val="28"/>
        </w:rPr>
        <w:t>send</w:t>
      </w:r>
      <w:r w:rsidR="00B11F1F">
        <w:rPr>
          <w:rFonts w:cs="Times New Roman"/>
          <w:sz w:val="28"/>
          <w:szCs w:val="28"/>
        </w:rPr>
        <w:t xml:space="preserve"> them to Thuy</w:t>
      </w:r>
      <w:r>
        <w:rPr>
          <w:rFonts w:cs="Times New Roman"/>
          <w:sz w:val="28"/>
          <w:szCs w:val="28"/>
        </w:rPr>
        <w:t xml:space="preserve"> ASAP. </w:t>
      </w:r>
    </w:p>
    <w:p w14:paraId="0FB4A001" w14:textId="380EC1A8" w:rsidR="0019406A" w:rsidRPr="00C83462" w:rsidRDefault="0019406A" w:rsidP="0019406A">
      <w:pPr>
        <w:pStyle w:val="NoSpacing"/>
        <w:numPr>
          <w:ilvl w:val="2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Another work group </w:t>
      </w:r>
      <w:r w:rsidR="00B11F1F">
        <w:rPr>
          <w:rFonts w:cs="Times New Roman"/>
          <w:sz w:val="28"/>
          <w:szCs w:val="28"/>
        </w:rPr>
        <w:t xml:space="preserve">is </w:t>
      </w:r>
      <w:r>
        <w:rPr>
          <w:rFonts w:cs="Times New Roman"/>
          <w:sz w:val="28"/>
          <w:szCs w:val="28"/>
        </w:rPr>
        <w:t>focusing on branding</w:t>
      </w:r>
      <w:r w:rsidR="00B11F1F">
        <w:rPr>
          <w:rFonts w:cs="Times New Roman"/>
          <w:sz w:val="28"/>
          <w:szCs w:val="28"/>
        </w:rPr>
        <w:t xml:space="preserve"> for CIFOR</w:t>
      </w:r>
      <w:r>
        <w:rPr>
          <w:rFonts w:cs="Times New Roman"/>
          <w:sz w:val="28"/>
          <w:szCs w:val="28"/>
        </w:rPr>
        <w:t xml:space="preserve">. </w:t>
      </w:r>
    </w:p>
    <w:p w14:paraId="6A8CB2CB" w14:textId="77777777" w:rsidR="00C83462" w:rsidRPr="00C83462" w:rsidRDefault="00C83462" w:rsidP="00C83462">
      <w:pPr>
        <w:pStyle w:val="NoSpacing"/>
        <w:ind w:left="1440"/>
        <w:rPr>
          <w:rFonts w:cs="Times New Roman"/>
          <w:sz w:val="28"/>
          <w:szCs w:val="28"/>
        </w:rPr>
      </w:pPr>
    </w:p>
    <w:p w14:paraId="2162A27D" w14:textId="775EACBF" w:rsidR="00AA6049" w:rsidRPr="00C83462" w:rsidRDefault="00B11F1F" w:rsidP="00B92B8B">
      <w:pPr>
        <w:pStyle w:val="NoSpacing"/>
        <w:numPr>
          <w:ilvl w:val="0"/>
          <w:numId w:val="8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Our next call will be held </w:t>
      </w:r>
      <w:r w:rsidR="0033145D">
        <w:rPr>
          <w:rFonts w:cs="Times New Roman"/>
          <w:sz w:val="28"/>
          <w:szCs w:val="28"/>
        </w:rPr>
        <w:t xml:space="preserve">June 9, 2017 at 2 p.m. </w:t>
      </w:r>
    </w:p>
    <w:sectPr w:rsidR="00AA6049" w:rsidRPr="00C83462" w:rsidSect="00BA0DE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61CD3" w14:textId="77777777" w:rsidR="00611C91" w:rsidRDefault="00611C91" w:rsidP="0081701F">
      <w:r>
        <w:separator/>
      </w:r>
    </w:p>
  </w:endnote>
  <w:endnote w:type="continuationSeparator" w:id="0">
    <w:p w14:paraId="391E48B0" w14:textId="77777777" w:rsidR="00611C91" w:rsidRDefault="00611C91" w:rsidP="0081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7535D" w14:textId="77777777" w:rsidR="00611C91" w:rsidRDefault="00611C91" w:rsidP="0081701F">
      <w:r>
        <w:separator/>
      </w:r>
    </w:p>
  </w:footnote>
  <w:footnote w:type="continuationSeparator" w:id="0">
    <w:p w14:paraId="0FE6C5D5" w14:textId="77777777" w:rsidR="00611C91" w:rsidRDefault="00611C91" w:rsidP="00817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68EB"/>
    <w:multiLevelType w:val="hybridMultilevel"/>
    <w:tmpl w:val="96966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F08B3"/>
    <w:multiLevelType w:val="hybridMultilevel"/>
    <w:tmpl w:val="C9F8A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335E9"/>
    <w:multiLevelType w:val="hybridMultilevel"/>
    <w:tmpl w:val="D950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D003E"/>
    <w:multiLevelType w:val="multilevel"/>
    <w:tmpl w:val="B53C3132"/>
    <w:numStyleLink w:val="Style1"/>
  </w:abstractNum>
  <w:abstractNum w:abstractNumId="4">
    <w:nsid w:val="2B3300B7"/>
    <w:multiLevelType w:val="hybridMultilevel"/>
    <w:tmpl w:val="5A224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396748"/>
    <w:multiLevelType w:val="hybridMultilevel"/>
    <w:tmpl w:val="1CCC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B577FB"/>
    <w:multiLevelType w:val="hybridMultilevel"/>
    <w:tmpl w:val="323EF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6030B2"/>
    <w:multiLevelType w:val="hybridMultilevel"/>
    <w:tmpl w:val="B036B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A292F"/>
    <w:multiLevelType w:val="hybridMultilevel"/>
    <w:tmpl w:val="40021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22182"/>
    <w:multiLevelType w:val="hybridMultilevel"/>
    <w:tmpl w:val="604CD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C4714"/>
    <w:multiLevelType w:val="hybridMultilevel"/>
    <w:tmpl w:val="A7CCD2B6"/>
    <w:lvl w:ilvl="0" w:tplc="59B609C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467B76"/>
    <w:multiLevelType w:val="hybridMultilevel"/>
    <w:tmpl w:val="10E8D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D43FF"/>
    <w:multiLevelType w:val="hybridMultilevel"/>
    <w:tmpl w:val="B0728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1"/>
  </w:num>
  <w:num w:numId="7">
    <w:abstractNumId w:val="13"/>
  </w:num>
  <w:num w:numId="8">
    <w:abstractNumId w:val="12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  <w:num w:numId="13">
    <w:abstractNumId w:val="5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3286A"/>
    <w:rsid w:val="00034A1C"/>
    <w:rsid w:val="00044154"/>
    <w:rsid w:val="00055F73"/>
    <w:rsid w:val="00150461"/>
    <w:rsid w:val="00156460"/>
    <w:rsid w:val="00162021"/>
    <w:rsid w:val="0017484E"/>
    <w:rsid w:val="00176B18"/>
    <w:rsid w:val="00193F11"/>
    <w:rsid w:val="0019406A"/>
    <w:rsid w:val="001A5431"/>
    <w:rsid w:val="001F3584"/>
    <w:rsid w:val="002260E1"/>
    <w:rsid w:val="002339DF"/>
    <w:rsid w:val="002627DD"/>
    <w:rsid w:val="00297D3C"/>
    <w:rsid w:val="002D03F5"/>
    <w:rsid w:val="002D5A47"/>
    <w:rsid w:val="002E657D"/>
    <w:rsid w:val="002F5F22"/>
    <w:rsid w:val="0033145D"/>
    <w:rsid w:val="00347BB7"/>
    <w:rsid w:val="0037260C"/>
    <w:rsid w:val="00395903"/>
    <w:rsid w:val="003C4495"/>
    <w:rsid w:val="003D32AC"/>
    <w:rsid w:val="003D6040"/>
    <w:rsid w:val="003E5739"/>
    <w:rsid w:val="003F0149"/>
    <w:rsid w:val="00402F44"/>
    <w:rsid w:val="00405277"/>
    <w:rsid w:val="0040685A"/>
    <w:rsid w:val="00427156"/>
    <w:rsid w:val="00445D50"/>
    <w:rsid w:val="00475E50"/>
    <w:rsid w:val="004B3583"/>
    <w:rsid w:val="004D304E"/>
    <w:rsid w:val="004E0329"/>
    <w:rsid w:val="005201BB"/>
    <w:rsid w:val="005347ED"/>
    <w:rsid w:val="005820BC"/>
    <w:rsid w:val="00583B40"/>
    <w:rsid w:val="005A5BB7"/>
    <w:rsid w:val="005F43C4"/>
    <w:rsid w:val="005F4E17"/>
    <w:rsid w:val="005F7B16"/>
    <w:rsid w:val="00611C91"/>
    <w:rsid w:val="00617395"/>
    <w:rsid w:val="00650FB1"/>
    <w:rsid w:val="0065392B"/>
    <w:rsid w:val="00661DFD"/>
    <w:rsid w:val="00662FF0"/>
    <w:rsid w:val="00672328"/>
    <w:rsid w:val="006B53D8"/>
    <w:rsid w:val="006F2533"/>
    <w:rsid w:val="00731FB6"/>
    <w:rsid w:val="00733692"/>
    <w:rsid w:val="00746EEA"/>
    <w:rsid w:val="00772023"/>
    <w:rsid w:val="00792B1B"/>
    <w:rsid w:val="007C4672"/>
    <w:rsid w:val="007D1487"/>
    <w:rsid w:val="007D50F2"/>
    <w:rsid w:val="007F52FF"/>
    <w:rsid w:val="0081701F"/>
    <w:rsid w:val="00890190"/>
    <w:rsid w:val="0089424C"/>
    <w:rsid w:val="008A0072"/>
    <w:rsid w:val="008A1F3C"/>
    <w:rsid w:val="00925629"/>
    <w:rsid w:val="00947E1A"/>
    <w:rsid w:val="0095784E"/>
    <w:rsid w:val="00961282"/>
    <w:rsid w:val="0098645D"/>
    <w:rsid w:val="009A360F"/>
    <w:rsid w:val="009A6B8B"/>
    <w:rsid w:val="009C5722"/>
    <w:rsid w:val="009C6246"/>
    <w:rsid w:val="009C69EB"/>
    <w:rsid w:val="009F473C"/>
    <w:rsid w:val="00A04C9F"/>
    <w:rsid w:val="00A33D3D"/>
    <w:rsid w:val="00A42154"/>
    <w:rsid w:val="00A45E87"/>
    <w:rsid w:val="00A55DEF"/>
    <w:rsid w:val="00A90C10"/>
    <w:rsid w:val="00A93F83"/>
    <w:rsid w:val="00A97801"/>
    <w:rsid w:val="00AA4D46"/>
    <w:rsid w:val="00AA6049"/>
    <w:rsid w:val="00AB4C00"/>
    <w:rsid w:val="00AD18E1"/>
    <w:rsid w:val="00AE6913"/>
    <w:rsid w:val="00B11F1F"/>
    <w:rsid w:val="00B13C08"/>
    <w:rsid w:val="00B22C52"/>
    <w:rsid w:val="00B767E9"/>
    <w:rsid w:val="00B836DC"/>
    <w:rsid w:val="00B92B8B"/>
    <w:rsid w:val="00BA0DEE"/>
    <w:rsid w:val="00BA7B88"/>
    <w:rsid w:val="00BB6CDE"/>
    <w:rsid w:val="00BB7BBB"/>
    <w:rsid w:val="00BC170B"/>
    <w:rsid w:val="00C056C2"/>
    <w:rsid w:val="00C102DF"/>
    <w:rsid w:val="00C16A03"/>
    <w:rsid w:val="00C308EB"/>
    <w:rsid w:val="00C820AC"/>
    <w:rsid w:val="00C83462"/>
    <w:rsid w:val="00C85D25"/>
    <w:rsid w:val="00CA39D6"/>
    <w:rsid w:val="00CC394C"/>
    <w:rsid w:val="00CE08B1"/>
    <w:rsid w:val="00D039FF"/>
    <w:rsid w:val="00D31150"/>
    <w:rsid w:val="00D53A81"/>
    <w:rsid w:val="00D53A9D"/>
    <w:rsid w:val="00D62EDB"/>
    <w:rsid w:val="00D630F7"/>
    <w:rsid w:val="00D72021"/>
    <w:rsid w:val="00D74A00"/>
    <w:rsid w:val="00DC47B3"/>
    <w:rsid w:val="00DE314B"/>
    <w:rsid w:val="00E21A2A"/>
    <w:rsid w:val="00E244E6"/>
    <w:rsid w:val="00E25BEB"/>
    <w:rsid w:val="00E6443C"/>
    <w:rsid w:val="00EC30DD"/>
    <w:rsid w:val="00ED4B08"/>
    <w:rsid w:val="00EE0C4E"/>
    <w:rsid w:val="00EF69EA"/>
    <w:rsid w:val="00F260A6"/>
    <w:rsid w:val="00F359FF"/>
    <w:rsid w:val="00F57E3F"/>
    <w:rsid w:val="00F67801"/>
    <w:rsid w:val="00F879BF"/>
    <w:rsid w:val="00F97C88"/>
    <w:rsid w:val="00FD1F9E"/>
    <w:rsid w:val="00FF0D36"/>
    <w:rsid w:val="00FF30D3"/>
    <w:rsid w:val="00FF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AA3B9"/>
  <w15:docId w15:val="{D38F2ADE-2DD0-4F42-8244-993CBF53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48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4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0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01F"/>
    <w:rPr>
      <w:rFonts w:ascii="Calibri" w:eastAsia="Times New Roman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7484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A604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6049"/>
  </w:style>
  <w:style w:type="character" w:styleId="CommentReference">
    <w:name w:val="annotation reference"/>
    <w:basedOn w:val="DefaultParagraphFont"/>
    <w:uiPriority w:val="99"/>
    <w:semiHidden/>
    <w:unhideWhenUsed/>
    <w:rsid w:val="00E2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BEB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BEB"/>
    <w:rPr>
      <w:rFonts w:ascii="Calibri" w:eastAsia="Times New Roman" w:hAnsi="Calibri" w:cs="Times New Roman"/>
      <w:b/>
      <w:bCs/>
      <w:sz w:val="20"/>
      <w:szCs w:val="20"/>
    </w:rPr>
  </w:style>
  <w:style w:type="numbering" w:customStyle="1" w:styleId="Style1">
    <w:name w:val="Style1"/>
    <w:uiPriority w:val="99"/>
    <w:rsid w:val="00F879B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tkim@cste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tkim@cste.org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kim@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Q77AU6S3KYZS-3575-2</_dlc_DocId>
    <_dlc_DocIdUrl xmlns="5af08be3-da31-4ed0-bd15-c2f68cc29029">
      <Url>https://www.aphlweb.org/aphl_departments/FS/dfsr/daw/_layouts/DocIdRedir.aspx?ID=Q77AU6S3KYZS-3575-2</Url>
      <Description>Q77AU6S3KYZS-3575-2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4933B9EF4D244A45929D0F9AF67B9" ma:contentTypeVersion="0" ma:contentTypeDescription="Create a new document." ma:contentTypeScope="" ma:versionID="46a6fa89a640cd517520b4420dada2db">
  <xsd:schema xmlns:xsd="http://www.w3.org/2001/XMLSchema" xmlns:xs="http://www.w3.org/2001/XMLSchema" xmlns:p="http://schemas.microsoft.com/office/2006/metadata/properties" xmlns:ns2="5af08be3-da31-4ed0-bd15-c2f68cc29029" targetNamespace="http://schemas.microsoft.com/office/2006/metadata/properties" ma:root="true" ma:fieldsID="a9237e48bacdd61b756ffadd28ae093c" ns2:_=""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</ds:schemaRefs>
</ds:datastoreItem>
</file>

<file path=customXml/itemProps3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D1A6166-64FF-4732-A38D-187223F3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5928AF1-1BE8-434A-81B5-B659D09CA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ben.moyer</dc:creator>
  <cp:lastModifiedBy>Larson, Kirsten | APHL</cp:lastModifiedBy>
  <cp:revision>3</cp:revision>
  <dcterms:created xsi:type="dcterms:W3CDTF">2017-05-23T19:24:00Z</dcterms:created>
  <dcterms:modified xsi:type="dcterms:W3CDTF">2017-05-23T19:31:00Z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0x010100C934933B9EF4D244A45929D0F9AF67B9</vt:lpwstr>
  </property>
  <property fmtid="{D5CDD505-2E9C-101B-9397-08002B2CF9AE}" pid="3" name="_dlc_DocIdItemGuid">
    <vt:lpwstr>87c0cd5c-38ab-49f2-b16b-efd55831aa53</vt:lpwstr>
  </property>
</Properties>
</file>