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10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1749"/>
        <w:gridCol w:w="240"/>
        <w:gridCol w:w="1058"/>
        <w:gridCol w:w="2948"/>
        <w:gridCol w:w="292"/>
        <w:gridCol w:w="309"/>
        <w:gridCol w:w="2281"/>
        <w:gridCol w:w="22"/>
        <w:gridCol w:w="2151"/>
      </w:tblGrid>
      <w:tr w:rsidR="006E0E70" w14:paraId="0FBAE5B1" w14:textId="77777777" w:rsidTr="007248D0">
        <w:trPr>
          <w:trHeight w:hRule="exact" w:val="288"/>
          <w:jc w:val="center"/>
        </w:trPr>
        <w:tc>
          <w:tcPr>
            <w:tcW w:w="11050" w:type="dxa"/>
            <w:gridSpan w:val="9"/>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95B3D7" w:themeFill="accent1" w:themeFillTint="99"/>
            <w:vAlign w:val="center"/>
          </w:tcPr>
          <w:p w14:paraId="63961545" w14:textId="12308817" w:rsidR="006E0E70" w:rsidRDefault="005A35ED" w:rsidP="005A35ED">
            <w:pPr>
              <w:pStyle w:val="MinutesandAgendaTitles"/>
            </w:pPr>
            <w:r>
              <w:t xml:space="preserve">CORHA </w:t>
            </w:r>
            <w:r w:rsidRPr="005A35ED">
              <w:t>Outbreak Investigation and Control</w:t>
            </w:r>
            <w:r>
              <w:t xml:space="preserve"> Workgroup</w:t>
            </w:r>
          </w:p>
        </w:tc>
      </w:tr>
      <w:tr w:rsidR="006E0E70" w14:paraId="692C1E84" w14:textId="77777777" w:rsidTr="007248D0">
        <w:trPr>
          <w:trHeight w:hRule="exact" w:val="288"/>
          <w:jc w:val="center"/>
        </w:trPr>
        <w:sdt>
          <w:sdtPr>
            <w:id w:val="22626047"/>
            <w:placeholder>
              <w:docPart w:val="130B17ED0D2B410EBCA5CE4681D3F6F4"/>
            </w:placeholder>
            <w:dataBinding w:prefixMappings="xmlns:ns0='http://schemas.microsoft.com/office/2006/coverPageProps'" w:xpath="/ns0:CoverPageProperties[1]/ns0:PublishDate[1]" w:storeItemID="{55AF091B-3C7A-41E3-B477-F2FDAA23CFDA}"/>
            <w:date w:fullDate="2017-01-20T00:00:00Z">
              <w:dateFormat w:val="M.d.yyyy"/>
              <w:lid w:val="en-US"/>
              <w:storeMappedDataAs w:val="dateTime"/>
              <w:calendar w:val="gregorian"/>
            </w:date>
          </w:sdtPr>
          <w:sdtEndPr/>
          <w:sdtContent>
            <w:tc>
              <w:tcPr>
                <w:tcW w:w="3047" w:type="dxa"/>
                <w:gridSpan w:val="3"/>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8CCE4" w:themeFill="accent1" w:themeFillTint="66"/>
                <w:tcMar>
                  <w:top w:w="0" w:type="dxa"/>
                  <w:bottom w:w="0" w:type="dxa"/>
                </w:tcMar>
                <w:vAlign w:val="center"/>
              </w:tcPr>
              <w:p w14:paraId="100A60D0" w14:textId="5381288F" w:rsidR="006E0E70" w:rsidRDefault="007324DE" w:rsidP="007324DE">
                <w:pPr>
                  <w:pStyle w:val="BodyCopy"/>
                </w:pPr>
                <w:r>
                  <w:t>1.20.2017</w:t>
                </w:r>
              </w:p>
            </w:tc>
          </w:sdtContent>
        </w:sdt>
        <w:tc>
          <w:tcPr>
            <w:tcW w:w="3549" w:type="dxa"/>
            <w:gridSpan w:val="3"/>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8CCE4" w:themeFill="accent1" w:themeFillTint="66"/>
            <w:tcMar>
              <w:top w:w="0" w:type="dxa"/>
              <w:bottom w:w="0" w:type="dxa"/>
            </w:tcMar>
            <w:vAlign w:val="center"/>
          </w:tcPr>
          <w:p w14:paraId="7930D729" w14:textId="525643B6" w:rsidR="006E0E70" w:rsidRDefault="003753D9" w:rsidP="003753D9">
            <w:pPr>
              <w:pStyle w:val="BodyCopy"/>
            </w:pPr>
            <w:r>
              <w:rPr>
                <w:spacing w:val="0"/>
              </w:rPr>
              <w:t>60 minutes</w:t>
            </w:r>
          </w:p>
        </w:tc>
        <w:tc>
          <w:tcPr>
            <w:tcW w:w="4454" w:type="dxa"/>
            <w:gridSpan w:val="3"/>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8CCE4" w:themeFill="accent1" w:themeFillTint="66"/>
            <w:tcMar>
              <w:top w:w="0" w:type="dxa"/>
              <w:bottom w:w="0" w:type="dxa"/>
            </w:tcMar>
            <w:vAlign w:val="center"/>
          </w:tcPr>
          <w:p w14:paraId="61BB4AA9" w14:textId="190C6541" w:rsidR="006E0E70" w:rsidRDefault="003753D9" w:rsidP="003753D9">
            <w:pPr>
              <w:pStyle w:val="BodyCopy"/>
            </w:pPr>
            <w:r>
              <w:t>Phone/Online</w:t>
            </w:r>
          </w:p>
        </w:tc>
      </w:tr>
      <w:tr w:rsidR="006E0E70" w14:paraId="4F345123" w14:textId="77777777" w:rsidTr="007248D0">
        <w:trPr>
          <w:trHeight w:hRule="exact" w:val="288"/>
          <w:jc w:val="center"/>
        </w:trPr>
        <w:tc>
          <w:tcPr>
            <w:tcW w:w="1989"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5C9BA816" w14:textId="77777777" w:rsidR="006E0E70" w:rsidRDefault="00B4503C">
            <w:pPr>
              <w:pStyle w:val="BodyCopy"/>
            </w:pPr>
            <w:r>
              <w:t>Meeting called by</w:t>
            </w:r>
          </w:p>
        </w:tc>
        <w:tc>
          <w:tcPr>
            <w:tcW w:w="9061" w:type="dxa"/>
            <w:gridSpan w:val="7"/>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5A8C30AD" w14:textId="75C4C9DE" w:rsidR="006E0E70" w:rsidRDefault="00E01CCD">
            <w:pPr>
              <w:pStyle w:val="BodyCopy"/>
            </w:pPr>
            <w:r>
              <w:t>CORHA</w:t>
            </w:r>
          </w:p>
        </w:tc>
      </w:tr>
      <w:tr w:rsidR="006E0E70" w14:paraId="0C36649E" w14:textId="77777777" w:rsidTr="007248D0">
        <w:trPr>
          <w:trHeight w:hRule="exact" w:val="288"/>
          <w:jc w:val="center"/>
        </w:trPr>
        <w:tc>
          <w:tcPr>
            <w:tcW w:w="1989"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251981F6" w14:textId="77777777" w:rsidR="006E0E70" w:rsidRDefault="00B4503C">
            <w:pPr>
              <w:pStyle w:val="BodyCopy"/>
            </w:pPr>
            <w:r>
              <w:t>Type of meeting</w:t>
            </w:r>
          </w:p>
        </w:tc>
        <w:tc>
          <w:tcPr>
            <w:tcW w:w="9061" w:type="dxa"/>
            <w:gridSpan w:val="7"/>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5E9B7077" w14:textId="43B30F97" w:rsidR="006E0E70" w:rsidRDefault="003753D9">
            <w:pPr>
              <w:pStyle w:val="BodyCopy"/>
            </w:pPr>
            <w:r>
              <w:t>Regular Monthly</w:t>
            </w:r>
          </w:p>
        </w:tc>
      </w:tr>
      <w:tr w:rsidR="006E0E70" w14:paraId="356855F5" w14:textId="77777777" w:rsidTr="007248D0">
        <w:trPr>
          <w:trHeight w:hRule="exact" w:val="288"/>
          <w:jc w:val="center"/>
        </w:trPr>
        <w:tc>
          <w:tcPr>
            <w:tcW w:w="1989"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1DBEBDA5" w14:textId="0008983C" w:rsidR="006E0E70" w:rsidRDefault="00B4503C">
            <w:pPr>
              <w:pStyle w:val="BodyCopy"/>
            </w:pPr>
            <w:r>
              <w:t>Facilitator</w:t>
            </w:r>
            <w:r w:rsidR="00E37DCA">
              <w:t>/Timekeeper</w:t>
            </w:r>
          </w:p>
        </w:tc>
        <w:tc>
          <w:tcPr>
            <w:tcW w:w="9061" w:type="dxa"/>
            <w:gridSpan w:val="7"/>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397E17EB" w14:textId="64C8F6E7" w:rsidR="006E0E70" w:rsidRDefault="003753D9">
            <w:pPr>
              <w:pStyle w:val="BodyCopy"/>
            </w:pPr>
            <w:r>
              <w:t>Waleed Javaid, MD</w:t>
            </w:r>
            <w:r w:rsidR="00E37DCA">
              <w:t xml:space="preserve"> (</w:t>
            </w:r>
            <w:r w:rsidR="00743747">
              <w:t>SUNY Upstate Medical University, SHEA)</w:t>
            </w:r>
          </w:p>
        </w:tc>
      </w:tr>
      <w:tr w:rsidR="006E0E70" w14:paraId="5ABA7C6F" w14:textId="77777777" w:rsidTr="007248D0">
        <w:trPr>
          <w:trHeight w:hRule="exact" w:val="288"/>
          <w:jc w:val="center"/>
        </w:trPr>
        <w:tc>
          <w:tcPr>
            <w:tcW w:w="1989"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7EB66BB2" w14:textId="77777777" w:rsidR="006E0E70" w:rsidRDefault="00B4503C">
            <w:pPr>
              <w:pStyle w:val="BodyCopy"/>
            </w:pPr>
            <w:r>
              <w:t>Note taker</w:t>
            </w:r>
          </w:p>
        </w:tc>
        <w:tc>
          <w:tcPr>
            <w:tcW w:w="9061" w:type="dxa"/>
            <w:gridSpan w:val="7"/>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374E87BF" w14:textId="0EC32C29" w:rsidR="006E0E70" w:rsidRDefault="004D1F3B">
            <w:pPr>
              <w:pStyle w:val="BodyCopy"/>
            </w:pPr>
            <w:r>
              <w:t>Jessica Helms (CSTE)</w:t>
            </w:r>
          </w:p>
        </w:tc>
      </w:tr>
      <w:tr w:rsidR="006E0E70" w14:paraId="7D2D01D8" w14:textId="77777777" w:rsidTr="007248D0">
        <w:trPr>
          <w:trHeight w:hRule="exact" w:val="892"/>
          <w:jc w:val="center"/>
        </w:trPr>
        <w:tc>
          <w:tcPr>
            <w:tcW w:w="1989"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20B619AD" w14:textId="77777777" w:rsidR="006E0E70" w:rsidRDefault="00B4503C">
            <w:pPr>
              <w:pStyle w:val="BodyCopy"/>
            </w:pPr>
            <w:r>
              <w:t>Attendees</w:t>
            </w:r>
          </w:p>
        </w:tc>
        <w:tc>
          <w:tcPr>
            <w:tcW w:w="9061" w:type="dxa"/>
            <w:gridSpan w:val="7"/>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0503C86F" w14:textId="7A8609D9" w:rsidR="006E0E70" w:rsidRDefault="00E01CCD">
            <w:pPr>
              <w:pStyle w:val="BodyCopy"/>
            </w:pPr>
            <w:r>
              <w:t>Waleed</w:t>
            </w:r>
            <w:r w:rsidR="00E37DCA">
              <w:t xml:space="preserve"> Javaid (SUNY Upstate Medical University, SHEA)</w:t>
            </w:r>
            <w:r>
              <w:t xml:space="preserve">, </w:t>
            </w:r>
            <w:r w:rsidR="007E4426">
              <w:t>Dawn</w:t>
            </w:r>
            <w:r w:rsidR="00E37DCA">
              <w:t xml:space="preserve"> Terashita (LA County, NACCHO)</w:t>
            </w:r>
            <w:r w:rsidR="007E4426">
              <w:t xml:space="preserve">, </w:t>
            </w:r>
            <w:r>
              <w:t>Joe</w:t>
            </w:r>
            <w:r w:rsidR="00E37DCA">
              <w:t xml:space="preserve"> Perz (CDC)</w:t>
            </w:r>
            <w:r>
              <w:t>, Bonnie</w:t>
            </w:r>
            <w:r w:rsidR="00E37DCA">
              <w:t xml:space="preserve"> Herring (CDC)</w:t>
            </w:r>
            <w:r>
              <w:t>,</w:t>
            </w:r>
            <w:r w:rsidR="00743747">
              <w:t xml:space="preserve"> Matt Crist (CDC),</w:t>
            </w:r>
            <w:r w:rsidR="00EE73EC">
              <w:t xml:space="preserve"> Elizabeth Mothershed (CDC),</w:t>
            </w:r>
            <w:r w:rsidR="00743747">
              <w:t xml:space="preserve"> </w:t>
            </w:r>
            <w:r>
              <w:t>Sri</w:t>
            </w:r>
            <w:r w:rsidR="00E37DCA">
              <w:t xml:space="preserve"> Seshadri (</w:t>
            </w:r>
            <w:r w:rsidR="00F2361A">
              <w:t>Barren River Health, NACCHO</w:t>
            </w:r>
            <w:r w:rsidR="00E37DCA">
              <w:t>)</w:t>
            </w:r>
            <w:r w:rsidR="00D42D45">
              <w:t>,</w:t>
            </w:r>
            <w:r w:rsidR="00E37DCA">
              <w:t xml:space="preserve"> Zack Moore (NC, CSTE)</w:t>
            </w:r>
            <w:r>
              <w:t>,</w:t>
            </w:r>
            <w:r w:rsidR="00E37DCA">
              <w:t xml:space="preserve"> Jay Butler (AK, ASTHO),</w:t>
            </w:r>
            <w:r w:rsidR="00D42D45">
              <w:t xml:space="preserve"> Kate Heyer (ASTHO),</w:t>
            </w:r>
            <w:r>
              <w:t xml:space="preserve"> Nicole</w:t>
            </w:r>
            <w:r w:rsidR="00E37DCA">
              <w:t xml:space="preserve"> Bryan (CSTE)</w:t>
            </w:r>
            <w:r>
              <w:t>,</w:t>
            </w:r>
            <w:r w:rsidR="007E4426">
              <w:t xml:space="preserve"> </w:t>
            </w:r>
            <w:r>
              <w:t>Jessica</w:t>
            </w:r>
            <w:r w:rsidR="00E37DCA">
              <w:t xml:space="preserve"> Helms (CSTE)</w:t>
            </w:r>
          </w:p>
        </w:tc>
      </w:tr>
      <w:tr w:rsidR="006E0E70" w14:paraId="755581EC" w14:textId="77777777" w:rsidTr="007248D0">
        <w:trPr>
          <w:trHeight w:hRule="exact" w:val="352"/>
          <w:jc w:val="center"/>
        </w:trPr>
        <w:tc>
          <w:tcPr>
            <w:tcW w:w="11050" w:type="dxa"/>
            <w:gridSpan w:val="9"/>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95B3D7" w:themeFill="accent1" w:themeFillTint="99"/>
            <w:vAlign w:val="center"/>
          </w:tcPr>
          <w:p w14:paraId="42ACAC29" w14:textId="5B2B1976" w:rsidR="006E0E70" w:rsidRDefault="003753D9">
            <w:pPr>
              <w:pStyle w:val="MinutesandAgendaTitles"/>
            </w:pPr>
            <w:r w:rsidRPr="003753D9">
              <w:t>Development of principles, vision statements, etc. for CORHA website:</w:t>
            </w:r>
          </w:p>
        </w:tc>
      </w:tr>
      <w:tr w:rsidR="006E0E70" w14:paraId="1E53548E" w14:textId="77777777" w:rsidTr="007248D0">
        <w:trPr>
          <w:trHeight w:hRule="exact" w:val="288"/>
          <w:jc w:val="center"/>
        </w:trPr>
        <w:tc>
          <w:tcPr>
            <w:tcW w:w="1989"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8CCE4" w:themeFill="accent1" w:themeFillTint="66"/>
            <w:tcMar>
              <w:top w:w="0" w:type="dxa"/>
              <w:bottom w:w="0" w:type="dxa"/>
            </w:tcMar>
            <w:vAlign w:val="center"/>
          </w:tcPr>
          <w:p w14:paraId="6C66438D" w14:textId="709B2AE3" w:rsidR="006E0E70" w:rsidRDefault="003753D9" w:rsidP="003753D9">
            <w:pPr>
              <w:pStyle w:val="BodyCopy"/>
            </w:pPr>
            <w:r>
              <w:t>10 minutes</w:t>
            </w:r>
          </w:p>
        </w:tc>
        <w:tc>
          <w:tcPr>
            <w:tcW w:w="9061" w:type="dxa"/>
            <w:gridSpan w:val="7"/>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8CCE4" w:themeFill="accent1" w:themeFillTint="66"/>
            <w:tcMar>
              <w:top w:w="0" w:type="dxa"/>
              <w:bottom w:w="0" w:type="dxa"/>
            </w:tcMar>
            <w:vAlign w:val="center"/>
          </w:tcPr>
          <w:p w14:paraId="2A3A6C23" w14:textId="08B06478" w:rsidR="006E0E70" w:rsidRDefault="006E0E70" w:rsidP="003753D9">
            <w:pPr>
              <w:pStyle w:val="BodyCopy"/>
            </w:pPr>
          </w:p>
        </w:tc>
      </w:tr>
      <w:tr w:rsidR="008C0B9A" w14:paraId="60E6D272" w14:textId="77777777" w:rsidTr="007248D0">
        <w:trPr>
          <w:trHeight w:val="1511"/>
          <w:jc w:val="center"/>
        </w:trPr>
        <w:tc>
          <w:tcPr>
            <w:tcW w:w="1989" w:type="dxa"/>
            <w:gridSpan w:val="2"/>
            <w:vMerge w:val="restart"/>
            <w:tcBorders>
              <w:top w:val="single" w:sz="4" w:space="0" w:color="4F81BD" w:themeColor="accent1"/>
              <w:left w:val="single" w:sz="4" w:space="0" w:color="4F81BD" w:themeColor="accent1"/>
              <w:right w:val="single" w:sz="4" w:space="0" w:color="4F81BD" w:themeColor="accent1"/>
            </w:tcBorders>
            <w:vAlign w:val="center"/>
          </w:tcPr>
          <w:p w14:paraId="7DDF9D41" w14:textId="77777777" w:rsidR="008C0B9A" w:rsidRDefault="008C0B9A">
            <w:pPr>
              <w:pStyle w:val="BodyCopy"/>
            </w:pPr>
            <w:r>
              <w:t>Discussion</w:t>
            </w:r>
          </w:p>
        </w:tc>
        <w:tc>
          <w:tcPr>
            <w:tcW w:w="9061" w:type="dxa"/>
            <w:gridSpan w:val="7"/>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00802D56" w14:textId="77777777" w:rsidR="008C0B9A" w:rsidRDefault="008C0B9A" w:rsidP="00AC38B3">
            <w:pPr>
              <w:pStyle w:val="BodyCopy"/>
            </w:pPr>
          </w:p>
          <w:p w14:paraId="3A682D7B" w14:textId="1AA5BCC1" w:rsidR="008C0B9A" w:rsidRDefault="008C0B9A" w:rsidP="00AC38B3">
            <w:pPr>
              <w:pStyle w:val="BodyCopy"/>
            </w:pPr>
            <w:r>
              <w:t xml:space="preserve">At the November meeting, </w:t>
            </w:r>
            <w:r w:rsidR="00F467ED">
              <w:t xml:space="preserve">the workgroup </w:t>
            </w:r>
            <w:r>
              <w:t xml:space="preserve">discussed developing content for the CORHA website. This content would resemble a statement of need or purpose regarding Workgroup B’s ambition to support consistent, coordinated approaches and to define appropriate levels of response balanced with triggers for reporting. Much of this language exists already in the strategic plan/map and workgroup charge.  </w:t>
            </w:r>
          </w:p>
          <w:p w14:paraId="6FF93CF5" w14:textId="77777777" w:rsidR="008C0B9A" w:rsidRDefault="008C0B9A" w:rsidP="00AC38B3">
            <w:pPr>
              <w:pStyle w:val="BodyCopy"/>
            </w:pPr>
          </w:p>
          <w:p w14:paraId="06A0C65F" w14:textId="5D9390B6" w:rsidR="008C0B9A" w:rsidRDefault="008C0B9A" w:rsidP="00AC38B3">
            <w:pPr>
              <w:pStyle w:val="BodyCopy"/>
            </w:pPr>
          </w:p>
        </w:tc>
      </w:tr>
      <w:tr w:rsidR="008C0B9A" w14:paraId="1321A665" w14:textId="77777777" w:rsidTr="007248D0">
        <w:trPr>
          <w:trHeight w:hRule="exact" w:val="1225"/>
          <w:jc w:val="center"/>
        </w:trPr>
        <w:tc>
          <w:tcPr>
            <w:tcW w:w="1989" w:type="dxa"/>
            <w:gridSpan w:val="2"/>
            <w:vMerge/>
            <w:tcBorders>
              <w:left w:val="single" w:sz="4" w:space="0" w:color="4F81BD" w:themeColor="accent1"/>
              <w:bottom w:val="single" w:sz="4" w:space="0" w:color="4F81BD" w:themeColor="accent1"/>
              <w:right w:val="single" w:sz="4" w:space="0" w:color="4F81BD" w:themeColor="accent1"/>
            </w:tcBorders>
            <w:vAlign w:val="center"/>
          </w:tcPr>
          <w:p w14:paraId="6FEDA487" w14:textId="77777777" w:rsidR="008C0B9A" w:rsidRDefault="008C0B9A">
            <w:pPr>
              <w:pStyle w:val="BodyCopy"/>
            </w:pPr>
          </w:p>
        </w:tc>
        <w:tc>
          <w:tcPr>
            <w:tcW w:w="9061" w:type="dxa"/>
            <w:gridSpan w:val="7"/>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0ACDC595" w14:textId="3A25038A" w:rsidR="008C0B9A" w:rsidRDefault="008C0B9A" w:rsidP="00AC38B3">
            <w:pPr>
              <w:pStyle w:val="BodyCopy"/>
            </w:pPr>
            <w:r>
              <w:t xml:space="preserve">The CORHA website is being built in-house at CSTE to allow for easy customization and modification over time.  Content for the first iteration is being pulled from current documents and the CORHA one pager.  By mid-March, CSTE will provide initial framework for members to respond to, as well as content such as colors, fonts, and logos.  The second step will be collecting information about the workgroup’s projects and </w:t>
            </w:r>
            <w:r w:rsidR="006D3E30">
              <w:t xml:space="preserve">potentially </w:t>
            </w:r>
            <w:r>
              <w:t>showcasing products (mid-June).</w:t>
            </w:r>
          </w:p>
        </w:tc>
      </w:tr>
      <w:tr w:rsidR="006E0E70" w14:paraId="55B9D9E4" w14:textId="77777777" w:rsidTr="007248D0">
        <w:trPr>
          <w:trHeight w:hRule="exact" w:val="811"/>
          <w:jc w:val="center"/>
        </w:trPr>
        <w:tc>
          <w:tcPr>
            <w:tcW w:w="1989"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2F8F04B6" w14:textId="77777777" w:rsidR="006E0E70" w:rsidRDefault="00B4503C">
            <w:pPr>
              <w:pStyle w:val="BodyCopy"/>
            </w:pPr>
            <w:r>
              <w:t>Conclusions</w:t>
            </w:r>
          </w:p>
        </w:tc>
        <w:tc>
          <w:tcPr>
            <w:tcW w:w="9061" w:type="dxa"/>
            <w:gridSpan w:val="7"/>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1CB48E0A" w14:textId="55DB0A66" w:rsidR="006E0E70" w:rsidRDefault="00D42D45">
            <w:pPr>
              <w:pStyle w:val="BodyCopy"/>
            </w:pPr>
            <w:r>
              <w:t xml:space="preserve">Instead of reinventing language, Bonnie will utilize current documents to draft </w:t>
            </w:r>
            <w:r w:rsidR="00AC38B3">
              <w:t>sections to be used to populate the new CORHA website.  We can modify language according to the workgroup direction later on as well.</w:t>
            </w:r>
          </w:p>
        </w:tc>
      </w:tr>
      <w:tr w:rsidR="006E0E70" w14:paraId="1623C5AE" w14:textId="77777777" w:rsidTr="007248D0">
        <w:trPr>
          <w:trHeight w:hRule="exact" w:val="442"/>
          <w:jc w:val="center"/>
        </w:trPr>
        <w:tc>
          <w:tcPr>
            <w:tcW w:w="5995" w:type="dxa"/>
            <w:gridSpan w:val="4"/>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Mar>
              <w:top w:w="0" w:type="dxa"/>
              <w:bottom w:w="0" w:type="dxa"/>
            </w:tcMar>
            <w:vAlign w:val="center"/>
          </w:tcPr>
          <w:p w14:paraId="508E3EF8" w14:textId="77777777" w:rsidR="006E0E70" w:rsidRDefault="00B4503C">
            <w:pPr>
              <w:pStyle w:val="BodyCopy"/>
            </w:pPr>
            <w:r>
              <w:t>Action Items</w:t>
            </w:r>
          </w:p>
        </w:tc>
        <w:tc>
          <w:tcPr>
            <w:tcW w:w="2904" w:type="dxa"/>
            <w:gridSpan w:val="4"/>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Mar>
              <w:top w:w="0" w:type="dxa"/>
              <w:bottom w:w="0" w:type="dxa"/>
            </w:tcMar>
            <w:vAlign w:val="center"/>
          </w:tcPr>
          <w:p w14:paraId="7C128EBA" w14:textId="77777777" w:rsidR="006E0E70" w:rsidRDefault="00B4503C">
            <w:pPr>
              <w:pStyle w:val="BodyCopy"/>
            </w:pPr>
            <w:r>
              <w:t>Person Responsible</w:t>
            </w:r>
          </w:p>
        </w:tc>
        <w:tc>
          <w:tcPr>
            <w:tcW w:w="215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Mar>
              <w:top w:w="0" w:type="dxa"/>
              <w:bottom w:w="0" w:type="dxa"/>
            </w:tcMar>
            <w:vAlign w:val="center"/>
          </w:tcPr>
          <w:p w14:paraId="6EFA5F37" w14:textId="77777777" w:rsidR="006E0E70" w:rsidRDefault="00B4503C">
            <w:pPr>
              <w:pStyle w:val="BodyCopy"/>
            </w:pPr>
            <w:r>
              <w:t>Deadline</w:t>
            </w:r>
          </w:p>
        </w:tc>
      </w:tr>
      <w:tr w:rsidR="006E0E70" w14:paraId="4CA37928" w14:textId="77777777" w:rsidTr="007248D0">
        <w:trPr>
          <w:trHeight w:hRule="exact" w:val="667"/>
          <w:jc w:val="center"/>
        </w:trPr>
        <w:tc>
          <w:tcPr>
            <w:tcW w:w="5995" w:type="dxa"/>
            <w:gridSpan w:val="4"/>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7563720F" w14:textId="376B065C" w:rsidR="006E0E70" w:rsidRPr="00C43389" w:rsidRDefault="00AC38B3">
            <w:pPr>
              <w:pStyle w:val="BodyCopy"/>
              <w:rPr>
                <w:b/>
              </w:rPr>
            </w:pPr>
            <w:r w:rsidRPr="00C43389">
              <w:rPr>
                <w:b/>
              </w:rPr>
              <w:t>Draft/modify language from current CORHA documents for use in populating the CORHA website and share with the workgroup.</w:t>
            </w:r>
          </w:p>
        </w:tc>
        <w:tc>
          <w:tcPr>
            <w:tcW w:w="2904" w:type="dxa"/>
            <w:gridSpan w:val="4"/>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031B9F17" w14:textId="1FB34154" w:rsidR="006E0E70" w:rsidRPr="00C43389" w:rsidRDefault="004E0E8E">
            <w:pPr>
              <w:pStyle w:val="BodyCopy"/>
              <w:rPr>
                <w:b/>
              </w:rPr>
            </w:pPr>
            <w:r w:rsidRPr="00C43389">
              <w:rPr>
                <w:b/>
              </w:rPr>
              <w:t xml:space="preserve">Bonnie </w:t>
            </w:r>
            <w:r w:rsidR="00E37DCA" w:rsidRPr="00C43389">
              <w:rPr>
                <w:b/>
              </w:rPr>
              <w:t>Herring (CDC)</w:t>
            </w:r>
          </w:p>
        </w:tc>
        <w:tc>
          <w:tcPr>
            <w:tcW w:w="215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55B2EFB9" w14:textId="3058AFBF" w:rsidR="006E0E70" w:rsidRPr="00C43389" w:rsidRDefault="00DA43BF">
            <w:pPr>
              <w:pStyle w:val="BodyCopy"/>
              <w:rPr>
                <w:b/>
              </w:rPr>
            </w:pPr>
            <w:r w:rsidRPr="00C43389">
              <w:rPr>
                <w:b/>
              </w:rPr>
              <w:t>Feb. 17, 2016</w:t>
            </w:r>
          </w:p>
        </w:tc>
      </w:tr>
      <w:tr w:rsidR="00977295" w14:paraId="6B3B6314" w14:textId="77777777" w:rsidTr="007248D0">
        <w:trPr>
          <w:trHeight w:hRule="exact" w:val="595"/>
          <w:jc w:val="center"/>
        </w:trPr>
        <w:tc>
          <w:tcPr>
            <w:tcW w:w="11050" w:type="dxa"/>
            <w:gridSpan w:val="9"/>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95B3D7" w:themeFill="accent1" w:themeFillTint="99"/>
            <w:vAlign w:val="center"/>
          </w:tcPr>
          <w:p w14:paraId="4879298A" w14:textId="3EE1F2BA" w:rsidR="00977295" w:rsidRPr="00C43389" w:rsidRDefault="006E07AA" w:rsidP="00F154C3">
            <w:pPr>
              <w:pStyle w:val="MinutesandAgendaTitles"/>
            </w:pPr>
            <w:sdt>
              <w:sdtPr>
                <w:id w:val="1069070821"/>
                <w:placeholder>
                  <w:docPart w:val="D21036D02A204A69BF7C7E33F94A45B0"/>
                </w:placeholder>
              </w:sdtPr>
              <w:sdtEndPr/>
              <w:sdtContent>
                <w:r w:rsidR="003753D9" w:rsidRPr="00C43389">
                  <w:t xml:space="preserve">Revision of </w:t>
                </w:r>
                <w:r w:rsidR="003B76DA" w:rsidRPr="00C43389">
                  <w:t xml:space="preserve">data elements </w:t>
                </w:r>
                <w:r w:rsidR="003753D9" w:rsidRPr="00C43389">
                  <w:t xml:space="preserve">for </w:t>
                </w:r>
                <w:r w:rsidR="003B76DA" w:rsidRPr="00C43389">
                  <w:t>improving</w:t>
                </w:r>
                <w:r w:rsidR="003B76DA" w:rsidRPr="00C43389">
                  <w:t xml:space="preserve"> </w:t>
                </w:r>
                <w:r w:rsidR="003B76DA" w:rsidRPr="00C43389">
                  <w:t>d</w:t>
                </w:r>
                <w:r w:rsidR="003B76DA" w:rsidRPr="00C43389">
                  <w:t xml:space="preserve">ata </w:t>
                </w:r>
                <w:r w:rsidR="003B76DA" w:rsidRPr="00C43389">
                  <w:t>management for outbreak investigation and t</w:t>
                </w:r>
                <w:r w:rsidR="003B76DA" w:rsidRPr="00C43389">
                  <w:t>racking</w:t>
                </w:r>
                <w:r w:rsidR="00F154C3" w:rsidRPr="00C43389">
                  <w:t xml:space="preserve"> </w:t>
                </w:r>
                <w:r w:rsidR="003753D9" w:rsidRPr="00C43389">
                  <w:t>for health departments and facilities</w:t>
                </w:r>
              </w:sdtContent>
            </w:sdt>
          </w:p>
        </w:tc>
      </w:tr>
      <w:tr w:rsidR="00977295" w14:paraId="25604971" w14:textId="77777777" w:rsidTr="007248D0">
        <w:trPr>
          <w:trHeight w:hRule="exact" w:val="288"/>
          <w:jc w:val="center"/>
        </w:trPr>
        <w:tc>
          <w:tcPr>
            <w:tcW w:w="1989"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8CCE4" w:themeFill="accent1" w:themeFillTint="66"/>
            <w:tcMar>
              <w:top w:w="0" w:type="dxa"/>
              <w:bottom w:w="0" w:type="dxa"/>
            </w:tcMar>
            <w:vAlign w:val="center"/>
          </w:tcPr>
          <w:p w14:paraId="6054EF33" w14:textId="3D1B71B3" w:rsidR="00977295" w:rsidRDefault="003753D9" w:rsidP="003753D9">
            <w:pPr>
              <w:pStyle w:val="BodyCopy"/>
            </w:pPr>
            <w:r>
              <w:t>15 minutes</w:t>
            </w:r>
          </w:p>
        </w:tc>
        <w:tc>
          <w:tcPr>
            <w:tcW w:w="9061" w:type="dxa"/>
            <w:gridSpan w:val="7"/>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8CCE4" w:themeFill="accent1" w:themeFillTint="66"/>
            <w:tcMar>
              <w:top w:w="0" w:type="dxa"/>
              <w:bottom w:w="0" w:type="dxa"/>
            </w:tcMar>
            <w:vAlign w:val="center"/>
          </w:tcPr>
          <w:p w14:paraId="356957F6" w14:textId="05DC2EB4" w:rsidR="00977295" w:rsidRDefault="003753D9" w:rsidP="003753D9">
            <w:pPr>
              <w:pStyle w:val="BodyCopy"/>
            </w:pPr>
            <w:r>
              <w:t>CDC</w:t>
            </w:r>
          </w:p>
        </w:tc>
      </w:tr>
      <w:tr w:rsidR="00BD2C08" w14:paraId="0D1696EA" w14:textId="77777777" w:rsidTr="00D4565C">
        <w:trPr>
          <w:trHeight w:val="829"/>
          <w:jc w:val="center"/>
        </w:trPr>
        <w:tc>
          <w:tcPr>
            <w:tcW w:w="1989" w:type="dxa"/>
            <w:gridSpan w:val="2"/>
            <w:vMerge w:val="restart"/>
            <w:tcBorders>
              <w:top w:val="single" w:sz="4" w:space="0" w:color="4F81BD" w:themeColor="accent1"/>
              <w:left w:val="single" w:sz="4" w:space="0" w:color="4F81BD" w:themeColor="accent1"/>
              <w:right w:val="single" w:sz="4" w:space="0" w:color="4F81BD" w:themeColor="accent1"/>
            </w:tcBorders>
            <w:vAlign w:val="center"/>
          </w:tcPr>
          <w:p w14:paraId="79EE3C0E" w14:textId="77777777" w:rsidR="00BD2C08" w:rsidRDefault="00BD2C08" w:rsidP="004C695A">
            <w:pPr>
              <w:pStyle w:val="BodyCopy"/>
            </w:pPr>
            <w:r>
              <w:t>Discussion</w:t>
            </w:r>
          </w:p>
        </w:tc>
        <w:tc>
          <w:tcPr>
            <w:tcW w:w="9061" w:type="dxa"/>
            <w:gridSpan w:val="7"/>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58B19055" w14:textId="7EC32FD5" w:rsidR="00BD2C08" w:rsidRDefault="00BD2C08" w:rsidP="004C695A">
            <w:pPr>
              <w:pStyle w:val="BodyCopy"/>
            </w:pPr>
            <w:r>
              <w:t xml:space="preserve">Reminder: CDC did assessments pertaining to tracking of overall investigation activities with health departments.  CDC does internal tracking for outbreak events which they consult on and thought their platform could be a starting point for wider use with health departments and/or other facilities.  </w:t>
            </w:r>
          </w:p>
          <w:p w14:paraId="4382D448" w14:textId="0A79199A" w:rsidR="00BD2C08" w:rsidRDefault="00BD2C08" w:rsidP="004C695A">
            <w:pPr>
              <w:pStyle w:val="BodyCopy"/>
            </w:pPr>
          </w:p>
        </w:tc>
      </w:tr>
      <w:tr w:rsidR="00BD2C08" w14:paraId="7434775D" w14:textId="77777777" w:rsidTr="00D4565C">
        <w:trPr>
          <w:trHeight w:hRule="exact" w:val="828"/>
          <w:jc w:val="center"/>
        </w:trPr>
        <w:tc>
          <w:tcPr>
            <w:tcW w:w="1989" w:type="dxa"/>
            <w:gridSpan w:val="2"/>
            <w:vMerge/>
            <w:tcBorders>
              <w:left w:val="single" w:sz="4" w:space="0" w:color="4F81BD" w:themeColor="accent1"/>
              <w:bottom w:val="single" w:sz="4" w:space="0" w:color="4F81BD" w:themeColor="accent1"/>
              <w:right w:val="single" w:sz="4" w:space="0" w:color="4F81BD" w:themeColor="accent1"/>
            </w:tcBorders>
            <w:vAlign w:val="center"/>
          </w:tcPr>
          <w:p w14:paraId="0C22A33F" w14:textId="77777777" w:rsidR="00BD2C08" w:rsidRDefault="00BD2C08" w:rsidP="004C695A">
            <w:pPr>
              <w:pStyle w:val="BodyCopy"/>
            </w:pPr>
          </w:p>
        </w:tc>
        <w:tc>
          <w:tcPr>
            <w:tcW w:w="9061" w:type="dxa"/>
            <w:gridSpan w:val="7"/>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27DD69E6" w14:textId="76BB935C" w:rsidR="00BD2C08" w:rsidRDefault="00BD2C08" w:rsidP="004C695A">
            <w:pPr>
              <w:pStyle w:val="BodyCopy"/>
            </w:pPr>
            <w:r>
              <w:t>The workgroup can use the data elements in the assessments as a foundation for those they think would be most important for state and local health departments to include in a system for tracking investigations of HAI outbreaks in their jurisdictions.  This perta</w:t>
            </w:r>
            <w:r w:rsidR="001D0319">
              <w:t>ins to B</w:t>
            </w:r>
            <w:r>
              <w:t>3 on the strategic map – Improve Data Management for Outbreak Investigation and Tracking.</w:t>
            </w:r>
          </w:p>
        </w:tc>
      </w:tr>
      <w:tr w:rsidR="00977295" w14:paraId="67336398" w14:textId="77777777" w:rsidTr="007248D0">
        <w:trPr>
          <w:trHeight w:hRule="exact" w:val="1054"/>
          <w:jc w:val="center"/>
        </w:trPr>
        <w:tc>
          <w:tcPr>
            <w:tcW w:w="1989"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11F3296A" w14:textId="77777777" w:rsidR="00977295" w:rsidRDefault="00977295" w:rsidP="004C695A">
            <w:pPr>
              <w:pStyle w:val="BodyCopy"/>
            </w:pPr>
            <w:r>
              <w:t>Conclusions</w:t>
            </w:r>
          </w:p>
        </w:tc>
        <w:tc>
          <w:tcPr>
            <w:tcW w:w="9061" w:type="dxa"/>
            <w:gridSpan w:val="7"/>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38887D15" w14:textId="38A07D0C" w:rsidR="00977295" w:rsidRDefault="003B76DA" w:rsidP="004C695A">
            <w:pPr>
              <w:pStyle w:val="BodyCopy"/>
            </w:pPr>
            <w:r>
              <w:t>Matt Crist pulled a list of these data elements and eliminated those he thought would be irrelevant for health departments, while adding others that may be useful.  He will share with CDC colleagues for feedback and then circulate to the workgroup for additional thoughts and comments.</w:t>
            </w:r>
          </w:p>
        </w:tc>
      </w:tr>
      <w:tr w:rsidR="00977295" w14:paraId="4DECC8ED" w14:textId="77777777" w:rsidTr="007248D0">
        <w:trPr>
          <w:trHeight w:hRule="exact" w:val="433"/>
          <w:jc w:val="center"/>
        </w:trPr>
        <w:tc>
          <w:tcPr>
            <w:tcW w:w="5995" w:type="dxa"/>
            <w:gridSpan w:val="4"/>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Mar>
              <w:top w:w="0" w:type="dxa"/>
              <w:bottom w:w="0" w:type="dxa"/>
            </w:tcMar>
            <w:vAlign w:val="center"/>
          </w:tcPr>
          <w:p w14:paraId="4044CF2E" w14:textId="77777777" w:rsidR="00977295" w:rsidRDefault="00977295" w:rsidP="004C695A">
            <w:pPr>
              <w:pStyle w:val="BodyCopy"/>
            </w:pPr>
            <w:r>
              <w:t>Action Items</w:t>
            </w:r>
          </w:p>
        </w:tc>
        <w:tc>
          <w:tcPr>
            <w:tcW w:w="2904" w:type="dxa"/>
            <w:gridSpan w:val="4"/>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Mar>
              <w:top w:w="0" w:type="dxa"/>
              <w:bottom w:w="0" w:type="dxa"/>
            </w:tcMar>
            <w:vAlign w:val="center"/>
          </w:tcPr>
          <w:p w14:paraId="2ACCF200" w14:textId="77777777" w:rsidR="00977295" w:rsidRDefault="00977295" w:rsidP="004C695A">
            <w:pPr>
              <w:pStyle w:val="BodyCopy"/>
            </w:pPr>
            <w:r>
              <w:t>Person Responsible</w:t>
            </w:r>
          </w:p>
        </w:tc>
        <w:tc>
          <w:tcPr>
            <w:tcW w:w="215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Mar>
              <w:top w:w="0" w:type="dxa"/>
              <w:bottom w:w="0" w:type="dxa"/>
            </w:tcMar>
            <w:vAlign w:val="center"/>
          </w:tcPr>
          <w:p w14:paraId="136CBF1F" w14:textId="77777777" w:rsidR="00977295" w:rsidRDefault="00977295" w:rsidP="004C695A">
            <w:pPr>
              <w:pStyle w:val="BodyCopy"/>
            </w:pPr>
            <w:r>
              <w:t>Deadline</w:t>
            </w:r>
          </w:p>
        </w:tc>
      </w:tr>
      <w:tr w:rsidR="00977295" w14:paraId="1AD6AFF2" w14:textId="77777777" w:rsidTr="007248D0">
        <w:trPr>
          <w:trHeight w:hRule="exact" w:val="288"/>
          <w:jc w:val="center"/>
        </w:trPr>
        <w:tc>
          <w:tcPr>
            <w:tcW w:w="5995" w:type="dxa"/>
            <w:gridSpan w:val="4"/>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0FE4FC93" w14:textId="310B4A9F" w:rsidR="00977295" w:rsidRPr="00C43389" w:rsidRDefault="00541A03" w:rsidP="004C695A">
            <w:pPr>
              <w:pStyle w:val="BodyCopy"/>
              <w:rPr>
                <w:b/>
              </w:rPr>
            </w:pPr>
            <w:r w:rsidRPr="00C43389">
              <w:rPr>
                <w:b/>
              </w:rPr>
              <w:t>CDC</w:t>
            </w:r>
            <w:r w:rsidR="00743747" w:rsidRPr="00C43389">
              <w:rPr>
                <w:b/>
              </w:rPr>
              <w:t xml:space="preserve"> to share with workgroup</w:t>
            </w:r>
          </w:p>
        </w:tc>
        <w:tc>
          <w:tcPr>
            <w:tcW w:w="2904" w:type="dxa"/>
            <w:gridSpan w:val="4"/>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5EBA4A06" w14:textId="489D8926" w:rsidR="00977295" w:rsidRPr="00C43389" w:rsidRDefault="004E0E8E" w:rsidP="004C695A">
            <w:pPr>
              <w:pStyle w:val="BodyCopy"/>
              <w:rPr>
                <w:b/>
              </w:rPr>
            </w:pPr>
            <w:r w:rsidRPr="00C43389">
              <w:rPr>
                <w:b/>
              </w:rPr>
              <w:t>Matt Crist</w:t>
            </w:r>
            <w:r w:rsidR="00743747" w:rsidRPr="00C43389">
              <w:rPr>
                <w:b/>
              </w:rPr>
              <w:t xml:space="preserve"> (CDC)</w:t>
            </w:r>
          </w:p>
        </w:tc>
        <w:tc>
          <w:tcPr>
            <w:tcW w:w="215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2BB6B1FB" w14:textId="536D7BFE" w:rsidR="00977295" w:rsidRPr="00C43389" w:rsidRDefault="00C838B5" w:rsidP="004C695A">
            <w:pPr>
              <w:pStyle w:val="BodyCopy"/>
              <w:rPr>
                <w:b/>
              </w:rPr>
            </w:pPr>
            <w:r w:rsidRPr="00C43389">
              <w:rPr>
                <w:b/>
              </w:rPr>
              <w:t>Jan. 25 COB</w:t>
            </w:r>
          </w:p>
        </w:tc>
      </w:tr>
      <w:tr w:rsidR="00977295" w:rsidRPr="00C43389" w14:paraId="15E74AB5" w14:textId="77777777" w:rsidTr="007248D0">
        <w:trPr>
          <w:trHeight w:hRule="exact" w:val="343"/>
          <w:jc w:val="center"/>
        </w:trPr>
        <w:tc>
          <w:tcPr>
            <w:tcW w:w="5995" w:type="dxa"/>
            <w:gridSpan w:val="4"/>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39288E83" w14:textId="4B9943D5" w:rsidR="00977295" w:rsidRPr="00C43389" w:rsidRDefault="00684211" w:rsidP="004C695A">
            <w:pPr>
              <w:pStyle w:val="BodyCopy"/>
              <w:rPr>
                <w:b/>
              </w:rPr>
            </w:pPr>
            <w:r w:rsidRPr="00C43389">
              <w:rPr>
                <w:b/>
              </w:rPr>
              <w:t>WG to return</w:t>
            </w:r>
            <w:r w:rsidR="00F71957" w:rsidRPr="00C43389">
              <w:rPr>
                <w:b/>
              </w:rPr>
              <w:t xml:space="preserve"> to CDC</w:t>
            </w:r>
            <w:r w:rsidR="0062768A" w:rsidRPr="00C43389">
              <w:rPr>
                <w:b/>
              </w:rPr>
              <w:t xml:space="preserve"> with comments</w:t>
            </w:r>
          </w:p>
        </w:tc>
        <w:tc>
          <w:tcPr>
            <w:tcW w:w="2904" w:type="dxa"/>
            <w:gridSpan w:val="4"/>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63F008E3" w14:textId="4F5519D4" w:rsidR="00977295" w:rsidRPr="00C43389" w:rsidRDefault="0062768A" w:rsidP="004C695A">
            <w:pPr>
              <w:pStyle w:val="BodyCopy"/>
              <w:rPr>
                <w:b/>
              </w:rPr>
            </w:pPr>
            <w:r w:rsidRPr="00C43389">
              <w:rPr>
                <w:b/>
              </w:rPr>
              <w:t>Workgroup Members</w:t>
            </w:r>
          </w:p>
        </w:tc>
        <w:tc>
          <w:tcPr>
            <w:tcW w:w="215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0A91C961" w14:textId="71B27ED2" w:rsidR="00977295" w:rsidRPr="00C43389" w:rsidRDefault="00684211" w:rsidP="004C695A">
            <w:pPr>
              <w:pStyle w:val="BodyCopy"/>
              <w:rPr>
                <w:b/>
              </w:rPr>
            </w:pPr>
            <w:r w:rsidRPr="00C43389">
              <w:rPr>
                <w:b/>
              </w:rPr>
              <w:t>Feb. 8</w:t>
            </w:r>
            <w:r w:rsidR="00033A58" w:rsidRPr="00C43389">
              <w:rPr>
                <w:b/>
              </w:rPr>
              <w:t>, 2017</w:t>
            </w:r>
          </w:p>
        </w:tc>
      </w:tr>
      <w:tr w:rsidR="00977295" w14:paraId="0F75E371" w14:textId="77777777" w:rsidTr="007248D0">
        <w:trPr>
          <w:trHeight w:hRule="exact" w:val="379"/>
          <w:jc w:val="center"/>
        </w:trPr>
        <w:tc>
          <w:tcPr>
            <w:tcW w:w="11050" w:type="dxa"/>
            <w:gridSpan w:val="9"/>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95B3D7" w:themeFill="accent1" w:themeFillTint="99"/>
            <w:vAlign w:val="center"/>
          </w:tcPr>
          <w:p w14:paraId="6529CBA2" w14:textId="302A18A3" w:rsidR="00977295" w:rsidRDefault="006E07AA" w:rsidP="004C695A">
            <w:pPr>
              <w:pStyle w:val="MinutesandAgendaTitles"/>
            </w:pPr>
            <w:sdt>
              <w:sdtPr>
                <w:id w:val="-1596473137"/>
                <w:placeholder>
                  <w:docPart w:val="0B1EBCECEF9143F69DD49709AE7C6063"/>
                </w:placeholder>
                <w:showingPlcHdr/>
              </w:sdtPr>
              <w:sdtEndPr/>
              <w:sdtContent>
                <w:r w:rsidR="003753D9" w:rsidRPr="003753D9">
                  <w:t>Identification of existing tools, resources, and materials on select pathogens</w:t>
                </w:r>
              </w:sdtContent>
            </w:sdt>
          </w:p>
        </w:tc>
      </w:tr>
      <w:tr w:rsidR="00977295" w14:paraId="0A078C33" w14:textId="77777777" w:rsidTr="007248D0">
        <w:trPr>
          <w:trHeight w:hRule="exact" w:val="288"/>
          <w:jc w:val="center"/>
        </w:trPr>
        <w:tc>
          <w:tcPr>
            <w:tcW w:w="1989"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8CCE4" w:themeFill="accent1" w:themeFillTint="66"/>
            <w:tcMar>
              <w:top w:w="0" w:type="dxa"/>
              <w:bottom w:w="0" w:type="dxa"/>
            </w:tcMar>
            <w:vAlign w:val="center"/>
          </w:tcPr>
          <w:p w14:paraId="38A31482" w14:textId="121AB169" w:rsidR="00977295" w:rsidRDefault="003753D9" w:rsidP="003753D9">
            <w:pPr>
              <w:pStyle w:val="BodyCopy"/>
            </w:pPr>
            <w:r>
              <w:t>15 minutes</w:t>
            </w:r>
          </w:p>
        </w:tc>
        <w:tc>
          <w:tcPr>
            <w:tcW w:w="9061" w:type="dxa"/>
            <w:gridSpan w:val="7"/>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8CCE4" w:themeFill="accent1" w:themeFillTint="66"/>
            <w:tcMar>
              <w:top w:w="0" w:type="dxa"/>
              <w:bottom w:w="0" w:type="dxa"/>
            </w:tcMar>
            <w:vAlign w:val="center"/>
          </w:tcPr>
          <w:p w14:paraId="63568A61" w14:textId="58A4879B" w:rsidR="00977295" w:rsidRDefault="003753D9" w:rsidP="004C695A">
            <w:pPr>
              <w:pStyle w:val="BodyCopy"/>
            </w:pPr>
            <w:r>
              <w:t>ASTHO &amp; CSTE</w:t>
            </w:r>
          </w:p>
        </w:tc>
      </w:tr>
      <w:tr w:rsidR="00BD2C08" w14:paraId="41183841" w14:textId="77777777" w:rsidTr="00BD2C08">
        <w:trPr>
          <w:trHeight w:val="1052"/>
          <w:jc w:val="center"/>
        </w:trPr>
        <w:tc>
          <w:tcPr>
            <w:tcW w:w="1989" w:type="dxa"/>
            <w:gridSpan w:val="2"/>
            <w:vMerge w:val="restart"/>
            <w:tcBorders>
              <w:top w:val="single" w:sz="4" w:space="0" w:color="4F81BD" w:themeColor="accent1"/>
              <w:left w:val="single" w:sz="4" w:space="0" w:color="4F81BD" w:themeColor="accent1"/>
              <w:right w:val="single" w:sz="4" w:space="0" w:color="4F81BD" w:themeColor="accent1"/>
            </w:tcBorders>
            <w:vAlign w:val="center"/>
          </w:tcPr>
          <w:p w14:paraId="5E9A35A6" w14:textId="77777777" w:rsidR="00BD2C08" w:rsidRDefault="00BD2C08" w:rsidP="004C695A">
            <w:pPr>
              <w:pStyle w:val="BodyCopy"/>
            </w:pPr>
            <w:r>
              <w:t>Discussion</w:t>
            </w:r>
          </w:p>
        </w:tc>
        <w:tc>
          <w:tcPr>
            <w:tcW w:w="9061" w:type="dxa"/>
            <w:gridSpan w:val="7"/>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21CE034A" w14:textId="77777777" w:rsidR="00BD2C08" w:rsidRDefault="00BD2C08" w:rsidP="004C695A">
            <w:pPr>
              <w:pStyle w:val="BodyCopy"/>
            </w:pPr>
          </w:p>
          <w:p w14:paraId="3EC20FE6" w14:textId="03325F44" w:rsidR="00BD2C08" w:rsidRDefault="00BD2C08" w:rsidP="004C695A">
            <w:pPr>
              <w:pStyle w:val="BodyCopy"/>
            </w:pPr>
            <w:r>
              <w:t>In order to begin addressing</w:t>
            </w:r>
            <w:r w:rsidR="001D0319">
              <w:t xml:space="preserve"> B1/B</w:t>
            </w:r>
            <w:r>
              <w:t>2 of the strategic map, the workgroup has decided to gather tools/guidance documents they know are currently utilized for outbreak investigations (their “go-to” documents).  The group is focusing on CRE, CDI, and Scabies to begin with and discussed the extent to which documents should be outbreak focused.</w:t>
            </w:r>
          </w:p>
          <w:p w14:paraId="1D48718F" w14:textId="7F39377D" w:rsidR="00BD2C08" w:rsidRDefault="00BD2C08" w:rsidP="004C695A">
            <w:pPr>
              <w:pStyle w:val="BodyCopy"/>
            </w:pPr>
          </w:p>
          <w:p w14:paraId="5D091930" w14:textId="46F1A134" w:rsidR="00BD2C08" w:rsidRDefault="00BD2C08" w:rsidP="00BD2C08">
            <w:pPr>
              <w:pStyle w:val="BodyCopy"/>
            </w:pPr>
          </w:p>
        </w:tc>
      </w:tr>
      <w:tr w:rsidR="00BD2C08" w14:paraId="2F78E567" w14:textId="77777777" w:rsidTr="00BD2C08">
        <w:trPr>
          <w:trHeight w:hRule="exact" w:val="1117"/>
          <w:jc w:val="center"/>
        </w:trPr>
        <w:tc>
          <w:tcPr>
            <w:tcW w:w="1989" w:type="dxa"/>
            <w:gridSpan w:val="2"/>
            <w:vMerge/>
            <w:tcBorders>
              <w:left w:val="single" w:sz="4" w:space="0" w:color="4F81BD" w:themeColor="accent1"/>
              <w:bottom w:val="single" w:sz="4" w:space="0" w:color="4F81BD" w:themeColor="accent1"/>
              <w:right w:val="single" w:sz="4" w:space="0" w:color="4F81BD" w:themeColor="accent1"/>
            </w:tcBorders>
            <w:vAlign w:val="center"/>
          </w:tcPr>
          <w:p w14:paraId="680E4410" w14:textId="77777777" w:rsidR="00BD2C08" w:rsidRDefault="00BD2C08" w:rsidP="004C695A">
            <w:pPr>
              <w:pStyle w:val="BodyCopy"/>
            </w:pPr>
          </w:p>
        </w:tc>
        <w:tc>
          <w:tcPr>
            <w:tcW w:w="9061" w:type="dxa"/>
            <w:gridSpan w:val="7"/>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7A684C90" w14:textId="5CD92F18" w:rsidR="00BD2C08" w:rsidRDefault="00BD2C08" w:rsidP="00BD2C08">
            <w:pPr>
              <w:pStyle w:val="BodyCopy"/>
            </w:pPr>
            <w:r>
              <w:t>CSTE has developed an online collection tool (</w:t>
            </w:r>
            <w:r w:rsidRPr="007248D0">
              <w:t>https://docs.google.com/spreadsheets/d/1xsOABR0O4Ao3dFxxCBKcy1YECoSLmLnJuv_G3G0AAp0/edit#gid=0</w:t>
            </w:r>
            <w:r>
              <w:t>) for organizing the resources by setting, in addition to whether it would be valuable for use by SHD, LHD, healthcare facilities, or CDC/federal investigations.  This URL is also posted to Basecamp under Docs &amp; Files</w:t>
            </w:r>
            <w:r w:rsidR="006E07AA">
              <w:t xml:space="preserve"> </w:t>
            </w:r>
            <w:bookmarkStart w:id="0" w:name="_GoBack"/>
            <w:bookmarkEnd w:id="0"/>
            <w:r>
              <w:t>&gt; Workgroup B &gt; Investigation and Control Resources.</w:t>
            </w:r>
          </w:p>
          <w:p w14:paraId="0E4E3D08" w14:textId="77777777" w:rsidR="00BD2C08" w:rsidRDefault="00BD2C08" w:rsidP="00BD2C08">
            <w:pPr>
              <w:pStyle w:val="BodyCopy"/>
            </w:pPr>
          </w:p>
          <w:p w14:paraId="06561539" w14:textId="77777777" w:rsidR="00BD2C08" w:rsidRDefault="00BD2C08" w:rsidP="004C695A">
            <w:pPr>
              <w:pStyle w:val="BodyCopy"/>
            </w:pPr>
          </w:p>
        </w:tc>
      </w:tr>
      <w:tr w:rsidR="00977295" w14:paraId="7C6B5BEB" w14:textId="77777777" w:rsidTr="007248D0">
        <w:trPr>
          <w:trHeight w:hRule="exact" w:val="1252"/>
          <w:jc w:val="center"/>
        </w:trPr>
        <w:tc>
          <w:tcPr>
            <w:tcW w:w="1989"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4F7B9CCC" w14:textId="77777777" w:rsidR="00977295" w:rsidRDefault="00977295" w:rsidP="004C695A">
            <w:pPr>
              <w:pStyle w:val="BodyCopy"/>
            </w:pPr>
            <w:r>
              <w:t>Conclusions</w:t>
            </w:r>
          </w:p>
        </w:tc>
        <w:tc>
          <w:tcPr>
            <w:tcW w:w="9061" w:type="dxa"/>
            <w:gridSpan w:val="7"/>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543B279C" w14:textId="4690F838" w:rsidR="00977295" w:rsidRDefault="007248D0" w:rsidP="004C695A">
            <w:pPr>
              <w:pStyle w:val="BodyCopy"/>
            </w:pPr>
            <w:r>
              <w:t>Any resource with relevant information should be considered – workgroup members can annotate the portions they think will be most useful.  This is not meant to be a compilation of investigation reports but rather “how-to” guides in the event of an investigation.  If the resource applies to multiple settings, it should be acknowledged as such.  Similarly, if a workgroup member cannot identify relevant material for a particular area of the template, that should be noted as well to identify a potential gap or need.  The workgroup will deliberate the best options at a later date.</w:t>
            </w:r>
          </w:p>
        </w:tc>
      </w:tr>
      <w:tr w:rsidR="00977295" w14:paraId="47BF783D" w14:textId="77777777" w:rsidTr="007248D0">
        <w:trPr>
          <w:trHeight w:hRule="exact" w:val="288"/>
          <w:jc w:val="center"/>
        </w:trPr>
        <w:tc>
          <w:tcPr>
            <w:tcW w:w="5995" w:type="dxa"/>
            <w:gridSpan w:val="4"/>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Mar>
              <w:top w:w="0" w:type="dxa"/>
              <w:bottom w:w="0" w:type="dxa"/>
            </w:tcMar>
            <w:vAlign w:val="center"/>
          </w:tcPr>
          <w:p w14:paraId="00DC0F69" w14:textId="77777777" w:rsidR="00977295" w:rsidRDefault="00977295" w:rsidP="004C695A">
            <w:pPr>
              <w:pStyle w:val="BodyCopy"/>
            </w:pPr>
            <w:r>
              <w:t>Action Items</w:t>
            </w:r>
          </w:p>
        </w:tc>
        <w:tc>
          <w:tcPr>
            <w:tcW w:w="2904" w:type="dxa"/>
            <w:gridSpan w:val="4"/>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Mar>
              <w:top w:w="0" w:type="dxa"/>
              <w:bottom w:w="0" w:type="dxa"/>
            </w:tcMar>
            <w:vAlign w:val="center"/>
          </w:tcPr>
          <w:p w14:paraId="1547D0CA" w14:textId="77777777" w:rsidR="00977295" w:rsidRDefault="00977295" w:rsidP="004C695A">
            <w:pPr>
              <w:pStyle w:val="BodyCopy"/>
            </w:pPr>
            <w:r>
              <w:t>Person Responsible</w:t>
            </w:r>
          </w:p>
        </w:tc>
        <w:tc>
          <w:tcPr>
            <w:tcW w:w="215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Mar>
              <w:top w:w="0" w:type="dxa"/>
              <w:bottom w:w="0" w:type="dxa"/>
            </w:tcMar>
            <w:vAlign w:val="center"/>
          </w:tcPr>
          <w:p w14:paraId="7F219E36" w14:textId="77777777" w:rsidR="00977295" w:rsidRDefault="00977295" w:rsidP="004C695A">
            <w:pPr>
              <w:pStyle w:val="BodyCopy"/>
            </w:pPr>
            <w:r>
              <w:t>Deadline</w:t>
            </w:r>
          </w:p>
        </w:tc>
      </w:tr>
      <w:tr w:rsidR="00977295" w14:paraId="69AD5088" w14:textId="77777777" w:rsidTr="007248D0">
        <w:trPr>
          <w:trHeight w:hRule="exact" w:val="288"/>
          <w:jc w:val="center"/>
        </w:trPr>
        <w:tc>
          <w:tcPr>
            <w:tcW w:w="5995" w:type="dxa"/>
            <w:gridSpan w:val="4"/>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17748CB6" w14:textId="36F7B292" w:rsidR="00977295" w:rsidRPr="00C43389" w:rsidRDefault="00C05EBE" w:rsidP="004C695A">
            <w:pPr>
              <w:pStyle w:val="BodyCopy"/>
              <w:rPr>
                <w:b/>
              </w:rPr>
            </w:pPr>
            <w:r>
              <w:rPr>
                <w:b/>
              </w:rPr>
              <w:t>Send Jessica Helms (</w:t>
            </w:r>
            <w:hyperlink r:id="rId9" w:history="1">
              <w:r w:rsidRPr="00CA203D">
                <w:rPr>
                  <w:rStyle w:val="Hyperlink"/>
                  <w:b/>
                </w:rPr>
                <w:t>jhelms@cste.org</w:t>
              </w:r>
            </w:hyperlink>
            <w:r>
              <w:rPr>
                <w:b/>
              </w:rPr>
              <w:t>) URLs or pdfs for tools</w:t>
            </w:r>
          </w:p>
        </w:tc>
        <w:tc>
          <w:tcPr>
            <w:tcW w:w="2904" w:type="dxa"/>
            <w:gridSpan w:val="4"/>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6D46DFB5" w14:textId="2A75ADEA" w:rsidR="00977295" w:rsidRPr="00C43389" w:rsidRDefault="00C05EBE" w:rsidP="004C695A">
            <w:pPr>
              <w:pStyle w:val="BodyCopy"/>
              <w:rPr>
                <w:b/>
              </w:rPr>
            </w:pPr>
            <w:r>
              <w:rPr>
                <w:b/>
              </w:rPr>
              <w:t>Workgroup Members</w:t>
            </w:r>
          </w:p>
        </w:tc>
        <w:tc>
          <w:tcPr>
            <w:tcW w:w="215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5301086E" w14:textId="511B4637" w:rsidR="00977295" w:rsidRPr="00C43389" w:rsidRDefault="009E2C94" w:rsidP="004C695A">
            <w:pPr>
              <w:pStyle w:val="BodyCopy"/>
              <w:rPr>
                <w:b/>
              </w:rPr>
            </w:pPr>
            <w:r w:rsidRPr="00C43389">
              <w:rPr>
                <w:b/>
              </w:rPr>
              <w:t>Feb. 8</w:t>
            </w:r>
            <w:r w:rsidR="006F325F" w:rsidRPr="00C43389">
              <w:rPr>
                <w:b/>
              </w:rPr>
              <w:t>, 2017</w:t>
            </w:r>
          </w:p>
        </w:tc>
      </w:tr>
      <w:tr w:rsidR="00977295" w14:paraId="6BD3904F" w14:textId="77777777" w:rsidTr="007248D0">
        <w:trPr>
          <w:trHeight w:hRule="exact" w:val="442"/>
          <w:jc w:val="center"/>
        </w:trPr>
        <w:tc>
          <w:tcPr>
            <w:tcW w:w="5995" w:type="dxa"/>
            <w:gridSpan w:val="4"/>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38F752D0" w14:textId="335BB40C" w:rsidR="00977295" w:rsidRPr="00C05EBE" w:rsidRDefault="00C05EBE" w:rsidP="004C695A">
            <w:pPr>
              <w:pStyle w:val="BodyCopy"/>
              <w:rPr>
                <w:b/>
              </w:rPr>
            </w:pPr>
            <w:r w:rsidRPr="00C05EBE">
              <w:rPr>
                <w:b/>
              </w:rPr>
              <w:t>Compilation/organization of tools in collection template</w:t>
            </w:r>
          </w:p>
        </w:tc>
        <w:tc>
          <w:tcPr>
            <w:tcW w:w="2904" w:type="dxa"/>
            <w:gridSpan w:val="4"/>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0330D480" w14:textId="369E2B6B" w:rsidR="00977295" w:rsidRPr="00C05EBE" w:rsidRDefault="00C05EBE" w:rsidP="004C695A">
            <w:pPr>
              <w:pStyle w:val="BodyCopy"/>
              <w:rPr>
                <w:b/>
              </w:rPr>
            </w:pPr>
            <w:r w:rsidRPr="00C05EBE">
              <w:rPr>
                <w:b/>
              </w:rPr>
              <w:t>Jessica Helms (CSTE)</w:t>
            </w:r>
          </w:p>
        </w:tc>
        <w:tc>
          <w:tcPr>
            <w:tcW w:w="215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0354EB4D" w14:textId="3AD43575" w:rsidR="00977295" w:rsidRPr="00C05EBE" w:rsidRDefault="00C05EBE" w:rsidP="004C695A">
            <w:pPr>
              <w:pStyle w:val="BodyCopy"/>
              <w:rPr>
                <w:b/>
              </w:rPr>
            </w:pPr>
            <w:r>
              <w:rPr>
                <w:b/>
              </w:rPr>
              <w:t>Feb. 10</w:t>
            </w:r>
            <w:r w:rsidRPr="00C05EBE">
              <w:rPr>
                <w:b/>
              </w:rPr>
              <w:t>, 2017</w:t>
            </w:r>
          </w:p>
        </w:tc>
      </w:tr>
      <w:tr w:rsidR="00557644" w14:paraId="1178EBB4" w14:textId="77777777" w:rsidTr="007248D0">
        <w:trPr>
          <w:trHeight w:hRule="exact" w:val="703"/>
          <w:jc w:val="center"/>
        </w:trPr>
        <w:tc>
          <w:tcPr>
            <w:tcW w:w="11050" w:type="dxa"/>
            <w:gridSpan w:val="9"/>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95B3D7" w:themeFill="accent1" w:themeFillTint="99"/>
            <w:vAlign w:val="center"/>
          </w:tcPr>
          <w:p w14:paraId="60B16B94" w14:textId="77777777" w:rsidR="00557644" w:rsidRDefault="00557644" w:rsidP="00161136">
            <w:pPr>
              <w:pStyle w:val="MinutesandAgendaTitles"/>
            </w:pPr>
            <w:sdt>
              <w:sdtPr>
                <w:id w:val="-24636191"/>
                <w:placeholder>
                  <w:docPart w:val="0472152E183A45169298C2173EE5A349"/>
                </w:placeholder>
              </w:sdtPr>
              <w:sdtContent>
                <w:r w:rsidRPr="003753D9">
                  <w:t>Development of a product which may summarize areas of conflict, as well as provide guidance for outbreak investigation and response:</w:t>
                </w:r>
              </w:sdtContent>
            </w:sdt>
          </w:p>
        </w:tc>
      </w:tr>
      <w:tr w:rsidR="00557644" w14:paraId="57B9226A" w14:textId="77777777" w:rsidTr="007248D0">
        <w:trPr>
          <w:trHeight w:hRule="exact" w:val="288"/>
          <w:jc w:val="center"/>
        </w:trPr>
        <w:tc>
          <w:tcPr>
            <w:tcW w:w="174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8CCE4" w:themeFill="accent1" w:themeFillTint="66"/>
            <w:tcMar>
              <w:top w:w="0" w:type="dxa"/>
              <w:bottom w:w="0" w:type="dxa"/>
            </w:tcMar>
            <w:vAlign w:val="center"/>
          </w:tcPr>
          <w:p w14:paraId="66F7112F" w14:textId="77777777" w:rsidR="00557644" w:rsidRDefault="00557644" w:rsidP="00161136">
            <w:pPr>
              <w:pStyle w:val="BodyCopy"/>
            </w:pPr>
            <w:r>
              <w:t>15 minutes</w:t>
            </w:r>
          </w:p>
        </w:tc>
        <w:tc>
          <w:tcPr>
            <w:tcW w:w="9301" w:type="dxa"/>
            <w:gridSpan w:val="8"/>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8CCE4" w:themeFill="accent1" w:themeFillTint="66"/>
            <w:tcMar>
              <w:top w:w="0" w:type="dxa"/>
              <w:bottom w:w="0" w:type="dxa"/>
            </w:tcMar>
            <w:vAlign w:val="center"/>
          </w:tcPr>
          <w:p w14:paraId="2F5B2C24" w14:textId="77777777" w:rsidR="00557644" w:rsidRDefault="00557644" w:rsidP="00161136">
            <w:pPr>
              <w:pStyle w:val="BodyCopy"/>
            </w:pPr>
            <w:r>
              <w:t>TBD</w:t>
            </w:r>
          </w:p>
        </w:tc>
      </w:tr>
      <w:tr w:rsidR="00557644" w14:paraId="2009880A" w14:textId="77777777" w:rsidTr="007248D0">
        <w:trPr>
          <w:trHeight w:hRule="exact" w:val="288"/>
          <w:jc w:val="center"/>
        </w:trPr>
        <w:tc>
          <w:tcPr>
            <w:tcW w:w="174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746A2554" w14:textId="77777777" w:rsidR="00557644" w:rsidRDefault="00557644" w:rsidP="00161136">
            <w:pPr>
              <w:pStyle w:val="BodyCopy"/>
            </w:pPr>
            <w:r>
              <w:t>Discussion</w:t>
            </w:r>
          </w:p>
        </w:tc>
        <w:tc>
          <w:tcPr>
            <w:tcW w:w="9301" w:type="dxa"/>
            <w:gridSpan w:val="8"/>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27270C24" w14:textId="3D13EA30" w:rsidR="00557644" w:rsidRDefault="00B90DD0" w:rsidP="00161136">
            <w:pPr>
              <w:pStyle w:val="BodyCopy"/>
            </w:pPr>
            <w:r>
              <w:t>This is a long term goal in response to the tools gathered above.</w:t>
            </w:r>
          </w:p>
        </w:tc>
      </w:tr>
      <w:tr w:rsidR="00557644" w14:paraId="33C371F1" w14:textId="77777777" w:rsidTr="007248D0">
        <w:trPr>
          <w:trHeight w:hRule="exact" w:val="288"/>
          <w:jc w:val="center"/>
        </w:trPr>
        <w:tc>
          <w:tcPr>
            <w:tcW w:w="11050" w:type="dxa"/>
            <w:gridSpan w:val="9"/>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28B49BA3" w14:textId="77777777" w:rsidR="00557644" w:rsidRDefault="00557644" w:rsidP="00161136">
            <w:pPr>
              <w:pStyle w:val="BodyCopy"/>
            </w:pPr>
          </w:p>
        </w:tc>
      </w:tr>
      <w:tr w:rsidR="00557644" w14:paraId="7A0C5490" w14:textId="77777777" w:rsidTr="007248D0">
        <w:trPr>
          <w:trHeight w:hRule="exact" w:val="288"/>
          <w:jc w:val="center"/>
        </w:trPr>
        <w:tc>
          <w:tcPr>
            <w:tcW w:w="11050" w:type="dxa"/>
            <w:gridSpan w:val="9"/>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6BF6E717" w14:textId="77777777" w:rsidR="00557644" w:rsidRDefault="00557644" w:rsidP="00161136">
            <w:pPr>
              <w:pStyle w:val="BodyCopy"/>
            </w:pPr>
          </w:p>
        </w:tc>
      </w:tr>
      <w:tr w:rsidR="00557644" w14:paraId="14E378D3" w14:textId="77777777" w:rsidTr="007248D0">
        <w:trPr>
          <w:trHeight w:hRule="exact" w:val="288"/>
          <w:jc w:val="center"/>
        </w:trPr>
        <w:tc>
          <w:tcPr>
            <w:tcW w:w="174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46151837" w14:textId="77777777" w:rsidR="00557644" w:rsidRDefault="00557644" w:rsidP="00161136">
            <w:pPr>
              <w:pStyle w:val="BodyCopy"/>
            </w:pPr>
            <w:r>
              <w:t>Conclusions</w:t>
            </w:r>
          </w:p>
        </w:tc>
        <w:tc>
          <w:tcPr>
            <w:tcW w:w="9301" w:type="dxa"/>
            <w:gridSpan w:val="8"/>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324ED238" w14:textId="77777777" w:rsidR="00557644" w:rsidRDefault="00557644" w:rsidP="00161136">
            <w:pPr>
              <w:pStyle w:val="BodyCopy"/>
            </w:pPr>
          </w:p>
        </w:tc>
      </w:tr>
      <w:tr w:rsidR="00557644" w14:paraId="6FB36130" w14:textId="77777777" w:rsidTr="007248D0">
        <w:trPr>
          <w:trHeight w:hRule="exact" w:val="288"/>
          <w:jc w:val="center"/>
        </w:trPr>
        <w:tc>
          <w:tcPr>
            <w:tcW w:w="11050" w:type="dxa"/>
            <w:gridSpan w:val="9"/>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759EFF41" w14:textId="77777777" w:rsidR="00557644" w:rsidRDefault="00557644" w:rsidP="00161136">
            <w:pPr>
              <w:pStyle w:val="BodyCopy"/>
            </w:pPr>
          </w:p>
        </w:tc>
      </w:tr>
      <w:tr w:rsidR="00557644" w14:paraId="7074EF7F" w14:textId="77777777" w:rsidTr="007248D0">
        <w:trPr>
          <w:trHeight w:hRule="exact" w:val="288"/>
          <w:jc w:val="center"/>
        </w:trPr>
        <w:tc>
          <w:tcPr>
            <w:tcW w:w="11050" w:type="dxa"/>
            <w:gridSpan w:val="9"/>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4FA462F3" w14:textId="77777777" w:rsidR="00557644" w:rsidRDefault="00557644" w:rsidP="00161136">
            <w:pPr>
              <w:pStyle w:val="BodyCopy"/>
            </w:pPr>
          </w:p>
        </w:tc>
      </w:tr>
      <w:tr w:rsidR="00557644" w14:paraId="762BB893" w14:textId="77777777" w:rsidTr="007248D0">
        <w:trPr>
          <w:trHeight w:hRule="exact" w:val="288"/>
          <w:jc w:val="center"/>
        </w:trPr>
        <w:tc>
          <w:tcPr>
            <w:tcW w:w="6287" w:type="dxa"/>
            <w:gridSpan w:val="5"/>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Mar>
              <w:top w:w="0" w:type="dxa"/>
              <w:bottom w:w="0" w:type="dxa"/>
            </w:tcMar>
            <w:vAlign w:val="center"/>
          </w:tcPr>
          <w:p w14:paraId="5114D891" w14:textId="77777777" w:rsidR="00557644" w:rsidRDefault="00557644" w:rsidP="00161136">
            <w:pPr>
              <w:pStyle w:val="BodyCopy"/>
            </w:pPr>
            <w:r>
              <w:t>Action Items</w:t>
            </w:r>
          </w:p>
        </w:tc>
        <w:tc>
          <w:tcPr>
            <w:tcW w:w="2590"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Mar>
              <w:top w:w="0" w:type="dxa"/>
              <w:bottom w:w="0" w:type="dxa"/>
            </w:tcMar>
            <w:vAlign w:val="center"/>
          </w:tcPr>
          <w:p w14:paraId="27C50F37" w14:textId="77777777" w:rsidR="00557644" w:rsidRDefault="00557644" w:rsidP="00161136">
            <w:pPr>
              <w:pStyle w:val="BodyCopy"/>
            </w:pPr>
            <w:r>
              <w:t>Person Responsible</w:t>
            </w:r>
          </w:p>
        </w:tc>
        <w:tc>
          <w:tcPr>
            <w:tcW w:w="2173"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Mar>
              <w:top w:w="0" w:type="dxa"/>
              <w:bottom w:w="0" w:type="dxa"/>
            </w:tcMar>
            <w:vAlign w:val="center"/>
          </w:tcPr>
          <w:p w14:paraId="4DE570F8" w14:textId="77777777" w:rsidR="00557644" w:rsidRDefault="00557644" w:rsidP="00161136">
            <w:pPr>
              <w:pStyle w:val="BodyCopy"/>
            </w:pPr>
            <w:r>
              <w:t>Deadline</w:t>
            </w:r>
          </w:p>
        </w:tc>
      </w:tr>
      <w:tr w:rsidR="00557644" w14:paraId="27BB86B3" w14:textId="77777777" w:rsidTr="007248D0">
        <w:trPr>
          <w:trHeight w:hRule="exact" w:val="288"/>
          <w:jc w:val="center"/>
        </w:trPr>
        <w:tc>
          <w:tcPr>
            <w:tcW w:w="6287" w:type="dxa"/>
            <w:gridSpan w:val="5"/>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0654E17B" w14:textId="77777777" w:rsidR="00557644" w:rsidRDefault="00557644" w:rsidP="00161136">
            <w:pPr>
              <w:pStyle w:val="BodyCopy"/>
            </w:pPr>
          </w:p>
        </w:tc>
        <w:tc>
          <w:tcPr>
            <w:tcW w:w="2590"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015AEBC0" w14:textId="77777777" w:rsidR="00557644" w:rsidRDefault="00557644" w:rsidP="00161136">
            <w:pPr>
              <w:pStyle w:val="BodyCopy"/>
            </w:pPr>
          </w:p>
        </w:tc>
        <w:tc>
          <w:tcPr>
            <w:tcW w:w="2173"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1812E3D8" w14:textId="77777777" w:rsidR="00557644" w:rsidRDefault="00557644" w:rsidP="00161136">
            <w:pPr>
              <w:pStyle w:val="BodyCopy"/>
            </w:pPr>
          </w:p>
        </w:tc>
      </w:tr>
      <w:tr w:rsidR="00557644" w14:paraId="3F32C442" w14:textId="77777777" w:rsidTr="007248D0">
        <w:trPr>
          <w:trHeight w:hRule="exact" w:val="288"/>
          <w:jc w:val="center"/>
        </w:trPr>
        <w:tc>
          <w:tcPr>
            <w:tcW w:w="6287" w:type="dxa"/>
            <w:gridSpan w:val="5"/>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602B4CF7" w14:textId="77777777" w:rsidR="00557644" w:rsidRDefault="00557644" w:rsidP="00161136">
            <w:pPr>
              <w:pStyle w:val="BodyCopy"/>
            </w:pPr>
          </w:p>
        </w:tc>
        <w:tc>
          <w:tcPr>
            <w:tcW w:w="2590"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7834904F" w14:textId="77777777" w:rsidR="00557644" w:rsidRDefault="00557644" w:rsidP="00161136">
            <w:pPr>
              <w:pStyle w:val="BodyCopy"/>
            </w:pPr>
          </w:p>
        </w:tc>
        <w:tc>
          <w:tcPr>
            <w:tcW w:w="2173"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13911080" w14:textId="77777777" w:rsidR="00557644" w:rsidRDefault="00557644" w:rsidP="00161136">
            <w:pPr>
              <w:pStyle w:val="BodyCopy"/>
            </w:pPr>
          </w:p>
        </w:tc>
      </w:tr>
      <w:tr w:rsidR="00557644" w14:paraId="28AAC97D" w14:textId="77777777" w:rsidTr="007248D0">
        <w:trPr>
          <w:trHeight w:hRule="exact" w:val="288"/>
          <w:jc w:val="center"/>
        </w:trPr>
        <w:tc>
          <w:tcPr>
            <w:tcW w:w="11050" w:type="dxa"/>
            <w:gridSpan w:val="9"/>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95B3D7" w:themeFill="accent1" w:themeFillTint="99"/>
            <w:vAlign w:val="center"/>
          </w:tcPr>
          <w:p w14:paraId="199FF5F0" w14:textId="77777777" w:rsidR="00557644" w:rsidRDefault="00557644" w:rsidP="00161136">
            <w:pPr>
              <w:pStyle w:val="MinutesandAgendaTitles"/>
            </w:pPr>
            <w:sdt>
              <w:sdtPr>
                <w:id w:val="-1884319498"/>
                <w:placeholder>
                  <w:docPart w:val="B5E2537A183B401F8793E7EED379AF7A"/>
                </w:placeholder>
              </w:sdtPr>
              <w:sdtContent>
                <w:r>
                  <w:t>Other items</w:t>
                </w:r>
              </w:sdtContent>
            </w:sdt>
          </w:p>
        </w:tc>
      </w:tr>
      <w:tr w:rsidR="00557644" w14:paraId="070AAF5A" w14:textId="77777777" w:rsidTr="007248D0">
        <w:trPr>
          <w:trHeight w:hRule="exact" w:val="288"/>
          <w:jc w:val="center"/>
        </w:trPr>
        <w:tc>
          <w:tcPr>
            <w:tcW w:w="174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8CCE4" w:themeFill="accent1" w:themeFillTint="66"/>
            <w:tcMar>
              <w:top w:w="0" w:type="dxa"/>
              <w:bottom w:w="0" w:type="dxa"/>
            </w:tcMar>
            <w:vAlign w:val="center"/>
          </w:tcPr>
          <w:p w14:paraId="3B0076F5" w14:textId="77777777" w:rsidR="00557644" w:rsidRDefault="00557644" w:rsidP="00161136">
            <w:pPr>
              <w:pStyle w:val="BodyCopy"/>
            </w:pPr>
            <w:r>
              <w:t>5 minutes</w:t>
            </w:r>
          </w:p>
        </w:tc>
        <w:tc>
          <w:tcPr>
            <w:tcW w:w="9301" w:type="dxa"/>
            <w:gridSpan w:val="8"/>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B8CCE4" w:themeFill="accent1" w:themeFillTint="66"/>
            <w:tcMar>
              <w:top w:w="0" w:type="dxa"/>
              <w:bottom w:w="0" w:type="dxa"/>
            </w:tcMar>
            <w:vAlign w:val="center"/>
          </w:tcPr>
          <w:p w14:paraId="1BE077D6" w14:textId="77777777" w:rsidR="00557644" w:rsidRDefault="00557644" w:rsidP="00161136">
            <w:pPr>
              <w:pStyle w:val="BodyCopy"/>
            </w:pPr>
            <w:r>
              <w:t>TBD</w:t>
            </w:r>
          </w:p>
          <w:p w14:paraId="0D6216A0" w14:textId="77777777" w:rsidR="00557644" w:rsidRDefault="00557644" w:rsidP="00161136">
            <w:pPr>
              <w:pStyle w:val="BodyCopy"/>
            </w:pPr>
          </w:p>
        </w:tc>
      </w:tr>
      <w:tr w:rsidR="00557644" w14:paraId="1C488FC0" w14:textId="77777777" w:rsidTr="007248D0">
        <w:trPr>
          <w:trHeight w:hRule="exact" w:val="288"/>
          <w:jc w:val="center"/>
        </w:trPr>
        <w:tc>
          <w:tcPr>
            <w:tcW w:w="174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3FF5BE27" w14:textId="77777777" w:rsidR="00557644" w:rsidRDefault="00557644" w:rsidP="00161136">
            <w:pPr>
              <w:pStyle w:val="BodyCopy"/>
            </w:pPr>
            <w:r>
              <w:t>Discussion</w:t>
            </w:r>
          </w:p>
        </w:tc>
        <w:tc>
          <w:tcPr>
            <w:tcW w:w="9301" w:type="dxa"/>
            <w:gridSpan w:val="8"/>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518CA952" w14:textId="77777777" w:rsidR="00557644" w:rsidRDefault="00557644" w:rsidP="00161136">
            <w:pPr>
              <w:pStyle w:val="BodyCopy"/>
            </w:pPr>
          </w:p>
        </w:tc>
      </w:tr>
      <w:tr w:rsidR="00557644" w14:paraId="18E6FBE6" w14:textId="77777777" w:rsidTr="007248D0">
        <w:trPr>
          <w:trHeight w:hRule="exact" w:val="288"/>
          <w:jc w:val="center"/>
        </w:trPr>
        <w:tc>
          <w:tcPr>
            <w:tcW w:w="11050" w:type="dxa"/>
            <w:gridSpan w:val="9"/>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26BF6DE0" w14:textId="77777777" w:rsidR="00557644" w:rsidRDefault="00557644" w:rsidP="00161136">
            <w:pPr>
              <w:pStyle w:val="BodyCopy"/>
            </w:pPr>
          </w:p>
        </w:tc>
      </w:tr>
      <w:tr w:rsidR="00557644" w14:paraId="58D48D31" w14:textId="77777777" w:rsidTr="007248D0">
        <w:trPr>
          <w:trHeight w:hRule="exact" w:val="288"/>
          <w:jc w:val="center"/>
        </w:trPr>
        <w:tc>
          <w:tcPr>
            <w:tcW w:w="11050" w:type="dxa"/>
            <w:gridSpan w:val="9"/>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705A7201" w14:textId="77777777" w:rsidR="00557644" w:rsidRDefault="00557644" w:rsidP="00161136">
            <w:pPr>
              <w:pStyle w:val="BodyCopy"/>
            </w:pPr>
          </w:p>
        </w:tc>
      </w:tr>
      <w:tr w:rsidR="00557644" w14:paraId="5EEB113D" w14:textId="77777777" w:rsidTr="007248D0">
        <w:trPr>
          <w:trHeight w:hRule="exact" w:val="288"/>
          <w:jc w:val="center"/>
        </w:trPr>
        <w:tc>
          <w:tcPr>
            <w:tcW w:w="174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6D398251" w14:textId="77777777" w:rsidR="00557644" w:rsidRDefault="00557644" w:rsidP="00161136">
            <w:pPr>
              <w:pStyle w:val="BodyCopy"/>
            </w:pPr>
            <w:r>
              <w:t>Conclusions</w:t>
            </w:r>
          </w:p>
        </w:tc>
        <w:tc>
          <w:tcPr>
            <w:tcW w:w="9301" w:type="dxa"/>
            <w:gridSpan w:val="8"/>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52493E62" w14:textId="77777777" w:rsidR="00557644" w:rsidRDefault="00557644" w:rsidP="00161136">
            <w:pPr>
              <w:pStyle w:val="BodyCopy"/>
            </w:pPr>
          </w:p>
        </w:tc>
      </w:tr>
      <w:tr w:rsidR="00557644" w14:paraId="77B306F8" w14:textId="77777777" w:rsidTr="007248D0">
        <w:trPr>
          <w:trHeight w:hRule="exact" w:val="288"/>
          <w:jc w:val="center"/>
        </w:trPr>
        <w:tc>
          <w:tcPr>
            <w:tcW w:w="11050" w:type="dxa"/>
            <w:gridSpan w:val="9"/>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7B01309E" w14:textId="77777777" w:rsidR="00557644" w:rsidRDefault="00557644" w:rsidP="00161136">
            <w:pPr>
              <w:pStyle w:val="BodyCopy"/>
            </w:pPr>
          </w:p>
        </w:tc>
      </w:tr>
      <w:tr w:rsidR="00557644" w14:paraId="0F2971C2" w14:textId="77777777" w:rsidTr="007248D0">
        <w:trPr>
          <w:trHeight w:hRule="exact" w:val="288"/>
          <w:jc w:val="center"/>
        </w:trPr>
        <w:tc>
          <w:tcPr>
            <w:tcW w:w="11050" w:type="dxa"/>
            <w:gridSpan w:val="9"/>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2A1F55C0" w14:textId="77777777" w:rsidR="00557644" w:rsidRDefault="00557644" w:rsidP="00161136">
            <w:pPr>
              <w:pStyle w:val="BodyCopy"/>
            </w:pPr>
          </w:p>
        </w:tc>
      </w:tr>
      <w:tr w:rsidR="00557644" w14:paraId="19EC7811" w14:textId="77777777" w:rsidTr="007248D0">
        <w:trPr>
          <w:trHeight w:hRule="exact" w:val="288"/>
          <w:jc w:val="center"/>
        </w:trPr>
        <w:tc>
          <w:tcPr>
            <w:tcW w:w="6287" w:type="dxa"/>
            <w:gridSpan w:val="5"/>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Mar>
              <w:top w:w="0" w:type="dxa"/>
              <w:bottom w:w="0" w:type="dxa"/>
            </w:tcMar>
            <w:vAlign w:val="center"/>
          </w:tcPr>
          <w:p w14:paraId="43FDCC22" w14:textId="77777777" w:rsidR="00557644" w:rsidRDefault="00557644" w:rsidP="00161136">
            <w:pPr>
              <w:pStyle w:val="BodyCopy"/>
            </w:pPr>
            <w:r>
              <w:t>Action Items</w:t>
            </w:r>
          </w:p>
        </w:tc>
        <w:tc>
          <w:tcPr>
            <w:tcW w:w="2590"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Mar>
              <w:top w:w="0" w:type="dxa"/>
              <w:bottom w:w="0" w:type="dxa"/>
            </w:tcMar>
            <w:vAlign w:val="center"/>
          </w:tcPr>
          <w:p w14:paraId="7A8D1814" w14:textId="77777777" w:rsidR="00557644" w:rsidRDefault="00557644" w:rsidP="00161136">
            <w:pPr>
              <w:pStyle w:val="BodyCopy"/>
            </w:pPr>
            <w:r>
              <w:t>Person Responsible</w:t>
            </w:r>
          </w:p>
        </w:tc>
        <w:tc>
          <w:tcPr>
            <w:tcW w:w="2173"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Mar>
              <w:top w:w="0" w:type="dxa"/>
              <w:bottom w:w="0" w:type="dxa"/>
            </w:tcMar>
            <w:vAlign w:val="center"/>
          </w:tcPr>
          <w:p w14:paraId="11E1AE68" w14:textId="77777777" w:rsidR="00557644" w:rsidRDefault="00557644" w:rsidP="00161136">
            <w:pPr>
              <w:pStyle w:val="BodyCopy"/>
            </w:pPr>
            <w:r>
              <w:t>Deadline</w:t>
            </w:r>
          </w:p>
        </w:tc>
      </w:tr>
      <w:tr w:rsidR="00557644" w14:paraId="2E8AFE29" w14:textId="77777777" w:rsidTr="007248D0">
        <w:trPr>
          <w:trHeight w:hRule="exact" w:val="288"/>
          <w:jc w:val="center"/>
        </w:trPr>
        <w:tc>
          <w:tcPr>
            <w:tcW w:w="6287" w:type="dxa"/>
            <w:gridSpan w:val="5"/>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1FC6E511" w14:textId="77777777" w:rsidR="00557644" w:rsidRDefault="00557644" w:rsidP="00161136">
            <w:pPr>
              <w:pStyle w:val="BodyCopy"/>
            </w:pPr>
          </w:p>
        </w:tc>
        <w:tc>
          <w:tcPr>
            <w:tcW w:w="2590"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2C4E7C31" w14:textId="77777777" w:rsidR="00557644" w:rsidRDefault="00557644" w:rsidP="00161136">
            <w:pPr>
              <w:pStyle w:val="BodyCopy"/>
            </w:pPr>
          </w:p>
        </w:tc>
        <w:tc>
          <w:tcPr>
            <w:tcW w:w="2173"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59FF346C" w14:textId="77777777" w:rsidR="00557644" w:rsidRDefault="00557644" w:rsidP="00161136">
            <w:pPr>
              <w:pStyle w:val="BodyCopy"/>
            </w:pPr>
          </w:p>
        </w:tc>
      </w:tr>
      <w:tr w:rsidR="00557644" w14:paraId="60425057" w14:textId="77777777" w:rsidTr="007248D0">
        <w:trPr>
          <w:trHeight w:hRule="exact" w:val="288"/>
          <w:jc w:val="center"/>
        </w:trPr>
        <w:tc>
          <w:tcPr>
            <w:tcW w:w="6287" w:type="dxa"/>
            <w:gridSpan w:val="5"/>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25452617" w14:textId="77777777" w:rsidR="00557644" w:rsidRDefault="00557644" w:rsidP="00161136">
            <w:pPr>
              <w:pStyle w:val="BodyCopy"/>
            </w:pPr>
          </w:p>
        </w:tc>
        <w:tc>
          <w:tcPr>
            <w:tcW w:w="2590"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68D306DC" w14:textId="77777777" w:rsidR="00557644" w:rsidRDefault="00557644" w:rsidP="00161136">
            <w:pPr>
              <w:pStyle w:val="BodyCopy"/>
            </w:pPr>
          </w:p>
        </w:tc>
        <w:tc>
          <w:tcPr>
            <w:tcW w:w="2173"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02BB2335" w14:textId="77777777" w:rsidR="00557644" w:rsidRDefault="00557644" w:rsidP="00161136">
            <w:pPr>
              <w:pStyle w:val="BodyCopy"/>
            </w:pPr>
          </w:p>
        </w:tc>
      </w:tr>
    </w:tbl>
    <w:p w14:paraId="0BFF8A20" w14:textId="5476C64B" w:rsidR="006E0E70" w:rsidRDefault="006E0E70"/>
    <w:sectPr w:rsidR="006E0E70" w:rsidSect="006E0E70">
      <w:headerReference w:type="default" r:id="rId10"/>
      <w:pgSz w:w="12240" w:h="15840"/>
      <w:pgMar w:top="720" w:right="1800" w:bottom="72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DE0C08" w14:textId="77777777" w:rsidR="00D070EC" w:rsidRDefault="00D070EC">
      <w:r>
        <w:separator/>
      </w:r>
    </w:p>
  </w:endnote>
  <w:endnote w:type="continuationSeparator" w:id="0">
    <w:p w14:paraId="096A2B9D" w14:textId="77777777" w:rsidR="00D070EC" w:rsidRDefault="00D070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Condensed">
    <w:altName w:val="Arial"/>
    <w:charset w:val="00"/>
    <w:family w:val="swiss"/>
    <w:pitch w:val="variable"/>
    <w:sig w:usb0="00000001" w:usb1="4000205B"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568199" w14:textId="77777777" w:rsidR="00D070EC" w:rsidRDefault="00D070EC">
      <w:r>
        <w:separator/>
      </w:r>
    </w:p>
  </w:footnote>
  <w:footnote w:type="continuationSeparator" w:id="0">
    <w:p w14:paraId="197E1888" w14:textId="77777777" w:rsidR="00D070EC" w:rsidRDefault="00D070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DED557" w14:textId="77777777" w:rsidR="006E0E70" w:rsidRDefault="00B4503C">
    <w:pPr>
      <w:pStyle w:val="MeetingMinutesHeading"/>
    </w:pPr>
    <w:r>
      <w:t>minutes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173232AE"/>
    <w:lvl w:ilvl="0">
      <w:start w:val="1"/>
      <w:numFmt w:val="decimal"/>
      <w:lvlText w:val="%1."/>
      <w:lvlJc w:val="left"/>
      <w:pPr>
        <w:tabs>
          <w:tab w:val="num" w:pos="720"/>
        </w:tabs>
        <w:ind w:left="720" w:hanging="360"/>
      </w:pPr>
    </w:lvl>
  </w:abstractNum>
  <w:abstractNum w:abstractNumId="1" w15:restartNumberingAfterBreak="0">
    <w:nsid w:val="FFFFFF83"/>
    <w:multiLevelType w:val="singleLevel"/>
    <w:tmpl w:val="25B642FC"/>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8"/>
    <w:multiLevelType w:val="singleLevel"/>
    <w:tmpl w:val="E25A447E"/>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D29A18C0"/>
    <w:lvl w:ilvl="0">
      <w:start w:val="1"/>
      <w:numFmt w:val="bullet"/>
      <w:lvlText w:val=""/>
      <w:lvlJc w:val="left"/>
      <w:pPr>
        <w:tabs>
          <w:tab w:val="num" w:pos="360"/>
        </w:tabs>
        <w:ind w:left="360" w:hanging="360"/>
      </w:pPr>
      <w:rPr>
        <w:rFonts w:ascii="Symbol" w:hAnsi="Symbol"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295"/>
    <w:rsid w:val="00033A58"/>
    <w:rsid w:val="0018514B"/>
    <w:rsid w:val="001A3E1B"/>
    <w:rsid w:val="001D0319"/>
    <w:rsid w:val="00202A63"/>
    <w:rsid w:val="003038E3"/>
    <w:rsid w:val="003753D9"/>
    <w:rsid w:val="003B76DA"/>
    <w:rsid w:val="004A52DB"/>
    <w:rsid w:val="004A788C"/>
    <w:rsid w:val="004D1F3B"/>
    <w:rsid w:val="004E0E8E"/>
    <w:rsid w:val="004E2883"/>
    <w:rsid w:val="00541A03"/>
    <w:rsid w:val="00557644"/>
    <w:rsid w:val="005A35ED"/>
    <w:rsid w:val="005F6332"/>
    <w:rsid w:val="0062768A"/>
    <w:rsid w:val="00674F62"/>
    <w:rsid w:val="00684211"/>
    <w:rsid w:val="006D0594"/>
    <w:rsid w:val="006D3E30"/>
    <w:rsid w:val="006E07AA"/>
    <w:rsid w:val="006E0E70"/>
    <w:rsid w:val="006F325F"/>
    <w:rsid w:val="007248D0"/>
    <w:rsid w:val="007324DE"/>
    <w:rsid w:val="00743747"/>
    <w:rsid w:val="007B5636"/>
    <w:rsid w:val="007E4426"/>
    <w:rsid w:val="008C0B9A"/>
    <w:rsid w:val="00977295"/>
    <w:rsid w:val="009A4217"/>
    <w:rsid w:val="009E2C94"/>
    <w:rsid w:val="00A54319"/>
    <w:rsid w:val="00A96931"/>
    <w:rsid w:val="00AC38B3"/>
    <w:rsid w:val="00B068C3"/>
    <w:rsid w:val="00B20664"/>
    <w:rsid w:val="00B419AA"/>
    <w:rsid w:val="00B4503C"/>
    <w:rsid w:val="00B90DD0"/>
    <w:rsid w:val="00BD2C08"/>
    <w:rsid w:val="00C05EBE"/>
    <w:rsid w:val="00C12509"/>
    <w:rsid w:val="00C3060F"/>
    <w:rsid w:val="00C43389"/>
    <w:rsid w:val="00C47DC9"/>
    <w:rsid w:val="00C826EE"/>
    <w:rsid w:val="00C838B5"/>
    <w:rsid w:val="00D070EC"/>
    <w:rsid w:val="00D42D45"/>
    <w:rsid w:val="00D57824"/>
    <w:rsid w:val="00DA43BF"/>
    <w:rsid w:val="00DF30DB"/>
    <w:rsid w:val="00E01CCD"/>
    <w:rsid w:val="00E37DCA"/>
    <w:rsid w:val="00E40202"/>
    <w:rsid w:val="00EE73EC"/>
    <w:rsid w:val="00F154C3"/>
    <w:rsid w:val="00F2361A"/>
    <w:rsid w:val="00F467ED"/>
    <w:rsid w:val="00F719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9556444"/>
  <w15:docId w15:val="{723F00F1-C52C-4B7A-945E-7B7029208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1" w:qFormat="1"/>
    <w:lsdException w:name="heading 2" w:uiPriority="1" w:qFormat="1"/>
    <w:lsdException w:name="heading 3" w:uiPriority="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9" w:qFormat="1"/>
    <w:lsdException w:name="List Number" w:uiPriority="9"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0" w:qFormat="1"/>
    <w:lsdException w:name="List Bullet 3" w:semiHidden="1" w:unhideWhenUsed="1"/>
    <w:lsdException w:name="List Bullet 4" w:semiHidden="1" w:unhideWhenUsed="1"/>
    <w:lsdException w:name="List Bullet 5" w:semiHidden="1" w:unhideWhenUsed="1"/>
    <w:lsdException w:name="List Number 2" w:uiPriority="10" w:qFormat="1"/>
    <w:lsdException w:name="List Number 3" w:semiHidden="1" w:unhideWhenUsed="1"/>
    <w:lsdException w:name="List Number 4" w:semiHidden="1" w:unhideWhenUsed="1"/>
    <w:lsdException w:name="List Number 5" w:semiHidden="1" w:unhideWhenUsed="1"/>
    <w:lsdException w:name="Title" w:uiPriority="4"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uiPriority="9" w:qFormat="1"/>
    <w:lsdException w:name="List Continue 2" w:uiPriority="10"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3" w:qFormat="1"/>
    <w:lsdException w:name="Hyperlink" w:semiHidden="1" w:unhideWhenUsed="1"/>
    <w:lsdException w:name="FollowedHyperlink" w:semiHidden="1" w:unhideWhenUsed="1"/>
    <w:lsdException w:name="Strong" w:uiPriority="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qFormat/>
    <w:rsid w:val="006E0E70"/>
    <w:pPr>
      <w:spacing w:after="0" w:line="240" w:lineRule="auto"/>
    </w:pPr>
    <w:rPr>
      <w:spacing w:val="8"/>
      <w:sz w:val="18"/>
    </w:rPr>
  </w:style>
  <w:style w:type="paragraph" w:styleId="Heading1">
    <w:name w:val="heading 1"/>
    <w:basedOn w:val="Normal"/>
    <w:next w:val="Normal"/>
    <w:link w:val="Heading1Char"/>
    <w:uiPriority w:val="1"/>
    <w:semiHidden/>
    <w:qFormat/>
    <w:rsid w:val="006E0E70"/>
    <w:pPr>
      <w:outlineLvl w:val="0"/>
    </w:pPr>
    <w:rPr>
      <w:b/>
      <w:color w:val="FFFFFF" w:themeColor="background1"/>
      <w:sz w:val="20"/>
    </w:rPr>
  </w:style>
  <w:style w:type="paragraph" w:styleId="Heading2">
    <w:name w:val="heading 2"/>
    <w:basedOn w:val="Heading1"/>
    <w:next w:val="Normal"/>
    <w:link w:val="Heading2Char"/>
    <w:uiPriority w:val="1"/>
    <w:semiHidden/>
    <w:qFormat/>
    <w:rsid w:val="006E0E70"/>
    <w:pPr>
      <w:outlineLvl w:val="1"/>
    </w:pPr>
    <w:rPr>
      <w:color w:val="A6A6A6" w:themeColor="background1" w:themeShade="A6"/>
    </w:rPr>
  </w:style>
  <w:style w:type="paragraph" w:styleId="Heading3">
    <w:name w:val="heading 3"/>
    <w:basedOn w:val="Heading2"/>
    <w:next w:val="Normal"/>
    <w:link w:val="Heading3Char"/>
    <w:uiPriority w:val="1"/>
    <w:semiHidden/>
    <w:qFormat/>
    <w:rsid w:val="006E0E70"/>
    <w:pPr>
      <w:outlineLvl w:val="2"/>
    </w:pPr>
    <w:rPr>
      <w:b w:val="0"/>
    </w:rPr>
  </w:style>
  <w:style w:type="paragraph" w:styleId="Heading4">
    <w:name w:val="heading 4"/>
    <w:basedOn w:val="Heading5"/>
    <w:next w:val="Normal"/>
    <w:link w:val="Heading4Char"/>
    <w:uiPriority w:val="1"/>
    <w:semiHidden/>
    <w:qFormat/>
    <w:rsid w:val="006E0E70"/>
    <w:pPr>
      <w:spacing w:before="40" w:after="280"/>
      <w:outlineLvl w:val="3"/>
    </w:pPr>
    <w:rPr>
      <w:color w:val="B8CCE4" w:themeColor="accent1" w:themeTint="66"/>
    </w:rPr>
  </w:style>
  <w:style w:type="paragraph" w:styleId="Heading5">
    <w:name w:val="heading 5"/>
    <w:basedOn w:val="Normal"/>
    <w:next w:val="Normal"/>
    <w:link w:val="Heading5Char"/>
    <w:uiPriority w:val="1"/>
    <w:semiHidden/>
    <w:qFormat/>
    <w:rsid w:val="006E0E70"/>
    <w:pPr>
      <w:keepNext/>
      <w:keepLines/>
      <w:spacing w:before="200"/>
      <w:outlineLvl w:val="4"/>
    </w:pPr>
    <w:rPr>
      <w:rFonts w:eastAsiaTheme="majorEastAsia" w:cstheme="majorBidi"/>
      <w:color w:val="D9D9D9" w:themeColor="background1" w:themeShade="D9"/>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1"/>
    <w:rsid w:val="006E0E7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ceholderText">
    <w:name w:val="Placeholder Text"/>
    <w:basedOn w:val="DefaultParagraphFont"/>
    <w:uiPriority w:val="99"/>
    <w:semiHidden/>
    <w:rsid w:val="006E0E70"/>
    <w:rPr>
      <w:color w:val="808080"/>
    </w:rPr>
  </w:style>
  <w:style w:type="paragraph" w:styleId="BalloonText">
    <w:name w:val="Balloon Text"/>
    <w:basedOn w:val="Normal"/>
    <w:link w:val="BalloonTextChar"/>
    <w:uiPriority w:val="99"/>
    <w:semiHidden/>
    <w:unhideWhenUsed/>
    <w:rsid w:val="006E0E70"/>
    <w:rPr>
      <w:rFonts w:ascii="Tahoma" w:hAnsi="Tahoma" w:cs="Tahoma"/>
      <w:sz w:val="16"/>
      <w:szCs w:val="16"/>
    </w:rPr>
  </w:style>
  <w:style w:type="character" w:customStyle="1" w:styleId="BalloonTextChar">
    <w:name w:val="Balloon Text Char"/>
    <w:basedOn w:val="DefaultParagraphFont"/>
    <w:link w:val="BalloonText"/>
    <w:uiPriority w:val="99"/>
    <w:semiHidden/>
    <w:rsid w:val="006E0E70"/>
    <w:rPr>
      <w:rFonts w:ascii="Tahoma" w:hAnsi="Tahoma" w:cs="Tahoma"/>
      <w:sz w:val="16"/>
      <w:szCs w:val="16"/>
    </w:rPr>
  </w:style>
  <w:style w:type="character" w:customStyle="1" w:styleId="Heading1Char">
    <w:name w:val="Heading 1 Char"/>
    <w:basedOn w:val="DefaultParagraphFont"/>
    <w:link w:val="Heading1"/>
    <w:uiPriority w:val="1"/>
    <w:semiHidden/>
    <w:rsid w:val="006E0E70"/>
    <w:rPr>
      <w:b/>
      <w:color w:val="FFFFFF" w:themeColor="background1"/>
      <w:spacing w:val="8"/>
      <w:sz w:val="20"/>
    </w:rPr>
  </w:style>
  <w:style w:type="character" w:customStyle="1" w:styleId="Heading2Char">
    <w:name w:val="Heading 2 Char"/>
    <w:basedOn w:val="DefaultParagraphFont"/>
    <w:link w:val="Heading2"/>
    <w:uiPriority w:val="1"/>
    <w:semiHidden/>
    <w:rsid w:val="006E0E70"/>
    <w:rPr>
      <w:b/>
      <w:color w:val="A6A6A6" w:themeColor="background1" w:themeShade="A6"/>
      <w:spacing w:val="8"/>
      <w:sz w:val="20"/>
    </w:rPr>
  </w:style>
  <w:style w:type="character" w:customStyle="1" w:styleId="Heading3Char">
    <w:name w:val="Heading 3 Char"/>
    <w:basedOn w:val="DefaultParagraphFont"/>
    <w:link w:val="Heading3"/>
    <w:uiPriority w:val="1"/>
    <w:semiHidden/>
    <w:rsid w:val="006E0E70"/>
    <w:rPr>
      <w:color w:val="A6A6A6" w:themeColor="background1" w:themeShade="A6"/>
      <w:spacing w:val="8"/>
      <w:sz w:val="20"/>
    </w:rPr>
  </w:style>
  <w:style w:type="character" w:customStyle="1" w:styleId="Heading4Char">
    <w:name w:val="Heading 4 Char"/>
    <w:basedOn w:val="DefaultParagraphFont"/>
    <w:link w:val="Heading4"/>
    <w:uiPriority w:val="1"/>
    <w:semiHidden/>
    <w:rsid w:val="006E0E70"/>
    <w:rPr>
      <w:rFonts w:eastAsiaTheme="majorEastAsia" w:cstheme="majorBidi"/>
      <w:color w:val="B8CCE4" w:themeColor="accent1" w:themeTint="66"/>
      <w:spacing w:val="8"/>
      <w:sz w:val="96"/>
    </w:rPr>
  </w:style>
  <w:style w:type="character" w:customStyle="1" w:styleId="Heading5Char">
    <w:name w:val="Heading 5 Char"/>
    <w:basedOn w:val="DefaultParagraphFont"/>
    <w:link w:val="Heading5"/>
    <w:uiPriority w:val="1"/>
    <w:semiHidden/>
    <w:rsid w:val="006E0E70"/>
    <w:rPr>
      <w:rFonts w:eastAsiaTheme="majorEastAsia" w:cstheme="majorBidi"/>
      <w:color w:val="D9D9D9" w:themeColor="background1" w:themeShade="D9"/>
      <w:spacing w:val="8"/>
      <w:sz w:val="96"/>
    </w:rPr>
  </w:style>
  <w:style w:type="paragraph" w:customStyle="1" w:styleId="BodyCopy">
    <w:name w:val="Body Copy"/>
    <w:basedOn w:val="Normal"/>
    <w:qFormat/>
    <w:rsid w:val="006E0E70"/>
    <w:rPr>
      <w:sz w:val="16"/>
    </w:rPr>
  </w:style>
  <w:style w:type="paragraph" w:customStyle="1" w:styleId="MeetingMinutesHeading">
    <w:name w:val="Meeting Minutes Heading"/>
    <w:basedOn w:val="Normal"/>
    <w:qFormat/>
    <w:rsid w:val="006E0E70"/>
    <w:pPr>
      <w:keepNext/>
      <w:keepLines/>
      <w:spacing w:before="40" w:after="280"/>
    </w:pPr>
    <w:rPr>
      <w:rFonts w:eastAsiaTheme="majorEastAsia" w:cstheme="majorBidi"/>
      <w:color w:val="B8CCE4" w:themeColor="accent1" w:themeTint="66"/>
      <w:sz w:val="96"/>
    </w:rPr>
  </w:style>
  <w:style w:type="paragraph" w:customStyle="1" w:styleId="MinutesandAgendaTitles">
    <w:name w:val="Minutes and Agenda Titles"/>
    <w:basedOn w:val="Normal"/>
    <w:qFormat/>
    <w:rsid w:val="006E0E70"/>
    <w:rPr>
      <w:b/>
      <w:color w:val="FFFFFF" w:themeColor="background1"/>
      <w:sz w:val="20"/>
    </w:rPr>
  </w:style>
  <w:style w:type="paragraph" w:styleId="Header">
    <w:name w:val="header"/>
    <w:basedOn w:val="Normal"/>
    <w:link w:val="HeaderChar"/>
    <w:uiPriority w:val="99"/>
    <w:semiHidden/>
    <w:unhideWhenUsed/>
    <w:rsid w:val="006E0E70"/>
    <w:pPr>
      <w:tabs>
        <w:tab w:val="center" w:pos="4680"/>
        <w:tab w:val="right" w:pos="9360"/>
      </w:tabs>
    </w:pPr>
  </w:style>
  <w:style w:type="character" w:customStyle="1" w:styleId="HeaderChar">
    <w:name w:val="Header Char"/>
    <w:basedOn w:val="DefaultParagraphFont"/>
    <w:link w:val="Header"/>
    <w:uiPriority w:val="99"/>
    <w:semiHidden/>
    <w:rsid w:val="006E0E70"/>
    <w:rPr>
      <w:spacing w:val="8"/>
      <w:sz w:val="18"/>
    </w:rPr>
  </w:style>
  <w:style w:type="paragraph" w:styleId="Footer">
    <w:name w:val="footer"/>
    <w:basedOn w:val="Normal"/>
    <w:link w:val="FooterChar"/>
    <w:uiPriority w:val="99"/>
    <w:semiHidden/>
    <w:unhideWhenUsed/>
    <w:rsid w:val="006E0E70"/>
    <w:pPr>
      <w:tabs>
        <w:tab w:val="center" w:pos="4680"/>
        <w:tab w:val="right" w:pos="9360"/>
      </w:tabs>
    </w:pPr>
  </w:style>
  <w:style w:type="character" w:customStyle="1" w:styleId="FooterChar">
    <w:name w:val="Footer Char"/>
    <w:basedOn w:val="DefaultParagraphFont"/>
    <w:link w:val="Footer"/>
    <w:uiPriority w:val="99"/>
    <w:semiHidden/>
    <w:rsid w:val="006E0E70"/>
    <w:rPr>
      <w:spacing w:val="8"/>
      <w:sz w:val="18"/>
    </w:rPr>
  </w:style>
  <w:style w:type="character" w:styleId="Hyperlink">
    <w:name w:val="Hyperlink"/>
    <w:basedOn w:val="DefaultParagraphFont"/>
    <w:uiPriority w:val="99"/>
    <w:unhideWhenUsed/>
    <w:rsid w:val="00C05EB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jhelms@cste.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vaidW\AppData\Roaming\Microsoft\Templates\Meeting%20minute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30B17ED0D2B410EBCA5CE4681D3F6F4"/>
        <w:category>
          <w:name w:val="General"/>
          <w:gallery w:val="placeholder"/>
        </w:category>
        <w:types>
          <w:type w:val="bbPlcHdr"/>
        </w:types>
        <w:behaviors>
          <w:behavior w:val="content"/>
        </w:behaviors>
        <w:guid w:val="{657BFBF0-43BC-4903-8BD0-5891B63B8A79}"/>
      </w:docPartPr>
      <w:docPartBody>
        <w:p w:rsidR="004A2D38" w:rsidRDefault="00A80FFB">
          <w:pPr>
            <w:pStyle w:val="130B17ED0D2B410EBCA5CE4681D3F6F4"/>
          </w:pPr>
          <w:r>
            <w:t>[Pick the date]</w:t>
          </w:r>
        </w:p>
      </w:docPartBody>
    </w:docPart>
    <w:docPart>
      <w:docPartPr>
        <w:name w:val="D21036D02A204A69BF7C7E33F94A45B0"/>
        <w:category>
          <w:name w:val="General"/>
          <w:gallery w:val="placeholder"/>
        </w:category>
        <w:types>
          <w:type w:val="bbPlcHdr"/>
        </w:types>
        <w:behaviors>
          <w:behavior w:val="content"/>
        </w:behaviors>
        <w:guid w:val="{41A42FBD-E33B-4DF0-8E4F-98BBC5F948D9}"/>
      </w:docPartPr>
      <w:docPartBody>
        <w:p w:rsidR="004A2D38" w:rsidRDefault="00A80FFB" w:rsidP="00A80FFB">
          <w:pPr>
            <w:pStyle w:val="D21036D02A204A69BF7C7E33F94A45B0"/>
          </w:pPr>
          <w:r>
            <w:t>Agenda Topic</w:t>
          </w:r>
        </w:p>
      </w:docPartBody>
    </w:docPart>
    <w:docPart>
      <w:docPartPr>
        <w:name w:val="0B1EBCECEF9143F69DD49709AE7C6063"/>
        <w:category>
          <w:name w:val="General"/>
          <w:gallery w:val="placeholder"/>
        </w:category>
        <w:types>
          <w:type w:val="bbPlcHdr"/>
        </w:types>
        <w:behaviors>
          <w:behavior w:val="content"/>
        </w:behaviors>
        <w:guid w:val="{9A3897E8-196B-42C5-95C9-C6A85789E207}"/>
      </w:docPartPr>
      <w:docPartBody>
        <w:p w:rsidR="004A2D38" w:rsidRDefault="00A80FFB" w:rsidP="00A80FFB">
          <w:pPr>
            <w:pStyle w:val="0B1EBCECEF9143F69DD49709AE7C6063"/>
          </w:pPr>
          <w:r>
            <w:t>Agenda Topic</w:t>
          </w:r>
        </w:p>
      </w:docPartBody>
    </w:docPart>
    <w:docPart>
      <w:docPartPr>
        <w:name w:val="0472152E183A45169298C2173EE5A349"/>
        <w:category>
          <w:name w:val="General"/>
          <w:gallery w:val="placeholder"/>
        </w:category>
        <w:types>
          <w:type w:val="bbPlcHdr"/>
        </w:types>
        <w:behaviors>
          <w:behavior w:val="content"/>
        </w:behaviors>
        <w:guid w:val="{73B3C7EC-5572-44C8-AAF0-747C1B31716E}"/>
      </w:docPartPr>
      <w:docPartBody>
        <w:p w:rsidR="00000000" w:rsidRDefault="00594F24" w:rsidP="00594F24">
          <w:pPr>
            <w:pStyle w:val="0472152E183A45169298C2173EE5A349"/>
          </w:pPr>
          <w:r>
            <w:t>Agenda Topic</w:t>
          </w:r>
        </w:p>
      </w:docPartBody>
    </w:docPart>
    <w:docPart>
      <w:docPartPr>
        <w:name w:val="B5E2537A183B401F8793E7EED379AF7A"/>
        <w:category>
          <w:name w:val="General"/>
          <w:gallery w:val="placeholder"/>
        </w:category>
        <w:types>
          <w:type w:val="bbPlcHdr"/>
        </w:types>
        <w:behaviors>
          <w:behavior w:val="content"/>
        </w:behaviors>
        <w:guid w:val="{72806726-DBCF-4EAB-B364-F59724D532A9}"/>
      </w:docPartPr>
      <w:docPartBody>
        <w:p w:rsidR="00000000" w:rsidRDefault="00594F24" w:rsidP="00594F24">
          <w:pPr>
            <w:pStyle w:val="B5E2537A183B401F8793E7EED379AF7A"/>
          </w:pPr>
          <w:r>
            <w:t>Agenda Topic</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Condensed">
    <w:altName w:val="Arial"/>
    <w:charset w:val="00"/>
    <w:family w:val="swiss"/>
    <w:pitch w:val="variable"/>
    <w:sig w:usb0="00000001" w:usb1="4000205B"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0FFB"/>
    <w:rsid w:val="001731F7"/>
    <w:rsid w:val="004A2D38"/>
    <w:rsid w:val="00594F24"/>
    <w:rsid w:val="00A80F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24C6F1EE03E4335AFA9544BEF833ACA">
    <w:name w:val="924C6F1EE03E4335AFA9544BEF833ACA"/>
  </w:style>
  <w:style w:type="paragraph" w:customStyle="1" w:styleId="130B17ED0D2B410EBCA5CE4681D3F6F4">
    <w:name w:val="130B17ED0D2B410EBCA5CE4681D3F6F4"/>
  </w:style>
  <w:style w:type="paragraph" w:customStyle="1" w:styleId="9E78DAE2C2C046518F48472E22993796">
    <w:name w:val="9E78DAE2C2C046518F48472E22993796"/>
  </w:style>
  <w:style w:type="paragraph" w:customStyle="1" w:styleId="6B7E67F0566E45F39CDE483A5F0A6554">
    <w:name w:val="6B7E67F0566E45F39CDE483A5F0A6554"/>
  </w:style>
  <w:style w:type="character" w:styleId="PlaceholderText">
    <w:name w:val="Placeholder Text"/>
    <w:basedOn w:val="DefaultParagraphFont"/>
    <w:uiPriority w:val="99"/>
    <w:semiHidden/>
    <w:rsid w:val="00A80FFB"/>
    <w:rPr>
      <w:color w:val="808080"/>
    </w:rPr>
  </w:style>
  <w:style w:type="paragraph" w:customStyle="1" w:styleId="DA1C71108A3F4782BA1DD22B4B175D89">
    <w:name w:val="DA1C71108A3F4782BA1DD22B4B175D89"/>
  </w:style>
  <w:style w:type="paragraph" w:customStyle="1" w:styleId="DE43B29163544D1AAA224118AFDF039B">
    <w:name w:val="DE43B29163544D1AAA224118AFDF039B"/>
  </w:style>
  <w:style w:type="paragraph" w:customStyle="1" w:styleId="675AB1D32F33454297ED24A3756B18A1">
    <w:name w:val="675AB1D32F33454297ED24A3756B18A1"/>
  </w:style>
  <w:style w:type="paragraph" w:customStyle="1" w:styleId="C0FDA48B3C91498FAB4FE84A2D04F0D8">
    <w:name w:val="C0FDA48B3C91498FAB4FE84A2D04F0D8"/>
  </w:style>
  <w:style w:type="paragraph" w:customStyle="1" w:styleId="C754AD12B17743638C5FD02345936F84">
    <w:name w:val="C754AD12B17743638C5FD02345936F84"/>
  </w:style>
  <w:style w:type="paragraph" w:customStyle="1" w:styleId="11BF63C40E7C4CDE8427680A24A6BA34">
    <w:name w:val="11BF63C40E7C4CDE8427680A24A6BA34"/>
  </w:style>
  <w:style w:type="paragraph" w:customStyle="1" w:styleId="638B092A78224BA39A7832A1BCE8B30E">
    <w:name w:val="638B092A78224BA39A7832A1BCE8B30E"/>
  </w:style>
  <w:style w:type="paragraph" w:customStyle="1" w:styleId="EEE6565130EC411780F4C9BCD453DADC">
    <w:name w:val="EEE6565130EC411780F4C9BCD453DADC"/>
  </w:style>
  <w:style w:type="paragraph" w:customStyle="1" w:styleId="2A7623088DBF421889CD9EEDEBC7F90C">
    <w:name w:val="2A7623088DBF421889CD9EEDEBC7F90C"/>
  </w:style>
  <w:style w:type="paragraph" w:customStyle="1" w:styleId="BEC4669945F047C783C070AC90F5815B">
    <w:name w:val="BEC4669945F047C783C070AC90F5815B"/>
  </w:style>
  <w:style w:type="paragraph" w:customStyle="1" w:styleId="D057717739564C32BD5D65B8BD0A6CA8">
    <w:name w:val="D057717739564C32BD5D65B8BD0A6CA8"/>
  </w:style>
  <w:style w:type="paragraph" w:customStyle="1" w:styleId="D21036D02A204A69BF7C7E33F94A45B0">
    <w:name w:val="D21036D02A204A69BF7C7E33F94A45B0"/>
    <w:rsid w:val="00A80FFB"/>
  </w:style>
  <w:style w:type="paragraph" w:customStyle="1" w:styleId="4DF7C3BB068B4EFCAA528F9B086C0282">
    <w:name w:val="4DF7C3BB068B4EFCAA528F9B086C0282"/>
    <w:rsid w:val="00A80FFB"/>
  </w:style>
  <w:style w:type="paragraph" w:customStyle="1" w:styleId="2C8BEDA3F892475BAB7D7514442AE0D5">
    <w:name w:val="2C8BEDA3F892475BAB7D7514442AE0D5"/>
    <w:rsid w:val="00A80FFB"/>
  </w:style>
  <w:style w:type="paragraph" w:customStyle="1" w:styleId="24F70C5545354A4F86FDCE0FBC755099">
    <w:name w:val="24F70C5545354A4F86FDCE0FBC755099"/>
    <w:rsid w:val="00A80FFB"/>
  </w:style>
  <w:style w:type="paragraph" w:customStyle="1" w:styleId="0B1EBCECEF9143F69DD49709AE7C6063">
    <w:name w:val="0B1EBCECEF9143F69DD49709AE7C6063"/>
    <w:rsid w:val="00A80FFB"/>
  </w:style>
  <w:style w:type="paragraph" w:customStyle="1" w:styleId="5B9D13093571451C84C2C49147808C32">
    <w:name w:val="5B9D13093571451C84C2C49147808C32"/>
    <w:rsid w:val="00A80FFB"/>
  </w:style>
  <w:style w:type="paragraph" w:customStyle="1" w:styleId="8CE04FB3D2D140868721769BEED21AFC">
    <w:name w:val="8CE04FB3D2D140868721769BEED21AFC"/>
    <w:rsid w:val="00A80FFB"/>
  </w:style>
  <w:style w:type="paragraph" w:customStyle="1" w:styleId="AE0FF10695BF40AEBCAFD925946B3C64">
    <w:name w:val="AE0FF10695BF40AEBCAFD925946B3C64"/>
    <w:rsid w:val="00A80FFB"/>
  </w:style>
  <w:style w:type="paragraph" w:customStyle="1" w:styleId="DC66223E025646138AD43606C55D1F40">
    <w:name w:val="DC66223E025646138AD43606C55D1F40"/>
    <w:rsid w:val="00A80FFB"/>
  </w:style>
  <w:style w:type="paragraph" w:customStyle="1" w:styleId="C14190935B4047469943EE052F84E9EF">
    <w:name w:val="C14190935B4047469943EE052F84E9EF"/>
    <w:rsid w:val="00A80FFB"/>
  </w:style>
  <w:style w:type="paragraph" w:customStyle="1" w:styleId="CA60D0F831784C2EAA688FF25C53FECA">
    <w:name w:val="CA60D0F831784C2EAA688FF25C53FECA"/>
    <w:rsid w:val="00A80FFB"/>
  </w:style>
  <w:style w:type="paragraph" w:customStyle="1" w:styleId="0C12C51F5D574AC9976D7AEB31DBBE9F">
    <w:name w:val="0C12C51F5D574AC9976D7AEB31DBBE9F"/>
    <w:rsid w:val="00A80FFB"/>
  </w:style>
  <w:style w:type="paragraph" w:customStyle="1" w:styleId="5B5AC6ACAE7D4ACAA2C16B507EDDAA73">
    <w:name w:val="5B5AC6ACAE7D4ACAA2C16B507EDDAA73"/>
    <w:rsid w:val="00A80FFB"/>
  </w:style>
  <w:style w:type="paragraph" w:customStyle="1" w:styleId="F16E6E9450074DB7BB3073C3BBB71C2A">
    <w:name w:val="F16E6E9450074DB7BB3073C3BBB71C2A"/>
    <w:rsid w:val="00A80FFB"/>
  </w:style>
  <w:style w:type="paragraph" w:customStyle="1" w:styleId="BE0C1290BB4E4DB0A0894B1C428A6B28">
    <w:name w:val="BE0C1290BB4E4DB0A0894B1C428A6B28"/>
    <w:rsid w:val="00A80FFB"/>
  </w:style>
  <w:style w:type="paragraph" w:customStyle="1" w:styleId="E89F92D50C2F48B1A7648FEB65FACF81">
    <w:name w:val="E89F92D50C2F48B1A7648FEB65FACF81"/>
    <w:rsid w:val="00A80FFB"/>
  </w:style>
  <w:style w:type="paragraph" w:customStyle="1" w:styleId="2226BDA6591E4383B56DC92E23FD517B">
    <w:name w:val="2226BDA6591E4383B56DC92E23FD517B"/>
    <w:rsid w:val="00594F24"/>
  </w:style>
  <w:style w:type="paragraph" w:customStyle="1" w:styleId="F2E58F9D548648218F0D65E567A0E5B5">
    <w:name w:val="F2E58F9D548648218F0D65E567A0E5B5"/>
    <w:rsid w:val="00594F24"/>
  </w:style>
  <w:style w:type="paragraph" w:customStyle="1" w:styleId="67CDAE800A2B408EA74CE3DCA401FC28">
    <w:name w:val="67CDAE800A2B408EA74CE3DCA401FC28"/>
    <w:rsid w:val="00594F24"/>
  </w:style>
  <w:style w:type="paragraph" w:customStyle="1" w:styleId="A31C2783B17B4FF994893FF8AF9EF3EC">
    <w:name w:val="A31C2783B17B4FF994893FF8AF9EF3EC"/>
    <w:rsid w:val="00594F24"/>
  </w:style>
  <w:style w:type="paragraph" w:customStyle="1" w:styleId="042C1E81CC4440BB96F73D7AEC6A2CB4">
    <w:name w:val="042C1E81CC4440BB96F73D7AEC6A2CB4"/>
    <w:rsid w:val="00594F24"/>
  </w:style>
  <w:style w:type="paragraph" w:customStyle="1" w:styleId="76F99281A44143EAB719B77AFFB9A6A8">
    <w:name w:val="76F99281A44143EAB719B77AFFB9A6A8"/>
    <w:rsid w:val="00594F24"/>
  </w:style>
  <w:style w:type="paragraph" w:customStyle="1" w:styleId="0472152E183A45169298C2173EE5A349">
    <w:name w:val="0472152E183A45169298C2173EE5A349"/>
    <w:rsid w:val="00594F24"/>
  </w:style>
  <w:style w:type="paragraph" w:customStyle="1" w:styleId="B5E2537A183B401F8793E7EED379AF7A">
    <w:name w:val="B5E2537A183B401F8793E7EED379AF7A"/>
    <w:rsid w:val="00594F2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Custom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chool Presentation">
      <a:majorFont>
        <a:latin typeface="Bookman Old Style"/>
        <a:ea typeface=""/>
        <a:cs typeface=""/>
      </a:majorFont>
      <a:minorFont>
        <a:latin typeface="Segoe Condensed"/>
        <a:ea typeface=""/>
        <a:cs typeface=""/>
      </a:minorFont>
    </a:fontScheme>
    <a:fmtScheme name="Office Effects">
      <a:fillStyleLst>
        <a:solidFill>
          <a:schemeClr val="phClr">
            <a:tint val="100000"/>
            <a:shade val="100000"/>
            <a:satMod val="100000"/>
          </a:schemeClr>
        </a:solidFill>
        <a:gradFill rotWithShape="1">
          <a:gsLst>
            <a:gs pos="0">
              <a:schemeClr val="phClr">
                <a:tint val="65000"/>
                <a:shade val="100000"/>
                <a:satMod val="133000"/>
              </a:schemeClr>
            </a:gs>
            <a:gs pos="15000">
              <a:schemeClr val="phClr">
                <a:tint val="50000"/>
                <a:shade val="100000"/>
                <a:satMod val="140000"/>
              </a:schemeClr>
            </a:gs>
            <a:gs pos="100000">
              <a:schemeClr val="phClr">
                <a:tint val="10000"/>
                <a:shade val="100000"/>
                <a:satMod val="135000"/>
              </a:schemeClr>
            </a:gs>
          </a:gsLst>
          <a:lin ang="16200000" scaled="1"/>
        </a:gradFill>
        <a:gradFill rotWithShape="1">
          <a:gsLst>
            <a:gs pos="0">
              <a:schemeClr val="phClr">
                <a:tint val="100000"/>
                <a:shade val="75000"/>
                <a:satMod val="160000"/>
              </a:schemeClr>
            </a:gs>
            <a:gs pos="62000">
              <a:schemeClr val="phClr">
                <a:tint val="100000"/>
                <a:shade val="100000"/>
                <a:satMod val="125000"/>
              </a:schemeClr>
            </a:gs>
            <a:gs pos="100000">
              <a:schemeClr val="phClr">
                <a:tint val="80000"/>
                <a:shade val="100000"/>
                <a:satMod val="140000"/>
              </a:schemeClr>
            </a:gs>
          </a:gsLst>
          <a:lin ang="16200000" scaled="1"/>
        </a:gradFill>
      </a:fillStyleLst>
      <a:lnStyleLst>
        <a:ln w="12700">
          <a:solidFill>
            <a:schemeClr val="phClr"/>
          </a:solidFill>
          <a:prstDash val="solid"/>
        </a:ln>
        <a:ln w="25400">
          <a:solidFill>
            <a:schemeClr val="phClr"/>
          </a:solidFill>
          <a:prstDash val="solid"/>
        </a:ln>
        <a:ln w="38100">
          <a:solidFill>
            <a:schemeClr val="phClr"/>
          </a:solidFill>
          <a:prstDash val="solid"/>
        </a:ln>
      </a:lnStyleLst>
      <a:effectStyleLst>
        <a:effectStyle>
          <a:effectLst>
            <a:outerShdw blurRad="50800" dist="25400" dir="5400000">
              <a:srgbClr val="000000">
                <a:alpha val="43137"/>
              </a:srgbClr>
            </a:outerShdw>
          </a:effectLst>
        </a:effectStyle>
        <a:effectStyle>
          <a:effectLst>
            <a:outerShdw blurRad="50800" dist="38100" dir="5400000">
              <a:srgbClr val="000000">
                <a:alpha val="61176"/>
              </a:srgbClr>
            </a:outerShdw>
          </a:effectLst>
          <a:scene3d>
            <a:camera prst="orthographicFront" fov="0">
              <a:rot lat="0" lon="0" rev="0"/>
            </a:camera>
            <a:lightRig rig="contrasting" dir="t">
              <a:rot lat="0" lon="0" rev="16500000"/>
            </a:lightRig>
          </a:scene3d>
          <a:sp3d contourW="12700" prstMaterial="powder">
            <a:bevelT h="50800"/>
            <a:contourClr>
              <a:schemeClr val="phClr">
                <a:tint val="100000"/>
                <a:shade val="100000"/>
                <a:satMod val="100000"/>
              </a:schemeClr>
            </a:contourClr>
          </a:sp3d>
        </a:effectStyle>
        <a:effectStyle>
          <a:effectLst>
            <a:reflection blurRad="12700" stA="25000" endPos="28000" dist="38100" dir="5400000" sy="-100000" rotWithShape="0"/>
          </a:effectLst>
          <a:scene3d>
            <a:camera prst="orthographicFront" fov="0">
              <a:rot lat="0" lon="0" rev="0"/>
            </a:camera>
            <a:lightRig rig="threePt" dir="t">
              <a:rot lat="0" lon="0" rev="0"/>
            </a:lightRig>
          </a:scene3d>
          <a:sp3d>
            <a:bevelT w="139700" h="38100"/>
            <a:contourClr>
              <a:schemeClr val="phClr">
                <a:tint val="100000"/>
                <a:shade val="100000"/>
                <a:satMod val="100000"/>
              </a:schemeClr>
            </a:contourClr>
          </a:sp3d>
        </a:effectStyle>
      </a:effectStyleLst>
      <a:bgFillStyleLst>
        <a:solidFill>
          <a:schemeClr val="phClr">
            <a:tint val="100000"/>
            <a:shade val="100000"/>
            <a:satMod val="100000"/>
          </a:schemeClr>
        </a:solidFill>
        <a:gradFill rotWithShape="1">
          <a:gsLst>
            <a:gs pos="0">
              <a:schemeClr val="phClr">
                <a:tint val="100000"/>
                <a:shade val="50000"/>
                <a:satMod val="145000"/>
              </a:schemeClr>
            </a:gs>
            <a:gs pos="40000">
              <a:schemeClr val="phClr">
                <a:tint val="100000"/>
                <a:shade val="70000"/>
                <a:satMod val="145000"/>
              </a:schemeClr>
            </a:gs>
            <a:gs pos="100000">
              <a:schemeClr val="phClr">
                <a:tint val="85000"/>
                <a:shade val="100000"/>
                <a:satMod val="155000"/>
              </a:schemeClr>
            </a:gs>
          </a:gsLst>
          <a:lin ang="16200000" scaled="1"/>
        </a:gradFill>
        <a:gradFill rotWithShape="1">
          <a:gsLst>
            <a:gs pos="0">
              <a:schemeClr val="phClr">
                <a:tint val="100000"/>
                <a:shade val="50000"/>
                <a:satMod val="145000"/>
              </a:schemeClr>
            </a:gs>
            <a:gs pos="30000">
              <a:schemeClr val="phClr">
                <a:tint val="100000"/>
                <a:shade val="65000"/>
                <a:satMod val="155000"/>
              </a:schemeClr>
            </a:gs>
            <a:gs pos="100000">
              <a:schemeClr val="phClr">
                <a:tint val="60000"/>
                <a:shade val="100000"/>
                <a:satMod val="170000"/>
              </a:schemeClr>
            </a:gs>
          </a:gsLst>
          <a:lin ang="16200000" scaled="1"/>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2017-01-20T00:00:00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0ABAF2B-CAAF-430E-93A5-E0C27C6011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Meeting minutes</Template>
  <TotalTime>108</TotalTime>
  <Pages>2</Pages>
  <Words>812</Words>
  <Characters>4633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Meeting minutes</vt:lpstr>
    </vt:vector>
  </TitlesOfParts>
  <Company/>
  <LinksUpToDate>false</LinksUpToDate>
  <CharactersWithSpaces>5435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minutes</dc:title>
  <dc:subject/>
  <dc:creator>JavaidW</dc:creator>
  <cp:keywords/>
  <cp:lastModifiedBy>Jessica Helms</cp:lastModifiedBy>
  <cp:revision>18</cp:revision>
  <cp:lastPrinted>2006-08-01T17:47:00Z</cp:lastPrinted>
  <dcterms:created xsi:type="dcterms:W3CDTF">2017-01-26T17:18:00Z</dcterms:created>
  <dcterms:modified xsi:type="dcterms:W3CDTF">2017-01-26T19:33:00Z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TC101731859990</vt:lpwstr>
  </property>
</Properties>
</file>