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C31FBE" w14:textId="77777777" w:rsidR="00105E65" w:rsidRDefault="00105E65" w:rsidP="00105E65">
      <w:pPr>
        <w:spacing w:after="0" w:line="240" w:lineRule="auto"/>
        <w:jc w:val="center"/>
        <w:rPr>
          <w:rFonts w:cstheme="minorHAnsi"/>
          <w:b/>
          <w:bCs/>
          <w:color w:val="000000" w:themeColor="text1"/>
        </w:rPr>
      </w:pPr>
    </w:p>
    <w:p w14:paraId="5597998C" w14:textId="167BC756" w:rsidR="00105E65" w:rsidRDefault="00105E65" w:rsidP="00375349">
      <w:pPr>
        <w:spacing w:after="0" w:line="240" w:lineRule="auto"/>
        <w:jc w:val="center"/>
        <w:rPr>
          <w:rFonts w:cstheme="minorHAnsi"/>
          <w:b/>
          <w:bCs/>
          <w:color w:val="000000" w:themeColor="text1"/>
        </w:rPr>
      </w:pPr>
      <w:r w:rsidRPr="00105E65">
        <w:rPr>
          <w:rFonts w:cstheme="minorHAnsi"/>
          <w:b/>
          <w:bCs/>
          <w:color w:val="000000" w:themeColor="text1"/>
        </w:rPr>
        <w:t>In-Person Meeting</w:t>
      </w:r>
      <w:r w:rsidR="00C65FD9">
        <w:rPr>
          <w:rFonts w:cstheme="minorHAnsi"/>
          <w:b/>
          <w:bCs/>
          <w:color w:val="000000" w:themeColor="text1"/>
        </w:rPr>
        <w:t xml:space="preserve"> Summary</w:t>
      </w:r>
    </w:p>
    <w:p w14:paraId="2F55328B" w14:textId="61F12BA8" w:rsidR="00375349" w:rsidRDefault="00375349" w:rsidP="00375349">
      <w:pPr>
        <w:spacing w:after="0" w:line="240" w:lineRule="auto"/>
        <w:jc w:val="center"/>
        <w:rPr>
          <w:rFonts w:cstheme="minorHAnsi"/>
          <w:b/>
          <w:bCs/>
          <w:color w:val="000000" w:themeColor="text1"/>
        </w:rPr>
      </w:pPr>
      <w:r>
        <w:rPr>
          <w:rFonts w:cstheme="minorHAnsi"/>
          <w:b/>
          <w:bCs/>
          <w:color w:val="000000" w:themeColor="text1"/>
        </w:rPr>
        <w:t>January 22-23</w:t>
      </w:r>
    </w:p>
    <w:p w14:paraId="7C24A890" w14:textId="17F5F6D0" w:rsidR="00375349" w:rsidRDefault="00375349" w:rsidP="00375349">
      <w:pPr>
        <w:spacing w:after="0" w:line="240" w:lineRule="auto"/>
        <w:jc w:val="center"/>
        <w:rPr>
          <w:rFonts w:cstheme="minorHAnsi"/>
          <w:b/>
          <w:bCs/>
          <w:color w:val="000000" w:themeColor="text1"/>
        </w:rPr>
      </w:pPr>
      <w:r>
        <w:rPr>
          <w:rFonts w:cstheme="minorHAnsi"/>
          <w:b/>
          <w:bCs/>
          <w:color w:val="000000" w:themeColor="text1"/>
        </w:rPr>
        <w:t>CSTE Office, Atlanta, GA</w:t>
      </w:r>
    </w:p>
    <w:p w14:paraId="38C609C4" w14:textId="77777777" w:rsidR="00AB289C" w:rsidRDefault="00AB289C" w:rsidP="00F868E5">
      <w:pPr>
        <w:spacing w:after="0" w:line="240" w:lineRule="auto"/>
        <w:rPr>
          <w:rFonts w:cstheme="minorHAnsi"/>
          <w:i/>
          <w:iCs/>
          <w:color w:val="000000" w:themeColor="text1"/>
          <w:sz w:val="20"/>
          <w:szCs w:val="20"/>
        </w:rPr>
      </w:pPr>
    </w:p>
    <w:p w14:paraId="200798A0" w14:textId="0801C29E" w:rsidR="00AB289C" w:rsidRDefault="00AB289C" w:rsidP="00F868E5">
      <w:pPr>
        <w:spacing w:after="0" w:line="240" w:lineRule="auto"/>
        <w:rPr>
          <w:rFonts w:cstheme="minorHAnsi"/>
          <w:i/>
          <w:iCs/>
          <w:color w:val="000000" w:themeColor="text1"/>
          <w:sz w:val="20"/>
          <w:szCs w:val="20"/>
        </w:rPr>
      </w:pPr>
      <w:r w:rsidRPr="00AB289C">
        <w:rPr>
          <w:rFonts w:cstheme="minorHAnsi"/>
          <w:i/>
          <w:iCs/>
          <w:color w:val="000000" w:themeColor="text1"/>
          <w:sz w:val="20"/>
          <w:szCs w:val="20"/>
        </w:rPr>
        <w:t>*</w:t>
      </w:r>
      <w:r w:rsidRPr="00AB289C">
        <w:rPr>
          <w:i/>
          <w:iCs/>
          <w:sz w:val="20"/>
          <w:szCs w:val="20"/>
        </w:rPr>
        <w:t xml:space="preserve"> </w:t>
      </w:r>
      <w:r w:rsidRPr="00AB289C">
        <w:rPr>
          <w:rFonts w:cstheme="minorHAnsi"/>
          <w:i/>
          <w:iCs/>
          <w:color w:val="000000" w:themeColor="text1"/>
          <w:sz w:val="20"/>
          <w:szCs w:val="20"/>
        </w:rPr>
        <w:t>The meeting packet and other</w:t>
      </w:r>
      <w:r>
        <w:rPr>
          <w:rFonts w:cstheme="minorHAnsi"/>
          <w:i/>
          <w:iCs/>
          <w:color w:val="000000" w:themeColor="text1"/>
          <w:sz w:val="20"/>
          <w:szCs w:val="20"/>
        </w:rPr>
        <w:t xml:space="preserve"> meeting materials are located on </w:t>
      </w:r>
      <w:hyperlink r:id="rId7" w:history="1">
        <w:r w:rsidRPr="00C65FD9">
          <w:rPr>
            <w:rStyle w:val="Hyperlink"/>
            <w:rFonts w:cstheme="minorHAnsi"/>
            <w:i/>
            <w:iCs/>
            <w:sz w:val="20"/>
            <w:szCs w:val="20"/>
          </w:rPr>
          <w:t>Basecamp</w:t>
        </w:r>
      </w:hyperlink>
      <w:r w:rsidR="00D16803">
        <w:rPr>
          <w:rFonts w:cstheme="minorHAnsi"/>
          <w:i/>
          <w:iCs/>
          <w:color w:val="000000" w:themeColor="text1"/>
          <w:sz w:val="20"/>
          <w:szCs w:val="20"/>
        </w:rPr>
        <w:t xml:space="preserve"> under </w:t>
      </w:r>
      <w:r w:rsidR="00D16803" w:rsidRPr="00AB289C">
        <w:rPr>
          <w:rFonts w:cstheme="minorHAnsi"/>
          <w:i/>
          <w:iCs/>
          <w:color w:val="000000" w:themeColor="text1"/>
          <w:sz w:val="20"/>
          <w:szCs w:val="20"/>
        </w:rPr>
        <w:t>(‘Docs&amp; Files’ -&gt; ‘Meetings and Calls’ -&gt; ‘January 2020 In-Person Meeting’)</w:t>
      </w:r>
      <w:r w:rsidR="00D16803">
        <w:rPr>
          <w:rFonts w:cstheme="minorHAnsi"/>
          <w:i/>
          <w:iCs/>
          <w:color w:val="000000" w:themeColor="text1"/>
          <w:sz w:val="20"/>
          <w:szCs w:val="20"/>
        </w:rPr>
        <w:t>. Detailed notes from the HLG sessions will be posted once available.</w:t>
      </w:r>
    </w:p>
    <w:p w14:paraId="33475B1B" w14:textId="7864A150" w:rsidR="00375349" w:rsidRDefault="00375349" w:rsidP="00F868E5">
      <w:pPr>
        <w:spacing w:after="0" w:line="240" w:lineRule="auto"/>
        <w:rPr>
          <w:rFonts w:cstheme="minorHAnsi"/>
          <w:i/>
          <w:iCs/>
          <w:color w:val="000000" w:themeColor="text1"/>
          <w:sz w:val="20"/>
          <w:szCs w:val="20"/>
        </w:rPr>
      </w:pPr>
    </w:p>
    <w:p w14:paraId="7C314DAA" w14:textId="07D6C6DC" w:rsidR="005119D3" w:rsidRPr="00D16803" w:rsidRDefault="005119D3" w:rsidP="00F868E5">
      <w:pPr>
        <w:spacing w:after="0" w:line="240" w:lineRule="auto"/>
        <w:rPr>
          <w:rFonts w:cstheme="minorHAnsi"/>
          <w:b/>
          <w:bCs/>
          <w:color w:val="3296D2"/>
        </w:rPr>
      </w:pPr>
      <w:r w:rsidRPr="00D16803">
        <w:rPr>
          <w:rFonts w:cstheme="minorHAnsi"/>
          <w:b/>
          <w:bCs/>
          <w:color w:val="3296D2"/>
        </w:rPr>
        <w:t>Wednesday, January 22, 2020</w:t>
      </w:r>
    </w:p>
    <w:p w14:paraId="1D50FA58" w14:textId="77777777" w:rsidR="005119D3" w:rsidRPr="00105E65" w:rsidRDefault="005119D3" w:rsidP="00105E65">
      <w:pPr>
        <w:spacing w:after="0" w:line="240" w:lineRule="auto"/>
        <w:rPr>
          <w:rFonts w:cstheme="minorHAnsi"/>
          <w:color w:val="000000" w:themeColor="text1"/>
        </w:rPr>
      </w:pPr>
    </w:p>
    <w:p w14:paraId="1F5C11F6" w14:textId="2A29D7EB" w:rsidR="00D16803" w:rsidRPr="00D16803" w:rsidRDefault="00D16803" w:rsidP="00B522EC">
      <w:pPr>
        <w:spacing w:after="0" w:line="240" w:lineRule="auto"/>
        <w:rPr>
          <w:rFonts w:cstheme="minorHAnsi"/>
          <w:b/>
          <w:bCs/>
          <w:color w:val="000000" w:themeColor="text1"/>
        </w:rPr>
      </w:pPr>
      <w:r w:rsidRPr="00D16803">
        <w:rPr>
          <w:rFonts w:cstheme="minorHAnsi"/>
          <w:b/>
          <w:bCs/>
          <w:color w:val="000000" w:themeColor="text1"/>
        </w:rPr>
        <w:t>Welcome and Introductions</w:t>
      </w:r>
    </w:p>
    <w:p w14:paraId="422DBDDC" w14:textId="0BBB4725" w:rsidR="005E07F7" w:rsidRPr="00105E65" w:rsidRDefault="000F1A0B" w:rsidP="00B522EC">
      <w:pPr>
        <w:spacing w:after="0" w:line="240" w:lineRule="auto"/>
        <w:rPr>
          <w:rFonts w:cstheme="minorHAnsi"/>
          <w:color w:val="000000" w:themeColor="text1"/>
        </w:rPr>
      </w:pPr>
      <w:r w:rsidRPr="00105E65">
        <w:rPr>
          <w:rFonts w:cstheme="minorHAnsi"/>
          <w:color w:val="000000" w:themeColor="text1"/>
        </w:rPr>
        <w:t xml:space="preserve">CORHA </w:t>
      </w:r>
      <w:r w:rsidR="00C65FD9">
        <w:rPr>
          <w:rFonts w:cstheme="minorHAnsi"/>
          <w:color w:val="000000" w:themeColor="text1"/>
        </w:rPr>
        <w:t xml:space="preserve">Governance Committee (GC) </w:t>
      </w:r>
      <w:r w:rsidRPr="00105E65">
        <w:rPr>
          <w:rFonts w:cstheme="minorHAnsi"/>
          <w:color w:val="000000" w:themeColor="text1"/>
        </w:rPr>
        <w:t>Co-Chairs, Gerd Clabaugh and Erin Epson</w:t>
      </w:r>
      <w:r w:rsidR="00C65FD9">
        <w:rPr>
          <w:rFonts w:cstheme="minorHAnsi"/>
          <w:color w:val="000000" w:themeColor="text1"/>
        </w:rPr>
        <w:t xml:space="preserve"> </w:t>
      </w:r>
      <w:r w:rsidR="00C65FD9">
        <w:rPr>
          <w:rFonts w:cstheme="minorHAnsi"/>
          <w:color w:val="000000" w:themeColor="text1"/>
        </w:rPr>
        <w:t xml:space="preserve">opened </w:t>
      </w:r>
      <w:r w:rsidR="00C65FD9">
        <w:rPr>
          <w:rFonts w:cstheme="minorHAnsi"/>
          <w:color w:val="000000" w:themeColor="text1"/>
        </w:rPr>
        <w:t xml:space="preserve">the meeting </w:t>
      </w:r>
      <w:r w:rsidR="00C65FD9">
        <w:rPr>
          <w:rFonts w:cstheme="minorHAnsi"/>
          <w:color w:val="000000" w:themeColor="text1"/>
        </w:rPr>
        <w:t>with welcome remarks</w:t>
      </w:r>
      <w:r w:rsidR="00C65FD9">
        <w:rPr>
          <w:rFonts w:cstheme="minorHAnsi"/>
          <w:color w:val="000000" w:themeColor="text1"/>
        </w:rPr>
        <w:t xml:space="preserve"> and </w:t>
      </w:r>
      <w:r w:rsidR="00B522EC">
        <w:rPr>
          <w:rFonts w:cstheme="minorHAnsi"/>
          <w:color w:val="000000" w:themeColor="text1"/>
        </w:rPr>
        <w:t xml:space="preserve">followed </w:t>
      </w:r>
      <w:r w:rsidR="00C65FD9">
        <w:rPr>
          <w:rFonts w:cstheme="minorHAnsi"/>
          <w:color w:val="000000" w:themeColor="text1"/>
        </w:rPr>
        <w:t>with</w:t>
      </w:r>
      <w:r w:rsidR="00B522EC">
        <w:rPr>
          <w:rFonts w:cstheme="minorHAnsi"/>
          <w:color w:val="000000" w:themeColor="text1"/>
        </w:rPr>
        <w:t xml:space="preserve"> introductions </w:t>
      </w:r>
      <w:r w:rsidR="00C65FD9">
        <w:rPr>
          <w:rFonts w:cstheme="minorHAnsi"/>
          <w:color w:val="000000" w:themeColor="text1"/>
        </w:rPr>
        <w:t>by</w:t>
      </w:r>
      <w:r w:rsidR="00B522EC">
        <w:rPr>
          <w:rFonts w:cstheme="minorHAnsi"/>
          <w:color w:val="000000" w:themeColor="text1"/>
        </w:rPr>
        <w:t xml:space="preserve"> meeting participants. A list of meeting participants is available on Basecamp </w:t>
      </w:r>
      <w:r w:rsidR="00C65FD9">
        <w:rPr>
          <w:rFonts w:cstheme="minorHAnsi"/>
          <w:color w:val="000000" w:themeColor="text1"/>
        </w:rPr>
        <w:t xml:space="preserve">under </w:t>
      </w:r>
      <w:r w:rsidR="00B522EC">
        <w:rPr>
          <w:rFonts w:cstheme="minorHAnsi"/>
          <w:color w:val="000000" w:themeColor="text1"/>
        </w:rPr>
        <w:t xml:space="preserve">(‘Docs&amp; Files’ -&gt; ‘Meetings and Calls’ -&gt; </w:t>
      </w:r>
      <w:r w:rsidR="009C702A">
        <w:rPr>
          <w:rFonts w:cstheme="minorHAnsi"/>
          <w:color w:val="000000" w:themeColor="text1"/>
        </w:rPr>
        <w:t>‘January 2020 In-Person Meeting’). Next, Council updates were provided as follows:</w:t>
      </w:r>
    </w:p>
    <w:p w14:paraId="125196A2" w14:textId="77777777" w:rsidR="00BD16F4" w:rsidRPr="00105E65" w:rsidRDefault="00BD16F4" w:rsidP="00105E65">
      <w:pPr>
        <w:spacing w:after="0" w:line="240" w:lineRule="auto"/>
        <w:rPr>
          <w:rFonts w:cstheme="minorHAnsi"/>
          <w:color w:val="000000" w:themeColor="text1"/>
        </w:rPr>
      </w:pPr>
    </w:p>
    <w:p w14:paraId="1DB6A7F0" w14:textId="03556B65" w:rsidR="008208B0" w:rsidRPr="00105E65" w:rsidRDefault="005E07F7" w:rsidP="00105E65">
      <w:pPr>
        <w:spacing w:after="0" w:line="240" w:lineRule="auto"/>
        <w:rPr>
          <w:rFonts w:cstheme="minorHAnsi"/>
          <w:b/>
          <w:bCs/>
          <w:color w:val="000000" w:themeColor="text1"/>
        </w:rPr>
      </w:pPr>
      <w:r w:rsidRPr="00105E65">
        <w:rPr>
          <w:rFonts w:cstheme="minorHAnsi"/>
          <w:b/>
          <w:bCs/>
          <w:color w:val="000000" w:themeColor="text1"/>
        </w:rPr>
        <w:t>Strategic Update</w:t>
      </w:r>
      <w:r w:rsidR="00FC338B" w:rsidRPr="00105E65">
        <w:rPr>
          <w:rFonts w:cstheme="minorHAnsi"/>
          <w:b/>
          <w:bCs/>
          <w:color w:val="000000" w:themeColor="text1"/>
        </w:rPr>
        <w:t xml:space="preserve"> </w:t>
      </w:r>
    </w:p>
    <w:p w14:paraId="4B912B74" w14:textId="0D7C8A60" w:rsidR="000265FD" w:rsidRPr="00105E65" w:rsidRDefault="00FC338B" w:rsidP="00105E65">
      <w:pPr>
        <w:spacing w:after="0" w:line="240" w:lineRule="auto"/>
        <w:rPr>
          <w:rFonts w:cstheme="minorHAnsi"/>
          <w:i/>
          <w:iCs/>
          <w:color w:val="000000" w:themeColor="text1"/>
        </w:rPr>
      </w:pPr>
      <w:r w:rsidRPr="00105E65">
        <w:rPr>
          <w:rFonts w:cstheme="minorHAnsi"/>
          <w:i/>
          <w:iCs/>
          <w:color w:val="000000" w:themeColor="text1"/>
        </w:rPr>
        <w:t>Gov</w:t>
      </w:r>
      <w:r w:rsidR="008208B0" w:rsidRPr="00105E65">
        <w:rPr>
          <w:rFonts w:cstheme="minorHAnsi"/>
          <w:i/>
          <w:iCs/>
          <w:color w:val="000000" w:themeColor="text1"/>
        </w:rPr>
        <w:t>e</w:t>
      </w:r>
      <w:r w:rsidRPr="00105E65">
        <w:rPr>
          <w:rFonts w:cstheme="minorHAnsi"/>
          <w:i/>
          <w:iCs/>
          <w:color w:val="000000" w:themeColor="text1"/>
        </w:rPr>
        <w:t>rnance Committee Co-Chairs</w:t>
      </w:r>
    </w:p>
    <w:p w14:paraId="7CD243B5" w14:textId="7DD52C49" w:rsidR="00105E65" w:rsidRPr="00105E65" w:rsidRDefault="007434EE" w:rsidP="00105E65">
      <w:pPr>
        <w:pStyle w:val="ListParagraph"/>
        <w:numPr>
          <w:ilvl w:val="0"/>
          <w:numId w:val="13"/>
        </w:numPr>
        <w:rPr>
          <w:rFonts w:asciiTheme="minorHAnsi" w:eastAsia="Times New Roman" w:hAnsiTheme="minorHAnsi" w:cstheme="minorHAnsi"/>
          <w:color w:val="000000" w:themeColor="text1"/>
        </w:rPr>
      </w:pPr>
      <w:r w:rsidRPr="00105E65">
        <w:rPr>
          <w:rFonts w:asciiTheme="minorHAnsi" w:hAnsiTheme="minorHAnsi" w:cstheme="minorHAnsi"/>
          <w:color w:val="000000" w:themeColor="text1"/>
        </w:rPr>
        <w:t xml:space="preserve">The </w:t>
      </w:r>
      <w:r w:rsidR="006A0928">
        <w:rPr>
          <w:rFonts w:asciiTheme="minorHAnsi" w:hAnsiTheme="minorHAnsi" w:cstheme="minorHAnsi"/>
          <w:color w:val="000000" w:themeColor="text1"/>
        </w:rPr>
        <w:t>GC Co-C</w:t>
      </w:r>
      <w:r w:rsidRPr="00105E65">
        <w:rPr>
          <w:rFonts w:asciiTheme="minorHAnsi" w:hAnsiTheme="minorHAnsi" w:cstheme="minorHAnsi"/>
          <w:color w:val="000000" w:themeColor="text1"/>
        </w:rPr>
        <w:t>hairs provided a refresher o</w:t>
      </w:r>
      <w:r w:rsidR="00C65FD9">
        <w:rPr>
          <w:rFonts w:asciiTheme="minorHAnsi" w:hAnsiTheme="minorHAnsi" w:cstheme="minorHAnsi"/>
          <w:color w:val="000000" w:themeColor="text1"/>
        </w:rPr>
        <w:t>n</w:t>
      </w:r>
      <w:r w:rsidRPr="00105E65">
        <w:rPr>
          <w:rFonts w:asciiTheme="minorHAnsi" w:hAnsiTheme="minorHAnsi" w:cstheme="minorHAnsi"/>
          <w:color w:val="000000" w:themeColor="text1"/>
        </w:rPr>
        <w:t xml:space="preserve"> the Strategic </w:t>
      </w:r>
      <w:r w:rsidR="007E1B92">
        <w:rPr>
          <w:rFonts w:asciiTheme="minorHAnsi" w:hAnsiTheme="minorHAnsi" w:cstheme="minorHAnsi"/>
          <w:color w:val="000000" w:themeColor="text1"/>
        </w:rPr>
        <w:t>Map u</w:t>
      </w:r>
      <w:r w:rsidRPr="00105E65">
        <w:rPr>
          <w:rFonts w:asciiTheme="minorHAnsi" w:hAnsiTheme="minorHAnsi" w:cstheme="minorHAnsi"/>
          <w:color w:val="000000" w:themeColor="text1"/>
        </w:rPr>
        <w:t xml:space="preserve">pdate that occurred at the </w:t>
      </w:r>
      <w:r w:rsidR="00C22AB8" w:rsidRPr="00105E65">
        <w:rPr>
          <w:rFonts w:asciiTheme="minorHAnsi" w:hAnsiTheme="minorHAnsi" w:cstheme="minorHAnsi"/>
          <w:color w:val="000000" w:themeColor="text1"/>
        </w:rPr>
        <w:t>June 2019</w:t>
      </w:r>
      <w:r w:rsidRPr="00105E65">
        <w:rPr>
          <w:rFonts w:asciiTheme="minorHAnsi" w:hAnsiTheme="minorHAnsi" w:cstheme="minorHAnsi"/>
          <w:color w:val="000000" w:themeColor="text1"/>
        </w:rPr>
        <w:t xml:space="preserve"> CORHA meeting</w:t>
      </w:r>
      <w:r w:rsidR="00C22AB8" w:rsidRPr="00105E65">
        <w:rPr>
          <w:rFonts w:asciiTheme="minorHAnsi" w:hAnsiTheme="minorHAnsi" w:cstheme="minorHAnsi"/>
          <w:color w:val="000000" w:themeColor="text1"/>
        </w:rPr>
        <w:t>.</w:t>
      </w:r>
      <w:r w:rsidRPr="00105E65">
        <w:rPr>
          <w:rFonts w:asciiTheme="minorHAnsi" w:eastAsia="Times New Roman" w:hAnsiTheme="minorHAnsi" w:cstheme="minorHAnsi"/>
          <w:color w:val="000000" w:themeColor="text1"/>
        </w:rPr>
        <w:t xml:space="preserve"> Laurie Schulte </w:t>
      </w:r>
      <w:r w:rsidR="006A0928">
        <w:rPr>
          <w:rFonts w:asciiTheme="minorHAnsi" w:eastAsia="Times New Roman" w:hAnsiTheme="minorHAnsi" w:cstheme="minorHAnsi"/>
          <w:color w:val="000000" w:themeColor="text1"/>
        </w:rPr>
        <w:t>with</w:t>
      </w:r>
      <w:r w:rsidRPr="00105E65">
        <w:rPr>
          <w:rFonts w:asciiTheme="minorHAnsi" w:eastAsia="Times New Roman" w:hAnsiTheme="minorHAnsi" w:cstheme="minorHAnsi"/>
          <w:color w:val="000000" w:themeColor="text1"/>
        </w:rPr>
        <w:t xml:space="preserve"> the Clarion Group</w:t>
      </w:r>
      <w:r w:rsidR="00C22AB8" w:rsidRPr="00105E65">
        <w:rPr>
          <w:rFonts w:asciiTheme="minorHAnsi" w:eastAsia="Times New Roman" w:hAnsiTheme="minorHAnsi" w:cstheme="minorHAnsi"/>
          <w:color w:val="000000" w:themeColor="text1"/>
        </w:rPr>
        <w:t xml:space="preserve"> facilitated </w:t>
      </w:r>
      <w:r w:rsidR="00C65FD9">
        <w:rPr>
          <w:rFonts w:asciiTheme="minorHAnsi" w:eastAsia="Times New Roman" w:hAnsiTheme="minorHAnsi" w:cstheme="minorHAnsi"/>
          <w:color w:val="000000" w:themeColor="text1"/>
        </w:rPr>
        <w:t xml:space="preserve">discussions </w:t>
      </w:r>
      <w:r w:rsidR="007E1B92">
        <w:rPr>
          <w:rFonts w:asciiTheme="minorHAnsi" w:eastAsia="Times New Roman" w:hAnsiTheme="minorHAnsi" w:cstheme="minorHAnsi"/>
          <w:color w:val="000000" w:themeColor="text1"/>
        </w:rPr>
        <w:t>that led to the</w:t>
      </w:r>
      <w:r w:rsidR="00C22AB8" w:rsidRPr="00105E65">
        <w:rPr>
          <w:rFonts w:asciiTheme="minorHAnsi" w:eastAsia="Times New Roman" w:hAnsiTheme="minorHAnsi" w:cstheme="minorHAnsi"/>
          <w:color w:val="000000" w:themeColor="text1"/>
        </w:rPr>
        <w:t xml:space="preserve"> </w:t>
      </w:r>
      <w:r w:rsidR="007E1B92">
        <w:rPr>
          <w:rFonts w:asciiTheme="minorHAnsi" w:eastAsia="Times New Roman" w:hAnsiTheme="minorHAnsi" w:cstheme="minorHAnsi"/>
          <w:color w:val="000000" w:themeColor="text1"/>
        </w:rPr>
        <w:t xml:space="preserve">real-time </w:t>
      </w:r>
      <w:r w:rsidR="00C22AB8" w:rsidRPr="00105E65">
        <w:rPr>
          <w:rFonts w:asciiTheme="minorHAnsi" w:eastAsia="Times New Roman" w:hAnsiTheme="minorHAnsi" w:cstheme="minorHAnsi"/>
          <w:color w:val="000000" w:themeColor="text1"/>
        </w:rPr>
        <w:t>updating of the</w:t>
      </w:r>
      <w:r w:rsidR="006A0928">
        <w:rPr>
          <w:rFonts w:asciiTheme="minorHAnsi" w:eastAsia="Times New Roman" w:hAnsiTheme="minorHAnsi" w:cstheme="minorHAnsi"/>
          <w:color w:val="000000" w:themeColor="text1"/>
        </w:rPr>
        <w:t xml:space="preserve"> 2020-2022</w:t>
      </w:r>
      <w:r w:rsidR="00C22AB8" w:rsidRPr="00105E65">
        <w:rPr>
          <w:rFonts w:asciiTheme="minorHAnsi" w:eastAsia="Times New Roman" w:hAnsiTheme="minorHAnsi" w:cstheme="minorHAnsi"/>
          <w:color w:val="000000" w:themeColor="text1"/>
        </w:rPr>
        <w:t xml:space="preserve"> </w:t>
      </w:r>
      <w:hyperlink r:id="rId8" w:history="1">
        <w:r w:rsidR="00C22AB8" w:rsidRPr="000042D9">
          <w:rPr>
            <w:rStyle w:val="Hyperlink"/>
            <w:rFonts w:asciiTheme="minorHAnsi" w:eastAsia="Times New Roman" w:hAnsiTheme="minorHAnsi" w:cstheme="minorHAnsi"/>
          </w:rPr>
          <w:t>CORHA Strategic Map</w:t>
        </w:r>
      </w:hyperlink>
      <w:r w:rsidR="00A632B8">
        <w:rPr>
          <w:rFonts w:asciiTheme="minorHAnsi" w:eastAsia="Times New Roman" w:hAnsiTheme="minorHAnsi" w:cstheme="minorHAnsi"/>
          <w:color w:val="000000" w:themeColor="text1"/>
        </w:rPr>
        <w:t>.</w:t>
      </w:r>
    </w:p>
    <w:p w14:paraId="73B38807" w14:textId="7610DB30" w:rsidR="00C22AB8" w:rsidRPr="00105E65" w:rsidRDefault="008208B0" w:rsidP="00105E65">
      <w:pPr>
        <w:pStyle w:val="ListParagraph"/>
        <w:numPr>
          <w:ilvl w:val="0"/>
          <w:numId w:val="13"/>
        </w:numPr>
        <w:rPr>
          <w:rFonts w:asciiTheme="minorHAnsi" w:eastAsia="Times New Roman" w:hAnsiTheme="minorHAnsi" w:cstheme="minorHAnsi"/>
          <w:color w:val="000000" w:themeColor="text1"/>
        </w:rPr>
      </w:pPr>
      <w:r w:rsidRPr="00105E65">
        <w:rPr>
          <w:rFonts w:asciiTheme="minorHAnsi" w:hAnsiTheme="minorHAnsi" w:cstheme="minorHAnsi"/>
          <w:color w:val="000000" w:themeColor="text1"/>
        </w:rPr>
        <w:t xml:space="preserve">Following the </w:t>
      </w:r>
      <w:r w:rsidR="00C22AB8" w:rsidRPr="00105E65">
        <w:rPr>
          <w:rFonts w:asciiTheme="minorHAnsi" w:hAnsiTheme="minorHAnsi" w:cstheme="minorHAnsi"/>
          <w:color w:val="000000" w:themeColor="text1"/>
        </w:rPr>
        <w:t xml:space="preserve">Strategic Map </w:t>
      </w:r>
      <w:r w:rsidRPr="00105E65">
        <w:rPr>
          <w:rFonts w:asciiTheme="minorHAnsi" w:hAnsiTheme="minorHAnsi" w:cstheme="minorHAnsi"/>
          <w:color w:val="000000" w:themeColor="text1"/>
        </w:rPr>
        <w:t xml:space="preserve">update, </w:t>
      </w:r>
      <w:r w:rsidR="007434EE" w:rsidRPr="00105E65">
        <w:rPr>
          <w:rFonts w:asciiTheme="minorHAnsi" w:eastAsia="Times New Roman" w:hAnsiTheme="minorHAnsi" w:cstheme="minorHAnsi"/>
          <w:color w:val="000000" w:themeColor="text1"/>
        </w:rPr>
        <w:t xml:space="preserve">Laurie </w:t>
      </w:r>
      <w:r w:rsidR="007E1B92">
        <w:rPr>
          <w:rFonts w:asciiTheme="minorHAnsi" w:eastAsia="Times New Roman" w:hAnsiTheme="minorHAnsi" w:cstheme="minorHAnsi"/>
          <w:color w:val="000000" w:themeColor="text1"/>
        </w:rPr>
        <w:t>held conference calls</w:t>
      </w:r>
      <w:r w:rsidR="007434EE" w:rsidRPr="00105E65">
        <w:rPr>
          <w:rFonts w:asciiTheme="minorHAnsi" w:eastAsia="Times New Roman" w:hAnsiTheme="minorHAnsi" w:cstheme="minorHAnsi"/>
          <w:color w:val="000000" w:themeColor="text1"/>
        </w:rPr>
        <w:t xml:space="preserve"> with </w:t>
      </w:r>
      <w:r w:rsidR="007E1B92">
        <w:rPr>
          <w:rFonts w:asciiTheme="minorHAnsi" w:eastAsia="Times New Roman" w:hAnsiTheme="minorHAnsi" w:cstheme="minorHAnsi"/>
          <w:color w:val="000000" w:themeColor="text1"/>
        </w:rPr>
        <w:t xml:space="preserve">the </w:t>
      </w:r>
      <w:r w:rsidR="007434EE" w:rsidRPr="00105E65">
        <w:rPr>
          <w:rFonts w:asciiTheme="minorHAnsi" w:eastAsia="Times New Roman" w:hAnsiTheme="minorHAnsi" w:cstheme="minorHAnsi"/>
          <w:color w:val="000000" w:themeColor="text1"/>
        </w:rPr>
        <w:t xml:space="preserve">CORHA </w:t>
      </w:r>
      <w:r w:rsidR="007E1B92">
        <w:rPr>
          <w:rFonts w:asciiTheme="minorHAnsi" w:eastAsia="Times New Roman" w:hAnsiTheme="minorHAnsi" w:cstheme="minorHAnsi"/>
          <w:color w:val="000000" w:themeColor="text1"/>
        </w:rPr>
        <w:t>GC</w:t>
      </w:r>
      <w:r w:rsidR="007434EE" w:rsidRPr="00105E65">
        <w:rPr>
          <w:rFonts w:asciiTheme="minorHAnsi" w:eastAsia="Times New Roman" w:hAnsiTheme="minorHAnsi" w:cstheme="minorHAnsi"/>
          <w:color w:val="000000" w:themeColor="text1"/>
        </w:rPr>
        <w:t xml:space="preserve"> and staff to initiate planning for Phase 2 of </w:t>
      </w:r>
      <w:r w:rsidR="007E1B92">
        <w:rPr>
          <w:rFonts w:asciiTheme="minorHAnsi" w:eastAsia="Times New Roman" w:hAnsiTheme="minorHAnsi" w:cstheme="minorHAnsi"/>
          <w:color w:val="000000" w:themeColor="text1"/>
        </w:rPr>
        <w:t>the strategic update</w:t>
      </w:r>
      <w:r w:rsidR="007434EE" w:rsidRPr="00105E65">
        <w:rPr>
          <w:rFonts w:asciiTheme="minorHAnsi" w:eastAsia="Times New Roman" w:hAnsiTheme="minorHAnsi" w:cstheme="minorHAnsi"/>
          <w:color w:val="000000" w:themeColor="text1"/>
        </w:rPr>
        <w:t xml:space="preserve">, which </w:t>
      </w:r>
      <w:r w:rsidR="007E1B92">
        <w:rPr>
          <w:rFonts w:asciiTheme="minorHAnsi" w:eastAsia="Times New Roman" w:hAnsiTheme="minorHAnsi" w:cstheme="minorHAnsi"/>
          <w:color w:val="000000" w:themeColor="text1"/>
        </w:rPr>
        <w:t>outlines</w:t>
      </w:r>
      <w:r w:rsidR="007434EE" w:rsidRPr="00105E65">
        <w:rPr>
          <w:rFonts w:asciiTheme="minorHAnsi" w:eastAsia="Times New Roman" w:hAnsiTheme="minorHAnsi" w:cstheme="minorHAnsi"/>
          <w:color w:val="000000" w:themeColor="text1"/>
        </w:rPr>
        <w:t xml:space="preserve"> plans for effective implementation of the updated Strategic Map.</w:t>
      </w:r>
      <w:r w:rsidR="00FC338B" w:rsidRPr="00105E65">
        <w:rPr>
          <w:rFonts w:asciiTheme="minorHAnsi" w:hAnsiTheme="minorHAnsi" w:cstheme="minorHAnsi"/>
          <w:color w:val="000000" w:themeColor="text1"/>
        </w:rPr>
        <w:t xml:space="preserve"> </w:t>
      </w:r>
    </w:p>
    <w:p w14:paraId="79610FCF" w14:textId="5F30F1A7" w:rsidR="007434EE" w:rsidRPr="00105E65" w:rsidRDefault="007434EE" w:rsidP="00105E65">
      <w:pPr>
        <w:pStyle w:val="ListParagraph"/>
        <w:numPr>
          <w:ilvl w:val="0"/>
          <w:numId w:val="13"/>
        </w:numPr>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The Governance Committee met with Laurie Schulte on January 13, 2020 to discuss implementation priorities and metrics for Priority D of the Strategic Map.</w:t>
      </w:r>
    </w:p>
    <w:p w14:paraId="41EDD8D0" w14:textId="77777777" w:rsidR="00F05103" w:rsidRPr="00105E65" w:rsidRDefault="00F05103" w:rsidP="00105E65">
      <w:pPr>
        <w:spacing w:after="0" w:line="240" w:lineRule="auto"/>
        <w:rPr>
          <w:rFonts w:cstheme="minorHAnsi"/>
          <w:color w:val="000000" w:themeColor="text1"/>
        </w:rPr>
      </w:pPr>
    </w:p>
    <w:p w14:paraId="7EB4A7B9" w14:textId="5B46DC06" w:rsidR="0007375D" w:rsidRPr="00105E65" w:rsidRDefault="008208B0" w:rsidP="00105E65">
      <w:pPr>
        <w:spacing w:after="0" w:line="240" w:lineRule="auto"/>
        <w:contextualSpacing/>
        <w:rPr>
          <w:rFonts w:eastAsia="Times New Roman" w:cstheme="minorHAnsi"/>
          <w:b/>
          <w:bCs/>
          <w:color w:val="000000" w:themeColor="text1"/>
        </w:rPr>
      </w:pPr>
      <w:r w:rsidRPr="00105E65">
        <w:rPr>
          <w:rFonts w:eastAsia="Times New Roman" w:cstheme="minorHAnsi"/>
          <w:b/>
          <w:bCs/>
          <w:color w:val="000000" w:themeColor="text1"/>
        </w:rPr>
        <w:t>Detection and Reporting “</w:t>
      </w:r>
      <w:r w:rsidR="0007375D" w:rsidRPr="00105E65">
        <w:rPr>
          <w:rFonts w:eastAsia="Times New Roman" w:cstheme="minorHAnsi"/>
          <w:b/>
          <w:bCs/>
          <w:color w:val="000000" w:themeColor="text1"/>
        </w:rPr>
        <w:t>Workgroup A</w:t>
      </w:r>
      <w:r w:rsidRPr="00105E65">
        <w:rPr>
          <w:rFonts w:eastAsia="Times New Roman" w:cstheme="minorHAnsi"/>
          <w:b/>
          <w:bCs/>
          <w:color w:val="000000" w:themeColor="text1"/>
        </w:rPr>
        <w:t>”</w:t>
      </w:r>
    </w:p>
    <w:p w14:paraId="4873B17D" w14:textId="30333ACD" w:rsidR="008208B0" w:rsidRPr="00105E65" w:rsidRDefault="008208B0" w:rsidP="00105E65">
      <w:pPr>
        <w:spacing w:after="0" w:line="240" w:lineRule="auto"/>
        <w:contextualSpacing/>
        <w:rPr>
          <w:rFonts w:eastAsia="Times New Roman" w:cstheme="minorHAnsi"/>
          <w:i/>
          <w:iCs/>
          <w:color w:val="000000" w:themeColor="text1"/>
        </w:rPr>
      </w:pPr>
      <w:r w:rsidRPr="00105E65">
        <w:rPr>
          <w:rFonts w:eastAsia="Times New Roman" w:cstheme="minorHAnsi"/>
          <w:i/>
          <w:iCs/>
          <w:color w:val="000000" w:themeColor="text1"/>
        </w:rPr>
        <w:t>Linda Greene</w:t>
      </w:r>
    </w:p>
    <w:p w14:paraId="57E97556" w14:textId="26B2A20E" w:rsidR="002F525C" w:rsidRPr="00105E65" w:rsidRDefault="004766DB" w:rsidP="00105E65">
      <w:pPr>
        <w:pStyle w:val="ListParagraph"/>
        <w:numPr>
          <w:ilvl w:val="0"/>
          <w:numId w:val="14"/>
        </w:numPr>
        <w:shd w:val="clear" w:color="auto" w:fill="FFFFFF"/>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The workgroup </w:t>
      </w:r>
      <w:r w:rsidR="002F525C" w:rsidRPr="00105E65">
        <w:rPr>
          <w:rFonts w:asciiTheme="minorHAnsi" w:eastAsia="Times New Roman" w:hAnsiTheme="minorHAnsi" w:cstheme="minorHAnsi"/>
          <w:color w:val="000000" w:themeColor="text1"/>
        </w:rPr>
        <w:t>is</w:t>
      </w:r>
      <w:r w:rsidRPr="00105E65">
        <w:rPr>
          <w:rFonts w:asciiTheme="minorHAnsi" w:eastAsia="Times New Roman" w:hAnsiTheme="minorHAnsi" w:cstheme="minorHAnsi"/>
          <w:color w:val="000000" w:themeColor="text1"/>
        </w:rPr>
        <w:t xml:space="preserve"> finalizing </w:t>
      </w:r>
      <w:r w:rsidR="0039774D" w:rsidRPr="00105E65">
        <w:rPr>
          <w:rFonts w:asciiTheme="minorHAnsi" w:eastAsia="Times New Roman" w:hAnsiTheme="minorHAnsi" w:cstheme="minorHAnsi"/>
          <w:color w:val="000000" w:themeColor="text1"/>
        </w:rPr>
        <w:t xml:space="preserve">the </w:t>
      </w:r>
      <w:r w:rsidRPr="00105E65">
        <w:rPr>
          <w:rFonts w:asciiTheme="minorHAnsi" w:eastAsia="Times New Roman" w:hAnsiTheme="minorHAnsi" w:cstheme="minorHAnsi"/>
          <w:color w:val="000000" w:themeColor="text1"/>
        </w:rPr>
        <w:t xml:space="preserve">Group A Strep </w:t>
      </w:r>
      <w:r w:rsidR="0039774D" w:rsidRPr="00105E65">
        <w:rPr>
          <w:rFonts w:asciiTheme="minorHAnsi" w:eastAsia="Times New Roman" w:hAnsiTheme="minorHAnsi" w:cstheme="minorHAnsi"/>
          <w:color w:val="000000" w:themeColor="text1"/>
        </w:rPr>
        <w:t xml:space="preserve">product, which is currently </w:t>
      </w:r>
      <w:bookmarkStart w:id="0" w:name="_Hlk31277517"/>
      <w:r w:rsidR="0039774D" w:rsidRPr="00105E65">
        <w:rPr>
          <w:rFonts w:asciiTheme="minorHAnsi" w:eastAsia="Times New Roman" w:hAnsiTheme="minorHAnsi" w:cstheme="minorHAnsi"/>
          <w:color w:val="000000" w:themeColor="text1"/>
        </w:rPr>
        <w:t>being reviewed by a subject-matter expert</w:t>
      </w:r>
      <w:r w:rsidR="008E24CC" w:rsidRPr="00105E65">
        <w:rPr>
          <w:rFonts w:asciiTheme="minorHAnsi" w:eastAsia="Times New Roman" w:hAnsiTheme="minorHAnsi" w:cstheme="minorHAnsi"/>
          <w:color w:val="000000" w:themeColor="text1"/>
        </w:rPr>
        <w:t xml:space="preserve"> (SME)</w:t>
      </w:r>
      <w:r w:rsidR="0039774D" w:rsidRPr="00105E65">
        <w:rPr>
          <w:rFonts w:asciiTheme="minorHAnsi" w:eastAsia="Times New Roman" w:hAnsiTheme="minorHAnsi" w:cstheme="minorHAnsi"/>
          <w:color w:val="000000" w:themeColor="text1"/>
        </w:rPr>
        <w:t>. The completed product will be shared with workgroup B</w:t>
      </w:r>
      <w:r w:rsidR="002F525C" w:rsidRPr="00105E65">
        <w:rPr>
          <w:rFonts w:asciiTheme="minorHAnsi" w:eastAsia="Times New Roman" w:hAnsiTheme="minorHAnsi" w:cstheme="minorHAnsi"/>
          <w:color w:val="000000" w:themeColor="text1"/>
        </w:rPr>
        <w:t xml:space="preserve"> to ensure alignment between both workgroups</w:t>
      </w:r>
      <w:r w:rsidR="0039774D" w:rsidRPr="00105E65">
        <w:rPr>
          <w:rFonts w:asciiTheme="minorHAnsi" w:eastAsia="Times New Roman" w:hAnsiTheme="minorHAnsi" w:cstheme="minorHAnsi"/>
          <w:color w:val="000000" w:themeColor="text1"/>
        </w:rPr>
        <w:t>.</w:t>
      </w:r>
    </w:p>
    <w:bookmarkEnd w:id="0"/>
    <w:p w14:paraId="2CBE3C1C" w14:textId="51C49115" w:rsidR="002F525C" w:rsidRPr="00105E65" w:rsidRDefault="0039774D" w:rsidP="00105E65">
      <w:pPr>
        <w:pStyle w:val="ListParagraph"/>
        <w:numPr>
          <w:ilvl w:val="0"/>
          <w:numId w:val="14"/>
        </w:numPr>
        <w:shd w:val="clear" w:color="auto" w:fill="FFFFFF"/>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The</w:t>
      </w:r>
      <w:r w:rsidR="004766DB" w:rsidRPr="00105E65">
        <w:rPr>
          <w:rFonts w:asciiTheme="minorHAnsi" w:eastAsia="Times New Roman" w:hAnsiTheme="minorHAnsi" w:cstheme="minorHAnsi"/>
          <w:color w:val="000000" w:themeColor="text1"/>
        </w:rPr>
        <w:t xml:space="preserve"> CDI </w:t>
      </w:r>
      <w:r w:rsidRPr="00105E65">
        <w:rPr>
          <w:rFonts w:asciiTheme="minorHAnsi" w:eastAsia="Times New Roman" w:hAnsiTheme="minorHAnsi" w:cstheme="minorHAnsi"/>
          <w:color w:val="000000" w:themeColor="text1"/>
        </w:rPr>
        <w:t>product has also been completed</w:t>
      </w:r>
      <w:r w:rsidR="007F0368" w:rsidRPr="00105E65">
        <w:rPr>
          <w:rFonts w:asciiTheme="minorHAnsi" w:eastAsia="Times New Roman" w:hAnsiTheme="minorHAnsi" w:cstheme="minorHAnsi"/>
          <w:color w:val="000000" w:themeColor="text1"/>
        </w:rPr>
        <w:t xml:space="preserve"> and</w:t>
      </w:r>
      <w:r w:rsidRPr="00105E65">
        <w:rPr>
          <w:rFonts w:asciiTheme="minorHAnsi" w:eastAsia="Times New Roman" w:hAnsiTheme="minorHAnsi" w:cstheme="minorHAnsi"/>
          <w:color w:val="000000" w:themeColor="text1"/>
        </w:rPr>
        <w:t xml:space="preserve"> is pending review by workgroup B to ensure alignment </w:t>
      </w:r>
      <w:r w:rsidR="002F525C" w:rsidRPr="00105E65">
        <w:rPr>
          <w:rFonts w:asciiTheme="minorHAnsi" w:eastAsia="Times New Roman" w:hAnsiTheme="minorHAnsi" w:cstheme="minorHAnsi"/>
          <w:color w:val="000000" w:themeColor="text1"/>
        </w:rPr>
        <w:t>with the CDI product developed by workgroup B</w:t>
      </w:r>
      <w:r w:rsidRPr="00105E65">
        <w:rPr>
          <w:rFonts w:asciiTheme="minorHAnsi" w:eastAsia="Times New Roman" w:hAnsiTheme="minorHAnsi" w:cstheme="minorHAnsi"/>
          <w:color w:val="000000" w:themeColor="text1"/>
        </w:rPr>
        <w:t>.</w:t>
      </w:r>
    </w:p>
    <w:p w14:paraId="3863849E" w14:textId="33BF85FC" w:rsidR="008208B0" w:rsidRPr="00105E65" w:rsidRDefault="004633E7" w:rsidP="00105E65">
      <w:pPr>
        <w:pStyle w:val="ListParagraph"/>
        <w:numPr>
          <w:ilvl w:val="0"/>
          <w:numId w:val="14"/>
        </w:numPr>
        <w:shd w:val="clear" w:color="auto" w:fill="FFFFFF"/>
        <w:tabs>
          <w:tab w:val="num" w:pos="720"/>
        </w:tabs>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Other p</w:t>
      </w:r>
      <w:r w:rsidR="007F0368" w:rsidRPr="00105E65">
        <w:rPr>
          <w:rFonts w:asciiTheme="minorHAnsi" w:eastAsia="Times New Roman" w:hAnsiTheme="minorHAnsi" w:cstheme="minorHAnsi"/>
          <w:color w:val="000000" w:themeColor="text1"/>
        </w:rPr>
        <w:t xml:space="preserve">roducts </w:t>
      </w:r>
      <w:r w:rsidR="00C22AB8" w:rsidRPr="00105E65">
        <w:rPr>
          <w:rFonts w:asciiTheme="minorHAnsi" w:eastAsia="Times New Roman" w:hAnsiTheme="minorHAnsi" w:cstheme="minorHAnsi"/>
          <w:color w:val="000000" w:themeColor="text1"/>
        </w:rPr>
        <w:t>in</w:t>
      </w:r>
      <w:r w:rsidR="007F0368" w:rsidRPr="00105E65">
        <w:rPr>
          <w:rFonts w:asciiTheme="minorHAnsi" w:eastAsia="Times New Roman" w:hAnsiTheme="minorHAnsi" w:cstheme="minorHAnsi"/>
          <w:color w:val="000000" w:themeColor="text1"/>
        </w:rPr>
        <w:t xml:space="preserve"> development include </w:t>
      </w:r>
      <w:r w:rsidR="004766DB" w:rsidRPr="00105E65">
        <w:rPr>
          <w:rFonts w:asciiTheme="minorHAnsi" w:eastAsia="Times New Roman" w:hAnsiTheme="minorHAnsi" w:cstheme="minorHAnsi"/>
          <w:i/>
          <w:iCs/>
          <w:color w:val="000000" w:themeColor="text1"/>
        </w:rPr>
        <w:t xml:space="preserve">Medical Product </w:t>
      </w:r>
      <w:r w:rsidR="007F0368" w:rsidRPr="00105E65">
        <w:rPr>
          <w:rFonts w:asciiTheme="minorHAnsi" w:eastAsia="Times New Roman" w:hAnsiTheme="minorHAnsi" w:cstheme="minorHAnsi"/>
          <w:i/>
          <w:iCs/>
          <w:color w:val="000000" w:themeColor="text1"/>
        </w:rPr>
        <w:t>D</w:t>
      </w:r>
      <w:r w:rsidR="004766DB" w:rsidRPr="00105E65">
        <w:rPr>
          <w:rFonts w:asciiTheme="minorHAnsi" w:eastAsia="Times New Roman" w:hAnsiTheme="minorHAnsi" w:cstheme="minorHAnsi"/>
          <w:i/>
          <w:iCs/>
          <w:color w:val="000000" w:themeColor="text1"/>
        </w:rPr>
        <w:t xml:space="preserve">etection and </w:t>
      </w:r>
      <w:r w:rsidR="007F0368" w:rsidRPr="00105E65">
        <w:rPr>
          <w:rFonts w:asciiTheme="minorHAnsi" w:eastAsia="Times New Roman" w:hAnsiTheme="minorHAnsi" w:cstheme="minorHAnsi"/>
          <w:i/>
          <w:iCs/>
          <w:color w:val="000000" w:themeColor="text1"/>
        </w:rPr>
        <w:t>R</w:t>
      </w:r>
      <w:r w:rsidR="004766DB" w:rsidRPr="00105E65">
        <w:rPr>
          <w:rFonts w:asciiTheme="minorHAnsi" w:eastAsia="Times New Roman" w:hAnsiTheme="minorHAnsi" w:cstheme="minorHAnsi"/>
          <w:i/>
          <w:iCs/>
          <w:color w:val="000000" w:themeColor="text1"/>
        </w:rPr>
        <w:t xml:space="preserve">eporting </w:t>
      </w:r>
      <w:r w:rsidR="007F0368" w:rsidRPr="00105E65">
        <w:rPr>
          <w:rFonts w:asciiTheme="minorHAnsi" w:eastAsia="Times New Roman" w:hAnsiTheme="minorHAnsi" w:cstheme="minorHAnsi"/>
          <w:i/>
          <w:iCs/>
          <w:color w:val="000000" w:themeColor="text1"/>
        </w:rPr>
        <w:t>T</w:t>
      </w:r>
      <w:r w:rsidR="004766DB" w:rsidRPr="00105E65">
        <w:rPr>
          <w:rFonts w:asciiTheme="minorHAnsi" w:eastAsia="Times New Roman" w:hAnsiTheme="minorHAnsi" w:cstheme="minorHAnsi"/>
          <w:i/>
          <w:iCs/>
          <w:color w:val="000000" w:themeColor="text1"/>
        </w:rPr>
        <w:t>riggers</w:t>
      </w:r>
      <w:r w:rsidR="007F0368" w:rsidRPr="00105E65">
        <w:rPr>
          <w:rFonts w:asciiTheme="minorHAnsi" w:eastAsia="Times New Roman" w:hAnsiTheme="minorHAnsi" w:cstheme="minorHAnsi"/>
          <w:color w:val="000000" w:themeColor="text1"/>
        </w:rPr>
        <w:t xml:space="preserve">, led by </w:t>
      </w:r>
      <w:r w:rsidR="004766DB" w:rsidRPr="00105E65">
        <w:rPr>
          <w:rFonts w:asciiTheme="minorHAnsi" w:eastAsia="Times New Roman" w:hAnsiTheme="minorHAnsi" w:cstheme="minorHAnsi"/>
          <w:color w:val="000000" w:themeColor="text1"/>
        </w:rPr>
        <w:t>Is</w:t>
      </w:r>
      <w:r w:rsidR="0039774D" w:rsidRPr="00105E65">
        <w:rPr>
          <w:rFonts w:asciiTheme="minorHAnsi" w:eastAsia="Times New Roman" w:hAnsiTheme="minorHAnsi" w:cstheme="minorHAnsi"/>
          <w:color w:val="000000" w:themeColor="text1"/>
        </w:rPr>
        <w:t>a</w:t>
      </w:r>
      <w:r w:rsidR="004766DB" w:rsidRPr="00105E65">
        <w:rPr>
          <w:rFonts w:asciiTheme="minorHAnsi" w:eastAsia="Times New Roman" w:hAnsiTheme="minorHAnsi" w:cstheme="minorHAnsi"/>
          <w:color w:val="000000" w:themeColor="text1"/>
        </w:rPr>
        <w:t>ac Benowit</w:t>
      </w:r>
      <w:r w:rsidR="007F0368" w:rsidRPr="00105E65">
        <w:rPr>
          <w:rFonts w:asciiTheme="minorHAnsi" w:eastAsia="Times New Roman" w:hAnsiTheme="minorHAnsi" w:cstheme="minorHAnsi"/>
          <w:color w:val="000000" w:themeColor="text1"/>
        </w:rPr>
        <w:t>z and an</w:t>
      </w:r>
      <w:r w:rsidR="004766DB" w:rsidRPr="00105E65">
        <w:rPr>
          <w:rFonts w:asciiTheme="minorHAnsi" w:eastAsia="Times New Roman" w:hAnsiTheme="minorHAnsi" w:cstheme="minorHAnsi"/>
          <w:color w:val="000000" w:themeColor="text1"/>
        </w:rPr>
        <w:t xml:space="preserve"> Influenza product </w:t>
      </w:r>
      <w:r w:rsidR="007F0368" w:rsidRPr="00105E65">
        <w:rPr>
          <w:rFonts w:asciiTheme="minorHAnsi" w:eastAsia="Times New Roman" w:hAnsiTheme="minorHAnsi" w:cstheme="minorHAnsi"/>
          <w:color w:val="000000" w:themeColor="text1"/>
        </w:rPr>
        <w:t>in collaboration</w:t>
      </w:r>
      <w:r w:rsidR="004766DB" w:rsidRPr="00105E65">
        <w:rPr>
          <w:rFonts w:asciiTheme="minorHAnsi" w:eastAsia="Times New Roman" w:hAnsiTheme="minorHAnsi" w:cstheme="minorHAnsi"/>
          <w:color w:val="000000" w:themeColor="text1"/>
        </w:rPr>
        <w:t xml:space="preserve"> with </w:t>
      </w:r>
      <w:r w:rsidR="007F0368" w:rsidRPr="00105E65">
        <w:rPr>
          <w:rFonts w:asciiTheme="minorHAnsi" w:eastAsia="Times New Roman" w:hAnsiTheme="minorHAnsi" w:cstheme="minorHAnsi"/>
          <w:color w:val="000000" w:themeColor="text1"/>
        </w:rPr>
        <w:t>workgroup B.</w:t>
      </w:r>
    </w:p>
    <w:p w14:paraId="726CF6CE" w14:textId="77777777" w:rsidR="007F0368" w:rsidRPr="00105E65" w:rsidRDefault="007F0368" w:rsidP="00105E65">
      <w:pPr>
        <w:shd w:val="clear" w:color="auto" w:fill="FFFFFF"/>
        <w:tabs>
          <w:tab w:val="num" w:pos="720"/>
        </w:tabs>
        <w:spacing w:after="0" w:line="240" w:lineRule="auto"/>
        <w:rPr>
          <w:rFonts w:eastAsia="Times New Roman" w:cstheme="minorHAnsi"/>
          <w:color w:val="000000" w:themeColor="text1"/>
        </w:rPr>
      </w:pPr>
    </w:p>
    <w:p w14:paraId="0B447E15" w14:textId="03AF3B1F" w:rsidR="0007375D" w:rsidRPr="00105E65" w:rsidRDefault="008208B0" w:rsidP="00105E65">
      <w:pPr>
        <w:spacing w:after="0" w:line="240" w:lineRule="auto"/>
        <w:contextualSpacing/>
        <w:rPr>
          <w:rFonts w:eastAsia="Times New Roman" w:cstheme="minorHAnsi"/>
          <w:b/>
          <w:bCs/>
          <w:color w:val="000000" w:themeColor="text1"/>
        </w:rPr>
      </w:pPr>
      <w:r w:rsidRPr="00105E65">
        <w:rPr>
          <w:rFonts w:eastAsia="Times New Roman" w:cstheme="minorHAnsi"/>
          <w:b/>
          <w:bCs/>
          <w:color w:val="000000" w:themeColor="text1"/>
        </w:rPr>
        <w:t>Investigation and Control “</w:t>
      </w:r>
      <w:r w:rsidR="0007375D" w:rsidRPr="00105E65">
        <w:rPr>
          <w:rFonts w:eastAsia="Times New Roman" w:cstheme="minorHAnsi"/>
          <w:b/>
          <w:bCs/>
          <w:color w:val="000000" w:themeColor="text1"/>
        </w:rPr>
        <w:t>Workgroup B</w:t>
      </w:r>
      <w:r w:rsidRPr="00105E65">
        <w:rPr>
          <w:rFonts w:eastAsia="Times New Roman" w:cstheme="minorHAnsi"/>
          <w:b/>
          <w:bCs/>
          <w:color w:val="000000" w:themeColor="text1"/>
        </w:rPr>
        <w:t>”</w:t>
      </w:r>
    </w:p>
    <w:p w14:paraId="307CCAC4" w14:textId="607F2E8D" w:rsidR="008208B0" w:rsidRPr="00105E65" w:rsidRDefault="008208B0" w:rsidP="00105E65">
      <w:pPr>
        <w:spacing w:after="0" w:line="240" w:lineRule="auto"/>
        <w:contextualSpacing/>
        <w:rPr>
          <w:rFonts w:eastAsia="Times New Roman" w:cstheme="minorHAnsi"/>
          <w:i/>
          <w:iCs/>
          <w:color w:val="000000" w:themeColor="text1"/>
        </w:rPr>
      </w:pPr>
      <w:r w:rsidRPr="00105E65">
        <w:rPr>
          <w:rFonts w:eastAsia="Times New Roman" w:cstheme="minorHAnsi"/>
          <w:i/>
          <w:iCs/>
          <w:color w:val="000000" w:themeColor="text1"/>
        </w:rPr>
        <w:t>Waleed Javaid</w:t>
      </w:r>
    </w:p>
    <w:p w14:paraId="0232B1DF" w14:textId="5F51DD4A" w:rsidR="002F525C" w:rsidRPr="00105E65" w:rsidRDefault="002F525C" w:rsidP="00105E65">
      <w:pPr>
        <w:pStyle w:val="ListParagraph"/>
        <w:numPr>
          <w:ilvl w:val="0"/>
          <w:numId w:val="15"/>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The workgroup is finalizing the NTM product, which is currently being reviewed by a</w:t>
      </w:r>
      <w:r w:rsidR="008E24CC" w:rsidRPr="00105E65">
        <w:rPr>
          <w:rFonts w:asciiTheme="minorHAnsi" w:eastAsia="Times New Roman" w:hAnsiTheme="minorHAnsi" w:cstheme="minorHAnsi"/>
          <w:color w:val="000000" w:themeColor="text1"/>
        </w:rPr>
        <w:t>n SME</w:t>
      </w:r>
      <w:r w:rsidRPr="00105E65">
        <w:rPr>
          <w:rFonts w:asciiTheme="minorHAnsi" w:eastAsia="Times New Roman" w:hAnsiTheme="minorHAnsi" w:cstheme="minorHAnsi"/>
          <w:color w:val="000000" w:themeColor="text1"/>
        </w:rPr>
        <w:t>. The completed product will be shared with workgroup A to ensure product alignment.</w:t>
      </w:r>
    </w:p>
    <w:p w14:paraId="6C557CDE" w14:textId="72FCCF2C" w:rsidR="00C22AB8" w:rsidRPr="00105E65" w:rsidRDefault="00C22AB8" w:rsidP="00105E65">
      <w:pPr>
        <w:pStyle w:val="ListParagraph"/>
        <w:numPr>
          <w:ilvl w:val="0"/>
          <w:numId w:val="15"/>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The completed workgroup B CDI </w:t>
      </w:r>
      <w:r w:rsidR="004633E7">
        <w:rPr>
          <w:rFonts w:asciiTheme="minorHAnsi" w:eastAsia="Times New Roman" w:hAnsiTheme="minorHAnsi" w:cstheme="minorHAnsi"/>
          <w:color w:val="000000" w:themeColor="text1"/>
        </w:rPr>
        <w:t>product</w:t>
      </w:r>
      <w:r w:rsidRPr="00105E65">
        <w:rPr>
          <w:rFonts w:asciiTheme="minorHAnsi" w:eastAsia="Times New Roman" w:hAnsiTheme="minorHAnsi" w:cstheme="minorHAnsi"/>
          <w:color w:val="000000" w:themeColor="text1"/>
        </w:rPr>
        <w:t xml:space="preserve"> will be shared with workgroup A to make sure </w:t>
      </w:r>
      <w:r w:rsidR="00BD0793">
        <w:rPr>
          <w:rFonts w:asciiTheme="minorHAnsi" w:eastAsia="Times New Roman" w:hAnsiTheme="minorHAnsi" w:cstheme="minorHAnsi"/>
          <w:color w:val="000000" w:themeColor="text1"/>
        </w:rPr>
        <w:t>the CDI products from both workgroups</w:t>
      </w:r>
      <w:r w:rsidRPr="00105E65">
        <w:rPr>
          <w:rFonts w:asciiTheme="minorHAnsi" w:eastAsia="Times New Roman" w:hAnsiTheme="minorHAnsi" w:cstheme="minorHAnsi"/>
          <w:color w:val="000000" w:themeColor="text1"/>
        </w:rPr>
        <w:t xml:space="preserve"> complement each other.</w:t>
      </w:r>
    </w:p>
    <w:p w14:paraId="39078321" w14:textId="49EF12F1" w:rsidR="00C22AB8" w:rsidRPr="00105E65" w:rsidRDefault="00C22AB8" w:rsidP="00105E65">
      <w:pPr>
        <w:pStyle w:val="ListParagraph"/>
        <w:numPr>
          <w:ilvl w:val="0"/>
          <w:numId w:val="15"/>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The workgroup</w:t>
      </w:r>
      <w:r w:rsidR="002F525C" w:rsidRPr="00105E65">
        <w:rPr>
          <w:rFonts w:asciiTheme="minorHAnsi" w:eastAsia="Times New Roman" w:hAnsiTheme="minorHAnsi" w:cstheme="minorHAnsi"/>
          <w:color w:val="000000" w:themeColor="text1"/>
        </w:rPr>
        <w:t xml:space="preserve"> is working to address </w:t>
      </w:r>
      <w:r w:rsidR="00BD0793">
        <w:rPr>
          <w:rFonts w:asciiTheme="minorHAnsi" w:eastAsia="Times New Roman" w:hAnsiTheme="minorHAnsi" w:cstheme="minorHAnsi"/>
          <w:color w:val="000000" w:themeColor="text1"/>
        </w:rPr>
        <w:t>feedback</w:t>
      </w:r>
      <w:r w:rsidRPr="00105E65">
        <w:rPr>
          <w:rFonts w:asciiTheme="minorHAnsi" w:eastAsia="Times New Roman" w:hAnsiTheme="minorHAnsi" w:cstheme="minorHAnsi"/>
          <w:color w:val="000000" w:themeColor="text1"/>
        </w:rPr>
        <w:t xml:space="preserve"> on</w:t>
      </w:r>
      <w:r w:rsidR="002F525C" w:rsidRPr="00105E65">
        <w:rPr>
          <w:rFonts w:asciiTheme="minorHAnsi" w:eastAsia="Times New Roman" w:hAnsiTheme="minorHAnsi" w:cstheme="minorHAnsi"/>
          <w:color w:val="000000" w:themeColor="text1"/>
        </w:rPr>
        <w:t xml:space="preserve"> the CRE and </w:t>
      </w:r>
      <w:r w:rsidR="002F525C" w:rsidRPr="00105E65">
        <w:rPr>
          <w:rFonts w:asciiTheme="minorHAnsi" w:eastAsia="Times New Roman" w:hAnsiTheme="minorHAnsi" w:cstheme="minorHAnsi"/>
          <w:i/>
          <w:iCs/>
          <w:color w:val="000000" w:themeColor="text1"/>
        </w:rPr>
        <w:t xml:space="preserve">C. </w:t>
      </w:r>
      <w:proofErr w:type="spellStart"/>
      <w:r w:rsidR="002F525C" w:rsidRPr="00105E65">
        <w:rPr>
          <w:rFonts w:asciiTheme="minorHAnsi" w:eastAsia="Times New Roman" w:hAnsiTheme="minorHAnsi" w:cstheme="minorHAnsi"/>
          <w:i/>
          <w:iCs/>
          <w:color w:val="000000" w:themeColor="text1"/>
        </w:rPr>
        <w:t>auris</w:t>
      </w:r>
      <w:proofErr w:type="spellEnd"/>
      <w:r w:rsidR="002F525C" w:rsidRPr="00105E65">
        <w:rPr>
          <w:rFonts w:asciiTheme="minorHAnsi" w:eastAsia="Times New Roman" w:hAnsiTheme="minorHAnsi" w:cstheme="minorHAnsi"/>
          <w:color w:val="000000" w:themeColor="text1"/>
        </w:rPr>
        <w:t xml:space="preserve"> products</w:t>
      </w:r>
      <w:r w:rsidRPr="00105E65">
        <w:rPr>
          <w:rFonts w:asciiTheme="minorHAnsi" w:eastAsia="Times New Roman" w:hAnsiTheme="minorHAnsi" w:cstheme="minorHAnsi"/>
          <w:color w:val="000000" w:themeColor="text1"/>
        </w:rPr>
        <w:t xml:space="preserve"> </w:t>
      </w:r>
      <w:r w:rsidR="00BD0793">
        <w:rPr>
          <w:rFonts w:asciiTheme="minorHAnsi" w:eastAsia="Times New Roman" w:hAnsiTheme="minorHAnsi" w:cstheme="minorHAnsi"/>
          <w:color w:val="000000" w:themeColor="text1"/>
        </w:rPr>
        <w:t>that</w:t>
      </w:r>
      <w:r w:rsidRPr="00105E65">
        <w:rPr>
          <w:rFonts w:asciiTheme="minorHAnsi" w:eastAsia="Times New Roman" w:hAnsiTheme="minorHAnsi" w:cstheme="minorHAnsi"/>
          <w:color w:val="000000" w:themeColor="text1"/>
        </w:rPr>
        <w:t xml:space="preserve"> were</w:t>
      </w:r>
      <w:r w:rsidR="002F525C" w:rsidRPr="00105E65">
        <w:rPr>
          <w:rFonts w:asciiTheme="minorHAnsi" w:eastAsia="Times New Roman" w:hAnsiTheme="minorHAnsi" w:cstheme="minorHAnsi"/>
          <w:color w:val="000000" w:themeColor="text1"/>
        </w:rPr>
        <w:t xml:space="preserve"> </w:t>
      </w:r>
      <w:r w:rsidR="00C65FD9">
        <w:rPr>
          <w:rFonts w:asciiTheme="minorHAnsi" w:eastAsia="Times New Roman" w:hAnsiTheme="minorHAnsi" w:cstheme="minorHAnsi"/>
          <w:color w:val="000000" w:themeColor="text1"/>
        </w:rPr>
        <w:t>shared with the</w:t>
      </w:r>
      <w:r w:rsidRPr="00105E65">
        <w:rPr>
          <w:rFonts w:asciiTheme="minorHAnsi" w:eastAsia="Times New Roman" w:hAnsiTheme="minorHAnsi" w:cstheme="minorHAnsi"/>
          <w:color w:val="000000" w:themeColor="text1"/>
        </w:rPr>
        <w:t xml:space="preserve"> Council </w:t>
      </w:r>
      <w:r w:rsidR="00C65FD9">
        <w:rPr>
          <w:rFonts w:asciiTheme="minorHAnsi" w:eastAsia="Times New Roman" w:hAnsiTheme="minorHAnsi" w:cstheme="minorHAnsi"/>
          <w:color w:val="000000" w:themeColor="text1"/>
        </w:rPr>
        <w:t xml:space="preserve">for a </w:t>
      </w:r>
      <w:r w:rsidRPr="00105E65">
        <w:rPr>
          <w:rFonts w:asciiTheme="minorHAnsi" w:eastAsia="Times New Roman" w:hAnsiTheme="minorHAnsi" w:cstheme="minorHAnsi"/>
          <w:color w:val="000000" w:themeColor="text1"/>
        </w:rPr>
        <w:t>vote</w:t>
      </w:r>
      <w:r w:rsidR="00BD0793">
        <w:rPr>
          <w:rFonts w:asciiTheme="minorHAnsi" w:eastAsia="Times New Roman" w:hAnsiTheme="minorHAnsi" w:cstheme="minorHAnsi"/>
          <w:color w:val="000000" w:themeColor="text1"/>
        </w:rPr>
        <w:t xml:space="preserve"> in October</w:t>
      </w:r>
      <w:r w:rsidR="00C65FD9">
        <w:rPr>
          <w:rFonts w:asciiTheme="minorHAnsi" w:eastAsia="Times New Roman" w:hAnsiTheme="minorHAnsi" w:cstheme="minorHAnsi"/>
          <w:color w:val="000000" w:themeColor="text1"/>
        </w:rPr>
        <w:t xml:space="preserve"> 2019</w:t>
      </w:r>
      <w:r w:rsidRPr="00105E65">
        <w:rPr>
          <w:rFonts w:asciiTheme="minorHAnsi" w:eastAsia="Times New Roman" w:hAnsiTheme="minorHAnsi" w:cstheme="minorHAnsi"/>
          <w:color w:val="000000" w:themeColor="text1"/>
        </w:rPr>
        <w:t>.</w:t>
      </w:r>
    </w:p>
    <w:p w14:paraId="6C87DE60" w14:textId="33A6AFE2" w:rsidR="002A2A36" w:rsidRPr="00105E65" w:rsidRDefault="00BD0793" w:rsidP="00105E65">
      <w:pPr>
        <w:pStyle w:val="ListParagraph"/>
        <w:numPr>
          <w:ilvl w:val="0"/>
          <w:numId w:val="15"/>
        </w:numPr>
        <w:contextualSpacing/>
        <w:rPr>
          <w:rFonts w:asciiTheme="minorHAnsi" w:eastAsia="Times New Roman" w:hAnsiTheme="minorHAnsi" w:cstheme="minorHAnsi"/>
          <w:color w:val="000000" w:themeColor="text1"/>
        </w:rPr>
      </w:pPr>
      <w:r>
        <w:rPr>
          <w:rFonts w:asciiTheme="minorHAnsi" w:eastAsia="Times New Roman" w:hAnsiTheme="minorHAnsi" w:cstheme="minorHAnsi"/>
          <w:color w:val="000000" w:themeColor="text1"/>
        </w:rPr>
        <w:t>Other p</w:t>
      </w:r>
      <w:r w:rsidR="00C22AB8" w:rsidRPr="00105E65">
        <w:rPr>
          <w:rFonts w:asciiTheme="minorHAnsi" w:eastAsia="Times New Roman" w:hAnsiTheme="minorHAnsi" w:cstheme="minorHAnsi"/>
          <w:color w:val="000000" w:themeColor="text1"/>
        </w:rPr>
        <w:t xml:space="preserve">roducts in development include </w:t>
      </w:r>
      <w:r w:rsidR="002F525C" w:rsidRPr="00105E65">
        <w:rPr>
          <w:rFonts w:asciiTheme="minorHAnsi" w:eastAsia="Times New Roman" w:hAnsiTheme="minorHAnsi" w:cstheme="minorHAnsi"/>
          <w:color w:val="000000" w:themeColor="text1"/>
        </w:rPr>
        <w:t>a Group A Strep product</w:t>
      </w:r>
      <w:r w:rsidR="002A2A36" w:rsidRPr="00105E65">
        <w:rPr>
          <w:rFonts w:asciiTheme="minorHAnsi" w:eastAsia="Times New Roman" w:hAnsiTheme="minorHAnsi" w:cstheme="minorHAnsi"/>
          <w:color w:val="000000" w:themeColor="text1"/>
        </w:rPr>
        <w:t>, as well as an Influenza product in collaboration with workgroup A.</w:t>
      </w:r>
    </w:p>
    <w:p w14:paraId="38BF45CF" w14:textId="77777777" w:rsidR="002A2A36" w:rsidRPr="00105E65" w:rsidRDefault="002A2A36" w:rsidP="00105E65">
      <w:pPr>
        <w:pStyle w:val="ListParagraph"/>
        <w:rPr>
          <w:rFonts w:asciiTheme="minorHAnsi" w:eastAsia="Times New Roman" w:hAnsiTheme="minorHAnsi" w:cstheme="minorHAnsi"/>
          <w:color w:val="000000" w:themeColor="text1"/>
        </w:rPr>
      </w:pPr>
    </w:p>
    <w:p w14:paraId="2727C893" w14:textId="3809D6F2" w:rsidR="0007375D" w:rsidRPr="00105E65" w:rsidRDefault="0007375D" w:rsidP="00105E65">
      <w:pPr>
        <w:spacing w:after="0" w:line="240" w:lineRule="auto"/>
        <w:contextualSpacing/>
        <w:rPr>
          <w:rFonts w:eastAsia="Times New Roman" w:cstheme="minorHAnsi"/>
          <w:b/>
          <w:bCs/>
          <w:color w:val="000000" w:themeColor="text1"/>
        </w:rPr>
      </w:pPr>
      <w:r w:rsidRPr="00105E65">
        <w:rPr>
          <w:rFonts w:eastAsia="Times New Roman" w:cstheme="minorHAnsi"/>
          <w:b/>
          <w:bCs/>
          <w:color w:val="000000" w:themeColor="text1"/>
        </w:rPr>
        <w:t>Lab</w:t>
      </w:r>
      <w:r w:rsidR="008208B0" w:rsidRPr="00105E65">
        <w:rPr>
          <w:rFonts w:eastAsia="Times New Roman" w:cstheme="minorHAnsi"/>
          <w:b/>
          <w:bCs/>
          <w:color w:val="000000" w:themeColor="text1"/>
        </w:rPr>
        <w:t>oratory Workgroup</w:t>
      </w:r>
    </w:p>
    <w:p w14:paraId="65A71319" w14:textId="118F6373" w:rsidR="008208B0" w:rsidRPr="00105E65" w:rsidRDefault="008208B0" w:rsidP="00105E65">
      <w:pPr>
        <w:spacing w:after="0" w:line="240" w:lineRule="auto"/>
        <w:contextualSpacing/>
        <w:rPr>
          <w:rFonts w:eastAsia="Times New Roman" w:cstheme="minorHAnsi"/>
          <w:i/>
          <w:iCs/>
          <w:color w:val="000000" w:themeColor="text1"/>
        </w:rPr>
      </w:pPr>
      <w:r w:rsidRPr="00105E65">
        <w:rPr>
          <w:rFonts w:eastAsia="Times New Roman" w:cstheme="minorHAnsi"/>
          <w:i/>
          <w:iCs/>
          <w:color w:val="000000" w:themeColor="text1"/>
        </w:rPr>
        <w:t>Kelly Wroblewski</w:t>
      </w:r>
    </w:p>
    <w:p w14:paraId="44E6F790" w14:textId="784B151E" w:rsidR="008208B0" w:rsidRPr="00105E65" w:rsidRDefault="00BD16F4" w:rsidP="00105E65">
      <w:pPr>
        <w:pStyle w:val="ListParagraph"/>
        <w:numPr>
          <w:ilvl w:val="0"/>
          <w:numId w:val="17"/>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The newly-formed lab workgroup is focusing on developing Chapter 6 of the CORHA High-Level Guidance and </w:t>
      </w:r>
      <w:r w:rsidR="00BD0793">
        <w:rPr>
          <w:rFonts w:asciiTheme="minorHAnsi" w:eastAsia="Times New Roman" w:hAnsiTheme="minorHAnsi" w:cstheme="minorHAnsi"/>
          <w:color w:val="000000" w:themeColor="text1"/>
        </w:rPr>
        <w:t>continues to make progress</w:t>
      </w:r>
      <w:r w:rsidRPr="00105E65">
        <w:rPr>
          <w:rFonts w:asciiTheme="minorHAnsi" w:eastAsia="Times New Roman" w:hAnsiTheme="minorHAnsi" w:cstheme="minorHAnsi"/>
          <w:color w:val="000000" w:themeColor="text1"/>
        </w:rPr>
        <w:t xml:space="preserve"> on this charge.</w:t>
      </w:r>
    </w:p>
    <w:p w14:paraId="638CC7A9" w14:textId="77777777" w:rsidR="00BD16F4" w:rsidRPr="00105E65" w:rsidRDefault="00BD16F4" w:rsidP="00105E65">
      <w:pPr>
        <w:pStyle w:val="ListParagraph"/>
        <w:contextualSpacing/>
        <w:rPr>
          <w:rFonts w:asciiTheme="minorHAnsi" w:eastAsia="Times New Roman" w:hAnsiTheme="minorHAnsi" w:cstheme="minorHAnsi"/>
          <w:color w:val="000000" w:themeColor="text1"/>
        </w:rPr>
      </w:pPr>
    </w:p>
    <w:p w14:paraId="7A32E0CB" w14:textId="117B512C" w:rsidR="0007375D" w:rsidRPr="00105E65" w:rsidRDefault="0007375D" w:rsidP="00105E65">
      <w:pPr>
        <w:spacing w:after="0" w:line="240" w:lineRule="auto"/>
        <w:contextualSpacing/>
        <w:rPr>
          <w:rFonts w:eastAsia="Times New Roman" w:cstheme="minorHAnsi"/>
          <w:b/>
          <w:bCs/>
          <w:color w:val="000000" w:themeColor="text1"/>
        </w:rPr>
      </w:pPr>
      <w:r w:rsidRPr="00105E65">
        <w:rPr>
          <w:rFonts w:eastAsia="Times New Roman" w:cstheme="minorHAnsi"/>
          <w:b/>
          <w:bCs/>
          <w:color w:val="000000" w:themeColor="text1"/>
        </w:rPr>
        <w:t>Policy</w:t>
      </w:r>
      <w:r w:rsidR="008208B0" w:rsidRPr="00105E65">
        <w:rPr>
          <w:rFonts w:eastAsia="Times New Roman" w:cstheme="minorHAnsi"/>
          <w:b/>
          <w:bCs/>
          <w:color w:val="000000" w:themeColor="text1"/>
        </w:rPr>
        <w:t xml:space="preserve"> Workgroup</w:t>
      </w:r>
    </w:p>
    <w:p w14:paraId="6B019C9B" w14:textId="7EDB0461" w:rsidR="00BD16F4" w:rsidRPr="00105E65" w:rsidRDefault="008208B0" w:rsidP="00105E65">
      <w:pPr>
        <w:spacing w:after="0" w:line="240" w:lineRule="auto"/>
        <w:contextualSpacing/>
        <w:rPr>
          <w:rFonts w:eastAsia="Times New Roman" w:cstheme="minorHAnsi"/>
          <w:i/>
          <w:iCs/>
          <w:color w:val="000000" w:themeColor="text1"/>
        </w:rPr>
      </w:pPr>
      <w:r w:rsidRPr="00105E65">
        <w:rPr>
          <w:rFonts w:eastAsia="Times New Roman" w:cstheme="minorHAnsi"/>
          <w:i/>
          <w:iCs/>
          <w:color w:val="000000" w:themeColor="text1"/>
        </w:rPr>
        <w:t>Maureen Tierney</w:t>
      </w:r>
    </w:p>
    <w:p w14:paraId="7D2D37E5" w14:textId="6991DC47" w:rsidR="00370BE3" w:rsidRPr="00105E65" w:rsidRDefault="008208B0" w:rsidP="00105E65">
      <w:pPr>
        <w:pStyle w:val="ListParagraph"/>
        <w:numPr>
          <w:ilvl w:val="0"/>
          <w:numId w:val="16"/>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The Policy workgroup has completed the framework on HAI outbreak notification</w:t>
      </w:r>
      <w:r w:rsidR="00370BE3" w:rsidRPr="00105E65">
        <w:rPr>
          <w:rFonts w:asciiTheme="minorHAnsi" w:eastAsia="Times New Roman" w:hAnsiTheme="minorHAnsi" w:cstheme="minorHAnsi"/>
          <w:color w:val="000000" w:themeColor="text1"/>
        </w:rPr>
        <w:t xml:space="preserve"> and is finalizing scenario examples on how to apply the principles in the framework and identifying key resources to supplement the product. </w:t>
      </w:r>
    </w:p>
    <w:p w14:paraId="0A1DF152" w14:textId="7BE98E79" w:rsidR="00370BE3" w:rsidRPr="00105E65" w:rsidRDefault="00370BE3" w:rsidP="00105E65">
      <w:pPr>
        <w:pStyle w:val="ListParagraph"/>
        <w:numPr>
          <w:ilvl w:val="0"/>
          <w:numId w:val="16"/>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Maureen also mentioned that the workgroup has benefitted from the participation of its newest members, Chris </w:t>
      </w:r>
      <w:proofErr w:type="spellStart"/>
      <w:r w:rsidRPr="00105E65">
        <w:rPr>
          <w:rFonts w:asciiTheme="minorHAnsi" w:eastAsia="Times New Roman" w:hAnsiTheme="minorHAnsi" w:cstheme="minorHAnsi"/>
          <w:color w:val="000000" w:themeColor="text1"/>
        </w:rPr>
        <w:t>Baliga</w:t>
      </w:r>
      <w:proofErr w:type="spellEnd"/>
      <w:r w:rsidRPr="00105E65">
        <w:rPr>
          <w:rFonts w:asciiTheme="minorHAnsi" w:eastAsia="Times New Roman" w:hAnsiTheme="minorHAnsi" w:cstheme="minorHAnsi"/>
          <w:color w:val="000000" w:themeColor="text1"/>
        </w:rPr>
        <w:t xml:space="preserve"> and Rick Martinello who have provided valuable </w:t>
      </w:r>
      <w:r w:rsidR="008E24CC" w:rsidRPr="00105E65">
        <w:rPr>
          <w:rFonts w:asciiTheme="minorHAnsi" w:eastAsia="Times New Roman" w:hAnsiTheme="minorHAnsi" w:cstheme="minorHAnsi"/>
          <w:color w:val="000000" w:themeColor="text1"/>
        </w:rPr>
        <w:t>input from the perspectives</w:t>
      </w:r>
      <w:r w:rsidRPr="00105E65">
        <w:rPr>
          <w:rFonts w:asciiTheme="minorHAnsi" w:eastAsia="Times New Roman" w:hAnsiTheme="minorHAnsi" w:cstheme="minorHAnsi"/>
          <w:color w:val="000000" w:themeColor="text1"/>
        </w:rPr>
        <w:t xml:space="preserve"> of hospital epidemiologists. </w:t>
      </w:r>
    </w:p>
    <w:p w14:paraId="1B0036D7" w14:textId="797AEE03" w:rsidR="00370BE3" w:rsidRPr="00105E65" w:rsidRDefault="00370BE3" w:rsidP="00105E65">
      <w:pPr>
        <w:pStyle w:val="ListParagraph"/>
        <w:numPr>
          <w:ilvl w:val="0"/>
          <w:numId w:val="16"/>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The workgroup submitted an abstract on the </w:t>
      </w:r>
      <w:r w:rsidR="00552AA2" w:rsidRPr="00105E65">
        <w:rPr>
          <w:rFonts w:asciiTheme="minorHAnsi" w:eastAsia="Times New Roman" w:hAnsiTheme="minorHAnsi" w:cstheme="minorHAnsi"/>
          <w:color w:val="000000" w:themeColor="text1"/>
        </w:rPr>
        <w:t xml:space="preserve">HAI outbreak notification </w:t>
      </w:r>
      <w:r w:rsidRPr="00105E65">
        <w:rPr>
          <w:rFonts w:asciiTheme="minorHAnsi" w:eastAsia="Times New Roman" w:hAnsiTheme="minorHAnsi" w:cstheme="minorHAnsi"/>
          <w:color w:val="000000" w:themeColor="text1"/>
        </w:rPr>
        <w:t>framework for the SHEA Decennial conference. The abstract was accepted as a poster presentation.</w:t>
      </w:r>
    </w:p>
    <w:p w14:paraId="51846244" w14:textId="5EBA9EEC" w:rsidR="00370BE3" w:rsidRPr="00105E65" w:rsidRDefault="00370BE3" w:rsidP="00105E65">
      <w:pPr>
        <w:spacing w:after="0" w:line="240" w:lineRule="auto"/>
        <w:contextualSpacing/>
        <w:rPr>
          <w:rFonts w:eastAsia="Times New Roman" w:cstheme="minorHAnsi"/>
          <w:color w:val="000000" w:themeColor="text1"/>
        </w:rPr>
      </w:pPr>
    </w:p>
    <w:p w14:paraId="1A802D11" w14:textId="77777777" w:rsidR="008208B0" w:rsidRPr="00105E65" w:rsidRDefault="0007375D" w:rsidP="00105E65">
      <w:pPr>
        <w:spacing w:after="0" w:line="240" w:lineRule="auto"/>
        <w:contextualSpacing/>
        <w:rPr>
          <w:rFonts w:eastAsia="Times New Roman" w:cstheme="minorHAnsi"/>
          <w:b/>
          <w:bCs/>
          <w:color w:val="000000" w:themeColor="text1"/>
        </w:rPr>
      </w:pPr>
      <w:r w:rsidRPr="00105E65">
        <w:rPr>
          <w:rFonts w:eastAsia="Times New Roman" w:cstheme="minorHAnsi"/>
          <w:b/>
          <w:bCs/>
          <w:color w:val="000000" w:themeColor="text1"/>
        </w:rPr>
        <w:t>Communications Task Force</w:t>
      </w:r>
    </w:p>
    <w:p w14:paraId="0C8A063D" w14:textId="54A6E1A1" w:rsidR="008208B0" w:rsidRPr="00105E65" w:rsidRDefault="008208B0" w:rsidP="00105E65">
      <w:pPr>
        <w:spacing w:after="0" w:line="240" w:lineRule="auto"/>
        <w:contextualSpacing/>
        <w:rPr>
          <w:rFonts w:eastAsia="Times New Roman" w:cstheme="minorHAnsi"/>
          <w:i/>
          <w:iCs/>
          <w:color w:val="000000" w:themeColor="text1"/>
        </w:rPr>
      </w:pPr>
      <w:r w:rsidRPr="00105E65">
        <w:rPr>
          <w:rFonts w:eastAsia="Times New Roman" w:cstheme="minorHAnsi"/>
          <w:i/>
          <w:iCs/>
          <w:color w:val="000000" w:themeColor="text1"/>
        </w:rPr>
        <w:t>Bonnie Herring, Martha Ngoh</w:t>
      </w:r>
    </w:p>
    <w:p w14:paraId="1B1128F9" w14:textId="54908C8C" w:rsidR="00552AA2" w:rsidRPr="00105E65" w:rsidRDefault="0007375D" w:rsidP="00105E65">
      <w:pPr>
        <w:pStyle w:val="ListParagraph"/>
        <w:numPr>
          <w:ilvl w:val="0"/>
          <w:numId w:val="18"/>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CORHA </w:t>
      </w:r>
      <w:hyperlink r:id="rId9" w:history="1">
        <w:r w:rsidRPr="000042D9">
          <w:rPr>
            <w:rStyle w:val="Hyperlink"/>
            <w:rFonts w:asciiTheme="minorHAnsi" w:eastAsia="Times New Roman" w:hAnsiTheme="minorHAnsi" w:cstheme="minorHAnsi"/>
          </w:rPr>
          <w:t>website</w:t>
        </w:r>
        <w:r w:rsidR="00552AA2" w:rsidRPr="000042D9">
          <w:rPr>
            <w:rStyle w:val="Hyperlink"/>
            <w:rFonts w:asciiTheme="minorHAnsi" w:eastAsia="Times New Roman" w:hAnsiTheme="minorHAnsi" w:cstheme="minorHAnsi"/>
          </w:rPr>
          <w:t xml:space="preserve"> metrics</w:t>
        </w:r>
      </w:hyperlink>
      <w:r w:rsidR="00552AA2" w:rsidRPr="00105E65">
        <w:rPr>
          <w:rFonts w:asciiTheme="minorHAnsi" w:eastAsia="Times New Roman" w:hAnsiTheme="minorHAnsi" w:cstheme="minorHAnsi"/>
          <w:color w:val="000000" w:themeColor="text1"/>
        </w:rPr>
        <w:t xml:space="preserve">, ranging </w:t>
      </w:r>
      <w:r w:rsidRPr="00105E65">
        <w:rPr>
          <w:rFonts w:asciiTheme="minorHAnsi" w:eastAsia="Times New Roman" w:hAnsiTheme="minorHAnsi" w:cstheme="minorHAnsi"/>
          <w:color w:val="000000" w:themeColor="text1"/>
        </w:rPr>
        <w:t>from January 2019 – December 2019</w:t>
      </w:r>
      <w:r w:rsidR="00552AA2" w:rsidRPr="00105E65">
        <w:rPr>
          <w:rFonts w:asciiTheme="minorHAnsi" w:eastAsia="Times New Roman" w:hAnsiTheme="minorHAnsi" w:cstheme="minorHAnsi"/>
          <w:color w:val="000000" w:themeColor="text1"/>
        </w:rPr>
        <w:t xml:space="preserve"> were presented</w:t>
      </w:r>
      <w:r w:rsidRPr="00105E65">
        <w:rPr>
          <w:rFonts w:asciiTheme="minorHAnsi" w:eastAsia="Times New Roman" w:hAnsiTheme="minorHAnsi" w:cstheme="minorHAnsi"/>
          <w:color w:val="000000" w:themeColor="text1"/>
        </w:rPr>
        <w:t>.</w:t>
      </w:r>
      <w:r w:rsidR="0088713E" w:rsidRPr="00105E65">
        <w:rPr>
          <w:rFonts w:asciiTheme="minorHAnsi" w:eastAsia="Times New Roman" w:hAnsiTheme="minorHAnsi" w:cstheme="minorHAnsi"/>
          <w:color w:val="000000" w:themeColor="text1"/>
        </w:rPr>
        <w:t xml:space="preserve"> </w:t>
      </w:r>
      <w:r w:rsidR="00500587" w:rsidRPr="00105E65">
        <w:rPr>
          <w:rFonts w:asciiTheme="minorHAnsi" w:eastAsia="Times New Roman" w:hAnsiTheme="minorHAnsi" w:cstheme="minorHAnsi"/>
          <w:color w:val="000000" w:themeColor="text1"/>
        </w:rPr>
        <w:t>(</w:t>
      </w:r>
      <w:r w:rsidR="0088713E" w:rsidRPr="00105E65">
        <w:rPr>
          <w:rFonts w:asciiTheme="minorHAnsi" w:eastAsia="Times New Roman" w:hAnsiTheme="minorHAnsi" w:cstheme="minorHAnsi"/>
          <w:color w:val="000000" w:themeColor="text1"/>
        </w:rPr>
        <w:t>S</w:t>
      </w:r>
      <w:r w:rsidR="00500587" w:rsidRPr="00105E65">
        <w:rPr>
          <w:rFonts w:asciiTheme="minorHAnsi" w:eastAsia="Times New Roman" w:hAnsiTheme="minorHAnsi" w:cstheme="minorHAnsi"/>
          <w:color w:val="000000" w:themeColor="text1"/>
        </w:rPr>
        <w:t>ource Google</w:t>
      </w:r>
      <w:r w:rsidR="002F3CF0" w:rsidRPr="00105E65">
        <w:rPr>
          <w:rFonts w:asciiTheme="minorHAnsi" w:eastAsia="Times New Roman" w:hAnsiTheme="minorHAnsi" w:cstheme="minorHAnsi"/>
          <w:color w:val="000000" w:themeColor="text1"/>
        </w:rPr>
        <w:t xml:space="preserve"> </w:t>
      </w:r>
      <w:r w:rsidR="00500587" w:rsidRPr="00105E65">
        <w:rPr>
          <w:rFonts w:asciiTheme="minorHAnsi" w:eastAsia="Times New Roman" w:hAnsiTheme="minorHAnsi" w:cstheme="minorHAnsi"/>
          <w:color w:val="000000" w:themeColor="text1"/>
        </w:rPr>
        <w:t>Analytics)</w:t>
      </w:r>
      <w:r w:rsidR="00552AA2" w:rsidRPr="00105E65">
        <w:rPr>
          <w:rFonts w:asciiTheme="minorHAnsi" w:eastAsia="Times New Roman" w:hAnsiTheme="minorHAnsi" w:cstheme="minorHAnsi"/>
          <w:color w:val="000000" w:themeColor="text1"/>
        </w:rPr>
        <w:t>:</w:t>
      </w:r>
    </w:p>
    <w:p w14:paraId="4438AB6B" w14:textId="34717ABA" w:rsidR="002F3CF0" w:rsidRPr="00105E65" w:rsidRDefault="00E52AB9" w:rsidP="00105E65">
      <w:pPr>
        <w:pStyle w:val="ListParagraph"/>
        <w:numPr>
          <w:ilvl w:val="0"/>
          <w:numId w:val="8"/>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1,879 </w:t>
      </w:r>
      <w:r w:rsidR="00BD0793">
        <w:rPr>
          <w:rFonts w:asciiTheme="minorHAnsi" w:eastAsia="Times New Roman" w:hAnsiTheme="minorHAnsi" w:cstheme="minorHAnsi"/>
          <w:color w:val="000000" w:themeColor="text1"/>
        </w:rPr>
        <w:t xml:space="preserve">users and </w:t>
      </w:r>
      <w:r w:rsidRPr="00105E65">
        <w:rPr>
          <w:rFonts w:asciiTheme="minorHAnsi" w:eastAsia="Times New Roman" w:hAnsiTheme="minorHAnsi" w:cstheme="minorHAnsi"/>
          <w:color w:val="000000" w:themeColor="text1"/>
        </w:rPr>
        <w:t xml:space="preserve">new users ~225. </w:t>
      </w:r>
      <w:r w:rsidR="00552AA2" w:rsidRPr="00105E65">
        <w:rPr>
          <w:rFonts w:asciiTheme="minorHAnsi" w:eastAsia="Times New Roman" w:hAnsiTheme="minorHAnsi" w:cstheme="minorHAnsi"/>
          <w:color w:val="000000" w:themeColor="text1"/>
        </w:rPr>
        <w:t>Users represent individuals or unique IP addresses</w:t>
      </w:r>
    </w:p>
    <w:p w14:paraId="4D62AE32" w14:textId="40F82282" w:rsidR="002F3CF0" w:rsidRPr="00105E65" w:rsidRDefault="00E52AB9" w:rsidP="00105E65">
      <w:pPr>
        <w:pStyle w:val="ListParagraph"/>
        <w:numPr>
          <w:ilvl w:val="0"/>
          <w:numId w:val="8"/>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2,787 s</w:t>
      </w:r>
      <w:r w:rsidR="00552AA2" w:rsidRPr="00105E65">
        <w:rPr>
          <w:rFonts w:asciiTheme="minorHAnsi" w:eastAsia="Times New Roman" w:hAnsiTheme="minorHAnsi" w:cstheme="minorHAnsi"/>
          <w:color w:val="000000" w:themeColor="text1"/>
        </w:rPr>
        <w:t>essions</w:t>
      </w:r>
      <w:r w:rsidRPr="00105E65">
        <w:rPr>
          <w:rFonts w:asciiTheme="minorHAnsi" w:eastAsia="Times New Roman" w:hAnsiTheme="minorHAnsi" w:cstheme="minorHAnsi"/>
          <w:color w:val="000000" w:themeColor="text1"/>
        </w:rPr>
        <w:t xml:space="preserve">. Session </w:t>
      </w:r>
      <w:r w:rsidR="00500587" w:rsidRPr="00105E65">
        <w:rPr>
          <w:rFonts w:asciiTheme="minorHAnsi" w:eastAsia="Times New Roman" w:hAnsiTheme="minorHAnsi" w:cstheme="minorHAnsi"/>
          <w:color w:val="000000" w:themeColor="text1"/>
        </w:rPr>
        <w:t>represent a single visit to the website. E.g. two visits to the website from one user in one day will count as two sessions</w:t>
      </w:r>
    </w:p>
    <w:p w14:paraId="16721090" w14:textId="52988506" w:rsidR="00552AA2" w:rsidRPr="00105E65" w:rsidRDefault="00E52AB9" w:rsidP="00105E65">
      <w:pPr>
        <w:pStyle w:val="ListParagraph"/>
        <w:numPr>
          <w:ilvl w:val="0"/>
          <w:numId w:val="8"/>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6,574 p</w:t>
      </w:r>
      <w:r w:rsidR="00552AA2" w:rsidRPr="00105E65">
        <w:rPr>
          <w:rFonts w:asciiTheme="minorHAnsi" w:eastAsia="Times New Roman" w:hAnsiTheme="minorHAnsi" w:cstheme="minorHAnsi"/>
          <w:color w:val="000000" w:themeColor="text1"/>
        </w:rPr>
        <w:t>ageviews</w:t>
      </w:r>
      <w:r w:rsidRPr="00105E65">
        <w:rPr>
          <w:rFonts w:asciiTheme="minorHAnsi" w:eastAsia="Times New Roman" w:hAnsiTheme="minorHAnsi" w:cstheme="minorHAnsi"/>
          <w:color w:val="000000" w:themeColor="text1"/>
        </w:rPr>
        <w:t xml:space="preserve">. Pageviews </w:t>
      </w:r>
      <w:r w:rsidR="00500587" w:rsidRPr="00105E65">
        <w:rPr>
          <w:rFonts w:asciiTheme="minorHAnsi" w:eastAsia="Times New Roman" w:hAnsiTheme="minorHAnsi" w:cstheme="minorHAnsi"/>
          <w:color w:val="000000" w:themeColor="text1"/>
        </w:rPr>
        <w:t>represent each individual time a page on your website is loaded by a User</w:t>
      </w:r>
      <w:r w:rsidR="002F3CF0" w:rsidRPr="00105E65">
        <w:rPr>
          <w:rFonts w:asciiTheme="minorHAnsi" w:eastAsia="Times New Roman" w:hAnsiTheme="minorHAnsi" w:cstheme="minorHAnsi"/>
          <w:color w:val="000000" w:themeColor="text1"/>
        </w:rPr>
        <w:t>. E.g. One session can include multiple page views</w:t>
      </w:r>
    </w:p>
    <w:p w14:paraId="79DA436D" w14:textId="7C2C0CE8" w:rsidR="0088713E" w:rsidRPr="00105E65" w:rsidRDefault="0088713E" w:rsidP="00105E65">
      <w:pPr>
        <w:pStyle w:val="ListParagraph"/>
        <w:numPr>
          <w:ilvl w:val="0"/>
          <w:numId w:val="8"/>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The </w:t>
      </w:r>
      <w:r w:rsidRPr="00BD0793">
        <w:rPr>
          <w:rFonts w:asciiTheme="minorHAnsi" w:eastAsia="Times New Roman" w:hAnsiTheme="minorHAnsi" w:cstheme="minorHAnsi"/>
          <w:i/>
          <w:iCs/>
          <w:color w:val="000000" w:themeColor="text1"/>
        </w:rPr>
        <w:t>resources and products</w:t>
      </w:r>
      <w:r w:rsidRPr="00105E65">
        <w:rPr>
          <w:rFonts w:asciiTheme="minorHAnsi" w:eastAsia="Times New Roman" w:hAnsiTheme="minorHAnsi" w:cstheme="minorHAnsi"/>
          <w:color w:val="000000" w:themeColor="text1"/>
        </w:rPr>
        <w:t xml:space="preserve"> page was the second most-viewed page, following the homepage</w:t>
      </w:r>
    </w:p>
    <w:p w14:paraId="5A8EAB10" w14:textId="77777777" w:rsidR="002F3CF0" w:rsidRPr="00105E65" w:rsidRDefault="002F3CF0" w:rsidP="00105E65">
      <w:pPr>
        <w:pStyle w:val="ListParagraph"/>
        <w:numPr>
          <w:ilvl w:val="0"/>
          <w:numId w:val="7"/>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Months with the highest visitors:</w:t>
      </w:r>
    </w:p>
    <w:p w14:paraId="57555504" w14:textId="490C692F" w:rsidR="002F3CF0" w:rsidRPr="00105E65" w:rsidRDefault="002F3CF0" w:rsidP="00105E65">
      <w:pPr>
        <w:pStyle w:val="ListParagraph"/>
        <w:numPr>
          <w:ilvl w:val="0"/>
          <w:numId w:val="9"/>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October 2019 – 252 users (the CORHA </w:t>
      </w:r>
      <w:r w:rsidRPr="00105E65">
        <w:rPr>
          <w:rFonts w:asciiTheme="minorHAnsi" w:eastAsia="Times New Roman" w:hAnsiTheme="minorHAnsi" w:cstheme="minorHAnsi"/>
          <w:i/>
          <w:iCs/>
          <w:color w:val="000000" w:themeColor="text1"/>
        </w:rPr>
        <w:t>Insider</w:t>
      </w:r>
      <w:r w:rsidRPr="00105E65">
        <w:rPr>
          <w:rFonts w:asciiTheme="minorHAnsi" w:eastAsia="Times New Roman" w:hAnsiTheme="minorHAnsi" w:cstheme="minorHAnsi"/>
          <w:color w:val="000000" w:themeColor="text1"/>
        </w:rPr>
        <w:t xml:space="preserve"> was disseminated in October)</w:t>
      </w:r>
    </w:p>
    <w:p w14:paraId="6EE7DE2F" w14:textId="20146250" w:rsidR="002F3CF0" w:rsidRPr="00105E65" w:rsidRDefault="002F3CF0" w:rsidP="00105E65">
      <w:pPr>
        <w:pStyle w:val="ListParagraph"/>
        <w:numPr>
          <w:ilvl w:val="0"/>
          <w:numId w:val="9"/>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June 2019 – 245 users (the CORHA </w:t>
      </w:r>
      <w:r w:rsidRPr="00105E65">
        <w:rPr>
          <w:rFonts w:asciiTheme="minorHAnsi" w:eastAsia="Times New Roman" w:hAnsiTheme="minorHAnsi" w:cstheme="minorHAnsi"/>
          <w:i/>
          <w:iCs/>
          <w:color w:val="000000" w:themeColor="text1"/>
        </w:rPr>
        <w:t>Insider</w:t>
      </w:r>
      <w:r w:rsidRPr="00105E65">
        <w:rPr>
          <w:rFonts w:asciiTheme="minorHAnsi" w:eastAsia="Times New Roman" w:hAnsiTheme="minorHAnsi" w:cstheme="minorHAnsi"/>
          <w:color w:val="000000" w:themeColor="text1"/>
        </w:rPr>
        <w:t xml:space="preserve"> was highlighted in the DHQP HAI Monthly Digest)</w:t>
      </w:r>
    </w:p>
    <w:p w14:paraId="09303020" w14:textId="515AB667" w:rsidR="0088713E" w:rsidRPr="00105E65" w:rsidRDefault="002F3CF0" w:rsidP="00105E65">
      <w:pPr>
        <w:pStyle w:val="ListParagraph"/>
        <w:numPr>
          <w:ilvl w:val="0"/>
          <w:numId w:val="9"/>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 xml:space="preserve">April 2019 – 243 users (the CORHA </w:t>
      </w:r>
      <w:r w:rsidRPr="00105E65">
        <w:rPr>
          <w:rFonts w:asciiTheme="minorHAnsi" w:eastAsia="Times New Roman" w:hAnsiTheme="minorHAnsi" w:cstheme="minorHAnsi"/>
          <w:i/>
          <w:iCs/>
          <w:color w:val="000000" w:themeColor="text1"/>
        </w:rPr>
        <w:t>Insider</w:t>
      </w:r>
      <w:r w:rsidRPr="00105E65">
        <w:rPr>
          <w:rFonts w:asciiTheme="minorHAnsi" w:eastAsia="Times New Roman" w:hAnsiTheme="minorHAnsi" w:cstheme="minorHAnsi"/>
          <w:color w:val="000000" w:themeColor="text1"/>
        </w:rPr>
        <w:t xml:space="preserve"> was </w:t>
      </w:r>
      <w:r w:rsidR="003B4ED6" w:rsidRPr="00105E65">
        <w:rPr>
          <w:rFonts w:asciiTheme="minorHAnsi" w:eastAsia="Times New Roman" w:hAnsiTheme="minorHAnsi" w:cstheme="minorHAnsi"/>
          <w:color w:val="000000" w:themeColor="text1"/>
        </w:rPr>
        <w:t xml:space="preserve">disseminated in April </w:t>
      </w:r>
      <w:r w:rsidR="00E52AB9" w:rsidRPr="00105E65">
        <w:rPr>
          <w:rFonts w:asciiTheme="minorHAnsi" w:eastAsia="Times New Roman" w:hAnsiTheme="minorHAnsi" w:cstheme="minorHAnsi"/>
          <w:color w:val="000000" w:themeColor="text1"/>
        </w:rPr>
        <w:t>and</w:t>
      </w:r>
      <w:r w:rsidR="003B4ED6" w:rsidRPr="00105E65">
        <w:rPr>
          <w:rFonts w:asciiTheme="minorHAnsi" w:eastAsia="Times New Roman" w:hAnsiTheme="minorHAnsi" w:cstheme="minorHAnsi"/>
          <w:color w:val="000000" w:themeColor="text1"/>
        </w:rPr>
        <w:t xml:space="preserve"> </w:t>
      </w:r>
      <w:r w:rsidRPr="00105E65">
        <w:rPr>
          <w:rFonts w:asciiTheme="minorHAnsi" w:eastAsia="Times New Roman" w:hAnsiTheme="minorHAnsi" w:cstheme="minorHAnsi"/>
          <w:color w:val="000000" w:themeColor="text1"/>
        </w:rPr>
        <w:t>highlighted in the DHQP HAI Monthly Digest)</w:t>
      </w:r>
    </w:p>
    <w:p w14:paraId="0209D549" w14:textId="7F5DED04" w:rsidR="0088713E" w:rsidRPr="00105E65" w:rsidRDefault="002F3CF0" w:rsidP="00105E65">
      <w:pPr>
        <w:pStyle w:val="ListParagraph"/>
        <w:numPr>
          <w:ilvl w:val="0"/>
          <w:numId w:val="9"/>
        </w:numPr>
        <w:contextualSpacing/>
        <w:rPr>
          <w:rFonts w:asciiTheme="minorHAnsi" w:eastAsia="Times New Roman" w:hAnsiTheme="minorHAnsi" w:cstheme="minorHAnsi"/>
          <w:color w:val="000000" w:themeColor="text1"/>
        </w:rPr>
      </w:pPr>
      <w:r w:rsidRPr="00105E65">
        <w:rPr>
          <w:rFonts w:asciiTheme="minorHAnsi" w:eastAsia="Times New Roman" w:hAnsiTheme="minorHAnsi" w:cstheme="minorHAnsi"/>
          <w:color w:val="000000" w:themeColor="text1"/>
        </w:rPr>
        <w:t>December 2019 – 234 users</w:t>
      </w:r>
    </w:p>
    <w:p w14:paraId="6B70D8BC" w14:textId="09B946CD" w:rsidR="0088713E" w:rsidRPr="00105E65" w:rsidRDefault="00FD3FE1" w:rsidP="00105E65">
      <w:pPr>
        <w:pStyle w:val="ListParagraph"/>
        <w:numPr>
          <w:ilvl w:val="0"/>
          <w:numId w:val="10"/>
        </w:numPr>
        <w:contextualSpacing/>
        <w:rPr>
          <w:rFonts w:asciiTheme="minorHAnsi" w:hAnsiTheme="minorHAnsi" w:cstheme="minorHAnsi"/>
          <w:color w:val="000000" w:themeColor="text1"/>
        </w:rPr>
      </w:pPr>
      <w:r w:rsidRPr="00105E65">
        <w:rPr>
          <w:rFonts w:asciiTheme="minorHAnsi" w:eastAsia="Times New Roman" w:hAnsiTheme="minorHAnsi" w:cstheme="minorHAnsi"/>
          <w:color w:val="000000" w:themeColor="text1"/>
        </w:rPr>
        <w:t xml:space="preserve">57% of traffic to the website </w:t>
      </w:r>
      <w:r w:rsidRPr="00105E65">
        <w:rPr>
          <w:rFonts w:asciiTheme="minorHAnsi" w:hAnsiTheme="minorHAnsi" w:cstheme="minorHAnsi"/>
          <w:color w:val="000000" w:themeColor="text1"/>
        </w:rPr>
        <w:t>was direct, while 36% of traffic to the website came fro</w:t>
      </w:r>
      <w:r w:rsidR="00C65FD9">
        <w:rPr>
          <w:rFonts w:asciiTheme="minorHAnsi" w:hAnsiTheme="minorHAnsi" w:cstheme="minorHAnsi"/>
          <w:color w:val="000000" w:themeColor="text1"/>
        </w:rPr>
        <w:t xml:space="preserve">m </w:t>
      </w:r>
      <w:r w:rsidRPr="00105E65">
        <w:rPr>
          <w:rFonts w:asciiTheme="minorHAnsi" w:hAnsiTheme="minorHAnsi" w:cstheme="minorHAnsi"/>
          <w:color w:val="000000" w:themeColor="text1"/>
        </w:rPr>
        <w:t xml:space="preserve">search engines such as google, </w:t>
      </w:r>
      <w:proofErr w:type="spellStart"/>
      <w:r w:rsidRPr="00105E65">
        <w:rPr>
          <w:rFonts w:asciiTheme="minorHAnsi" w:hAnsiTheme="minorHAnsi" w:cstheme="minorHAnsi"/>
          <w:color w:val="000000" w:themeColor="text1"/>
        </w:rPr>
        <w:t>bing</w:t>
      </w:r>
      <w:proofErr w:type="spellEnd"/>
      <w:r w:rsidRPr="00105E65">
        <w:rPr>
          <w:rFonts w:asciiTheme="minorHAnsi" w:hAnsiTheme="minorHAnsi" w:cstheme="minorHAnsi"/>
          <w:color w:val="000000" w:themeColor="text1"/>
        </w:rPr>
        <w:t xml:space="preserve">, etc. </w:t>
      </w:r>
    </w:p>
    <w:p w14:paraId="62A15419" w14:textId="40D539E9" w:rsidR="0007375D" w:rsidRPr="00105E65" w:rsidRDefault="00FD3FE1" w:rsidP="00105E65">
      <w:pPr>
        <w:pStyle w:val="ListParagraph"/>
        <w:numPr>
          <w:ilvl w:val="0"/>
          <w:numId w:val="10"/>
        </w:numPr>
        <w:contextualSpacing/>
        <w:rPr>
          <w:rFonts w:asciiTheme="minorHAnsi" w:hAnsiTheme="minorHAnsi" w:cstheme="minorHAnsi"/>
          <w:color w:val="000000" w:themeColor="text1"/>
        </w:rPr>
      </w:pPr>
      <w:r w:rsidRPr="00105E65">
        <w:rPr>
          <w:rFonts w:asciiTheme="minorHAnsi" w:eastAsia="Times New Roman" w:hAnsiTheme="minorHAnsi" w:cstheme="minorHAnsi"/>
          <w:color w:val="000000" w:themeColor="text1"/>
        </w:rPr>
        <w:t xml:space="preserve">It was </w:t>
      </w:r>
      <w:r w:rsidR="00C65FD9">
        <w:rPr>
          <w:rFonts w:asciiTheme="minorHAnsi" w:eastAsia="Times New Roman" w:hAnsiTheme="minorHAnsi" w:cstheme="minorHAnsi"/>
          <w:color w:val="000000" w:themeColor="text1"/>
        </w:rPr>
        <w:t>announced</w:t>
      </w:r>
      <w:r w:rsidRPr="00105E65">
        <w:rPr>
          <w:rFonts w:asciiTheme="minorHAnsi" w:eastAsia="Times New Roman" w:hAnsiTheme="minorHAnsi" w:cstheme="minorHAnsi"/>
          <w:color w:val="000000" w:themeColor="text1"/>
        </w:rPr>
        <w:t xml:space="preserve"> that</w:t>
      </w:r>
      <w:r w:rsidR="0007375D" w:rsidRPr="00105E65">
        <w:rPr>
          <w:rFonts w:asciiTheme="minorHAnsi" w:eastAsia="Times New Roman" w:hAnsiTheme="minorHAnsi" w:cstheme="minorHAnsi"/>
          <w:color w:val="000000" w:themeColor="text1"/>
        </w:rPr>
        <w:t xml:space="preserve"> </w:t>
      </w:r>
      <w:r w:rsidRPr="00105E65">
        <w:rPr>
          <w:rFonts w:asciiTheme="minorHAnsi" w:eastAsia="Times New Roman" w:hAnsiTheme="minorHAnsi" w:cstheme="minorHAnsi"/>
          <w:color w:val="000000" w:themeColor="text1"/>
        </w:rPr>
        <w:t xml:space="preserve">the </w:t>
      </w:r>
      <w:r w:rsidR="0007375D" w:rsidRPr="00105E65">
        <w:rPr>
          <w:rFonts w:asciiTheme="minorHAnsi" w:eastAsia="Times New Roman" w:hAnsiTheme="minorHAnsi" w:cstheme="minorHAnsi"/>
          <w:color w:val="000000" w:themeColor="text1"/>
        </w:rPr>
        <w:t xml:space="preserve">resources and products page </w:t>
      </w:r>
      <w:r w:rsidRPr="00105E65">
        <w:rPr>
          <w:rFonts w:asciiTheme="minorHAnsi" w:eastAsia="Times New Roman" w:hAnsiTheme="minorHAnsi" w:cstheme="minorHAnsi"/>
          <w:color w:val="000000" w:themeColor="text1"/>
        </w:rPr>
        <w:t>is currently being updated to better organize and simplify product and resource searches. A newsfeed will later be added to the CORHA homepage to highlight relevant news and key guidance.</w:t>
      </w:r>
    </w:p>
    <w:p w14:paraId="7EA48A7B" w14:textId="51B4BF1E" w:rsidR="007434EE" w:rsidRPr="00105E65" w:rsidRDefault="007434EE" w:rsidP="00105E65">
      <w:pPr>
        <w:spacing w:after="0" w:line="240" w:lineRule="auto"/>
        <w:rPr>
          <w:rFonts w:cstheme="minorHAnsi"/>
          <w:color w:val="000000" w:themeColor="text1"/>
        </w:rPr>
      </w:pPr>
    </w:p>
    <w:p w14:paraId="1E14C94D" w14:textId="3FA87035" w:rsidR="0007375D" w:rsidRPr="00105E65" w:rsidRDefault="00C96F69" w:rsidP="00105E65">
      <w:pPr>
        <w:spacing w:after="0" w:line="240" w:lineRule="auto"/>
        <w:rPr>
          <w:rFonts w:cstheme="minorHAnsi"/>
          <w:b/>
          <w:bCs/>
          <w:color w:val="000000" w:themeColor="text1"/>
        </w:rPr>
      </w:pPr>
      <w:r w:rsidRPr="00105E65">
        <w:rPr>
          <w:rFonts w:cstheme="minorHAnsi"/>
          <w:b/>
          <w:bCs/>
          <w:color w:val="000000" w:themeColor="text1"/>
        </w:rPr>
        <w:t>CORHA High-Level Guidance</w:t>
      </w:r>
      <w:r w:rsidR="0062005C" w:rsidRPr="00105E65">
        <w:rPr>
          <w:rFonts w:cstheme="minorHAnsi"/>
          <w:b/>
          <w:bCs/>
          <w:color w:val="000000" w:themeColor="text1"/>
        </w:rPr>
        <w:t xml:space="preserve"> (HLG)</w:t>
      </w:r>
      <w:r w:rsidRPr="00105E65">
        <w:rPr>
          <w:rFonts w:cstheme="minorHAnsi"/>
          <w:b/>
          <w:bCs/>
          <w:color w:val="000000" w:themeColor="text1"/>
        </w:rPr>
        <w:t xml:space="preserve"> Chapter Overview</w:t>
      </w:r>
    </w:p>
    <w:p w14:paraId="31747C52" w14:textId="33E04930" w:rsidR="00C96F69" w:rsidRPr="00BD0793" w:rsidRDefault="00C96F69" w:rsidP="00105E65">
      <w:pPr>
        <w:spacing w:after="0" w:line="240" w:lineRule="auto"/>
        <w:rPr>
          <w:rFonts w:cstheme="minorHAnsi"/>
          <w:i/>
          <w:iCs/>
          <w:color w:val="000000" w:themeColor="text1"/>
        </w:rPr>
      </w:pPr>
      <w:r w:rsidRPr="00105E65">
        <w:rPr>
          <w:rFonts w:cstheme="minorHAnsi"/>
          <w:i/>
          <w:iCs/>
          <w:color w:val="000000" w:themeColor="text1"/>
        </w:rPr>
        <w:t>Wendy Bamberg</w:t>
      </w:r>
    </w:p>
    <w:p w14:paraId="0F2A1F5B" w14:textId="7876C484" w:rsidR="0062005C" w:rsidRPr="00105E65" w:rsidRDefault="0062005C" w:rsidP="00105E65">
      <w:pPr>
        <w:spacing w:after="0" w:line="240" w:lineRule="auto"/>
        <w:contextualSpacing/>
        <w:rPr>
          <w:rFonts w:cstheme="minorHAnsi"/>
          <w:color w:val="000000" w:themeColor="text1"/>
        </w:rPr>
      </w:pPr>
      <w:r w:rsidRPr="00105E65">
        <w:rPr>
          <w:rFonts w:cstheme="minorHAnsi"/>
          <w:color w:val="000000" w:themeColor="text1"/>
        </w:rPr>
        <w:t xml:space="preserve">CORHA HLG Consultant, Wendy Bamberg provided an overview of the </w:t>
      </w:r>
      <w:r w:rsidRPr="007B7619">
        <w:rPr>
          <w:rFonts w:cstheme="minorHAnsi"/>
          <w:color w:val="000000" w:themeColor="text1"/>
        </w:rPr>
        <w:t>forthcoming</w:t>
      </w:r>
      <w:r w:rsidR="00CF2E37" w:rsidRPr="007B7619">
        <w:rPr>
          <w:rFonts w:cstheme="minorHAnsi"/>
          <w:color w:val="000000" w:themeColor="text1"/>
        </w:rPr>
        <w:t xml:space="preserve"> CORHA HLG</w:t>
      </w:r>
      <w:r w:rsidRPr="007B7619">
        <w:rPr>
          <w:rFonts w:cstheme="minorHAnsi"/>
          <w:color w:val="000000" w:themeColor="text1"/>
        </w:rPr>
        <w:t>,</w:t>
      </w:r>
      <w:r w:rsidRPr="00105E65">
        <w:rPr>
          <w:rFonts w:cstheme="minorHAnsi"/>
          <w:color w:val="000000" w:themeColor="text1"/>
        </w:rPr>
        <w:t xml:space="preserve"> which </w:t>
      </w:r>
      <w:r w:rsidR="00BD0793">
        <w:rPr>
          <w:rFonts w:cstheme="minorHAnsi"/>
          <w:color w:val="000000" w:themeColor="text1"/>
        </w:rPr>
        <w:t xml:space="preserve">aims </w:t>
      </w:r>
      <w:r w:rsidRPr="00105E65">
        <w:rPr>
          <w:rFonts w:cstheme="minorHAnsi"/>
          <w:color w:val="000000" w:themeColor="text1"/>
        </w:rPr>
        <w:t>to provide overall guidance on HAI/AR outbreak response that is not condition</w:t>
      </w:r>
      <w:r w:rsidR="00BD0793">
        <w:rPr>
          <w:rFonts w:cstheme="minorHAnsi"/>
          <w:color w:val="000000" w:themeColor="text1"/>
        </w:rPr>
        <w:t>/</w:t>
      </w:r>
      <w:r w:rsidRPr="00105E65">
        <w:rPr>
          <w:rFonts w:cstheme="minorHAnsi"/>
          <w:color w:val="000000" w:themeColor="text1"/>
        </w:rPr>
        <w:t>pathogen specific. The following are key takeaways from the discussion:</w:t>
      </w:r>
    </w:p>
    <w:p w14:paraId="018DEA5D" w14:textId="07027F60" w:rsidR="0062005C" w:rsidRPr="00105E65" w:rsidRDefault="0062005C" w:rsidP="00105E65">
      <w:pPr>
        <w:pStyle w:val="ListParagraph"/>
        <w:numPr>
          <w:ilvl w:val="0"/>
          <w:numId w:val="21"/>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lastRenderedPageBreak/>
        <w:t>The primary audience is public health agencies</w:t>
      </w:r>
      <w:r w:rsidR="00C65FD9">
        <w:rPr>
          <w:rFonts w:asciiTheme="minorHAnsi" w:hAnsiTheme="minorHAnsi" w:cstheme="minorHAnsi"/>
          <w:color w:val="000000" w:themeColor="text1"/>
        </w:rPr>
        <w:t>. H</w:t>
      </w:r>
      <w:r w:rsidRPr="00105E65">
        <w:rPr>
          <w:rFonts w:asciiTheme="minorHAnsi" w:hAnsiTheme="minorHAnsi" w:cstheme="minorHAnsi"/>
          <w:color w:val="000000" w:themeColor="text1"/>
        </w:rPr>
        <w:t>ealthcare facilities, other government agencies and partners may also find it useful</w:t>
      </w:r>
      <w:r w:rsidR="00C65FD9">
        <w:rPr>
          <w:rFonts w:asciiTheme="minorHAnsi" w:hAnsiTheme="minorHAnsi" w:cstheme="minorHAnsi"/>
          <w:color w:val="000000" w:themeColor="text1"/>
        </w:rPr>
        <w:t xml:space="preserve"> </w:t>
      </w:r>
      <w:r w:rsidRPr="00105E65">
        <w:rPr>
          <w:rFonts w:asciiTheme="minorHAnsi" w:hAnsiTheme="minorHAnsi" w:cstheme="minorHAnsi"/>
          <w:color w:val="000000" w:themeColor="text1"/>
        </w:rPr>
        <w:t>as information related to these entities is also included in the HLG</w:t>
      </w:r>
      <w:r w:rsidR="00C65FD9">
        <w:rPr>
          <w:rFonts w:asciiTheme="minorHAnsi" w:hAnsiTheme="minorHAnsi" w:cstheme="minorHAnsi"/>
          <w:color w:val="000000" w:themeColor="text1"/>
        </w:rPr>
        <w:t xml:space="preserve"> (</w:t>
      </w:r>
      <w:r w:rsidRPr="00105E65">
        <w:rPr>
          <w:rFonts w:asciiTheme="minorHAnsi" w:hAnsiTheme="minorHAnsi" w:cstheme="minorHAnsi"/>
          <w:color w:val="000000" w:themeColor="text1"/>
        </w:rPr>
        <w:t>although in less detail than public health</w:t>
      </w:r>
      <w:r w:rsidR="00C65FD9">
        <w:rPr>
          <w:rFonts w:asciiTheme="minorHAnsi" w:hAnsiTheme="minorHAnsi" w:cstheme="minorHAnsi"/>
          <w:color w:val="000000" w:themeColor="text1"/>
        </w:rPr>
        <w:t>)</w:t>
      </w:r>
      <w:r w:rsidRPr="00105E65">
        <w:rPr>
          <w:rFonts w:asciiTheme="minorHAnsi" w:hAnsiTheme="minorHAnsi" w:cstheme="minorHAnsi"/>
          <w:color w:val="000000" w:themeColor="text1"/>
        </w:rPr>
        <w:t>.</w:t>
      </w:r>
    </w:p>
    <w:p w14:paraId="4AF94E58" w14:textId="3A25B0B2" w:rsidR="00AB2563" w:rsidRPr="00105E65" w:rsidRDefault="00AB2563" w:rsidP="00105E65">
      <w:pPr>
        <w:pStyle w:val="ListParagraph"/>
        <w:numPr>
          <w:ilvl w:val="0"/>
          <w:numId w:val="21"/>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From FDA’s perspective the use of the word “Guidance” in the title may be of concern. Perhaps “Resource Manual” may be more suitable. May need to consider other wording for “Guidance”.</w:t>
      </w:r>
    </w:p>
    <w:p w14:paraId="716DF949" w14:textId="2C9F9404" w:rsidR="00AB2563" w:rsidRPr="00105E65" w:rsidRDefault="00AB2563" w:rsidP="00105E65">
      <w:pPr>
        <w:pStyle w:val="ListParagraph"/>
        <w:numPr>
          <w:ilvl w:val="0"/>
          <w:numId w:val="21"/>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As it currently stan</w:t>
      </w:r>
      <w:r w:rsidR="00900334" w:rsidRPr="00105E65">
        <w:rPr>
          <w:rFonts w:asciiTheme="minorHAnsi" w:hAnsiTheme="minorHAnsi" w:cstheme="minorHAnsi"/>
          <w:color w:val="000000" w:themeColor="text1"/>
        </w:rPr>
        <w:t>d</w:t>
      </w:r>
      <w:r w:rsidRPr="00105E65">
        <w:rPr>
          <w:rFonts w:asciiTheme="minorHAnsi" w:hAnsiTheme="minorHAnsi" w:cstheme="minorHAnsi"/>
          <w:color w:val="000000" w:themeColor="text1"/>
        </w:rPr>
        <w:t>s, the chapter structure is as follows:</w:t>
      </w:r>
    </w:p>
    <w:p w14:paraId="71824579" w14:textId="77777777" w:rsidR="00AB2563" w:rsidRPr="00105E65" w:rsidRDefault="00AB2563" w:rsidP="00105E65">
      <w:pPr>
        <w:pStyle w:val="ListParagraph"/>
        <w:numPr>
          <w:ilvl w:val="0"/>
          <w:numId w:val="23"/>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Preface</w:t>
      </w:r>
    </w:p>
    <w:p w14:paraId="784825AF" w14:textId="77777777" w:rsidR="00AB2563" w:rsidRPr="00105E65" w:rsidRDefault="00AB2563" w:rsidP="00105E65">
      <w:pPr>
        <w:pStyle w:val="ListParagraph"/>
        <w:numPr>
          <w:ilvl w:val="0"/>
          <w:numId w:val="23"/>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Background/overview</w:t>
      </w:r>
    </w:p>
    <w:p w14:paraId="2AB3815E" w14:textId="77777777" w:rsidR="00AB2563" w:rsidRPr="00105E65" w:rsidRDefault="00AB2563" w:rsidP="00105E65">
      <w:pPr>
        <w:pStyle w:val="ListParagraph"/>
        <w:numPr>
          <w:ilvl w:val="0"/>
          <w:numId w:val="23"/>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Outline:</w:t>
      </w:r>
    </w:p>
    <w:p w14:paraId="697A1A55" w14:textId="77777777" w:rsidR="00AB2563" w:rsidRPr="00105E65" w:rsidRDefault="00AB2563" w:rsidP="00105E65">
      <w:pPr>
        <w:pStyle w:val="ListParagraph"/>
        <w:numPr>
          <w:ilvl w:val="0"/>
          <w:numId w:val="24"/>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Each section has 1 or more paragraphs</w:t>
      </w:r>
    </w:p>
    <w:p w14:paraId="37601D48" w14:textId="77777777" w:rsidR="00AB2563" w:rsidRPr="00105E65" w:rsidRDefault="00AB2563" w:rsidP="00105E65">
      <w:pPr>
        <w:pStyle w:val="ListParagraph"/>
        <w:numPr>
          <w:ilvl w:val="0"/>
          <w:numId w:val="24"/>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Tables, Figures, and Boxes</w:t>
      </w:r>
    </w:p>
    <w:p w14:paraId="6748C9AE" w14:textId="77777777" w:rsidR="00AB2563" w:rsidRPr="00105E65" w:rsidRDefault="00AB2563" w:rsidP="00105E65">
      <w:pPr>
        <w:pStyle w:val="ListParagraph"/>
        <w:numPr>
          <w:ilvl w:val="0"/>
          <w:numId w:val="24"/>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“CORHA Keys to Success” call-out boxes</w:t>
      </w:r>
    </w:p>
    <w:p w14:paraId="798FEF5C" w14:textId="6E6E1557" w:rsidR="00AB2563" w:rsidRPr="00105E65" w:rsidRDefault="00AB2563" w:rsidP="00105E65">
      <w:pPr>
        <w:pStyle w:val="ListParagraph"/>
        <w:numPr>
          <w:ilvl w:val="0"/>
          <w:numId w:val="24"/>
        </w:numPr>
        <w:contextualSpacing/>
        <w:rPr>
          <w:rFonts w:asciiTheme="minorHAnsi" w:hAnsiTheme="minorHAnsi" w:cstheme="minorHAnsi"/>
          <w:i/>
          <w:iCs/>
          <w:color w:val="000000" w:themeColor="text1"/>
        </w:rPr>
      </w:pPr>
      <w:r w:rsidRPr="00105E65">
        <w:rPr>
          <w:rFonts w:asciiTheme="minorHAnsi" w:hAnsiTheme="minorHAnsi" w:cstheme="minorHAnsi"/>
          <w:color w:val="000000" w:themeColor="text1"/>
        </w:rPr>
        <w:t xml:space="preserve">References </w:t>
      </w:r>
    </w:p>
    <w:p w14:paraId="200B6C09" w14:textId="4CCC94BB" w:rsidR="008E24CC" w:rsidRPr="00105E65" w:rsidRDefault="008E24CC" w:rsidP="00105E65">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The chapter development process is as follows:</w:t>
      </w:r>
    </w:p>
    <w:p w14:paraId="3C9AB287" w14:textId="77777777" w:rsidR="008E24CC" w:rsidRPr="00105E65" w:rsidRDefault="008E24CC" w:rsidP="00105E65">
      <w:pPr>
        <w:pStyle w:val="ListParagraph"/>
        <w:numPr>
          <w:ilvl w:val="0"/>
          <w:numId w:val="25"/>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Chapter outline development </w:t>
      </w:r>
    </w:p>
    <w:p w14:paraId="572D60E6" w14:textId="0C3060E5" w:rsidR="008226BB" w:rsidRPr="00105E65" w:rsidRDefault="008E24CC" w:rsidP="00105E65">
      <w:pPr>
        <w:pStyle w:val="ListParagraph"/>
        <w:numPr>
          <w:ilvl w:val="0"/>
          <w:numId w:val="25"/>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Key informant interviews to inform chapter outline</w:t>
      </w:r>
      <w:r w:rsidR="008226BB" w:rsidRPr="00105E65">
        <w:rPr>
          <w:rFonts w:asciiTheme="minorHAnsi" w:hAnsiTheme="minorHAnsi" w:cstheme="minorHAnsi"/>
          <w:color w:val="000000" w:themeColor="text1"/>
        </w:rPr>
        <w:t>. Fourteen key-informants representing state public health epidemiologists and program directors, local public health epidemiologists, medical epidemiologists and infection preventionists were interviewed</w:t>
      </w:r>
    </w:p>
    <w:p w14:paraId="258E05F1" w14:textId="55B86D4A" w:rsidR="008E24CC" w:rsidRPr="00105E65" w:rsidRDefault="008E24CC" w:rsidP="00105E65">
      <w:pPr>
        <w:pStyle w:val="ListParagraph"/>
        <w:numPr>
          <w:ilvl w:val="0"/>
          <w:numId w:val="25"/>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Chapter review by consultant or SME</w:t>
      </w:r>
    </w:p>
    <w:p w14:paraId="614BB127" w14:textId="77777777" w:rsidR="00900334" w:rsidRPr="00105E65" w:rsidRDefault="00900334" w:rsidP="00105E65">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A tentative timeline for the completion of the HLG is as follows:</w:t>
      </w:r>
    </w:p>
    <w:p w14:paraId="592A224E" w14:textId="27080F4D" w:rsidR="00900334" w:rsidRPr="00105E65" w:rsidRDefault="00900334" w:rsidP="00105E65">
      <w:pPr>
        <w:pStyle w:val="ListParagraph"/>
        <w:numPr>
          <w:ilvl w:val="0"/>
          <w:numId w:val="26"/>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July 31, 2020 – Finalize chapters 2-10 and supplemental A and B, which will be completed on a rolling basis</w:t>
      </w:r>
    </w:p>
    <w:p w14:paraId="4DCDD406" w14:textId="77777777" w:rsidR="00900334" w:rsidRPr="00105E65" w:rsidRDefault="00900334" w:rsidP="00105E65">
      <w:pPr>
        <w:pStyle w:val="ListParagraph"/>
        <w:numPr>
          <w:ilvl w:val="0"/>
          <w:numId w:val="26"/>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July 31, 2020 – Complete drafts of the HLG overview, structural pieces (acknowledgements, table of contents, </w:t>
      </w:r>
      <w:proofErr w:type="spellStart"/>
      <w:r w:rsidRPr="00105E65">
        <w:rPr>
          <w:rFonts w:asciiTheme="minorHAnsi" w:hAnsiTheme="minorHAnsi" w:cstheme="minorHAnsi"/>
          <w:color w:val="000000" w:themeColor="text1"/>
        </w:rPr>
        <w:t>etc</w:t>
      </w:r>
      <w:proofErr w:type="spellEnd"/>
      <w:r w:rsidRPr="00105E65">
        <w:rPr>
          <w:rFonts w:asciiTheme="minorHAnsi" w:hAnsiTheme="minorHAnsi" w:cstheme="minorHAnsi"/>
          <w:color w:val="000000" w:themeColor="text1"/>
        </w:rPr>
        <w:t>)</w:t>
      </w:r>
    </w:p>
    <w:p w14:paraId="6A5EFE20" w14:textId="77777777" w:rsidR="00900334" w:rsidRPr="00105E65" w:rsidRDefault="00900334" w:rsidP="00105E65">
      <w:pPr>
        <w:pStyle w:val="ListParagraph"/>
        <w:numPr>
          <w:ilvl w:val="0"/>
          <w:numId w:val="26"/>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August 31, 2020 – Finalize chapter 1 and structural pieces </w:t>
      </w:r>
    </w:p>
    <w:p w14:paraId="648FEB83" w14:textId="07605A1F" w:rsidR="00900334" w:rsidRPr="00BD0793" w:rsidRDefault="00900334" w:rsidP="00BD0793">
      <w:pPr>
        <w:pStyle w:val="ListParagraph"/>
        <w:numPr>
          <w:ilvl w:val="0"/>
          <w:numId w:val="26"/>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Second half of 2020</w:t>
      </w:r>
      <w:r w:rsidR="00BD0793">
        <w:rPr>
          <w:rFonts w:asciiTheme="minorHAnsi" w:hAnsiTheme="minorHAnsi" w:cstheme="minorHAnsi"/>
          <w:color w:val="000000" w:themeColor="text1"/>
        </w:rPr>
        <w:t xml:space="preserve"> – </w:t>
      </w:r>
      <w:r w:rsidRPr="00BD0793">
        <w:rPr>
          <w:rFonts w:cstheme="minorHAnsi"/>
          <w:color w:val="000000" w:themeColor="text1"/>
        </w:rPr>
        <w:t xml:space="preserve">production </w:t>
      </w:r>
      <w:r w:rsidR="00BD0793">
        <w:rPr>
          <w:rFonts w:cstheme="minorHAnsi"/>
          <w:color w:val="000000" w:themeColor="text1"/>
        </w:rPr>
        <w:t xml:space="preserve">and product-release </w:t>
      </w:r>
      <w:r w:rsidRPr="00BD0793">
        <w:rPr>
          <w:rFonts w:cstheme="minorHAnsi"/>
          <w:color w:val="000000" w:themeColor="text1"/>
        </w:rPr>
        <w:t>phase</w:t>
      </w:r>
    </w:p>
    <w:p w14:paraId="5DF968BC" w14:textId="3D4F70E0" w:rsidR="00600111" w:rsidRPr="00105E65" w:rsidRDefault="00600111" w:rsidP="00105E65">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Meeting participants shared the following feedback following Wendy’s discussion:</w:t>
      </w:r>
    </w:p>
    <w:p w14:paraId="004AE479" w14:textId="07522B23" w:rsidR="00900334" w:rsidRPr="00105E65" w:rsidRDefault="00600111" w:rsidP="00105E65">
      <w:pPr>
        <w:pStyle w:val="ListParagraph"/>
        <w:numPr>
          <w:ilvl w:val="0"/>
          <w:numId w:val="27"/>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The </w:t>
      </w:r>
      <w:r w:rsidR="00900334" w:rsidRPr="00105E65">
        <w:rPr>
          <w:rFonts w:asciiTheme="minorHAnsi" w:hAnsiTheme="minorHAnsi" w:cstheme="minorHAnsi"/>
          <w:color w:val="000000" w:themeColor="text1"/>
        </w:rPr>
        <w:t xml:space="preserve">spring/summer </w:t>
      </w:r>
      <w:r w:rsidRPr="00105E65">
        <w:rPr>
          <w:rFonts w:asciiTheme="minorHAnsi" w:hAnsiTheme="minorHAnsi" w:cstheme="minorHAnsi"/>
          <w:color w:val="000000" w:themeColor="text1"/>
        </w:rPr>
        <w:t>could</w:t>
      </w:r>
      <w:r w:rsidR="002216EB" w:rsidRPr="00105E65">
        <w:rPr>
          <w:rFonts w:asciiTheme="minorHAnsi" w:hAnsiTheme="minorHAnsi" w:cstheme="minorHAnsi"/>
          <w:color w:val="000000" w:themeColor="text1"/>
        </w:rPr>
        <w:t xml:space="preserve"> be entirely dedicated to HLG chapter development</w:t>
      </w:r>
    </w:p>
    <w:p w14:paraId="4B7AE917" w14:textId="3A9F85C5" w:rsidR="00600111" w:rsidRPr="00105E65" w:rsidRDefault="00600111" w:rsidP="00105E65">
      <w:pPr>
        <w:pStyle w:val="ListParagraph"/>
        <w:numPr>
          <w:ilvl w:val="0"/>
          <w:numId w:val="27"/>
        </w:numPr>
        <w:rPr>
          <w:rFonts w:asciiTheme="minorHAnsi" w:hAnsiTheme="minorHAnsi" w:cstheme="minorHAnsi"/>
          <w:color w:val="000000" w:themeColor="text1"/>
        </w:rPr>
      </w:pPr>
      <w:r w:rsidRPr="00105E65">
        <w:rPr>
          <w:rFonts w:asciiTheme="minorHAnsi" w:hAnsiTheme="minorHAnsi" w:cstheme="minorHAnsi"/>
          <w:color w:val="000000" w:themeColor="text1"/>
        </w:rPr>
        <w:t xml:space="preserve">Consider releasing </w:t>
      </w:r>
      <w:r w:rsidR="00BD0793">
        <w:rPr>
          <w:rFonts w:asciiTheme="minorHAnsi" w:hAnsiTheme="minorHAnsi" w:cstheme="minorHAnsi"/>
          <w:color w:val="000000" w:themeColor="text1"/>
        </w:rPr>
        <w:t>products in early</w:t>
      </w:r>
      <w:r w:rsidRPr="00105E65">
        <w:rPr>
          <w:rFonts w:asciiTheme="minorHAnsi" w:hAnsiTheme="minorHAnsi" w:cstheme="minorHAnsi"/>
          <w:color w:val="000000" w:themeColor="text1"/>
        </w:rPr>
        <w:t xml:space="preserve"> 2021</w:t>
      </w:r>
    </w:p>
    <w:p w14:paraId="56D34BBF" w14:textId="6C82B82D" w:rsidR="00600111" w:rsidRPr="00105E65" w:rsidRDefault="00600111" w:rsidP="00105E65">
      <w:pPr>
        <w:pStyle w:val="ListParagraph"/>
        <w:numPr>
          <w:ilvl w:val="0"/>
          <w:numId w:val="27"/>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Also consider</w:t>
      </w:r>
      <w:r w:rsidR="003D0A7A">
        <w:rPr>
          <w:rFonts w:asciiTheme="minorHAnsi" w:hAnsiTheme="minorHAnsi" w:cstheme="minorHAnsi"/>
          <w:color w:val="000000" w:themeColor="text1"/>
        </w:rPr>
        <w:t xml:space="preserve"> federal</w:t>
      </w:r>
      <w:r w:rsidRPr="00105E65">
        <w:rPr>
          <w:rFonts w:asciiTheme="minorHAnsi" w:hAnsiTheme="minorHAnsi" w:cstheme="minorHAnsi"/>
          <w:color w:val="000000" w:themeColor="text1"/>
        </w:rPr>
        <w:t xml:space="preserve"> agency and member organization review timelines</w:t>
      </w:r>
    </w:p>
    <w:p w14:paraId="527219F0" w14:textId="73BE57BF" w:rsidR="008E24CC" w:rsidRPr="00105E65" w:rsidRDefault="00600111" w:rsidP="00105E65">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Next, Wendy went over each of the HLG chapter outlines. The chapter </w:t>
      </w:r>
      <w:r w:rsidR="00EB6EA9" w:rsidRPr="00105E65">
        <w:rPr>
          <w:rFonts w:asciiTheme="minorHAnsi" w:hAnsiTheme="minorHAnsi" w:cstheme="minorHAnsi"/>
          <w:color w:val="000000" w:themeColor="text1"/>
        </w:rPr>
        <w:t>outlines</w:t>
      </w:r>
      <w:r w:rsidRPr="00105E65">
        <w:rPr>
          <w:rFonts w:asciiTheme="minorHAnsi" w:hAnsiTheme="minorHAnsi" w:cstheme="minorHAnsi"/>
          <w:color w:val="000000" w:themeColor="text1"/>
        </w:rPr>
        <w:t xml:space="preserve"> as well as detailed feedback received during this session will be posted to Basecamp, under </w:t>
      </w:r>
      <w:r w:rsidR="00A632B8">
        <w:rPr>
          <w:rFonts w:cstheme="minorHAnsi"/>
          <w:color w:val="000000" w:themeColor="text1"/>
        </w:rPr>
        <w:t>(‘Docs&amp; Files’ -&gt; ‘Meetings and Calls’ -&gt; ‘January 2020 In-Person Meeting’).</w:t>
      </w:r>
    </w:p>
    <w:p w14:paraId="59A62F45" w14:textId="77777777" w:rsidR="00E52AB9" w:rsidRPr="00105E65" w:rsidRDefault="00E52AB9" w:rsidP="00105E65">
      <w:pPr>
        <w:spacing w:after="0" w:line="240" w:lineRule="auto"/>
        <w:contextualSpacing/>
        <w:rPr>
          <w:rFonts w:cstheme="minorHAnsi"/>
          <w:color w:val="000000" w:themeColor="text1"/>
        </w:rPr>
      </w:pPr>
    </w:p>
    <w:p w14:paraId="7620C9FC" w14:textId="5A1102D3" w:rsidR="00373BB1" w:rsidRPr="00105E65" w:rsidRDefault="00373BB1" w:rsidP="00105E65">
      <w:pPr>
        <w:spacing w:after="0" w:line="240" w:lineRule="auto"/>
        <w:contextualSpacing/>
        <w:rPr>
          <w:rFonts w:cstheme="minorHAnsi"/>
          <w:color w:val="000000" w:themeColor="text1"/>
        </w:rPr>
      </w:pPr>
      <w:r w:rsidRPr="00105E65">
        <w:rPr>
          <w:rFonts w:cstheme="minorHAnsi"/>
          <w:color w:val="000000" w:themeColor="text1"/>
        </w:rPr>
        <w:t xml:space="preserve">Following the HLG session, workgroups met </w:t>
      </w:r>
      <w:r w:rsidR="00C810C6" w:rsidRPr="00105E65">
        <w:rPr>
          <w:rFonts w:cstheme="minorHAnsi"/>
          <w:color w:val="000000" w:themeColor="text1"/>
        </w:rPr>
        <w:t>separately to plan or develop HLG chapters assigned to respective workgroups.</w:t>
      </w:r>
    </w:p>
    <w:p w14:paraId="342C6AA8" w14:textId="5A27BC7D" w:rsidR="00C810C6" w:rsidRPr="00105E65" w:rsidRDefault="00C810C6" w:rsidP="007B7619">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Chapter 4</w:t>
      </w:r>
      <w:r w:rsidR="007B7619">
        <w:rPr>
          <w:rFonts w:asciiTheme="minorHAnsi" w:hAnsiTheme="minorHAnsi" w:cstheme="minorHAnsi"/>
          <w:color w:val="000000" w:themeColor="text1"/>
        </w:rPr>
        <w:t xml:space="preserve"> </w:t>
      </w:r>
      <w:r w:rsidR="007B7619" w:rsidRPr="007B7619">
        <w:rPr>
          <w:rFonts w:asciiTheme="minorHAnsi" w:hAnsiTheme="minorHAnsi" w:cstheme="minorHAnsi"/>
          <w:i/>
          <w:iCs/>
          <w:color w:val="000000" w:themeColor="text1"/>
        </w:rPr>
        <w:t>HAI/AR Outbreak Detection and Reporting</w:t>
      </w:r>
      <w:r w:rsidRPr="00105E65">
        <w:rPr>
          <w:rFonts w:asciiTheme="minorHAnsi" w:hAnsiTheme="minorHAnsi" w:cstheme="minorHAnsi"/>
          <w:color w:val="000000" w:themeColor="text1"/>
        </w:rPr>
        <w:t>: Workgroup A</w:t>
      </w:r>
    </w:p>
    <w:p w14:paraId="7EB1845D" w14:textId="5C6E769B" w:rsidR="00C810C6" w:rsidRPr="00105E65" w:rsidRDefault="00C810C6" w:rsidP="007B7619">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Chapter 5</w:t>
      </w:r>
      <w:r w:rsidR="007B7619">
        <w:rPr>
          <w:rFonts w:asciiTheme="minorHAnsi" w:hAnsiTheme="minorHAnsi" w:cstheme="minorHAnsi"/>
          <w:color w:val="000000" w:themeColor="text1"/>
        </w:rPr>
        <w:t xml:space="preserve"> </w:t>
      </w:r>
      <w:r w:rsidR="007B7619" w:rsidRPr="007B7619">
        <w:rPr>
          <w:rFonts w:asciiTheme="minorHAnsi" w:hAnsiTheme="minorHAnsi" w:cstheme="minorHAnsi"/>
          <w:i/>
          <w:iCs/>
          <w:color w:val="000000" w:themeColor="text1"/>
        </w:rPr>
        <w:t>Investigation and Control of HAI/AR Pathogen Outbreaks</w:t>
      </w:r>
      <w:r w:rsidRPr="00105E65">
        <w:rPr>
          <w:rFonts w:asciiTheme="minorHAnsi" w:hAnsiTheme="minorHAnsi" w:cstheme="minorHAnsi"/>
          <w:color w:val="000000" w:themeColor="text1"/>
        </w:rPr>
        <w:t>: Workgroup B</w:t>
      </w:r>
    </w:p>
    <w:p w14:paraId="6E3519D0" w14:textId="37A9C8C6" w:rsidR="00C810C6" w:rsidRPr="007B7619" w:rsidRDefault="00C810C6" w:rsidP="007B7619">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Chapter 6</w:t>
      </w:r>
      <w:r w:rsidR="007B7619">
        <w:rPr>
          <w:rFonts w:asciiTheme="minorHAnsi" w:hAnsiTheme="minorHAnsi" w:cstheme="minorHAnsi"/>
          <w:color w:val="000000" w:themeColor="text1"/>
        </w:rPr>
        <w:t xml:space="preserve"> </w:t>
      </w:r>
      <w:r w:rsidR="007B7619" w:rsidRPr="007B7619">
        <w:rPr>
          <w:rFonts w:asciiTheme="minorHAnsi" w:hAnsiTheme="minorHAnsi" w:cstheme="minorHAnsi"/>
          <w:i/>
          <w:iCs/>
          <w:color w:val="000000" w:themeColor="text1"/>
        </w:rPr>
        <w:t xml:space="preserve">Laboratory Best Practices in Support of HAI/AR Pathogen Outbreak </w:t>
      </w:r>
      <w:r w:rsidR="007B7619" w:rsidRPr="007B7619">
        <w:rPr>
          <w:rFonts w:cstheme="minorHAnsi"/>
          <w:i/>
          <w:iCs/>
          <w:color w:val="000000" w:themeColor="text1"/>
        </w:rPr>
        <w:t>Response</w:t>
      </w:r>
      <w:r w:rsidRPr="007B7619">
        <w:rPr>
          <w:rFonts w:cstheme="minorHAnsi"/>
          <w:color w:val="000000" w:themeColor="text1"/>
        </w:rPr>
        <w:t xml:space="preserve">: Lab </w:t>
      </w:r>
    </w:p>
    <w:p w14:paraId="0B5633C7" w14:textId="52736CCF" w:rsidR="00C810C6" w:rsidRPr="00105E65" w:rsidRDefault="00C810C6" w:rsidP="00105E65">
      <w:pPr>
        <w:pStyle w:val="ListParagraph"/>
        <w:numPr>
          <w:ilvl w:val="0"/>
          <w:numId w:val="22"/>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Chapter 9</w:t>
      </w:r>
      <w:r w:rsidR="007B7619">
        <w:rPr>
          <w:rFonts w:asciiTheme="minorHAnsi" w:hAnsiTheme="minorHAnsi" w:cstheme="minorHAnsi"/>
          <w:color w:val="000000" w:themeColor="text1"/>
        </w:rPr>
        <w:t xml:space="preserve"> </w:t>
      </w:r>
      <w:r w:rsidR="007B7619" w:rsidRPr="007B7619">
        <w:rPr>
          <w:rFonts w:asciiTheme="minorHAnsi" w:hAnsiTheme="minorHAnsi" w:cstheme="minorHAnsi"/>
          <w:i/>
          <w:iCs/>
          <w:color w:val="000000" w:themeColor="text1"/>
        </w:rPr>
        <w:t>Notification and Communication of Information about HAI</w:t>
      </w:r>
      <w:r w:rsidR="007B7619">
        <w:rPr>
          <w:rFonts w:asciiTheme="minorHAnsi" w:hAnsiTheme="minorHAnsi" w:cstheme="minorHAnsi"/>
          <w:i/>
          <w:iCs/>
          <w:color w:val="000000" w:themeColor="text1"/>
        </w:rPr>
        <w:t>/AR</w:t>
      </w:r>
      <w:r w:rsidR="007B7619" w:rsidRPr="007B7619">
        <w:rPr>
          <w:rFonts w:asciiTheme="minorHAnsi" w:hAnsiTheme="minorHAnsi" w:cstheme="minorHAnsi"/>
          <w:i/>
          <w:iCs/>
          <w:color w:val="000000" w:themeColor="text1"/>
        </w:rPr>
        <w:t xml:space="preserve"> Outbreaks</w:t>
      </w:r>
      <w:r w:rsidRPr="00105E65">
        <w:rPr>
          <w:rFonts w:asciiTheme="minorHAnsi" w:hAnsiTheme="minorHAnsi" w:cstheme="minorHAnsi"/>
          <w:color w:val="000000" w:themeColor="text1"/>
        </w:rPr>
        <w:t xml:space="preserve">: Policy </w:t>
      </w:r>
    </w:p>
    <w:p w14:paraId="4FC0B840" w14:textId="0BA925E0" w:rsidR="00373BB1" w:rsidRPr="00105E65" w:rsidRDefault="00373BB1" w:rsidP="00105E65">
      <w:pPr>
        <w:spacing w:after="0" w:line="240" w:lineRule="auto"/>
        <w:ind w:left="360"/>
        <w:contextualSpacing/>
        <w:rPr>
          <w:rFonts w:cstheme="minorHAnsi"/>
          <w:color w:val="000000" w:themeColor="text1"/>
        </w:rPr>
      </w:pPr>
    </w:p>
    <w:p w14:paraId="731EC176" w14:textId="6E316B6C" w:rsidR="00373BB1" w:rsidRPr="00105E65" w:rsidRDefault="00373BB1" w:rsidP="00105E65">
      <w:pPr>
        <w:spacing w:after="0" w:line="240" w:lineRule="auto"/>
        <w:contextualSpacing/>
        <w:rPr>
          <w:rFonts w:cstheme="minorHAnsi"/>
          <w:b/>
          <w:bCs/>
          <w:color w:val="000000" w:themeColor="text1"/>
        </w:rPr>
      </w:pPr>
      <w:r w:rsidRPr="00105E65">
        <w:rPr>
          <w:rFonts w:cstheme="minorHAnsi"/>
          <w:b/>
          <w:bCs/>
          <w:color w:val="000000" w:themeColor="text1"/>
        </w:rPr>
        <w:t>Council Member Meeting:</w:t>
      </w:r>
    </w:p>
    <w:p w14:paraId="5FD8A69A" w14:textId="3332636D" w:rsidR="00373BB1" w:rsidRDefault="00373BB1" w:rsidP="007B7619">
      <w:pPr>
        <w:spacing w:after="0" w:line="240" w:lineRule="auto"/>
        <w:contextualSpacing/>
        <w:rPr>
          <w:rFonts w:cstheme="minorHAnsi"/>
          <w:color w:val="000000" w:themeColor="text1"/>
        </w:rPr>
      </w:pPr>
      <w:r w:rsidRPr="00105E65">
        <w:rPr>
          <w:rFonts w:cstheme="minorHAnsi"/>
          <w:color w:val="000000" w:themeColor="text1"/>
        </w:rPr>
        <w:t xml:space="preserve">Council members met to review the CORHA Bylaws, which were recently updated by the Governance Committee and </w:t>
      </w:r>
      <w:r w:rsidR="00CF2E37">
        <w:rPr>
          <w:rFonts w:cstheme="minorHAnsi"/>
          <w:color w:val="000000" w:themeColor="text1"/>
        </w:rPr>
        <w:t>were</w:t>
      </w:r>
      <w:r w:rsidRPr="00105E65">
        <w:rPr>
          <w:rFonts w:cstheme="minorHAnsi"/>
          <w:color w:val="000000" w:themeColor="text1"/>
        </w:rPr>
        <w:t xml:space="preserve"> pending</w:t>
      </w:r>
      <w:r w:rsidR="007B7619">
        <w:rPr>
          <w:rFonts w:cstheme="minorHAnsi"/>
          <w:color w:val="000000" w:themeColor="text1"/>
        </w:rPr>
        <w:t xml:space="preserve"> a</w:t>
      </w:r>
      <w:r w:rsidRPr="00105E65">
        <w:rPr>
          <w:rFonts w:cstheme="minorHAnsi"/>
          <w:color w:val="000000" w:themeColor="text1"/>
        </w:rPr>
        <w:t xml:space="preserve"> Council </w:t>
      </w:r>
      <w:r w:rsidR="007B7619">
        <w:rPr>
          <w:rFonts w:cstheme="minorHAnsi"/>
          <w:color w:val="000000" w:themeColor="text1"/>
        </w:rPr>
        <w:t>vote</w:t>
      </w:r>
      <w:r w:rsidRPr="00105E65">
        <w:rPr>
          <w:rFonts w:cstheme="minorHAnsi"/>
          <w:color w:val="000000" w:themeColor="text1"/>
        </w:rPr>
        <w:t xml:space="preserve">. </w:t>
      </w:r>
      <w:r w:rsidR="0084046D" w:rsidRPr="007B7619">
        <w:rPr>
          <w:rFonts w:cstheme="minorHAnsi"/>
          <w:color w:val="000000" w:themeColor="text1"/>
        </w:rPr>
        <w:t xml:space="preserve">The Bylaws were approved </w:t>
      </w:r>
      <w:r w:rsidR="00CF2E37" w:rsidRPr="007B7619">
        <w:rPr>
          <w:rFonts w:cstheme="minorHAnsi"/>
          <w:color w:val="000000" w:themeColor="text1"/>
        </w:rPr>
        <w:t>with suggested changes</w:t>
      </w:r>
      <w:r w:rsidR="007B7619">
        <w:rPr>
          <w:rFonts w:cstheme="minorHAnsi"/>
          <w:color w:val="000000" w:themeColor="text1"/>
        </w:rPr>
        <w:t xml:space="preserve"> (see Basecamp for tracked changes)</w:t>
      </w:r>
      <w:r w:rsidR="00CF2E37" w:rsidRPr="007B7619">
        <w:rPr>
          <w:rFonts w:cstheme="minorHAnsi"/>
          <w:color w:val="000000" w:themeColor="text1"/>
        </w:rPr>
        <w:t xml:space="preserve"> </w:t>
      </w:r>
      <w:r w:rsidR="0084046D" w:rsidRPr="007B7619">
        <w:rPr>
          <w:rFonts w:cstheme="minorHAnsi"/>
          <w:color w:val="000000" w:themeColor="text1"/>
        </w:rPr>
        <w:t>by the following members</w:t>
      </w:r>
      <w:r w:rsidR="00121640">
        <w:rPr>
          <w:rFonts w:cstheme="minorHAnsi"/>
          <w:color w:val="000000" w:themeColor="text1"/>
        </w:rPr>
        <w:t xml:space="preserve"> who were present at the time of voting</w:t>
      </w:r>
      <w:r w:rsidR="0084046D" w:rsidRPr="007B7619">
        <w:rPr>
          <w:rFonts w:cstheme="minorHAnsi"/>
          <w:color w:val="000000" w:themeColor="text1"/>
        </w:rPr>
        <w:t>:</w:t>
      </w:r>
    </w:p>
    <w:p w14:paraId="3D457366" w14:textId="544A4ED0" w:rsidR="009F5D24" w:rsidRPr="007B7619" w:rsidRDefault="009F5D24" w:rsidP="007B7619">
      <w:pPr>
        <w:spacing w:after="0" w:line="240" w:lineRule="auto"/>
        <w:contextualSpacing/>
        <w:rPr>
          <w:rFonts w:cstheme="minorHAnsi"/>
          <w:color w:val="000000" w:themeColor="text1"/>
        </w:rPr>
      </w:pPr>
      <w:r w:rsidRPr="009F5D24">
        <w:rPr>
          <w:rFonts w:cstheme="minorHAnsi"/>
          <w:b/>
          <w:bCs/>
          <w:color w:val="000000" w:themeColor="text1"/>
        </w:rPr>
        <w:lastRenderedPageBreak/>
        <w:t>APHL</w:t>
      </w:r>
      <w:r>
        <w:rPr>
          <w:rFonts w:cstheme="minorHAnsi"/>
          <w:color w:val="000000" w:themeColor="text1"/>
        </w:rPr>
        <w:t xml:space="preserve"> – Kelly Wroblewski </w:t>
      </w:r>
      <w:r w:rsidRPr="009F5D24">
        <w:rPr>
          <w:rFonts w:cstheme="minorHAnsi"/>
          <w:i/>
          <w:iCs/>
          <w:color w:val="000000" w:themeColor="text1"/>
        </w:rPr>
        <w:t>representing Jafar Razeq</w:t>
      </w:r>
      <w:r>
        <w:rPr>
          <w:rFonts w:cstheme="minorHAnsi"/>
          <w:color w:val="000000" w:themeColor="text1"/>
        </w:rPr>
        <w:t xml:space="preserve">; </w:t>
      </w:r>
      <w:r w:rsidRPr="009F5D24">
        <w:rPr>
          <w:rFonts w:cstheme="minorHAnsi"/>
          <w:b/>
          <w:bCs/>
          <w:color w:val="000000" w:themeColor="text1"/>
        </w:rPr>
        <w:t>APIC</w:t>
      </w:r>
      <w:r>
        <w:rPr>
          <w:rFonts w:cstheme="minorHAnsi"/>
          <w:color w:val="000000" w:themeColor="text1"/>
        </w:rPr>
        <w:t xml:space="preserve"> – Linda Greene; </w:t>
      </w:r>
      <w:r w:rsidRPr="009F5D24">
        <w:rPr>
          <w:rFonts w:cstheme="minorHAnsi"/>
          <w:b/>
          <w:bCs/>
          <w:color w:val="000000" w:themeColor="text1"/>
        </w:rPr>
        <w:t>ASTHO</w:t>
      </w:r>
      <w:r>
        <w:rPr>
          <w:rFonts w:cstheme="minorHAnsi"/>
          <w:color w:val="000000" w:themeColor="text1"/>
        </w:rPr>
        <w:t xml:space="preserve"> – Gerd Clabaugh, Kris Ehresmann and Meredith Allen </w:t>
      </w:r>
      <w:r w:rsidRPr="009F5D24">
        <w:rPr>
          <w:rFonts w:cstheme="minorHAnsi"/>
          <w:i/>
          <w:iCs/>
          <w:color w:val="000000" w:themeColor="text1"/>
        </w:rPr>
        <w:t>representing Scott Harris</w:t>
      </w:r>
      <w:r>
        <w:rPr>
          <w:rFonts w:cstheme="minorHAnsi"/>
          <w:color w:val="000000" w:themeColor="text1"/>
        </w:rPr>
        <w:t xml:space="preserve">; </w:t>
      </w:r>
      <w:r w:rsidRPr="009F5D24">
        <w:rPr>
          <w:rFonts w:cstheme="minorHAnsi"/>
          <w:b/>
          <w:bCs/>
          <w:color w:val="000000" w:themeColor="text1"/>
        </w:rPr>
        <w:t>CDC</w:t>
      </w:r>
      <w:r>
        <w:rPr>
          <w:rFonts w:cstheme="minorHAnsi"/>
          <w:color w:val="000000" w:themeColor="text1"/>
        </w:rPr>
        <w:t xml:space="preserve"> – Joe Perz; CSTE –Maureen Tierney and Monica Schroeder </w:t>
      </w:r>
      <w:r w:rsidRPr="009F5D24">
        <w:rPr>
          <w:rFonts w:cstheme="minorHAnsi"/>
          <w:i/>
          <w:iCs/>
          <w:color w:val="000000" w:themeColor="text1"/>
        </w:rPr>
        <w:t>representing a TBD CSTE voting member</w:t>
      </w:r>
      <w:r>
        <w:rPr>
          <w:rFonts w:cstheme="minorHAnsi"/>
          <w:color w:val="000000" w:themeColor="text1"/>
        </w:rPr>
        <w:t xml:space="preserve">; </w:t>
      </w:r>
      <w:r w:rsidRPr="009F5D24">
        <w:rPr>
          <w:rFonts w:cstheme="minorHAnsi"/>
          <w:b/>
          <w:bCs/>
          <w:color w:val="000000" w:themeColor="text1"/>
        </w:rPr>
        <w:t>NACCHO</w:t>
      </w:r>
      <w:r>
        <w:rPr>
          <w:rFonts w:cstheme="minorHAnsi"/>
          <w:color w:val="000000" w:themeColor="text1"/>
        </w:rPr>
        <w:t xml:space="preserve"> –</w:t>
      </w:r>
      <w:r w:rsidR="00121640">
        <w:rPr>
          <w:rFonts w:cstheme="minorHAnsi"/>
          <w:color w:val="000000" w:themeColor="text1"/>
        </w:rPr>
        <w:t xml:space="preserve"> </w:t>
      </w:r>
      <w:r>
        <w:rPr>
          <w:rFonts w:cstheme="minorHAnsi"/>
          <w:color w:val="000000" w:themeColor="text1"/>
        </w:rPr>
        <w:t xml:space="preserve">Hillary Hanson; </w:t>
      </w:r>
      <w:r w:rsidRPr="009F5D24">
        <w:rPr>
          <w:rFonts w:cstheme="minorHAnsi"/>
          <w:b/>
          <w:bCs/>
          <w:color w:val="000000" w:themeColor="text1"/>
        </w:rPr>
        <w:t>SHEA</w:t>
      </w:r>
      <w:r>
        <w:rPr>
          <w:rFonts w:cstheme="minorHAnsi"/>
          <w:color w:val="000000" w:themeColor="text1"/>
        </w:rPr>
        <w:t xml:space="preserve"> – Waleed Javaid | Total </w:t>
      </w:r>
      <w:r w:rsidR="00121640">
        <w:rPr>
          <w:rFonts w:cstheme="minorHAnsi"/>
          <w:color w:val="000000" w:themeColor="text1"/>
        </w:rPr>
        <w:t xml:space="preserve"># of </w:t>
      </w:r>
      <w:r>
        <w:rPr>
          <w:rFonts w:cstheme="minorHAnsi"/>
          <w:color w:val="000000" w:themeColor="text1"/>
        </w:rPr>
        <w:t>votes = 10</w:t>
      </w:r>
    </w:p>
    <w:p w14:paraId="0FE38024" w14:textId="77777777" w:rsidR="00600111" w:rsidRPr="00105E65" w:rsidRDefault="00600111" w:rsidP="00105E65">
      <w:pPr>
        <w:spacing w:after="0" w:line="240" w:lineRule="auto"/>
        <w:contextualSpacing/>
        <w:rPr>
          <w:rFonts w:cstheme="minorHAnsi"/>
          <w:color w:val="000000" w:themeColor="text1"/>
        </w:rPr>
      </w:pPr>
    </w:p>
    <w:p w14:paraId="209F6E18" w14:textId="7FA8F0F1" w:rsidR="005119D3" w:rsidRPr="00D16803" w:rsidRDefault="005119D3" w:rsidP="00105E65">
      <w:pPr>
        <w:spacing w:after="0" w:line="240" w:lineRule="auto"/>
        <w:rPr>
          <w:rFonts w:cstheme="minorHAnsi"/>
          <w:b/>
          <w:bCs/>
          <w:color w:val="3296D2"/>
        </w:rPr>
      </w:pPr>
      <w:r w:rsidRPr="00D16803">
        <w:rPr>
          <w:rFonts w:cstheme="minorHAnsi"/>
          <w:b/>
          <w:bCs/>
          <w:color w:val="3296D2"/>
        </w:rPr>
        <w:t>Thursday, January 23, 2020</w:t>
      </w:r>
    </w:p>
    <w:p w14:paraId="126D6967" w14:textId="0A71480C" w:rsidR="00236E16" w:rsidRPr="00105E65" w:rsidRDefault="00236E16" w:rsidP="00105E65">
      <w:pPr>
        <w:spacing w:after="0" w:line="240" w:lineRule="auto"/>
        <w:rPr>
          <w:rFonts w:cstheme="minorHAnsi"/>
          <w:color w:val="000000" w:themeColor="text1"/>
        </w:rPr>
      </w:pPr>
    </w:p>
    <w:p w14:paraId="7D9897BA" w14:textId="46961C47" w:rsidR="00D16803" w:rsidRPr="00D16803" w:rsidRDefault="00D16803" w:rsidP="00105E65">
      <w:pPr>
        <w:spacing w:after="0" w:line="240" w:lineRule="auto"/>
        <w:rPr>
          <w:rFonts w:cstheme="minorHAnsi"/>
          <w:b/>
          <w:bCs/>
          <w:color w:val="000000" w:themeColor="text1"/>
        </w:rPr>
      </w:pPr>
      <w:r w:rsidRPr="00D16803">
        <w:rPr>
          <w:rFonts w:cstheme="minorHAnsi"/>
          <w:b/>
          <w:bCs/>
          <w:color w:val="000000" w:themeColor="text1"/>
        </w:rPr>
        <w:t>2019-nCoV Discussion</w:t>
      </w:r>
    </w:p>
    <w:p w14:paraId="4655FAB2" w14:textId="648280EB" w:rsidR="00E52AB9" w:rsidRPr="00105E65" w:rsidRDefault="00E52AB9" w:rsidP="00105E65">
      <w:pPr>
        <w:spacing w:after="0" w:line="240" w:lineRule="auto"/>
        <w:rPr>
          <w:rFonts w:cstheme="minorHAnsi"/>
          <w:color w:val="000000" w:themeColor="text1"/>
        </w:rPr>
      </w:pPr>
      <w:r w:rsidRPr="00105E65">
        <w:rPr>
          <w:rFonts w:cstheme="minorHAnsi"/>
          <w:color w:val="000000" w:themeColor="text1"/>
        </w:rPr>
        <w:t xml:space="preserve">Given the progression of the 2019-nCoV outbreak occurring in Wuhan, China, </w:t>
      </w:r>
      <w:r w:rsidR="00236E16" w:rsidRPr="00105E65">
        <w:rPr>
          <w:rFonts w:cstheme="minorHAnsi"/>
          <w:color w:val="000000" w:themeColor="text1"/>
        </w:rPr>
        <w:t xml:space="preserve">Council members held an impromptu meeting </w:t>
      </w:r>
      <w:r w:rsidR="00CB344B">
        <w:rPr>
          <w:rFonts w:cstheme="minorHAnsi"/>
          <w:color w:val="000000" w:themeColor="text1"/>
        </w:rPr>
        <w:t xml:space="preserve">on Thursday morning </w:t>
      </w:r>
      <w:r w:rsidR="00236E16" w:rsidRPr="00105E65">
        <w:rPr>
          <w:rFonts w:cstheme="minorHAnsi"/>
          <w:color w:val="000000" w:themeColor="text1"/>
        </w:rPr>
        <w:t xml:space="preserve">to share </w:t>
      </w:r>
      <w:r w:rsidRPr="00105E65">
        <w:rPr>
          <w:rFonts w:cstheme="minorHAnsi"/>
          <w:color w:val="000000" w:themeColor="text1"/>
        </w:rPr>
        <w:t xml:space="preserve">their experiences so far </w:t>
      </w:r>
      <w:r w:rsidR="00CB344B">
        <w:rPr>
          <w:rFonts w:cstheme="minorHAnsi"/>
          <w:color w:val="000000" w:themeColor="text1"/>
        </w:rPr>
        <w:t>relating</w:t>
      </w:r>
      <w:r w:rsidR="00236E16" w:rsidRPr="00105E65">
        <w:rPr>
          <w:rFonts w:cstheme="minorHAnsi"/>
          <w:color w:val="000000" w:themeColor="text1"/>
        </w:rPr>
        <w:t xml:space="preserve"> to response activities. Members shared perspectives from state and local health departments and healthcare facilities. Some key takeaways from the discussion were: </w:t>
      </w:r>
    </w:p>
    <w:p w14:paraId="7F2EA1B2" w14:textId="215B3643" w:rsidR="00236E16"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 xml:space="preserve">Some states and local health departments, as well as some facilities have implemented screening protocols and health alerts. </w:t>
      </w:r>
    </w:p>
    <w:p w14:paraId="7121A577" w14:textId="3078E8C1" w:rsidR="00A628D0" w:rsidRPr="00105E65" w:rsidRDefault="00CB344B" w:rsidP="00105E65">
      <w:pPr>
        <w:pStyle w:val="ListParagraph"/>
        <w:numPr>
          <w:ilvl w:val="0"/>
          <w:numId w:val="22"/>
        </w:numPr>
        <w:rPr>
          <w:rFonts w:asciiTheme="minorHAnsi" w:hAnsiTheme="minorHAnsi" w:cstheme="minorHAnsi"/>
          <w:color w:val="000000" w:themeColor="text1"/>
        </w:rPr>
      </w:pPr>
      <w:r>
        <w:rPr>
          <w:rFonts w:asciiTheme="minorHAnsi" w:hAnsiTheme="minorHAnsi" w:cstheme="minorHAnsi"/>
          <w:color w:val="000000" w:themeColor="text1"/>
        </w:rPr>
        <w:t>There is a</w:t>
      </w:r>
      <w:r w:rsidR="00236E16" w:rsidRPr="00105E65">
        <w:rPr>
          <w:rFonts w:asciiTheme="minorHAnsi" w:hAnsiTheme="minorHAnsi" w:cstheme="minorHAnsi"/>
          <w:color w:val="000000" w:themeColor="text1"/>
        </w:rPr>
        <w:t xml:space="preserve"> need for more specific guidelines and recommendations from CDC. Health departments and facilities shared that CDC’s definitions of Persons Under Investigation (PUIs), as well as the inclusion criteria for screening, testing and isolation are very broad, which pose logistical issues for states (e.g. where to keep travelers, or keeping families together, </w:t>
      </w:r>
      <w:proofErr w:type="spellStart"/>
      <w:r w:rsidR="00236E16" w:rsidRPr="00105E65">
        <w:rPr>
          <w:rFonts w:asciiTheme="minorHAnsi" w:hAnsiTheme="minorHAnsi" w:cstheme="minorHAnsi"/>
          <w:color w:val="000000" w:themeColor="text1"/>
        </w:rPr>
        <w:t>etc</w:t>
      </w:r>
      <w:proofErr w:type="spellEnd"/>
      <w:r w:rsidR="00236E16" w:rsidRPr="00105E65">
        <w:rPr>
          <w:rFonts w:asciiTheme="minorHAnsi" w:hAnsiTheme="minorHAnsi" w:cstheme="minorHAnsi"/>
          <w:color w:val="000000" w:themeColor="text1"/>
        </w:rPr>
        <w:t>).</w:t>
      </w:r>
    </w:p>
    <w:p w14:paraId="639B5F35" w14:textId="77777777" w:rsidR="00A628D0"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Another concern that was shared is the media’s portrayal of the outbreak and what may be interpreted as comparisons between the coronavirus outbreak to the 2016 Ebola virus outbreak.</w:t>
      </w:r>
    </w:p>
    <w:p w14:paraId="2FDB4B4C" w14:textId="124A2ABE" w:rsidR="00A628D0"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 xml:space="preserve">Transportation issues were </w:t>
      </w:r>
      <w:r w:rsidR="00A628D0" w:rsidRPr="00105E65">
        <w:rPr>
          <w:rFonts w:asciiTheme="minorHAnsi" w:hAnsiTheme="minorHAnsi" w:cstheme="minorHAnsi"/>
          <w:color w:val="000000" w:themeColor="text1"/>
        </w:rPr>
        <w:t>noted</w:t>
      </w:r>
      <w:r w:rsidRPr="00105E65">
        <w:rPr>
          <w:rFonts w:asciiTheme="minorHAnsi" w:hAnsiTheme="minorHAnsi" w:cstheme="minorHAnsi"/>
          <w:color w:val="000000" w:themeColor="text1"/>
        </w:rPr>
        <w:t>.</w:t>
      </w:r>
    </w:p>
    <w:p w14:paraId="7B2F2274" w14:textId="77777777" w:rsidR="00A628D0"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There is also</w:t>
      </w:r>
      <w:r w:rsidR="00A628D0" w:rsidRPr="00105E65">
        <w:rPr>
          <w:rFonts w:asciiTheme="minorHAnsi" w:hAnsiTheme="minorHAnsi" w:cstheme="minorHAnsi"/>
          <w:color w:val="000000" w:themeColor="text1"/>
        </w:rPr>
        <w:t xml:space="preserve"> a</w:t>
      </w:r>
      <w:r w:rsidRPr="00105E65">
        <w:rPr>
          <w:rFonts w:asciiTheme="minorHAnsi" w:hAnsiTheme="minorHAnsi" w:cstheme="minorHAnsi"/>
          <w:color w:val="000000" w:themeColor="text1"/>
        </w:rPr>
        <w:t xml:space="preserve"> concern about transmission in healthcare facilities, and overall ambiguity about the virus (e.g. infectivity, case counts, </w:t>
      </w:r>
      <w:proofErr w:type="spellStart"/>
      <w:r w:rsidRPr="00105E65">
        <w:rPr>
          <w:rFonts w:asciiTheme="minorHAnsi" w:hAnsiTheme="minorHAnsi" w:cstheme="minorHAnsi"/>
          <w:color w:val="000000" w:themeColor="text1"/>
        </w:rPr>
        <w:t>etc</w:t>
      </w:r>
      <w:proofErr w:type="spellEnd"/>
      <w:r w:rsidRPr="00105E65">
        <w:rPr>
          <w:rFonts w:asciiTheme="minorHAnsi" w:hAnsiTheme="minorHAnsi" w:cstheme="minorHAnsi"/>
          <w:color w:val="000000" w:themeColor="text1"/>
        </w:rPr>
        <w:t>).</w:t>
      </w:r>
    </w:p>
    <w:p w14:paraId="76E78F8C" w14:textId="5C329D76" w:rsidR="00A628D0" w:rsidRPr="00105E65" w:rsidRDefault="00606C08" w:rsidP="00105E65">
      <w:pPr>
        <w:pStyle w:val="ListParagraph"/>
        <w:numPr>
          <w:ilvl w:val="0"/>
          <w:numId w:val="22"/>
        </w:numPr>
        <w:rPr>
          <w:rFonts w:asciiTheme="minorHAnsi" w:hAnsiTheme="minorHAnsi" w:cstheme="minorHAnsi"/>
          <w:color w:val="000000" w:themeColor="text1"/>
        </w:rPr>
      </w:pPr>
      <w:r>
        <w:rPr>
          <w:rFonts w:asciiTheme="minorHAnsi" w:hAnsiTheme="minorHAnsi" w:cstheme="minorHAnsi"/>
          <w:color w:val="000000" w:themeColor="text1"/>
        </w:rPr>
        <w:t>S</w:t>
      </w:r>
      <w:r w:rsidR="00236E16" w:rsidRPr="00105E65">
        <w:rPr>
          <w:rFonts w:asciiTheme="minorHAnsi" w:hAnsiTheme="minorHAnsi" w:cstheme="minorHAnsi"/>
          <w:color w:val="000000" w:themeColor="text1"/>
        </w:rPr>
        <w:t xml:space="preserve">elf-isolation protocols for those who are stable and awaiting testing results may </w:t>
      </w:r>
      <w:r>
        <w:rPr>
          <w:rFonts w:asciiTheme="minorHAnsi" w:hAnsiTheme="minorHAnsi" w:cstheme="minorHAnsi"/>
          <w:color w:val="000000" w:themeColor="text1"/>
        </w:rPr>
        <w:t>provide some temporary solutions for</w:t>
      </w:r>
      <w:r w:rsidR="00236E16" w:rsidRPr="00105E65">
        <w:rPr>
          <w:rFonts w:asciiTheme="minorHAnsi" w:hAnsiTheme="minorHAnsi" w:cstheme="minorHAnsi"/>
          <w:color w:val="000000" w:themeColor="text1"/>
        </w:rPr>
        <w:t xml:space="preserve"> logistical issues (although test results may take a while).</w:t>
      </w:r>
    </w:p>
    <w:p w14:paraId="013466C4" w14:textId="1CCFA14B" w:rsidR="00A628D0"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 xml:space="preserve">Participants also expressed the importance for collaboration and communication with other state and federal partners, as well as international partners. </w:t>
      </w:r>
    </w:p>
    <w:p w14:paraId="61EC1C7B" w14:textId="316B6CA9" w:rsidR="00236E16" w:rsidRPr="00105E65" w:rsidRDefault="00236E16" w:rsidP="00105E65">
      <w:pPr>
        <w:pStyle w:val="ListParagraph"/>
        <w:numPr>
          <w:ilvl w:val="0"/>
          <w:numId w:val="22"/>
        </w:numPr>
        <w:rPr>
          <w:rFonts w:asciiTheme="minorHAnsi" w:hAnsiTheme="minorHAnsi" w:cstheme="minorHAnsi"/>
          <w:color w:val="000000" w:themeColor="text1"/>
        </w:rPr>
      </w:pPr>
      <w:r w:rsidRPr="00105E65">
        <w:rPr>
          <w:rFonts w:asciiTheme="minorHAnsi" w:hAnsiTheme="minorHAnsi" w:cstheme="minorHAnsi"/>
          <w:color w:val="000000" w:themeColor="text1"/>
        </w:rPr>
        <w:t>There are resources available, particularly a dashboard that provides valuable data and information about what is happening overseas.</w:t>
      </w:r>
    </w:p>
    <w:p w14:paraId="3EC2C853" w14:textId="4DD81AFC" w:rsidR="00236E16" w:rsidRPr="00105E65" w:rsidRDefault="00236E16" w:rsidP="00105E65">
      <w:pPr>
        <w:spacing w:after="0" w:line="240" w:lineRule="auto"/>
        <w:rPr>
          <w:rFonts w:cstheme="minorHAnsi"/>
          <w:color w:val="000000" w:themeColor="text1"/>
        </w:rPr>
      </w:pPr>
    </w:p>
    <w:p w14:paraId="65782BBE" w14:textId="7C517630" w:rsidR="00073EF0" w:rsidRPr="00105E65" w:rsidRDefault="00073EF0" w:rsidP="00105E65">
      <w:pPr>
        <w:spacing w:after="0" w:line="240" w:lineRule="auto"/>
        <w:contextualSpacing/>
        <w:rPr>
          <w:rFonts w:cstheme="minorHAnsi"/>
          <w:color w:val="000000" w:themeColor="text1"/>
        </w:rPr>
      </w:pPr>
      <w:r w:rsidRPr="00105E65">
        <w:rPr>
          <w:rFonts w:cstheme="minorHAnsi"/>
          <w:color w:val="000000" w:themeColor="text1"/>
        </w:rPr>
        <w:t xml:space="preserve">Following workgroups breakout sessions, meeting participants reconvened for a detailed walk-through of HLG chapters 4 and 5, led by Wendy Bamberg. Detailed notes from that session will be posted to Basecamp, under </w:t>
      </w:r>
      <w:r w:rsidR="00A632B8">
        <w:rPr>
          <w:rFonts w:cstheme="minorHAnsi"/>
          <w:color w:val="000000" w:themeColor="text1"/>
        </w:rPr>
        <w:t>(‘Docs&amp; Files’ -&gt; ‘Meetings and Calls’ -&gt; ‘January 2020 In-Person Meeting’).</w:t>
      </w:r>
    </w:p>
    <w:p w14:paraId="26034AAD" w14:textId="67548E29" w:rsidR="0012297F" w:rsidRPr="00105E65" w:rsidRDefault="0012297F" w:rsidP="00105E65">
      <w:pPr>
        <w:spacing w:after="0" w:line="240" w:lineRule="auto"/>
        <w:contextualSpacing/>
        <w:rPr>
          <w:rFonts w:cstheme="minorHAnsi"/>
          <w:color w:val="000000" w:themeColor="text1"/>
        </w:rPr>
      </w:pPr>
    </w:p>
    <w:p w14:paraId="228E136D" w14:textId="77777777" w:rsidR="00D16803" w:rsidRPr="00D16803" w:rsidRDefault="00D16803" w:rsidP="00105E65">
      <w:pPr>
        <w:spacing w:after="0" w:line="240" w:lineRule="auto"/>
        <w:contextualSpacing/>
        <w:rPr>
          <w:rFonts w:cstheme="minorHAnsi"/>
          <w:b/>
          <w:bCs/>
          <w:color w:val="000000" w:themeColor="text1"/>
        </w:rPr>
      </w:pPr>
      <w:r w:rsidRPr="00D16803">
        <w:rPr>
          <w:rFonts w:cstheme="minorHAnsi"/>
          <w:b/>
          <w:bCs/>
          <w:color w:val="000000" w:themeColor="text1"/>
        </w:rPr>
        <w:t>Closing Session</w:t>
      </w:r>
    </w:p>
    <w:p w14:paraId="7CC62854" w14:textId="0EA9C8EE" w:rsidR="00B94307" w:rsidRPr="00105E65" w:rsidRDefault="00B94307" w:rsidP="00105E65">
      <w:pPr>
        <w:spacing w:after="0" w:line="240" w:lineRule="auto"/>
        <w:contextualSpacing/>
        <w:rPr>
          <w:rFonts w:cstheme="minorHAnsi"/>
          <w:color w:val="000000" w:themeColor="text1"/>
        </w:rPr>
      </w:pPr>
      <w:r w:rsidRPr="00105E65">
        <w:rPr>
          <w:rFonts w:cstheme="minorHAnsi"/>
          <w:color w:val="000000" w:themeColor="text1"/>
        </w:rPr>
        <w:t>The following items were noted during the closing session of the meeting:</w:t>
      </w:r>
    </w:p>
    <w:p w14:paraId="73D6A868" w14:textId="7699E888" w:rsidR="00B94307" w:rsidRPr="00105E65" w:rsidRDefault="00B94307" w:rsidP="00105E65">
      <w:pPr>
        <w:pStyle w:val="ListParagraph"/>
        <w:numPr>
          <w:ilvl w:val="0"/>
          <w:numId w:val="28"/>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The Policy workgroup framework will be sent to the GC for review. The goal is to complete GC and possibly Council reviews and approvals </w:t>
      </w:r>
      <w:r w:rsidR="00606C08">
        <w:rPr>
          <w:rFonts w:asciiTheme="minorHAnsi" w:hAnsiTheme="minorHAnsi" w:cstheme="minorHAnsi"/>
          <w:color w:val="000000" w:themeColor="text1"/>
        </w:rPr>
        <w:t>before</w:t>
      </w:r>
      <w:r w:rsidRPr="00105E65">
        <w:rPr>
          <w:rFonts w:asciiTheme="minorHAnsi" w:hAnsiTheme="minorHAnsi" w:cstheme="minorHAnsi"/>
          <w:color w:val="000000" w:themeColor="text1"/>
        </w:rPr>
        <w:t xml:space="preserve"> the SHEA Decennial conference, </w:t>
      </w:r>
      <w:r w:rsidR="00C65FD9">
        <w:rPr>
          <w:rFonts w:asciiTheme="minorHAnsi" w:hAnsiTheme="minorHAnsi" w:cstheme="minorHAnsi"/>
          <w:color w:val="000000" w:themeColor="text1"/>
        </w:rPr>
        <w:t>where there</w:t>
      </w:r>
      <w:r w:rsidR="00606C08">
        <w:rPr>
          <w:rFonts w:asciiTheme="minorHAnsi" w:hAnsiTheme="minorHAnsi" w:cstheme="minorHAnsi"/>
          <w:color w:val="000000" w:themeColor="text1"/>
        </w:rPr>
        <w:t xml:space="preserve"> will </w:t>
      </w:r>
      <w:r w:rsidR="00C65FD9">
        <w:rPr>
          <w:rFonts w:asciiTheme="minorHAnsi" w:hAnsiTheme="minorHAnsi" w:cstheme="minorHAnsi"/>
          <w:color w:val="000000" w:themeColor="text1"/>
        </w:rPr>
        <w:t>be</w:t>
      </w:r>
      <w:r w:rsidRPr="00105E65">
        <w:rPr>
          <w:rFonts w:asciiTheme="minorHAnsi" w:hAnsiTheme="minorHAnsi" w:cstheme="minorHAnsi"/>
          <w:color w:val="000000" w:themeColor="text1"/>
        </w:rPr>
        <w:t xml:space="preserve"> presentations on </w:t>
      </w:r>
      <w:r w:rsidR="00C65FD9">
        <w:rPr>
          <w:rFonts w:asciiTheme="minorHAnsi" w:hAnsiTheme="minorHAnsi" w:cstheme="minorHAnsi"/>
          <w:color w:val="000000" w:themeColor="text1"/>
        </w:rPr>
        <w:t xml:space="preserve">the topic of </w:t>
      </w:r>
      <w:bookmarkStart w:id="1" w:name="_GoBack"/>
      <w:bookmarkEnd w:id="1"/>
      <w:r w:rsidRPr="00105E65">
        <w:rPr>
          <w:rFonts w:asciiTheme="minorHAnsi" w:hAnsiTheme="minorHAnsi" w:cstheme="minorHAnsi"/>
          <w:color w:val="000000" w:themeColor="text1"/>
        </w:rPr>
        <w:t>HAI notification.</w:t>
      </w:r>
    </w:p>
    <w:p w14:paraId="1B247E14" w14:textId="2BF2BDC7" w:rsidR="00B94307" w:rsidRPr="00105E65" w:rsidRDefault="00B94307" w:rsidP="00105E65">
      <w:pPr>
        <w:pStyle w:val="ListParagraph"/>
        <w:numPr>
          <w:ilvl w:val="0"/>
          <w:numId w:val="28"/>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The Council also agreed to add an entry on the 2019-nCoV outbreak to the CORHA website resources and products page, as well as the homepage slider.</w:t>
      </w:r>
    </w:p>
    <w:p w14:paraId="360E3664" w14:textId="1BA630A8" w:rsidR="00B94307" w:rsidRPr="00105E65" w:rsidRDefault="00B94307" w:rsidP="00105E65">
      <w:pPr>
        <w:pStyle w:val="ListParagraph"/>
        <w:numPr>
          <w:ilvl w:val="0"/>
          <w:numId w:val="28"/>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Meeting participants were </w:t>
      </w:r>
      <w:r w:rsidR="00606C08">
        <w:rPr>
          <w:rFonts w:asciiTheme="minorHAnsi" w:hAnsiTheme="minorHAnsi" w:cstheme="minorHAnsi"/>
          <w:color w:val="000000" w:themeColor="text1"/>
        </w:rPr>
        <w:t>asked</w:t>
      </w:r>
      <w:r w:rsidRPr="00105E65">
        <w:rPr>
          <w:rFonts w:asciiTheme="minorHAnsi" w:hAnsiTheme="minorHAnsi" w:cstheme="minorHAnsi"/>
          <w:color w:val="000000" w:themeColor="text1"/>
        </w:rPr>
        <w:t xml:space="preserve"> to be on the lookout for</w:t>
      </w:r>
      <w:r w:rsidR="00606C08">
        <w:rPr>
          <w:rFonts w:asciiTheme="minorHAnsi" w:hAnsiTheme="minorHAnsi" w:cstheme="minorHAnsi"/>
          <w:color w:val="000000" w:themeColor="text1"/>
        </w:rPr>
        <w:t xml:space="preserve"> preliminary</w:t>
      </w:r>
      <w:r w:rsidRPr="00105E65">
        <w:rPr>
          <w:rFonts w:asciiTheme="minorHAnsi" w:hAnsiTheme="minorHAnsi" w:cstheme="minorHAnsi"/>
          <w:color w:val="000000" w:themeColor="text1"/>
        </w:rPr>
        <w:t xml:space="preserve"> information </w:t>
      </w:r>
      <w:r w:rsidR="00606C08">
        <w:rPr>
          <w:rFonts w:asciiTheme="minorHAnsi" w:hAnsiTheme="minorHAnsi" w:cstheme="minorHAnsi"/>
          <w:color w:val="000000" w:themeColor="text1"/>
        </w:rPr>
        <w:t>about</w:t>
      </w:r>
      <w:r w:rsidRPr="00105E65">
        <w:rPr>
          <w:rFonts w:asciiTheme="minorHAnsi" w:hAnsiTheme="minorHAnsi" w:cstheme="minorHAnsi"/>
          <w:color w:val="000000" w:themeColor="text1"/>
        </w:rPr>
        <w:t xml:space="preserve"> the next meeting, which may occur in June or July.</w:t>
      </w:r>
    </w:p>
    <w:p w14:paraId="31DEA764" w14:textId="50351C7F" w:rsidR="0012297F" w:rsidRPr="00105E65" w:rsidRDefault="00B94307" w:rsidP="00105E65">
      <w:pPr>
        <w:pStyle w:val="ListParagraph"/>
        <w:numPr>
          <w:ilvl w:val="0"/>
          <w:numId w:val="28"/>
        </w:numPr>
        <w:contextualSpacing/>
        <w:rPr>
          <w:rFonts w:asciiTheme="minorHAnsi" w:hAnsiTheme="minorHAnsi" w:cstheme="minorHAnsi"/>
          <w:color w:val="000000" w:themeColor="text1"/>
        </w:rPr>
      </w:pPr>
      <w:r w:rsidRPr="00105E65">
        <w:rPr>
          <w:rFonts w:asciiTheme="minorHAnsi" w:hAnsiTheme="minorHAnsi" w:cstheme="minorHAnsi"/>
          <w:color w:val="000000" w:themeColor="text1"/>
        </w:rPr>
        <w:t xml:space="preserve">The </w:t>
      </w:r>
      <w:r w:rsidR="00060826" w:rsidRPr="00105E65">
        <w:rPr>
          <w:rFonts w:asciiTheme="minorHAnsi" w:hAnsiTheme="minorHAnsi" w:cstheme="minorHAnsi"/>
          <w:color w:val="000000" w:themeColor="text1"/>
        </w:rPr>
        <w:t>Governance</w:t>
      </w:r>
      <w:r w:rsidRPr="00105E65">
        <w:rPr>
          <w:rFonts w:asciiTheme="minorHAnsi" w:hAnsiTheme="minorHAnsi" w:cstheme="minorHAnsi"/>
          <w:color w:val="000000" w:themeColor="text1"/>
        </w:rPr>
        <w:t xml:space="preserve"> Committee </w:t>
      </w:r>
      <w:r w:rsidR="00060826" w:rsidRPr="00105E65">
        <w:rPr>
          <w:rFonts w:asciiTheme="minorHAnsi" w:hAnsiTheme="minorHAnsi" w:cstheme="minorHAnsi"/>
          <w:color w:val="000000" w:themeColor="text1"/>
        </w:rPr>
        <w:t>Co-</w:t>
      </w:r>
      <w:r w:rsidR="002038E7" w:rsidRPr="00105E65">
        <w:rPr>
          <w:rFonts w:asciiTheme="minorHAnsi" w:hAnsiTheme="minorHAnsi" w:cstheme="minorHAnsi"/>
          <w:color w:val="000000" w:themeColor="text1"/>
        </w:rPr>
        <w:t>Chairs</w:t>
      </w:r>
      <w:r w:rsidR="00060826" w:rsidRPr="00105E65">
        <w:rPr>
          <w:rFonts w:asciiTheme="minorHAnsi" w:hAnsiTheme="minorHAnsi" w:cstheme="minorHAnsi"/>
          <w:color w:val="000000" w:themeColor="text1"/>
        </w:rPr>
        <w:t xml:space="preserve"> </w:t>
      </w:r>
      <w:r w:rsidRPr="00105E65">
        <w:rPr>
          <w:rFonts w:asciiTheme="minorHAnsi" w:hAnsiTheme="minorHAnsi" w:cstheme="minorHAnsi"/>
          <w:color w:val="000000" w:themeColor="text1"/>
        </w:rPr>
        <w:t xml:space="preserve">gave closing </w:t>
      </w:r>
      <w:r w:rsidR="00060826" w:rsidRPr="00105E65">
        <w:rPr>
          <w:rFonts w:asciiTheme="minorHAnsi" w:hAnsiTheme="minorHAnsi" w:cstheme="minorHAnsi"/>
          <w:color w:val="000000" w:themeColor="text1"/>
        </w:rPr>
        <w:t>remarks</w:t>
      </w:r>
      <w:r w:rsidRPr="00105E65">
        <w:rPr>
          <w:rFonts w:asciiTheme="minorHAnsi" w:hAnsiTheme="minorHAnsi" w:cstheme="minorHAnsi"/>
          <w:color w:val="000000" w:themeColor="text1"/>
        </w:rPr>
        <w:t xml:space="preserve">, thanking </w:t>
      </w:r>
      <w:r w:rsidR="00060826" w:rsidRPr="00105E65">
        <w:rPr>
          <w:rFonts w:asciiTheme="minorHAnsi" w:hAnsiTheme="minorHAnsi" w:cstheme="minorHAnsi"/>
          <w:color w:val="000000" w:themeColor="text1"/>
        </w:rPr>
        <w:t>participants</w:t>
      </w:r>
      <w:r w:rsidRPr="00105E65">
        <w:rPr>
          <w:rFonts w:asciiTheme="minorHAnsi" w:hAnsiTheme="minorHAnsi" w:cstheme="minorHAnsi"/>
          <w:color w:val="000000" w:themeColor="text1"/>
        </w:rPr>
        <w:t xml:space="preserve"> for their attendance and </w:t>
      </w:r>
      <w:r w:rsidR="00060826" w:rsidRPr="00105E65">
        <w:rPr>
          <w:rFonts w:asciiTheme="minorHAnsi" w:hAnsiTheme="minorHAnsi" w:cstheme="minorHAnsi"/>
          <w:color w:val="000000" w:themeColor="text1"/>
        </w:rPr>
        <w:t>engagement throughout the course of the two-day meeting.</w:t>
      </w:r>
      <w:r w:rsidRPr="00105E65">
        <w:rPr>
          <w:rFonts w:asciiTheme="minorHAnsi" w:hAnsiTheme="minorHAnsi" w:cstheme="minorHAnsi"/>
          <w:color w:val="000000" w:themeColor="text1"/>
        </w:rPr>
        <w:t xml:space="preserve"> </w:t>
      </w:r>
      <w:r w:rsidR="0012297F" w:rsidRPr="00105E65">
        <w:rPr>
          <w:rFonts w:asciiTheme="minorHAnsi" w:hAnsiTheme="minorHAnsi" w:cstheme="minorHAnsi"/>
          <w:color w:val="000000" w:themeColor="text1"/>
        </w:rPr>
        <w:t xml:space="preserve"> </w:t>
      </w:r>
    </w:p>
    <w:p w14:paraId="3E87F028" w14:textId="77777777" w:rsidR="00073EF0" w:rsidRPr="00105E65" w:rsidRDefault="00073EF0" w:rsidP="00105E65">
      <w:pPr>
        <w:spacing w:after="0" w:line="240" w:lineRule="auto"/>
        <w:contextualSpacing/>
        <w:rPr>
          <w:rFonts w:cstheme="minorHAnsi"/>
          <w:color w:val="000000" w:themeColor="text1"/>
        </w:rPr>
      </w:pPr>
    </w:p>
    <w:p w14:paraId="769018E6" w14:textId="4BD27FA8" w:rsidR="00073EF0" w:rsidRPr="00105E65" w:rsidRDefault="00073EF0" w:rsidP="00105E65">
      <w:pPr>
        <w:spacing w:after="0" w:line="240" w:lineRule="auto"/>
        <w:rPr>
          <w:rFonts w:cstheme="minorHAnsi"/>
          <w:color w:val="000000" w:themeColor="text1"/>
        </w:rPr>
      </w:pPr>
    </w:p>
    <w:sectPr w:rsidR="00073EF0" w:rsidRPr="00105E65">
      <w:headerReference w:type="default" r:id="rId10"/>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935D647" w14:textId="77777777" w:rsidR="00105E65" w:rsidRDefault="00105E65" w:rsidP="00105E65">
      <w:pPr>
        <w:spacing w:after="0" w:line="240" w:lineRule="auto"/>
      </w:pPr>
      <w:r>
        <w:separator/>
      </w:r>
    </w:p>
  </w:endnote>
  <w:endnote w:type="continuationSeparator" w:id="0">
    <w:p w14:paraId="2943B11A" w14:textId="77777777" w:rsidR="00105E65" w:rsidRDefault="00105E65" w:rsidP="00105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altName w:val="Times New Roman Bold"/>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0626164"/>
      <w:docPartObj>
        <w:docPartGallery w:val="Page Numbers (Bottom of Page)"/>
        <w:docPartUnique/>
      </w:docPartObj>
    </w:sdtPr>
    <w:sdtEndPr>
      <w:rPr>
        <w:noProof/>
      </w:rPr>
    </w:sdtEndPr>
    <w:sdtContent>
      <w:p w14:paraId="392B8288" w14:textId="616A6D75" w:rsidR="00105E65" w:rsidRDefault="00105E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5B94318" w14:textId="77777777" w:rsidR="00105E65" w:rsidRDefault="00105E6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FE3C813" w14:textId="77777777" w:rsidR="00105E65" w:rsidRDefault="00105E65" w:rsidP="00105E65">
      <w:pPr>
        <w:spacing w:after="0" w:line="240" w:lineRule="auto"/>
      </w:pPr>
      <w:r>
        <w:separator/>
      </w:r>
    </w:p>
  </w:footnote>
  <w:footnote w:type="continuationSeparator" w:id="0">
    <w:p w14:paraId="5F87FA90" w14:textId="77777777" w:rsidR="00105E65" w:rsidRDefault="00105E65" w:rsidP="00105E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85DE34" w14:textId="7A51E7C5" w:rsidR="00105E65" w:rsidRDefault="00105E65" w:rsidP="00105E65">
    <w:pPr>
      <w:pStyle w:val="Header"/>
      <w:jc w:val="center"/>
    </w:pPr>
    <w:r>
      <w:rPr>
        <w:noProof/>
      </w:rPr>
      <w:drawing>
        <wp:inline distT="0" distB="0" distL="0" distR="0" wp14:anchorId="33355D37" wp14:editId="2906C8E0">
          <wp:extent cx="1962150" cy="490538"/>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Logo C1.jpg"/>
                  <pic:cNvPicPr/>
                </pic:nvPicPr>
                <pic:blipFill>
                  <a:blip r:embed="rId1">
                    <a:extLst>
                      <a:ext uri="{28A0092B-C50C-407E-A947-70E740481C1C}">
                        <a14:useLocalDpi xmlns:a14="http://schemas.microsoft.com/office/drawing/2010/main" val="0"/>
                      </a:ext>
                    </a:extLst>
                  </a:blip>
                  <a:stretch>
                    <a:fillRect/>
                  </a:stretch>
                </pic:blipFill>
                <pic:spPr>
                  <a:xfrm>
                    <a:off x="0" y="0"/>
                    <a:ext cx="1997453" cy="499364"/>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5A7838"/>
    <w:multiLevelType w:val="hybridMultilevel"/>
    <w:tmpl w:val="95348D5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9867BB7"/>
    <w:multiLevelType w:val="hybridMultilevel"/>
    <w:tmpl w:val="C6147C06"/>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EBA1D38"/>
    <w:multiLevelType w:val="hybridMultilevel"/>
    <w:tmpl w:val="5D423DD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00254F4"/>
    <w:multiLevelType w:val="hybridMultilevel"/>
    <w:tmpl w:val="A6A0BB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2CE24C4"/>
    <w:multiLevelType w:val="hybridMultilevel"/>
    <w:tmpl w:val="3418EC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6485DD0"/>
    <w:multiLevelType w:val="hybridMultilevel"/>
    <w:tmpl w:val="867E07C4"/>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6" w15:restartNumberingAfterBreak="0">
    <w:nsid w:val="29FA0DD3"/>
    <w:multiLevelType w:val="hybridMultilevel"/>
    <w:tmpl w:val="2870A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CE80D1B"/>
    <w:multiLevelType w:val="hybridMultilevel"/>
    <w:tmpl w:val="9F12E63A"/>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8" w15:restartNumberingAfterBreak="0">
    <w:nsid w:val="2D165325"/>
    <w:multiLevelType w:val="hybridMultilevel"/>
    <w:tmpl w:val="D5FEF7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2EBE786E"/>
    <w:multiLevelType w:val="hybridMultilevel"/>
    <w:tmpl w:val="EEF0F7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34351BF"/>
    <w:multiLevelType w:val="hybridMultilevel"/>
    <w:tmpl w:val="C700DE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7E16B80"/>
    <w:multiLevelType w:val="hybridMultilevel"/>
    <w:tmpl w:val="9BB4DF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8072B8C"/>
    <w:multiLevelType w:val="hybridMultilevel"/>
    <w:tmpl w:val="C7F0F2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A00E5C"/>
    <w:multiLevelType w:val="hybridMultilevel"/>
    <w:tmpl w:val="CDFCEFB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12E4B4A"/>
    <w:multiLevelType w:val="multilevel"/>
    <w:tmpl w:val="3FE45A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2CB3790"/>
    <w:multiLevelType w:val="hybridMultilevel"/>
    <w:tmpl w:val="84DC87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3C3425A"/>
    <w:multiLevelType w:val="hybridMultilevel"/>
    <w:tmpl w:val="8EA6F912"/>
    <w:lvl w:ilvl="0" w:tplc="C8002364">
      <w:start w:val="1"/>
      <w:numFmt w:val="bullet"/>
      <w:lvlText w:val=""/>
      <w:lvlJc w:val="left"/>
      <w:pPr>
        <w:ind w:left="720" w:hanging="360"/>
      </w:pPr>
      <w:rPr>
        <w:rFonts w:ascii="Symbol" w:hAnsi="Symbol" w:hint="default"/>
      </w:rPr>
    </w:lvl>
    <w:lvl w:ilvl="1" w:tplc="049AEFD6">
      <w:start w:val="1"/>
      <w:numFmt w:val="bullet"/>
      <w:lvlText w:val="o"/>
      <w:lvlJc w:val="left"/>
      <w:pPr>
        <w:ind w:left="1440" w:hanging="360"/>
      </w:pPr>
      <w:rPr>
        <w:rFonts w:ascii="Courier New" w:hAnsi="Courier New" w:cs="Times New Roman" w:hint="default"/>
      </w:rPr>
    </w:lvl>
    <w:lvl w:ilvl="2" w:tplc="960CE5F6">
      <w:start w:val="1"/>
      <w:numFmt w:val="bullet"/>
      <w:lvlText w:val=""/>
      <w:lvlJc w:val="left"/>
      <w:pPr>
        <w:ind w:left="2160" w:hanging="360"/>
      </w:pPr>
      <w:rPr>
        <w:rFonts w:ascii="Wingdings" w:hAnsi="Wingdings" w:hint="default"/>
      </w:rPr>
    </w:lvl>
    <w:lvl w:ilvl="3" w:tplc="ABEAE50A">
      <w:start w:val="1"/>
      <w:numFmt w:val="bullet"/>
      <w:lvlText w:val=""/>
      <w:lvlJc w:val="left"/>
      <w:pPr>
        <w:ind w:left="2880" w:hanging="360"/>
      </w:pPr>
      <w:rPr>
        <w:rFonts w:ascii="Symbol" w:hAnsi="Symbol" w:hint="default"/>
      </w:rPr>
    </w:lvl>
    <w:lvl w:ilvl="4" w:tplc="31D89586">
      <w:start w:val="1"/>
      <w:numFmt w:val="bullet"/>
      <w:lvlText w:val="o"/>
      <w:lvlJc w:val="left"/>
      <w:pPr>
        <w:ind w:left="3600" w:hanging="360"/>
      </w:pPr>
      <w:rPr>
        <w:rFonts w:ascii="Courier New" w:hAnsi="Courier New" w:cs="Times New Roman" w:hint="default"/>
      </w:rPr>
    </w:lvl>
    <w:lvl w:ilvl="5" w:tplc="D3666C32">
      <w:start w:val="1"/>
      <w:numFmt w:val="bullet"/>
      <w:lvlText w:val=""/>
      <w:lvlJc w:val="left"/>
      <w:pPr>
        <w:ind w:left="4320" w:hanging="360"/>
      </w:pPr>
      <w:rPr>
        <w:rFonts w:ascii="Wingdings" w:hAnsi="Wingdings" w:hint="default"/>
      </w:rPr>
    </w:lvl>
    <w:lvl w:ilvl="6" w:tplc="52F29802">
      <w:start w:val="1"/>
      <w:numFmt w:val="bullet"/>
      <w:lvlText w:val=""/>
      <w:lvlJc w:val="left"/>
      <w:pPr>
        <w:ind w:left="5040" w:hanging="360"/>
      </w:pPr>
      <w:rPr>
        <w:rFonts w:ascii="Symbol" w:hAnsi="Symbol" w:hint="default"/>
      </w:rPr>
    </w:lvl>
    <w:lvl w:ilvl="7" w:tplc="31DAE892">
      <w:start w:val="1"/>
      <w:numFmt w:val="bullet"/>
      <w:lvlText w:val="o"/>
      <w:lvlJc w:val="left"/>
      <w:pPr>
        <w:ind w:left="5760" w:hanging="360"/>
      </w:pPr>
      <w:rPr>
        <w:rFonts w:ascii="Courier New" w:hAnsi="Courier New" w:cs="Times New Roman" w:hint="default"/>
      </w:rPr>
    </w:lvl>
    <w:lvl w:ilvl="8" w:tplc="C9A20998">
      <w:start w:val="1"/>
      <w:numFmt w:val="bullet"/>
      <w:lvlText w:val=""/>
      <w:lvlJc w:val="left"/>
      <w:pPr>
        <w:ind w:left="6480" w:hanging="360"/>
      </w:pPr>
      <w:rPr>
        <w:rFonts w:ascii="Wingdings" w:hAnsi="Wingdings" w:hint="default"/>
      </w:rPr>
    </w:lvl>
  </w:abstractNum>
  <w:abstractNum w:abstractNumId="17" w15:restartNumberingAfterBreak="0">
    <w:nsid w:val="44582D6D"/>
    <w:multiLevelType w:val="hybridMultilevel"/>
    <w:tmpl w:val="AF26C0DC"/>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48564836"/>
    <w:multiLevelType w:val="hybridMultilevel"/>
    <w:tmpl w:val="F684B8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97560EA"/>
    <w:multiLevelType w:val="hybridMultilevel"/>
    <w:tmpl w:val="5FD025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D882B2F"/>
    <w:multiLevelType w:val="hybridMultilevel"/>
    <w:tmpl w:val="C4B009F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59055995"/>
    <w:multiLevelType w:val="hybridMultilevel"/>
    <w:tmpl w:val="E61EB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0F97E63"/>
    <w:multiLevelType w:val="hybridMultilevel"/>
    <w:tmpl w:val="863067B8"/>
    <w:lvl w:ilvl="0" w:tplc="D708C4D4">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23" w15:restartNumberingAfterBreak="0">
    <w:nsid w:val="653E5A2B"/>
    <w:multiLevelType w:val="hybridMultilevel"/>
    <w:tmpl w:val="E0B06980"/>
    <w:lvl w:ilvl="0" w:tplc="4C9A1648">
      <w:start w:val="1"/>
      <w:numFmt w:val="bullet"/>
      <w:lvlText w:val="-"/>
      <w:lvlJc w:val="left"/>
      <w:pPr>
        <w:ind w:left="2160" w:hanging="360"/>
      </w:pPr>
      <w:rPr>
        <w:rFonts w:ascii="Calibri" w:eastAsiaTheme="minorHAnsi" w:hAnsi="Calibri" w:cs="Calibr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24" w15:restartNumberingAfterBreak="0">
    <w:nsid w:val="6D7319D1"/>
    <w:multiLevelType w:val="hybridMultilevel"/>
    <w:tmpl w:val="1A48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615551C"/>
    <w:multiLevelType w:val="hybridMultilevel"/>
    <w:tmpl w:val="9586D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788675F8"/>
    <w:multiLevelType w:val="hybridMultilevel"/>
    <w:tmpl w:val="E6747AE6"/>
    <w:lvl w:ilvl="0" w:tplc="04090003">
      <w:start w:val="1"/>
      <w:numFmt w:val="bullet"/>
      <w:lvlText w:val="o"/>
      <w:lvlJc w:val="left"/>
      <w:pPr>
        <w:ind w:left="1493" w:hanging="360"/>
      </w:pPr>
      <w:rPr>
        <w:rFonts w:ascii="Courier New" w:hAnsi="Courier New" w:cs="Courier New" w:hint="default"/>
      </w:rPr>
    </w:lvl>
    <w:lvl w:ilvl="1" w:tplc="04090003" w:tentative="1">
      <w:start w:val="1"/>
      <w:numFmt w:val="bullet"/>
      <w:lvlText w:val="o"/>
      <w:lvlJc w:val="left"/>
      <w:pPr>
        <w:ind w:left="2213" w:hanging="360"/>
      </w:pPr>
      <w:rPr>
        <w:rFonts w:ascii="Courier New" w:hAnsi="Courier New" w:cs="Courier New" w:hint="default"/>
      </w:rPr>
    </w:lvl>
    <w:lvl w:ilvl="2" w:tplc="04090005" w:tentative="1">
      <w:start w:val="1"/>
      <w:numFmt w:val="bullet"/>
      <w:lvlText w:val=""/>
      <w:lvlJc w:val="left"/>
      <w:pPr>
        <w:ind w:left="2933" w:hanging="360"/>
      </w:pPr>
      <w:rPr>
        <w:rFonts w:ascii="Wingdings" w:hAnsi="Wingdings" w:hint="default"/>
      </w:rPr>
    </w:lvl>
    <w:lvl w:ilvl="3" w:tplc="04090001" w:tentative="1">
      <w:start w:val="1"/>
      <w:numFmt w:val="bullet"/>
      <w:lvlText w:val=""/>
      <w:lvlJc w:val="left"/>
      <w:pPr>
        <w:ind w:left="3653" w:hanging="360"/>
      </w:pPr>
      <w:rPr>
        <w:rFonts w:ascii="Symbol" w:hAnsi="Symbol" w:hint="default"/>
      </w:rPr>
    </w:lvl>
    <w:lvl w:ilvl="4" w:tplc="04090003" w:tentative="1">
      <w:start w:val="1"/>
      <w:numFmt w:val="bullet"/>
      <w:lvlText w:val="o"/>
      <w:lvlJc w:val="left"/>
      <w:pPr>
        <w:ind w:left="4373" w:hanging="360"/>
      </w:pPr>
      <w:rPr>
        <w:rFonts w:ascii="Courier New" w:hAnsi="Courier New" w:cs="Courier New" w:hint="default"/>
      </w:rPr>
    </w:lvl>
    <w:lvl w:ilvl="5" w:tplc="04090005" w:tentative="1">
      <w:start w:val="1"/>
      <w:numFmt w:val="bullet"/>
      <w:lvlText w:val=""/>
      <w:lvlJc w:val="left"/>
      <w:pPr>
        <w:ind w:left="5093" w:hanging="360"/>
      </w:pPr>
      <w:rPr>
        <w:rFonts w:ascii="Wingdings" w:hAnsi="Wingdings" w:hint="default"/>
      </w:rPr>
    </w:lvl>
    <w:lvl w:ilvl="6" w:tplc="04090001" w:tentative="1">
      <w:start w:val="1"/>
      <w:numFmt w:val="bullet"/>
      <w:lvlText w:val=""/>
      <w:lvlJc w:val="left"/>
      <w:pPr>
        <w:ind w:left="5813" w:hanging="360"/>
      </w:pPr>
      <w:rPr>
        <w:rFonts w:ascii="Symbol" w:hAnsi="Symbol" w:hint="default"/>
      </w:rPr>
    </w:lvl>
    <w:lvl w:ilvl="7" w:tplc="04090003" w:tentative="1">
      <w:start w:val="1"/>
      <w:numFmt w:val="bullet"/>
      <w:lvlText w:val="o"/>
      <w:lvlJc w:val="left"/>
      <w:pPr>
        <w:ind w:left="6533" w:hanging="360"/>
      </w:pPr>
      <w:rPr>
        <w:rFonts w:ascii="Courier New" w:hAnsi="Courier New" w:cs="Courier New" w:hint="default"/>
      </w:rPr>
    </w:lvl>
    <w:lvl w:ilvl="8" w:tplc="04090005" w:tentative="1">
      <w:start w:val="1"/>
      <w:numFmt w:val="bullet"/>
      <w:lvlText w:val=""/>
      <w:lvlJc w:val="left"/>
      <w:pPr>
        <w:ind w:left="7253" w:hanging="360"/>
      </w:pPr>
      <w:rPr>
        <w:rFonts w:ascii="Wingdings" w:hAnsi="Wingdings" w:hint="default"/>
      </w:rPr>
    </w:lvl>
  </w:abstractNum>
  <w:num w:numId="1">
    <w:abstractNumId w:val="16"/>
  </w:num>
  <w:num w:numId="2">
    <w:abstractNumId w:val="7"/>
  </w:num>
  <w:num w:numId="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num>
  <w:num w:numId="5">
    <w:abstractNumId w:val="5"/>
  </w:num>
  <w:num w:numId="6">
    <w:abstractNumId w:val="22"/>
  </w:num>
  <w:num w:numId="7">
    <w:abstractNumId w:val="6"/>
  </w:num>
  <w:num w:numId="8">
    <w:abstractNumId w:val="20"/>
  </w:num>
  <w:num w:numId="9">
    <w:abstractNumId w:val="8"/>
  </w:num>
  <w:num w:numId="10">
    <w:abstractNumId w:val="15"/>
  </w:num>
  <w:num w:numId="11">
    <w:abstractNumId w:val="14"/>
  </w:num>
  <w:num w:numId="12">
    <w:abstractNumId w:val="4"/>
  </w:num>
  <w:num w:numId="13">
    <w:abstractNumId w:val="24"/>
  </w:num>
  <w:num w:numId="14">
    <w:abstractNumId w:val="19"/>
  </w:num>
  <w:num w:numId="15">
    <w:abstractNumId w:val="12"/>
  </w:num>
  <w:num w:numId="16">
    <w:abstractNumId w:val="11"/>
  </w:num>
  <w:num w:numId="17">
    <w:abstractNumId w:val="10"/>
  </w:num>
  <w:num w:numId="18">
    <w:abstractNumId w:val="3"/>
  </w:num>
  <w:num w:numId="19">
    <w:abstractNumId w:val="13"/>
  </w:num>
  <w:num w:numId="20">
    <w:abstractNumId w:val="9"/>
  </w:num>
  <w:num w:numId="21">
    <w:abstractNumId w:val="18"/>
  </w:num>
  <w:num w:numId="22">
    <w:abstractNumId w:val="25"/>
  </w:num>
  <w:num w:numId="23">
    <w:abstractNumId w:val="17"/>
  </w:num>
  <w:num w:numId="24">
    <w:abstractNumId w:val="23"/>
  </w:num>
  <w:num w:numId="25">
    <w:abstractNumId w:val="0"/>
  </w:num>
  <w:num w:numId="26">
    <w:abstractNumId w:val="1"/>
  </w:num>
  <w:num w:numId="27">
    <w:abstractNumId w:val="26"/>
  </w:num>
  <w:num w:numId="28">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1A0B"/>
    <w:rsid w:val="0000001A"/>
    <w:rsid w:val="000000B9"/>
    <w:rsid w:val="00000A04"/>
    <w:rsid w:val="00000AFA"/>
    <w:rsid w:val="00000ED3"/>
    <w:rsid w:val="00001373"/>
    <w:rsid w:val="0000148E"/>
    <w:rsid w:val="000023FE"/>
    <w:rsid w:val="00002729"/>
    <w:rsid w:val="00002BD8"/>
    <w:rsid w:val="00002CEA"/>
    <w:rsid w:val="00002F44"/>
    <w:rsid w:val="000031ED"/>
    <w:rsid w:val="00003684"/>
    <w:rsid w:val="000039F3"/>
    <w:rsid w:val="00003C0C"/>
    <w:rsid w:val="00003C4D"/>
    <w:rsid w:val="00003F48"/>
    <w:rsid w:val="000040C7"/>
    <w:rsid w:val="000042D9"/>
    <w:rsid w:val="000043E1"/>
    <w:rsid w:val="00004508"/>
    <w:rsid w:val="00005122"/>
    <w:rsid w:val="00005614"/>
    <w:rsid w:val="00005830"/>
    <w:rsid w:val="00005D8C"/>
    <w:rsid w:val="00005DB7"/>
    <w:rsid w:val="0000611B"/>
    <w:rsid w:val="00006512"/>
    <w:rsid w:val="000066AB"/>
    <w:rsid w:val="0000672F"/>
    <w:rsid w:val="00006EFF"/>
    <w:rsid w:val="00007644"/>
    <w:rsid w:val="00007777"/>
    <w:rsid w:val="000101D4"/>
    <w:rsid w:val="000109CF"/>
    <w:rsid w:val="00011AD6"/>
    <w:rsid w:val="00011B0E"/>
    <w:rsid w:val="00011F97"/>
    <w:rsid w:val="00012B51"/>
    <w:rsid w:val="00012DAB"/>
    <w:rsid w:val="00013CE8"/>
    <w:rsid w:val="000157F7"/>
    <w:rsid w:val="000158EB"/>
    <w:rsid w:val="000159A4"/>
    <w:rsid w:val="00015F22"/>
    <w:rsid w:val="00017324"/>
    <w:rsid w:val="00017507"/>
    <w:rsid w:val="000175F3"/>
    <w:rsid w:val="00017840"/>
    <w:rsid w:val="00017A9F"/>
    <w:rsid w:val="000207DD"/>
    <w:rsid w:val="000209B6"/>
    <w:rsid w:val="0002132A"/>
    <w:rsid w:val="00021514"/>
    <w:rsid w:val="0002165A"/>
    <w:rsid w:val="0002167A"/>
    <w:rsid w:val="000219C0"/>
    <w:rsid w:val="00021ED0"/>
    <w:rsid w:val="00022853"/>
    <w:rsid w:val="000230A3"/>
    <w:rsid w:val="00023616"/>
    <w:rsid w:val="0002373A"/>
    <w:rsid w:val="0002383C"/>
    <w:rsid w:val="00023BCA"/>
    <w:rsid w:val="00024719"/>
    <w:rsid w:val="00024858"/>
    <w:rsid w:val="000248F4"/>
    <w:rsid w:val="00024D7E"/>
    <w:rsid w:val="000255FA"/>
    <w:rsid w:val="00025CD1"/>
    <w:rsid w:val="000265A6"/>
    <w:rsid w:val="000265FD"/>
    <w:rsid w:val="00026818"/>
    <w:rsid w:val="000269FF"/>
    <w:rsid w:val="00026E30"/>
    <w:rsid w:val="00027157"/>
    <w:rsid w:val="0002771F"/>
    <w:rsid w:val="00027A78"/>
    <w:rsid w:val="00027FB9"/>
    <w:rsid w:val="0003055E"/>
    <w:rsid w:val="00030A03"/>
    <w:rsid w:val="00030D6A"/>
    <w:rsid w:val="00031187"/>
    <w:rsid w:val="00031230"/>
    <w:rsid w:val="0003124D"/>
    <w:rsid w:val="00031A30"/>
    <w:rsid w:val="0003222A"/>
    <w:rsid w:val="00032C01"/>
    <w:rsid w:val="00032DBF"/>
    <w:rsid w:val="00033817"/>
    <w:rsid w:val="000338EA"/>
    <w:rsid w:val="00033D19"/>
    <w:rsid w:val="00034084"/>
    <w:rsid w:val="000344B3"/>
    <w:rsid w:val="00034DC7"/>
    <w:rsid w:val="000355C9"/>
    <w:rsid w:val="000359B4"/>
    <w:rsid w:val="00035B90"/>
    <w:rsid w:val="00035BE0"/>
    <w:rsid w:val="00036555"/>
    <w:rsid w:val="00036C91"/>
    <w:rsid w:val="00036CBB"/>
    <w:rsid w:val="00036E92"/>
    <w:rsid w:val="00036EEB"/>
    <w:rsid w:val="0003783C"/>
    <w:rsid w:val="00040998"/>
    <w:rsid w:val="00040A3E"/>
    <w:rsid w:val="00040F30"/>
    <w:rsid w:val="00041407"/>
    <w:rsid w:val="0004156F"/>
    <w:rsid w:val="000415A0"/>
    <w:rsid w:val="00041B2E"/>
    <w:rsid w:val="00041CC7"/>
    <w:rsid w:val="00042B1F"/>
    <w:rsid w:val="00042D2B"/>
    <w:rsid w:val="00043098"/>
    <w:rsid w:val="0004369C"/>
    <w:rsid w:val="00043C0F"/>
    <w:rsid w:val="000449DC"/>
    <w:rsid w:val="00044D9A"/>
    <w:rsid w:val="000453AE"/>
    <w:rsid w:val="0004545D"/>
    <w:rsid w:val="0004553D"/>
    <w:rsid w:val="00046317"/>
    <w:rsid w:val="000465C6"/>
    <w:rsid w:val="00046638"/>
    <w:rsid w:val="0004700B"/>
    <w:rsid w:val="000502C4"/>
    <w:rsid w:val="0005058F"/>
    <w:rsid w:val="00050981"/>
    <w:rsid w:val="00051D43"/>
    <w:rsid w:val="00051DC1"/>
    <w:rsid w:val="0005216C"/>
    <w:rsid w:val="000526EC"/>
    <w:rsid w:val="00052AE3"/>
    <w:rsid w:val="000541BF"/>
    <w:rsid w:val="000548E7"/>
    <w:rsid w:val="000554F3"/>
    <w:rsid w:val="00055AB4"/>
    <w:rsid w:val="00055BA9"/>
    <w:rsid w:val="00055D51"/>
    <w:rsid w:val="000560AB"/>
    <w:rsid w:val="00056262"/>
    <w:rsid w:val="00056BCB"/>
    <w:rsid w:val="00056EC5"/>
    <w:rsid w:val="00057A74"/>
    <w:rsid w:val="00057FEE"/>
    <w:rsid w:val="00060615"/>
    <w:rsid w:val="00060642"/>
    <w:rsid w:val="00060826"/>
    <w:rsid w:val="0006099A"/>
    <w:rsid w:val="00060BC1"/>
    <w:rsid w:val="00061BD1"/>
    <w:rsid w:val="00061DFA"/>
    <w:rsid w:val="0006293A"/>
    <w:rsid w:val="00062BB5"/>
    <w:rsid w:val="000633DC"/>
    <w:rsid w:val="0006350B"/>
    <w:rsid w:val="000635A7"/>
    <w:rsid w:val="00063AC6"/>
    <w:rsid w:val="00063B31"/>
    <w:rsid w:val="000640F5"/>
    <w:rsid w:val="0006489E"/>
    <w:rsid w:val="000648B9"/>
    <w:rsid w:val="00064DC1"/>
    <w:rsid w:val="000658E3"/>
    <w:rsid w:val="00065AD6"/>
    <w:rsid w:val="00066035"/>
    <w:rsid w:val="000663AB"/>
    <w:rsid w:val="00066926"/>
    <w:rsid w:val="000670AA"/>
    <w:rsid w:val="00067392"/>
    <w:rsid w:val="00067EBD"/>
    <w:rsid w:val="0007006F"/>
    <w:rsid w:val="00070472"/>
    <w:rsid w:val="0007061A"/>
    <w:rsid w:val="00070DF8"/>
    <w:rsid w:val="00071765"/>
    <w:rsid w:val="00071977"/>
    <w:rsid w:val="00071A79"/>
    <w:rsid w:val="000726C7"/>
    <w:rsid w:val="000727D1"/>
    <w:rsid w:val="00072895"/>
    <w:rsid w:val="00073464"/>
    <w:rsid w:val="00073754"/>
    <w:rsid w:val="0007375D"/>
    <w:rsid w:val="00073EF0"/>
    <w:rsid w:val="00074522"/>
    <w:rsid w:val="0007456B"/>
    <w:rsid w:val="00074644"/>
    <w:rsid w:val="00075448"/>
    <w:rsid w:val="000754CA"/>
    <w:rsid w:val="00076671"/>
    <w:rsid w:val="0007673E"/>
    <w:rsid w:val="000774C4"/>
    <w:rsid w:val="000779CC"/>
    <w:rsid w:val="00077BA8"/>
    <w:rsid w:val="00080393"/>
    <w:rsid w:val="0008049B"/>
    <w:rsid w:val="000804E0"/>
    <w:rsid w:val="0008084A"/>
    <w:rsid w:val="00080B56"/>
    <w:rsid w:val="00081CEF"/>
    <w:rsid w:val="00081F27"/>
    <w:rsid w:val="00082A4A"/>
    <w:rsid w:val="00083044"/>
    <w:rsid w:val="00083D61"/>
    <w:rsid w:val="00083FF5"/>
    <w:rsid w:val="000840B2"/>
    <w:rsid w:val="0008462A"/>
    <w:rsid w:val="00084649"/>
    <w:rsid w:val="00084A72"/>
    <w:rsid w:val="00084ED3"/>
    <w:rsid w:val="00084F3D"/>
    <w:rsid w:val="000854F8"/>
    <w:rsid w:val="0008579E"/>
    <w:rsid w:val="00085976"/>
    <w:rsid w:val="00085D27"/>
    <w:rsid w:val="00085FCF"/>
    <w:rsid w:val="000860B5"/>
    <w:rsid w:val="00086A5C"/>
    <w:rsid w:val="000874A8"/>
    <w:rsid w:val="000875DA"/>
    <w:rsid w:val="0008794F"/>
    <w:rsid w:val="00087EF7"/>
    <w:rsid w:val="000900A5"/>
    <w:rsid w:val="00090346"/>
    <w:rsid w:val="00090496"/>
    <w:rsid w:val="000909E6"/>
    <w:rsid w:val="00090CE6"/>
    <w:rsid w:val="00090D4F"/>
    <w:rsid w:val="0009113C"/>
    <w:rsid w:val="0009133D"/>
    <w:rsid w:val="00091358"/>
    <w:rsid w:val="00091631"/>
    <w:rsid w:val="0009288B"/>
    <w:rsid w:val="00092CBC"/>
    <w:rsid w:val="00093067"/>
    <w:rsid w:val="000932B3"/>
    <w:rsid w:val="00093B45"/>
    <w:rsid w:val="00094299"/>
    <w:rsid w:val="000943E6"/>
    <w:rsid w:val="00094875"/>
    <w:rsid w:val="0009493E"/>
    <w:rsid w:val="00095A73"/>
    <w:rsid w:val="00096259"/>
    <w:rsid w:val="00096BA7"/>
    <w:rsid w:val="000971D0"/>
    <w:rsid w:val="00097A40"/>
    <w:rsid w:val="00097A69"/>
    <w:rsid w:val="000A02CD"/>
    <w:rsid w:val="000A0E7B"/>
    <w:rsid w:val="000A10AB"/>
    <w:rsid w:val="000A1A34"/>
    <w:rsid w:val="000A249A"/>
    <w:rsid w:val="000A2CDF"/>
    <w:rsid w:val="000A3436"/>
    <w:rsid w:val="000A34E7"/>
    <w:rsid w:val="000A3896"/>
    <w:rsid w:val="000A3E67"/>
    <w:rsid w:val="000A449B"/>
    <w:rsid w:val="000A4556"/>
    <w:rsid w:val="000A48A5"/>
    <w:rsid w:val="000A4921"/>
    <w:rsid w:val="000A5222"/>
    <w:rsid w:val="000A5975"/>
    <w:rsid w:val="000A5CA9"/>
    <w:rsid w:val="000A7392"/>
    <w:rsid w:val="000B0139"/>
    <w:rsid w:val="000B0B20"/>
    <w:rsid w:val="000B0BE5"/>
    <w:rsid w:val="000B0EEC"/>
    <w:rsid w:val="000B1261"/>
    <w:rsid w:val="000B204E"/>
    <w:rsid w:val="000B21ED"/>
    <w:rsid w:val="000B284B"/>
    <w:rsid w:val="000B2A68"/>
    <w:rsid w:val="000B2F98"/>
    <w:rsid w:val="000B3317"/>
    <w:rsid w:val="000B3835"/>
    <w:rsid w:val="000B39FE"/>
    <w:rsid w:val="000B3A42"/>
    <w:rsid w:val="000B3DDB"/>
    <w:rsid w:val="000B4364"/>
    <w:rsid w:val="000B4548"/>
    <w:rsid w:val="000B46D9"/>
    <w:rsid w:val="000B4C38"/>
    <w:rsid w:val="000B50F9"/>
    <w:rsid w:val="000B5D40"/>
    <w:rsid w:val="000B6006"/>
    <w:rsid w:val="000B62D8"/>
    <w:rsid w:val="000B66C7"/>
    <w:rsid w:val="000B6714"/>
    <w:rsid w:val="000B67C7"/>
    <w:rsid w:val="000B6F8A"/>
    <w:rsid w:val="000B7051"/>
    <w:rsid w:val="000B718B"/>
    <w:rsid w:val="000B79FA"/>
    <w:rsid w:val="000B7EE7"/>
    <w:rsid w:val="000C0190"/>
    <w:rsid w:val="000C0731"/>
    <w:rsid w:val="000C0A3C"/>
    <w:rsid w:val="000C10CB"/>
    <w:rsid w:val="000C12DF"/>
    <w:rsid w:val="000C1A46"/>
    <w:rsid w:val="000C1CFB"/>
    <w:rsid w:val="000C29AF"/>
    <w:rsid w:val="000C2A6F"/>
    <w:rsid w:val="000C3286"/>
    <w:rsid w:val="000C3757"/>
    <w:rsid w:val="000C37A7"/>
    <w:rsid w:val="000C3EC5"/>
    <w:rsid w:val="000C4029"/>
    <w:rsid w:val="000C40EF"/>
    <w:rsid w:val="000C4599"/>
    <w:rsid w:val="000C48C0"/>
    <w:rsid w:val="000C4D72"/>
    <w:rsid w:val="000C50D5"/>
    <w:rsid w:val="000C5484"/>
    <w:rsid w:val="000C61E3"/>
    <w:rsid w:val="000C655D"/>
    <w:rsid w:val="000C66BD"/>
    <w:rsid w:val="000C675E"/>
    <w:rsid w:val="000C6771"/>
    <w:rsid w:val="000C734E"/>
    <w:rsid w:val="000C7F0D"/>
    <w:rsid w:val="000D00AB"/>
    <w:rsid w:val="000D041F"/>
    <w:rsid w:val="000D0845"/>
    <w:rsid w:val="000D0ABB"/>
    <w:rsid w:val="000D0ECC"/>
    <w:rsid w:val="000D13E9"/>
    <w:rsid w:val="000D1B51"/>
    <w:rsid w:val="000D265A"/>
    <w:rsid w:val="000D2940"/>
    <w:rsid w:val="000D3FEB"/>
    <w:rsid w:val="000D4A21"/>
    <w:rsid w:val="000D4B9A"/>
    <w:rsid w:val="000D5CF5"/>
    <w:rsid w:val="000D5E3F"/>
    <w:rsid w:val="000D66A7"/>
    <w:rsid w:val="000D6887"/>
    <w:rsid w:val="000D79E8"/>
    <w:rsid w:val="000D7FF7"/>
    <w:rsid w:val="000E04C0"/>
    <w:rsid w:val="000E0738"/>
    <w:rsid w:val="000E091F"/>
    <w:rsid w:val="000E0E40"/>
    <w:rsid w:val="000E10D5"/>
    <w:rsid w:val="000E13CD"/>
    <w:rsid w:val="000E18DA"/>
    <w:rsid w:val="000E199B"/>
    <w:rsid w:val="000E2781"/>
    <w:rsid w:val="000E2B04"/>
    <w:rsid w:val="000E2BA8"/>
    <w:rsid w:val="000E4A16"/>
    <w:rsid w:val="000E4B06"/>
    <w:rsid w:val="000E4B97"/>
    <w:rsid w:val="000E568E"/>
    <w:rsid w:val="000E5BBC"/>
    <w:rsid w:val="000E62D6"/>
    <w:rsid w:val="000E68FC"/>
    <w:rsid w:val="000E6A17"/>
    <w:rsid w:val="000E6AE6"/>
    <w:rsid w:val="000E75E0"/>
    <w:rsid w:val="000E7A9D"/>
    <w:rsid w:val="000F0268"/>
    <w:rsid w:val="000F0539"/>
    <w:rsid w:val="000F0A17"/>
    <w:rsid w:val="000F18EB"/>
    <w:rsid w:val="000F1A0B"/>
    <w:rsid w:val="000F1B70"/>
    <w:rsid w:val="000F1D20"/>
    <w:rsid w:val="000F1F59"/>
    <w:rsid w:val="000F22B1"/>
    <w:rsid w:val="000F2CED"/>
    <w:rsid w:val="000F3947"/>
    <w:rsid w:val="000F427A"/>
    <w:rsid w:val="000F4360"/>
    <w:rsid w:val="000F44DA"/>
    <w:rsid w:val="000F4C90"/>
    <w:rsid w:val="000F5367"/>
    <w:rsid w:val="000F5B3C"/>
    <w:rsid w:val="000F6DF6"/>
    <w:rsid w:val="000F7456"/>
    <w:rsid w:val="000F7529"/>
    <w:rsid w:val="000F7AA8"/>
    <w:rsid w:val="00100011"/>
    <w:rsid w:val="0010045E"/>
    <w:rsid w:val="001005AF"/>
    <w:rsid w:val="001008F9"/>
    <w:rsid w:val="00100B13"/>
    <w:rsid w:val="00101847"/>
    <w:rsid w:val="00101B05"/>
    <w:rsid w:val="00101BD2"/>
    <w:rsid w:val="00101C37"/>
    <w:rsid w:val="001027E7"/>
    <w:rsid w:val="0010297B"/>
    <w:rsid w:val="00102E43"/>
    <w:rsid w:val="001031EB"/>
    <w:rsid w:val="001033B5"/>
    <w:rsid w:val="00103912"/>
    <w:rsid w:val="00103ABB"/>
    <w:rsid w:val="00103CE9"/>
    <w:rsid w:val="00103DD4"/>
    <w:rsid w:val="001040A7"/>
    <w:rsid w:val="001048EB"/>
    <w:rsid w:val="00104985"/>
    <w:rsid w:val="00104B5A"/>
    <w:rsid w:val="001059B5"/>
    <w:rsid w:val="00105E65"/>
    <w:rsid w:val="00106653"/>
    <w:rsid w:val="00107430"/>
    <w:rsid w:val="00107557"/>
    <w:rsid w:val="00107619"/>
    <w:rsid w:val="001078FB"/>
    <w:rsid w:val="00107D43"/>
    <w:rsid w:val="00107F5F"/>
    <w:rsid w:val="001101A8"/>
    <w:rsid w:val="00110559"/>
    <w:rsid w:val="00110B80"/>
    <w:rsid w:val="00110C32"/>
    <w:rsid w:val="001110C6"/>
    <w:rsid w:val="00111CD1"/>
    <w:rsid w:val="00111D80"/>
    <w:rsid w:val="00111EB1"/>
    <w:rsid w:val="001124D8"/>
    <w:rsid w:val="00112950"/>
    <w:rsid w:val="001135F5"/>
    <w:rsid w:val="001138CE"/>
    <w:rsid w:val="0011398B"/>
    <w:rsid w:val="00114484"/>
    <w:rsid w:val="0011497B"/>
    <w:rsid w:val="00115465"/>
    <w:rsid w:val="001154FF"/>
    <w:rsid w:val="0011574B"/>
    <w:rsid w:val="001157D3"/>
    <w:rsid w:val="001168C5"/>
    <w:rsid w:val="00116DBC"/>
    <w:rsid w:val="00116FF8"/>
    <w:rsid w:val="00117847"/>
    <w:rsid w:val="00120D98"/>
    <w:rsid w:val="00120DB0"/>
    <w:rsid w:val="0012128B"/>
    <w:rsid w:val="00121640"/>
    <w:rsid w:val="001216D7"/>
    <w:rsid w:val="001219D6"/>
    <w:rsid w:val="0012249D"/>
    <w:rsid w:val="0012297F"/>
    <w:rsid w:val="00123E78"/>
    <w:rsid w:val="00124B68"/>
    <w:rsid w:val="00125C54"/>
    <w:rsid w:val="001267A9"/>
    <w:rsid w:val="00127028"/>
    <w:rsid w:val="001301B5"/>
    <w:rsid w:val="00130D2C"/>
    <w:rsid w:val="00131126"/>
    <w:rsid w:val="0013124F"/>
    <w:rsid w:val="001318BB"/>
    <w:rsid w:val="00131D39"/>
    <w:rsid w:val="0013275E"/>
    <w:rsid w:val="00132AAD"/>
    <w:rsid w:val="00133272"/>
    <w:rsid w:val="001334FD"/>
    <w:rsid w:val="00133612"/>
    <w:rsid w:val="0013373A"/>
    <w:rsid w:val="00133C0B"/>
    <w:rsid w:val="0013453A"/>
    <w:rsid w:val="001345CA"/>
    <w:rsid w:val="0013489B"/>
    <w:rsid w:val="00134E72"/>
    <w:rsid w:val="00134FB4"/>
    <w:rsid w:val="001352EF"/>
    <w:rsid w:val="00135361"/>
    <w:rsid w:val="001368BC"/>
    <w:rsid w:val="00136D44"/>
    <w:rsid w:val="00140C58"/>
    <w:rsid w:val="00140FDB"/>
    <w:rsid w:val="0014140A"/>
    <w:rsid w:val="00141B71"/>
    <w:rsid w:val="00142421"/>
    <w:rsid w:val="001428FE"/>
    <w:rsid w:val="00142C6D"/>
    <w:rsid w:val="0014352C"/>
    <w:rsid w:val="001437EB"/>
    <w:rsid w:val="00144CE2"/>
    <w:rsid w:val="00144D98"/>
    <w:rsid w:val="00145738"/>
    <w:rsid w:val="0014592A"/>
    <w:rsid w:val="00145B87"/>
    <w:rsid w:val="001461B2"/>
    <w:rsid w:val="0014700E"/>
    <w:rsid w:val="00147189"/>
    <w:rsid w:val="001471A6"/>
    <w:rsid w:val="0015097B"/>
    <w:rsid w:val="00150D5F"/>
    <w:rsid w:val="00150FBC"/>
    <w:rsid w:val="00150FFE"/>
    <w:rsid w:val="001511E8"/>
    <w:rsid w:val="001513C1"/>
    <w:rsid w:val="00151C20"/>
    <w:rsid w:val="00152EA0"/>
    <w:rsid w:val="00153650"/>
    <w:rsid w:val="00154382"/>
    <w:rsid w:val="00154678"/>
    <w:rsid w:val="00154B4E"/>
    <w:rsid w:val="00155305"/>
    <w:rsid w:val="001553A9"/>
    <w:rsid w:val="001564A7"/>
    <w:rsid w:val="00156809"/>
    <w:rsid w:val="0015684C"/>
    <w:rsid w:val="001572E0"/>
    <w:rsid w:val="00157BE2"/>
    <w:rsid w:val="00160959"/>
    <w:rsid w:val="0016127B"/>
    <w:rsid w:val="001615A1"/>
    <w:rsid w:val="00161FB4"/>
    <w:rsid w:val="00161FE7"/>
    <w:rsid w:val="001629EC"/>
    <w:rsid w:val="00163A01"/>
    <w:rsid w:val="00163C26"/>
    <w:rsid w:val="00164A46"/>
    <w:rsid w:val="00164A71"/>
    <w:rsid w:val="00164B2B"/>
    <w:rsid w:val="00164E80"/>
    <w:rsid w:val="0016523C"/>
    <w:rsid w:val="00165EBE"/>
    <w:rsid w:val="00166025"/>
    <w:rsid w:val="00167207"/>
    <w:rsid w:val="0016720C"/>
    <w:rsid w:val="001679F0"/>
    <w:rsid w:val="00167C04"/>
    <w:rsid w:val="001705D5"/>
    <w:rsid w:val="00170D12"/>
    <w:rsid w:val="001711EA"/>
    <w:rsid w:val="00171596"/>
    <w:rsid w:val="00171A34"/>
    <w:rsid w:val="00171AF3"/>
    <w:rsid w:val="00171FEB"/>
    <w:rsid w:val="001725FE"/>
    <w:rsid w:val="001726EC"/>
    <w:rsid w:val="00173001"/>
    <w:rsid w:val="00173691"/>
    <w:rsid w:val="00173B34"/>
    <w:rsid w:val="00173E4D"/>
    <w:rsid w:val="0017423B"/>
    <w:rsid w:val="00174BA7"/>
    <w:rsid w:val="00174F60"/>
    <w:rsid w:val="00175478"/>
    <w:rsid w:val="00175482"/>
    <w:rsid w:val="00175DC7"/>
    <w:rsid w:val="00175E32"/>
    <w:rsid w:val="001762F3"/>
    <w:rsid w:val="00176356"/>
    <w:rsid w:val="00176360"/>
    <w:rsid w:val="00176397"/>
    <w:rsid w:val="00176AAF"/>
    <w:rsid w:val="00177273"/>
    <w:rsid w:val="001773CC"/>
    <w:rsid w:val="00177559"/>
    <w:rsid w:val="00177E2A"/>
    <w:rsid w:val="00180941"/>
    <w:rsid w:val="00180BDB"/>
    <w:rsid w:val="00181055"/>
    <w:rsid w:val="001818E6"/>
    <w:rsid w:val="00183DA9"/>
    <w:rsid w:val="001841AE"/>
    <w:rsid w:val="001848DA"/>
    <w:rsid w:val="00184F61"/>
    <w:rsid w:val="00185221"/>
    <w:rsid w:val="00185995"/>
    <w:rsid w:val="00185F96"/>
    <w:rsid w:val="00185FC5"/>
    <w:rsid w:val="0018600A"/>
    <w:rsid w:val="001862BE"/>
    <w:rsid w:val="00186679"/>
    <w:rsid w:val="00186A98"/>
    <w:rsid w:val="0018715D"/>
    <w:rsid w:val="00190675"/>
    <w:rsid w:val="001907FC"/>
    <w:rsid w:val="00191515"/>
    <w:rsid w:val="00191628"/>
    <w:rsid w:val="00191690"/>
    <w:rsid w:val="001918E4"/>
    <w:rsid w:val="001919C9"/>
    <w:rsid w:val="00191F91"/>
    <w:rsid w:val="00192C45"/>
    <w:rsid w:val="00192F7C"/>
    <w:rsid w:val="0019355E"/>
    <w:rsid w:val="00193D27"/>
    <w:rsid w:val="00194033"/>
    <w:rsid w:val="00194C50"/>
    <w:rsid w:val="00194D92"/>
    <w:rsid w:val="00195204"/>
    <w:rsid w:val="00195682"/>
    <w:rsid w:val="00196075"/>
    <w:rsid w:val="00196918"/>
    <w:rsid w:val="00197E72"/>
    <w:rsid w:val="001A04D8"/>
    <w:rsid w:val="001A1232"/>
    <w:rsid w:val="001A1491"/>
    <w:rsid w:val="001A1CC6"/>
    <w:rsid w:val="001A2468"/>
    <w:rsid w:val="001A2EAB"/>
    <w:rsid w:val="001A340C"/>
    <w:rsid w:val="001A3D76"/>
    <w:rsid w:val="001A513E"/>
    <w:rsid w:val="001A5314"/>
    <w:rsid w:val="001A56D4"/>
    <w:rsid w:val="001A6378"/>
    <w:rsid w:val="001A6809"/>
    <w:rsid w:val="001A6AD6"/>
    <w:rsid w:val="001A71B6"/>
    <w:rsid w:val="001A73C3"/>
    <w:rsid w:val="001A73CF"/>
    <w:rsid w:val="001A7AFD"/>
    <w:rsid w:val="001B00A7"/>
    <w:rsid w:val="001B0486"/>
    <w:rsid w:val="001B07A2"/>
    <w:rsid w:val="001B0F41"/>
    <w:rsid w:val="001B142B"/>
    <w:rsid w:val="001B2BEB"/>
    <w:rsid w:val="001B32E2"/>
    <w:rsid w:val="001B3639"/>
    <w:rsid w:val="001B3A82"/>
    <w:rsid w:val="001B3A98"/>
    <w:rsid w:val="001B3AFE"/>
    <w:rsid w:val="001B3D86"/>
    <w:rsid w:val="001B411B"/>
    <w:rsid w:val="001B4E4D"/>
    <w:rsid w:val="001B4E9A"/>
    <w:rsid w:val="001B5877"/>
    <w:rsid w:val="001B5B68"/>
    <w:rsid w:val="001B5EEE"/>
    <w:rsid w:val="001B7394"/>
    <w:rsid w:val="001B7CD9"/>
    <w:rsid w:val="001C0194"/>
    <w:rsid w:val="001C08FB"/>
    <w:rsid w:val="001C11E2"/>
    <w:rsid w:val="001C15C0"/>
    <w:rsid w:val="001C1AB5"/>
    <w:rsid w:val="001C2020"/>
    <w:rsid w:val="001C244C"/>
    <w:rsid w:val="001C24B6"/>
    <w:rsid w:val="001C27F8"/>
    <w:rsid w:val="001C2C3A"/>
    <w:rsid w:val="001C2EC2"/>
    <w:rsid w:val="001C344B"/>
    <w:rsid w:val="001C3A90"/>
    <w:rsid w:val="001C3AEF"/>
    <w:rsid w:val="001C4EB8"/>
    <w:rsid w:val="001C54B7"/>
    <w:rsid w:val="001C6F00"/>
    <w:rsid w:val="001C7C28"/>
    <w:rsid w:val="001D0644"/>
    <w:rsid w:val="001D0F86"/>
    <w:rsid w:val="001D103F"/>
    <w:rsid w:val="001D1104"/>
    <w:rsid w:val="001D182C"/>
    <w:rsid w:val="001D1BF0"/>
    <w:rsid w:val="001D1FCB"/>
    <w:rsid w:val="001D28C7"/>
    <w:rsid w:val="001D2A6A"/>
    <w:rsid w:val="001D3110"/>
    <w:rsid w:val="001D3190"/>
    <w:rsid w:val="001D348A"/>
    <w:rsid w:val="001D35E4"/>
    <w:rsid w:val="001D380E"/>
    <w:rsid w:val="001D44E2"/>
    <w:rsid w:val="001D4B51"/>
    <w:rsid w:val="001D517E"/>
    <w:rsid w:val="001D5351"/>
    <w:rsid w:val="001D590D"/>
    <w:rsid w:val="001D5976"/>
    <w:rsid w:val="001D5A69"/>
    <w:rsid w:val="001D5C72"/>
    <w:rsid w:val="001D5FF3"/>
    <w:rsid w:val="001D66C1"/>
    <w:rsid w:val="001D789D"/>
    <w:rsid w:val="001D7E57"/>
    <w:rsid w:val="001E0797"/>
    <w:rsid w:val="001E16A8"/>
    <w:rsid w:val="001E18E2"/>
    <w:rsid w:val="001E1DD1"/>
    <w:rsid w:val="001E2978"/>
    <w:rsid w:val="001E2FD3"/>
    <w:rsid w:val="001E39C8"/>
    <w:rsid w:val="001E486C"/>
    <w:rsid w:val="001E492C"/>
    <w:rsid w:val="001E514A"/>
    <w:rsid w:val="001E53DA"/>
    <w:rsid w:val="001E5588"/>
    <w:rsid w:val="001E57DF"/>
    <w:rsid w:val="001E58E3"/>
    <w:rsid w:val="001E5DC7"/>
    <w:rsid w:val="001E63BD"/>
    <w:rsid w:val="001E6769"/>
    <w:rsid w:val="001E68E5"/>
    <w:rsid w:val="001E71E9"/>
    <w:rsid w:val="001E77AE"/>
    <w:rsid w:val="001E78DE"/>
    <w:rsid w:val="001E79F2"/>
    <w:rsid w:val="001E7A34"/>
    <w:rsid w:val="001E7BD6"/>
    <w:rsid w:val="001F0312"/>
    <w:rsid w:val="001F0336"/>
    <w:rsid w:val="001F0B55"/>
    <w:rsid w:val="001F0B63"/>
    <w:rsid w:val="001F11D5"/>
    <w:rsid w:val="001F15CB"/>
    <w:rsid w:val="001F23ED"/>
    <w:rsid w:val="001F2D1D"/>
    <w:rsid w:val="001F2F1E"/>
    <w:rsid w:val="001F30A0"/>
    <w:rsid w:val="001F311A"/>
    <w:rsid w:val="001F36E7"/>
    <w:rsid w:val="001F3AED"/>
    <w:rsid w:val="001F43AA"/>
    <w:rsid w:val="001F4AF7"/>
    <w:rsid w:val="001F4E96"/>
    <w:rsid w:val="001F5B99"/>
    <w:rsid w:val="001F6364"/>
    <w:rsid w:val="001F6A17"/>
    <w:rsid w:val="001F6A21"/>
    <w:rsid w:val="001F6A39"/>
    <w:rsid w:val="001F6B49"/>
    <w:rsid w:val="001F7978"/>
    <w:rsid w:val="0020026F"/>
    <w:rsid w:val="0020067C"/>
    <w:rsid w:val="00200DBD"/>
    <w:rsid w:val="002014F2"/>
    <w:rsid w:val="00201E02"/>
    <w:rsid w:val="002020DD"/>
    <w:rsid w:val="002023F2"/>
    <w:rsid w:val="00202619"/>
    <w:rsid w:val="00202A6C"/>
    <w:rsid w:val="00202F09"/>
    <w:rsid w:val="00203053"/>
    <w:rsid w:val="002033A3"/>
    <w:rsid w:val="0020340A"/>
    <w:rsid w:val="002038E7"/>
    <w:rsid w:val="00203913"/>
    <w:rsid w:val="00203A0B"/>
    <w:rsid w:val="00203F46"/>
    <w:rsid w:val="002040E8"/>
    <w:rsid w:val="00204752"/>
    <w:rsid w:val="00204ACA"/>
    <w:rsid w:val="0020538E"/>
    <w:rsid w:val="002061FE"/>
    <w:rsid w:val="00206600"/>
    <w:rsid w:val="002068ED"/>
    <w:rsid w:val="00207148"/>
    <w:rsid w:val="0020715B"/>
    <w:rsid w:val="0020729B"/>
    <w:rsid w:val="0020787A"/>
    <w:rsid w:val="00207AA8"/>
    <w:rsid w:val="00207BFF"/>
    <w:rsid w:val="00207F3B"/>
    <w:rsid w:val="0021029A"/>
    <w:rsid w:val="00210625"/>
    <w:rsid w:val="00210880"/>
    <w:rsid w:val="00210E15"/>
    <w:rsid w:val="00210E76"/>
    <w:rsid w:val="002112C1"/>
    <w:rsid w:val="00211627"/>
    <w:rsid w:val="00211B74"/>
    <w:rsid w:val="00213070"/>
    <w:rsid w:val="00213158"/>
    <w:rsid w:val="00213368"/>
    <w:rsid w:val="002133DC"/>
    <w:rsid w:val="00213818"/>
    <w:rsid w:val="0021423F"/>
    <w:rsid w:val="00214504"/>
    <w:rsid w:val="00214870"/>
    <w:rsid w:val="0021487E"/>
    <w:rsid w:val="00214A2D"/>
    <w:rsid w:val="002159A6"/>
    <w:rsid w:val="00215D11"/>
    <w:rsid w:val="00215D3F"/>
    <w:rsid w:val="002166AD"/>
    <w:rsid w:val="00217643"/>
    <w:rsid w:val="00217B14"/>
    <w:rsid w:val="00217D88"/>
    <w:rsid w:val="00220B11"/>
    <w:rsid w:val="00220F5E"/>
    <w:rsid w:val="00221254"/>
    <w:rsid w:val="002212BE"/>
    <w:rsid w:val="0022147D"/>
    <w:rsid w:val="002216EB"/>
    <w:rsid w:val="002227AB"/>
    <w:rsid w:val="0022339F"/>
    <w:rsid w:val="00223CA6"/>
    <w:rsid w:val="00223FA3"/>
    <w:rsid w:val="00224225"/>
    <w:rsid w:val="002242A9"/>
    <w:rsid w:val="00224E4D"/>
    <w:rsid w:val="002263B6"/>
    <w:rsid w:val="0022683B"/>
    <w:rsid w:val="00230BBB"/>
    <w:rsid w:val="00230C29"/>
    <w:rsid w:val="00231147"/>
    <w:rsid w:val="00231282"/>
    <w:rsid w:val="00231328"/>
    <w:rsid w:val="0023212E"/>
    <w:rsid w:val="0023245C"/>
    <w:rsid w:val="0023260B"/>
    <w:rsid w:val="00232C22"/>
    <w:rsid w:val="00232D8C"/>
    <w:rsid w:val="00232DB8"/>
    <w:rsid w:val="00233CC8"/>
    <w:rsid w:val="00234D78"/>
    <w:rsid w:val="0023595D"/>
    <w:rsid w:val="00235B29"/>
    <w:rsid w:val="00235EC0"/>
    <w:rsid w:val="002368D1"/>
    <w:rsid w:val="00236E16"/>
    <w:rsid w:val="002376A2"/>
    <w:rsid w:val="00240394"/>
    <w:rsid w:val="0024054F"/>
    <w:rsid w:val="00240815"/>
    <w:rsid w:val="002410C6"/>
    <w:rsid w:val="0024124F"/>
    <w:rsid w:val="002414AD"/>
    <w:rsid w:val="002416BA"/>
    <w:rsid w:val="002416FD"/>
    <w:rsid w:val="00241DFC"/>
    <w:rsid w:val="0024208F"/>
    <w:rsid w:val="0024236A"/>
    <w:rsid w:val="00242556"/>
    <w:rsid w:val="00242900"/>
    <w:rsid w:val="00242B3F"/>
    <w:rsid w:val="00242C05"/>
    <w:rsid w:val="00243384"/>
    <w:rsid w:val="002438EB"/>
    <w:rsid w:val="00243AEF"/>
    <w:rsid w:val="00243BB2"/>
    <w:rsid w:val="00243DFF"/>
    <w:rsid w:val="00244404"/>
    <w:rsid w:val="002445FB"/>
    <w:rsid w:val="00245328"/>
    <w:rsid w:val="0024587E"/>
    <w:rsid w:val="0024607A"/>
    <w:rsid w:val="002466B2"/>
    <w:rsid w:val="00247657"/>
    <w:rsid w:val="0024786D"/>
    <w:rsid w:val="00247994"/>
    <w:rsid w:val="002500CA"/>
    <w:rsid w:val="002505A4"/>
    <w:rsid w:val="002507B4"/>
    <w:rsid w:val="00250BE8"/>
    <w:rsid w:val="00250FC4"/>
    <w:rsid w:val="00251419"/>
    <w:rsid w:val="00251A6D"/>
    <w:rsid w:val="002523F3"/>
    <w:rsid w:val="0025323E"/>
    <w:rsid w:val="00253815"/>
    <w:rsid w:val="00253818"/>
    <w:rsid w:val="00253DD3"/>
    <w:rsid w:val="00254CAF"/>
    <w:rsid w:val="002555C9"/>
    <w:rsid w:val="00255E4E"/>
    <w:rsid w:val="00260193"/>
    <w:rsid w:val="00260243"/>
    <w:rsid w:val="002605E0"/>
    <w:rsid w:val="00261ACF"/>
    <w:rsid w:val="00261FEA"/>
    <w:rsid w:val="002620B6"/>
    <w:rsid w:val="002626A6"/>
    <w:rsid w:val="00262744"/>
    <w:rsid w:val="00262992"/>
    <w:rsid w:val="0026322E"/>
    <w:rsid w:val="002635C8"/>
    <w:rsid w:val="0026393B"/>
    <w:rsid w:val="00263A4A"/>
    <w:rsid w:val="00263B5F"/>
    <w:rsid w:val="002644B4"/>
    <w:rsid w:val="00264958"/>
    <w:rsid w:val="00264AE0"/>
    <w:rsid w:val="00265175"/>
    <w:rsid w:val="002656CA"/>
    <w:rsid w:val="002659C5"/>
    <w:rsid w:val="00265C86"/>
    <w:rsid w:val="00265E65"/>
    <w:rsid w:val="002662EC"/>
    <w:rsid w:val="002669F9"/>
    <w:rsid w:val="0026704A"/>
    <w:rsid w:val="002670F1"/>
    <w:rsid w:val="0026776A"/>
    <w:rsid w:val="00270442"/>
    <w:rsid w:val="00270EC8"/>
    <w:rsid w:val="00271070"/>
    <w:rsid w:val="002717DC"/>
    <w:rsid w:val="00271FC9"/>
    <w:rsid w:val="0027307C"/>
    <w:rsid w:val="002733A6"/>
    <w:rsid w:val="00273D7D"/>
    <w:rsid w:val="00273E7C"/>
    <w:rsid w:val="0027406F"/>
    <w:rsid w:val="00274D2A"/>
    <w:rsid w:val="00276DC2"/>
    <w:rsid w:val="00276F19"/>
    <w:rsid w:val="00276F29"/>
    <w:rsid w:val="00276FBE"/>
    <w:rsid w:val="0027760F"/>
    <w:rsid w:val="0027790C"/>
    <w:rsid w:val="00277B31"/>
    <w:rsid w:val="002801CA"/>
    <w:rsid w:val="002811AB"/>
    <w:rsid w:val="00281319"/>
    <w:rsid w:val="0028140E"/>
    <w:rsid w:val="00281DF0"/>
    <w:rsid w:val="00282129"/>
    <w:rsid w:val="002821E8"/>
    <w:rsid w:val="002824A5"/>
    <w:rsid w:val="0028254D"/>
    <w:rsid w:val="00282F9D"/>
    <w:rsid w:val="00283A11"/>
    <w:rsid w:val="0028438F"/>
    <w:rsid w:val="00285564"/>
    <w:rsid w:val="00285E82"/>
    <w:rsid w:val="002861CC"/>
    <w:rsid w:val="0028671A"/>
    <w:rsid w:val="002873A9"/>
    <w:rsid w:val="00287E83"/>
    <w:rsid w:val="002901F5"/>
    <w:rsid w:val="00290EBB"/>
    <w:rsid w:val="00290EFB"/>
    <w:rsid w:val="00290F03"/>
    <w:rsid w:val="002918B0"/>
    <w:rsid w:val="0029195F"/>
    <w:rsid w:val="00291EDC"/>
    <w:rsid w:val="00292272"/>
    <w:rsid w:val="002927C7"/>
    <w:rsid w:val="002933E1"/>
    <w:rsid w:val="00293467"/>
    <w:rsid w:val="002934C9"/>
    <w:rsid w:val="00293842"/>
    <w:rsid w:val="00294CCF"/>
    <w:rsid w:val="00294CD7"/>
    <w:rsid w:val="00294E3D"/>
    <w:rsid w:val="00297E4A"/>
    <w:rsid w:val="002A0281"/>
    <w:rsid w:val="002A095E"/>
    <w:rsid w:val="002A1AD7"/>
    <w:rsid w:val="002A1C97"/>
    <w:rsid w:val="002A21A3"/>
    <w:rsid w:val="002A2602"/>
    <w:rsid w:val="002A28E7"/>
    <w:rsid w:val="002A2A36"/>
    <w:rsid w:val="002A330C"/>
    <w:rsid w:val="002A37B2"/>
    <w:rsid w:val="002A3941"/>
    <w:rsid w:val="002A3BAA"/>
    <w:rsid w:val="002A3C09"/>
    <w:rsid w:val="002A3E57"/>
    <w:rsid w:val="002A40E9"/>
    <w:rsid w:val="002A4681"/>
    <w:rsid w:val="002A4CC1"/>
    <w:rsid w:val="002A4F11"/>
    <w:rsid w:val="002A57B3"/>
    <w:rsid w:val="002A594A"/>
    <w:rsid w:val="002A5A6F"/>
    <w:rsid w:val="002A6D9C"/>
    <w:rsid w:val="002A6EC4"/>
    <w:rsid w:val="002A6F14"/>
    <w:rsid w:val="002A7966"/>
    <w:rsid w:val="002A7C4C"/>
    <w:rsid w:val="002A7CA7"/>
    <w:rsid w:val="002B0450"/>
    <w:rsid w:val="002B0B2E"/>
    <w:rsid w:val="002B1787"/>
    <w:rsid w:val="002B1CD2"/>
    <w:rsid w:val="002B26E2"/>
    <w:rsid w:val="002B26E9"/>
    <w:rsid w:val="002B310C"/>
    <w:rsid w:val="002B3151"/>
    <w:rsid w:val="002B3179"/>
    <w:rsid w:val="002B33E8"/>
    <w:rsid w:val="002B341E"/>
    <w:rsid w:val="002B35AD"/>
    <w:rsid w:val="002B3F3E"/>
    <w:rsid w:val="002B40CF"/>
    <w:rsid w:val="002B46E4"/>
    <w:rsid w:val="002B4949"/>
    <w:rsid w:val="002B54B2"/>
    <w:rsid w:val="002B5B46"/>
    <w:rsid w:val="002B5D8F"/>
    <w:rsid w:val="002B6273"/>
    <w:rsid w:val="002B65B5"/>
    <w:rsid w:val="002B663B"/>
    <w:rsid w:val="002B66F7"/>
    <w:rsid w:val="002B68BE"/>
    <w:rsid w:val="002B6AAA"/>
    <w:rsid w:val="002B7112"/>
    <w:rsid w:val="002B74AE"/>
    <w:rsid w:val="002B7662"/>
    <w:rsid w:val="002B7BE0"/>
    <w:rsid w:val="002B7D85"/>
    <w:rsid w:val="002C071A"/>
    <w:rsid w:val="002C0D3C"/>
    <w:rsid w:val="002C0F3E"/>
    <w:rsid w:val="002C1775"/>
    <w:rsid w:val="002C1867"/>
    <w:rsid w:val="002C1B6E"/>
    <w:rsid w:val="002C26F2"/>
    <w:rsid w:val="002C2BB7"/>
    <w:rsid w:val="002C2D19"/>
    <w:rsid w:val="002C37F9"/>
    <w:rsid w:val="002C3858"/>
    <w:rsid w:val="002C3957"/>
    <w:rsid w:val="002C3EDB"/>
    <w:rsid w:val="002C46F8"/>
    <w:rsid w:val="002C4C77"/>
    <w:rsid w:val="002C5411"/>
    <w:rsid w:val="002C5621"/>
    <w:rsid w:val="002C5ED8"/>
    <w:rsid w:val="002C6145"/>
    <w:rsid w:val="002C6C2F"/>
    <w:rsid w:val="002C6CC7"/>
    <w:rsid w:val="002C6CE7"/>
    <w:rsid w:val="002C6E2A"/>
    <w:rsid w:val="002C71F7"/>
    <w:rsid w:val="002C748B"/>
    <w:rsid w:val="002C76DE"/>
    <w:rsid w:val="002C76E4"/>
    <w:rsid w:val="002D038C"/>
    <w:rsid w:val="002D087D"/>
    <w:rsid w:val="002D0DBE"/>
    <w:rsid w:val="002D0ECF"/>
    <w:rsid w:val="002D138F"/>
    <w:rsid w:val="002D24F1"/>
    <w:rsid w:val="002D266C"/>
    <w:rsid w:val="002D267D"/>
    <w:rsid w:val="002D2A22"/>
    <w:rsid w:val="002D2E15"/>
    <w:rsid w:val="002D2F0B"/>
    <w:rsid w:val="002D3368"/>
    <w:rsid w:val="002D397B"/>
    <w:rsid w:val="002D3C8A"/>
    <w:rsid w:val="002D3CB1"/>
    <w:rsid w:val="002D4366"/>
    <w:rsid w:val="002D5350"/>
    <w:rsid w:val="002D5C9B"/>
    <w:rsid w:val="002D5F8A"/>
    <w:rsid w:val="002D668C"/>
    <w:rsid w:val="002D6744"/>
    <w:rsid w:val="002D6D94"/>
    <w:rsid w:val="002D6E7E"/>
    <w:rsid w:val="002E0B83"/>
    <w:rsid w:val="002E0F45"/>
    <w:rsid w:val="002E1955"/>
    <w:rsid w:val="002E1C64"/>
    <w:rsid w:val="002E21AA"/>
    <w:rsid w:val="002E2278"/>
    <w:rsid w:val="002E272C"/>
    <w:rsid w:val="002E2E7F"/>
    <w:rsid w:val="002E3939"/>
    <w:rsid w:val="002E43B6"/>
    <w:rsid w:val="002E799F"/>
    <w:rsid w:val="002E7EF7"/>
    <w:rsid w:val="002F0544"/>
    <w:rsid w:val="002F0679"/>
    <w:rsid w:val="002F079D"/>
    <w:rsid w:val="002F0819"/>
    <w:rsid w:val="002F0A9C"/>
    <w:rsid w:val="002F0C34"/>
    <w:rsid w:val="002F141C"/>
    <w:rsid w:val="002F1603"/>
    <w:rsid w:val="002F2200"/>
    <w:rsid w:val="002F2672"/>
    <w:rsid w:val="002F2814"/>
    <w:rsid w:val="002F2F35"/>
    <w:rsid w:val="002F3309"/>
    <w:rsid w:val="002F3386"/>
    <w:rsid w:val="002F38E5"/>
    <w:rsid w:val="002F3C1B"/>
    <w:rsid w:val="002F3CF0"/>
    <w:rsid w:val="002F4232"/>
    <w:rsid w:val="002F4354"/>
    <w:rsid w:val="002F46DA"/>
    <w:rsid w:val="002F483D"/>
    <w:rsid w:val="002F4C9C"/>
    <w:rsid w:val="002F4ED4"/>
    <w:rsid w:val="002F4FF9"/>
    <w:rsid w:val="002F525C"/>
    <w:rsid w:val="002F5518"/>
    <w:rsid w:val="002F6304"/>
    <w:rsid w:val="002F63B4"/>
    <w:rsid w:val="002F6461"/>
    <w:rsid w:val="002F658B"/>
    <w:rsid w:val="002F6624"/>
    <w:rsid w:val="002F6807"/>
    <w:rsid w:val="002F6AD3"/>
    <w:rsid w:val="002F7035"/>
    <w:rsid w:val="002F7948"/>
    <w:rsid w:val="00300194"/>
    <w:rsid w:val="0030051B"/>
    <w:rsid w:val="0030090F"/>
    <w:rsid w:val="00300F3B"/>
    <w:rsid w:val="00302D6B"/>
    <w:rsid w:val="00304248"/>
    <w:rsid w:val="003043B3"/>
    <w:rsid w:val="00304CA6"/>
    <w:rsid w:val="003052EC"/>
    <w:rsid w:val="00305CF3"/>
    <w:rsid w:val="0030648D"/>
    <w:rsid w:val="003069E0"/>
    <w:rsid w:val="0030711B"/>
    <w:rsid w:val="00307E7A"/>
    <w:rsid w:val="0031043E"/>
    <w:rsid w:val="0031065B"/>
    <w:rsid w:val="003106A0"/>
    <w:rsid w:val="003106D5"/>
    <w:rsid w:val="00310772"/>
    <w:rsid w:val="0031098C"/>
    <w:rsid w:val="00310E16"/>
    <w:rsid w:val="00310FE1"/>
    <w:rsid w:val="00311C0E"/>
    <w:rsid w:val="0031263B"/>
    <w:rsid w:val="00313071"/>
    <w:rsid w:val="0031347E"/>
    <w:rsid w:val="00314BBE"/>
    <w:rsid w:val="00314D6E"/>
    <w:rsid w:val="00316D93"/>
    <w:rsid w:val="00316E96"/>
    <w:rsid w:val="0031703D"/>
    <w:rsid w:val="0031705B"/>
    <w:rsid w:val="00317962"/>
    <w:rsid w:val="0031797C"/>
    <w:rsid w:val="00317A94"/>
    <w:rsid w:val="00320224"/>
    <w:rsid w:val="00320A49"/>
    <w:rsid w:val="00320AA6"/>
    <w:rsid w:val="00320C4A"/>
    <w:rsid w:val="00321393"/>
    <w:rsid w:val="0032205A"/>
    <w:rsid w:val="00322129"/>
    <w:rsid w:val="00322CA3"/>
    <w:rsid w:val="0032373F"/>
    <w:rsid w:val="00323B69"/>
    <w:rsid w:val="0032418A"/>
    <w:rsid w:val="003245C6"/>
    <w:rsid w:val="0032492B"/>
    <w:rsid w:val="00324CD2"/>
    <w:rsid w:val="00325811"/>
    <w:rsid w:val="00325C5B"/>
    <w:rsid w:val="00325F3F"/>
    <w:rsid w:val="00326187"/>
    <w:rsid w:val="0032620F"/>
    <w:rsid w:val="0032635D"/>
    <w:rsid w:val="00326616"/>
    <w:rsid w:val="00326702"/>
    <w:rsid w:val="00326BD5"/>
    <w:rsid w:val="00326EEF"/>
    <w:rsid w:val="00326F32"/>
    <w:rsid w:val="003276D2"/>
    <w:rsid w:val="00327C55"/>
    <w:rsid w:val="003312D3"/>
    <w:rsid w:val="00331842"/>
    <w:rsid w:val="00331A84"/>
    <w:rsid w:val="00331AA3"/>
    <w:rsid w:val="00331D10"/>
    <w:rsid w:val="003322D8"/>
    <w:rsid w:val="00332C9F"/>
    <w:rsid w:val="00332D3B"/>
    <w:rsid w:val="00332D66"/>
    <w:rsid w:val="00332ED2"/>
    <w:rsid w:val="00333822"/>
    <w:rsid w:val="00333E2F"/>
    <w:rsid w:val="00333E8F"/>
    <w:rsid w:val="0033416A"/>
    <w:rsid w:val="00334395"/>
    <w:rsid w:val="003352A7"/>
    <w:rsid w:val="00335445"/>
    <w:rsid w:val="003354DA"/>
    <w:rsid w:val="00335B23"/>
    <w:rsid w:val="00335CEA"/>
    <w:rsid w:val="00336195"/>
    <w:rsid w:val="0033646B"/>
    <w:rsid w:val="0033660E"/>
    <w:rsid w:val="00337675"/>
    <w:rsid w:val="00337B46"/>
    <w:rsid w:val="00337BF8"/>
    <w:rsid w:val="00337DA9"/>
    <w:rsid w:val="00340164"/>
    <w:rsid w:val="003403A1"/>
    <w:rsid w:val="00340469"/>
    <w:rsid w:val="00340727"/>
    <w:rsid w:val="003407F5"/>
    <w:rsid w:val="00340A07"/>
    <w:rsid w:val="00340C90"/>
    <w:rsid w:val="003414BF"/>
    <w:rsid w:val="00341E79"/>
    <w:rsid w:val="0034229C"/>
    <w:rsid w:val="003425D0"/>
    <w:rsid w:val="00342833"/>
    <w:rsid w:val="00343807"/>
    <w:rsid w:val="00344676"/>
    <w:rsid w:val="00344FFA"/>
    <w:rsid w:val="00346191"/>
    <w:rsid w:val="0034631F"/>
    <w:rsid w:val="00346C82"/>
    <w:rsid w:val="00346FDD"/>
    <w:rsid w:val="00347637"/>
    <w:rsid w:val="00347A65"/>
    <w:rsid w:val="00347A97"/>
    <w:rsid w:val="00350129"/>
    <w:rsid w:val="00350CB3"/>
    <w:rsid w:val="00350CC8"/>
    <w:rsid w:val="00350E84"/>
    <w:rsid w:val="00350FFD"/>
    <w:rsid w:val="00351E4C"/>
    <w:rsid w:val="00351E84"/>
    <w:rsid w:val="00351F6C"/>
    <w:rsid w:val="003524DD"/>
    <w:rsid w:val="00352A44"/>
    <w:rsid w:val="00352C1A"/>
    <w:rsid w:val="00353004"/>
    <w:rsid w:val="00353402"/>
    <w:rsid w:val="00353E23"/>
    <w:rsid w:val="0035423B"/>
    <w:rsid w:val="003545AE"/>
    <w:rsid w:val="00355096"/>
    <w:rsid w:val="003550BF"/>
    <w:rsid w:val="00355398"/>
    <w:rsid w:val="0035567A"/>
    <w:rsid w:val="003561F9"/>
    <w:rsid w:val="00356EF2"/>
    <w:rsid w:val="00360777"/>
    <w:rsid w:val="00360C1B"/>
    <w:rsid w:val="00361878"/>
    <w:rsid w:val="00361955"/>
    <w:rsid w:val="00361BC2"/>
    <w:rsid w:val="00361D37"/>
    <w:rsid w:val="00361E7D"/>
    <w:rsid w:val="00362085"/>
    <w:rsid w:val="003622CB"/>
    <w:rsid w:val="00362A75"/>
    <w:rsid w:val="0036369C"/>
    <w:rsid w:val="00363985"/>
    <w:rsid w:val="00363BD9"/>
    <w:rsid w:val="00363DF3"/>
    <w:rsid w:val="0036468E"/>
    <w:rsid w:val="0036517A"/>
    <w:rsid w:val="00365310"/>
    <w:rsid w:val="0036601D"/>
    <w:rsid w:val="0037020F"/>
    <w:rsid w:val="003702BA"/>
    <w:rsid w:val="00370538"/>
    <w:rsid w:val="00370948"/>
    <w:rsid w:val="00370BE3"/>
    <w:rsid w:val="0037114F"/>
    <w:rsid w:val="0037143F"/>
    <w:rsid w:val="00371D18"/>
    <w:rsid w:val="00371DAC"/>
    <w:rsid w:val="003723F3"/>
    <w:rsid w:val="0037245C"/>
    <w:rsid w:val="003725CC"/>
    <w:rsid w:val="003725EC"/>
    <w:rsid w:val="00372747"/>
    <w:rsid w:val="00372793"/>
    <w:rsid w:val="0037339A"/>
    <w:rsid w:val="00373849"/>
    <w:rsid w:val="0037393E"/>
    <w:rsid w:val="00373BB1"/>
    <w:rsid w:val="00373D59"/>
    <w:rsid w:val="00373F65"/>
    <w:rsid w:val="0037423F"/>
    <w:rsid w:val="003746AB"/>
    <w:rsid w:val="00374D5D"/>
    <w:rsid w:val="0037513F"/>
    <w:rsid w:val="00375160"/>
    <w:rsid w:val="00375349"/>
    <w:rsid w:val="003755D2"/>
    <w:rsid w:val="0037589D"/>
    <w:rsid w:val="00376079"/>
    <w:rsid w:val="00376AF4"/>
    <w:rsid w:val="00376B38"/>
    <w:rsid w:val="00376E1A"/>
    <w:rsid w:val="00376EC9"/>
    <w:rsid w:val="00377596"/>
    <w:rsid w:val="0038028C"/>
    <w:rsid w:val="00380F67"/>
    <w:rsid w:val="0038161E"/>
    <w:rsid w:val="003816D5"/>
    <w:rsid w:val="00381736"/>
    <w:rsid w:val="00381B5F"/>
    <w:rsid w:val="00381D76"/>
    <w:rsid w:val="00382AE5"/>
    <w:rsid w:val="00382CA2"/>
    <w:rsid w:val="003832B0"/>
    <w:rsid w:val="00383687"/>
    <w:rsid w:val="00383707"/>
    <w:rsid w:val="0038372D"/>
    <w:rsid w:val="0038467D"/>
    <w:rsid w:val="00384AA1"/>
    <w:rsid w:val="00384AC2"/>
    <w:rsid w:val="00384ECA"/>
    <w:rsid w:val="00384F6A"/>
    <w:rsid w:val="003857B7"/>
    <w:rsid w:val="0038582E"/>
    <w:rsid w:val="00385B9D"/>
    <w:rsid w:val="003869A1"/>
    <w:rsid w:val="00386B70"/>
    <w:rsid w:val="00386C88"/>
    <w:rsid w:val="00386FB5"/>
    <w:rsid w:val="00387112"/>
    <w:rsid w:val="00387C41"/>
    <w:rsid w:val="00390300"/>
    <w:rsid w:val="00390431"/>
    <w:rsid w:val="00390645"/>
    <w:rsid w:val="0039144D"/>
    <w:rsid w:val="003923FA"/>
    <w:rsid w:val="003926EF"/>
    <w:rsid w:val="00392764"/>
    <w:rsid w:val="00392D55"/>
    <w:rsid w:val="0039398B"/>
    <w:rsid w:val="00393FEA"/>
    <w:rsid w:val="00394C9C"/>
    <w:rsid w:val="003952B8"/>
    <w:rsid w:val="00396082"/>
    <w:rsid w:val="00396088"/>
    <w:rsid w:val="0039671B"/>
    <w:rsid w:val="00396B12"/>
    <w:rsid w:val="00396C67"/>
    <w:rsid w:val="003974EB"/>
    <w:rsid w:val="0039774D"/>
    <w:rsid w:val="00397BC8"/>
    <w:rsid w:val="00397F03"/>
    <w:rsid w:val="003A0621"/>
    <w:rsid w:val="003A09A1"/>
    <w:rsid w:val="003A0B0E"/>
    <w:rsid w:val="003A102D"/>
    <w:rsid w:val="003A12EC"/>
    <w:rsid w:val="003A2976"/>
    <w:rsid w:val="003A2EA3"/>
    <w:rsid w:val="003A309D"/>
    <w:rsid w:val="003A34C6"/>
    <w:rsid w:val="003A3750"/>
    <w:rsid w:val="003A39FE"/>
    <w:rsid w:val="003A448B"/>
    <w:rsid w:val="003A47FA"/>
    <w:rsid w:val="003A501B"/>
    <w:rsid w:val="003A50DA"/>
    <w:rsid w:val="003A5C54"/>
    <w:rsid w:val="003A5F46"/>
    <w:rsid w:val="003A6110"/>
    <w:rsid w:val="003A6285"/>
    <w:rsid w:val="003A62CB"/>
    <w:rsid w:val="003A6511"/>
    <w:rsid w:val="003A6598"/>
    <w:rsid w:val="003A6A2E"/>
    <w:rsid w:val="003A6AD9"/>
    <w:rsid w:val="003A6D55"/>
    <w:rsid w:val="003A6DD6"/>
    <w:rsid w:val="003A7B49"/>
    <w:rsid w:val="003A7BAF"/>
    <w:rsid w:val="003B02FF"/>
    <w:rsid w:val="003B046E"/>
    <w:rsid w:val="003B0A42"/>
    <w:rsid w:val="003B128D"/>
    <w:rsid w:val="003B239C"/>
    <w:rsid w:val="003B308F"/>
    <w:rsid w:val="003B33C7"/>
    <w:rsid w:val="003B3C0C"/>
    <w:rsid w:val="003B3D8A"/>
    <w:rsid w:val="003B3E51"/>
    <w:rsid w:val="003B3FF0"/>
    <w:rsid w:val="003B42D5"/>
    <w:rsid w:val="003B4C6E"/>
    <w:rsid w:val="003B4ED6"/>
    <w:rsid w:val="003B5ED4"/>
    <w:rsid w:val="003B6112"/>
    <w:rsid w:val="003B6BB1"/>
    <w:rsid w:val="003B72C9"/>
    <w:rsid w:val="003B76B2"/>
    <w:rsid w:val="003B7975"/>
    <w:rsid w:val="003B7B1A"/>
    <w:rsid w:val="003B7C66"/>
    <w:rsid w:val="003C016F"/>
    <w:rsid w:val="003C041F"/>
    <w:rsid w:val="003C0601"/>
    <w:rsid w:val="003C0717"/>
    <w:rsid w:val="003C09C4"/>
    <w:rsid w:val="003C0D19"/>
    <w:rsid w:val="003C1404"/>
    <w:rsid w:val="003C14B7"/>
    <w:rsid w:val="003C1580"/>
    <w:rsid w:val="003C1C47"/>
    <w:rsid w:val="003C2B21"/>
    <w:rsid w:val="003C2C21"/>
    <w:rsid w:val="003C347B"/>
    <w:rsid w:val="003C34FA"/>
    <w:rsid w:val="003C37C3"/>
    <w:rsid w:val="003C3924"/>
    <w:rsid w:val="003C3BBC"/>
    <w:rsid w:val="003C3BE2"/>
    <w:rsid w:val="003C3DF6"/>
    <w:rsid w:val="003C3E4A"/>
    <w:rsid w:val="003C55F9"/>
    <w:rsid w:val="003C6562"/>
    <w:rsid w:val="003C6C76"/>
    <w:rsid w:val="003C6D26"/>
    <w:rsid w:val="003C6D8D"/>
    <w:rsid w:val="003C6E6E"/>
    <w:rsid w:val="003C6FFB"/>
    <w:rsid w:val="003C7AC9"/>
    <w:rsid w:val="003C7B37"/>
    <w:rsid w:val="003C7D2F"/>
    <w:rsid w:val="003D003F"/>
    <w:rsid w:val="003D03C9"/>
    <w:rsid w:val="003D04A4"/>
    <w:rsid w:val="003D04C9"/>
    <w:rsid w:val="003D0511"/>
    <w:rsid w:val="003D0A7A"/>
    <w:rsid w:val="003D0AE1"/>
    <w:rsid w:val="003D0B89"/>
    <w:rsid w:val="003D0DC8"/>
    <w:rsid w:val="003D1779"/>
    <w:rsid w:val="003D1AD4"/>
    <w:rsid w:val="003D1BCB"/>
    <w:rsid w:val="003D203C"/>
    <w:rsid w:val="003D2311"/>
    <w:rsid w:val="003D256C"/>
    <w:rsid w:val="003D25B0"/>
    <w:rsid w:val="003D27A3"/>
    <w:rsid w:val="003D2BDF"/>
    <w:rsid w:val="003D3030"/>
    <w:rsid w:val="003D4944"/>
    <w:rsid w:val="003D4E14"/>
    <w:rsid w:val="003D5EEC"/>
    <w:rsid w:val="003D6823"/>
    <w:rsid w:val="003D6956"/>
    <w:rsid w:val="003D7BA2"/>
    <w:rsid w:val="003D7BF6"/>
    <w:rsid w:val="003D7F3C"/>
    <w:rsid w:val="003E014E"/>
    <w:rsid w:val="003E0AE3"/>
    <w:rsid w:val="003E0BFB"/>
    <w:rsid w:val="003E14C4"/>
    <w:rsid w:val="003E250E"/>
    <w:rsid w:val="003E2EA9"/>
    <w:rsid w:val="003E3420"/>
    <w:rsid w:val="003E3A39"/>
    <w:rsid w:val="003E4089"/>
    <w:rsid w:val="003E575D"/>
    <w:rsid w:val="003E6052"/>
    <w:rsid w:val="003E6528"/>
    <w:rsid w:val="003E6BDA"/>
    <w:rsid w:val="003E71A8"/>
    <w:rsid w:val="003E7EB9"/>
    <w:rsid w:val="003E7F27"/>
    <w:rsid w:val="003F027E"/>
    <w:rsid w:val="003F095B"/>
    <w:rsid w:val="003F0E7F"/>
    <w:rsid w:val="003F138D"/>
    <w:rsid w:val="003F1B3A"/>
    <w:rsid w:val="003F3B68"/>
    <w:rsid w:val="003F3C28"/>
    <w:rsid w:val="003F3EB4"/>
    <w:rsid w:val="003F3EF1"/>
    <w:rsid w:val="003F43FB"/>
    <w:rsid w:val="003F4FBA"/>
    <w:rsid w:val="003F7AFE"/>
    <w:rsid w:val="003F7CBD"/>
    <w:rsid w:val="00400480"/>
    <w:rsid w:val="004014D0"/>
    <w:rsid w:val="004018CC"/>
    <w:rsid w:val="00401C18"/>
    <w:rsid w:val="004021B9"/>
    <w:rsid w:val="0040249C"/>
    <w:rsid w:val="0040269C"/>
    <w:rsid w:val="00402A83"/>
    <w:rsid w:val="0040349C"/>
    <w:rsid w:val="004038BF"/>
    <w:rsid w:val="00403933"/>
    <w:rsid w:val="00403C71"/>
    <w:rsid w:val="004042ED"/>
    <w:rsid w:val="0040472B"/>
    <w:rsid w:val="004047BC"/>
    <w:rsid w:val="004047DB"/>
    <w:rsid w:val="00404E76"/>
    <w:rsid w:val="00405552"/>
    <w:rsid w:val="00405A43"/>
    <w:rsid w:val="00406042"/>
    <w:rsid w:val="00406D1E"/>
    <w:rsid w:val="0040723F"/>
    <w:rsid w:val="00407B41"/>
    <w:rsid w:val="00410080"/>
    <w:rsid w:val="00410407"/>
    <w:rsid w:val="00410590"/>
    <w:rsid w:val="00410781"/>
    <w:rsid w:val="00410856"/>
    <w:rsid w:val="0041091E"/>
    <w:rsid w:val="00410E14"/>
    <w:rsid w:val="00411017"/>
    <w:rsid w:val="0041184C"/>
    <w:rsid w:val="00411B8A"/>
    <w:rsid w:val="00413217"/>
    <w:rsid w:val="00413354"/>
    <w:rsid w:val="0041355D"/>
    <w:rsid w:val="00413B46"/>
    <w:rsid w:val="00413B51"/>
    <w:rsid w:val="0041489E"/>
    <w:rsid w:val="00414AF8"/>
    <w:rsid w:val="00414BE3"/>
    <w:rsid w:val="00414EDB"/>
    <w:rsid w:val="00415036"/>
    <w:rsid w:val="00415321"/>
    <w:rsid w:val="0041569F"/>
    <w:rsid w:val="004158B2"/>
    <w:rsid w:val="00415D4B"/>
    <w:rsid w:val="00416B1C"/>
    <w:rsid w:val="0041706C"/>
    <w:rsid w:val="004170D2"/>
    <w:rsid w:val="004217B7"/>
    <w:rsid w:val="00421B05"/>
    <w:rsid w:val="00421D88"/>
    <w:rsid w:val="00422327"/>
    <w:rsid w:val="0042246D"/>
    <w:rsid w:val="00422560"/>
    <w:rsid w:val="00422BF5"/>
    <w:rsid w:val="00423F35"/>
    <w:rsid w:val="00424ABB"/>
    <w:rsid w:val="00425144"/>
    <w:rsid w:val="0042560A"/>
    <w:rsid w:val="00425DD0"/>
    <w:rsid w:val="00426193"/>
    <w:rsid w:val="00426885"/>
    <w:rsid w:val="00426DD5"/>
    <w:rsid w:val="00426E17"/>
    <w:rsid w:val="00426E21"/>
    <w:rsid w:val="00426FB4"/>
    <w:rsid w:val="00427E87"/>
    <w:rsid w:val="00427F92"/>
    <w:rsid w:val="004302D5"/>
    <w:rsid w:val="004302E7"/>
    <w:rsid w:val="004303B0"/>
    <w:rsid w:val="0043055C"/>
    <w:rsid w:val="0043077E"/>
    <w:rsid w:val="004308C2"/>
    <w:rsid w:val="00430A95"/>
    <w:rsid w:val="0043115A"/>
    <w:rsid w:val="004311BB"/>
    <w:rsid w:val="0043169E"/>
    <w:rsid w:val="004319C3"/>
    <w:rsid w:val="0043222A"/>
    <w:rsid w:val="004326AE"/>
    <w:rsid w:val="004331E4"/>
    <w:rsid w:val="00433258"/>
    <w:rsid w:val="00433740"/>
    <w:rsid w:val="00434141"/>
    <w:rsid w:val="00434A3C"/>
    <w:rsid w:val="00434C18"/>
    <w:rsid w:val="00435262"/>
    <w:rsid w:val="004352A9"/>
    <w:rsid w:val="00435C63"/>
    <w:rsid w:val="00435C73"/>
    <w:rsid w:val="004360EE"/>
    <w:rsid w:val="00436DC5"/>
    <w:rsid w:val="00436EED"/>
    <w:rsid w:val="00437172"/>
    <w:rsid w:val="00437471"/>
    <w:rsid w:val="0044022F"/>
    <w:rsid w:val="0044037B"/>
    <w:rsid w:val="00440679"/>
    <w:rsid w:val="0044073D"/>
    <w:rsid w:val="00440A26"/>
    <w:rsid w:val="00440AEC"/>
    <w:rsid w:val="00440F05"/>
    <w:rsid w:val="0044107E"/>
    <w:rsid w:val="004413E1"/>
    <w:rsid w:val="00441B04"/>
    <w:rsid w:val="00441D1C"/>
    <w:rsid w:val="00442245"/>
    <w:rsid w:val="00442E7F"/>
    <w:rsid w:val="00443076"/>
    <w:rsid w:val="0044329E"/>
    <w:rsid w:val="0044368C"/>
    <w:rsid w:val="004442D8"/>
    <w:rsid w:val="004446EF"/>
    <w:rsid w:val="00444996"/>
    <w:rsid w:val="00444A59"/>
    <w:rsid w:val="00444EBF"/>
    <w:rsid w:val="00445B18"/>
    <w:rsid w:val="00445E6C"/>
    <w:rsid w:val="00446B5D"/>
    <w:rsid w:val="00446E33"/>
    <w:rsid w:val="00447B16"/>
    <w:rsid w:val="0045015D"/>
    <w:rsid w:val="0045038E"/>
    <w:rsid w:val="00450537"/>
    <w:rsid w:val="00450816"/>
    <w:rsid w:val="00450C8C"/>
    <w:rsid w:val="00451105"/>
    <w:rsid w:val="00451AFF"/>
    <w:rsid w:val="00451E0E"/>
    <w:rsid w:val="004527FD"/>
    <w:rsid w:val="004535A8"/>
    <w:rsid w:val="00453605"/>
    <w:rsid w:val="00453903"/>
    <w:rsid w:val="0045396D"/>
    <w:rsid w:val="00453BA7"/>
    <w:rsid w:val="004547C2"/>
    <w:rsid w:val="00454DD8"/>
    <w:rsid w:val="00455308"/>
    <w:rsid w:val="004556D8"/>
    <w:rsid w:val="0045576C"/>
    <w:rsid w:val="00455E37"/>
    <w:rsid w:val="00455EF1"/>
    <w:rsid w:val="00455F0D"/>
    <w:rsid w:val="00456217"/>
    <w:rsid w:val="004562FC"/>
    <w:rsid w:val="00456750"/>
    <w:rsid w:val="0045676C"/>
    <w:rsid w:val="00457940"/>
    <w:rsid w:val="004603B0"/>
    <w:rsid w:val="00460429"/>
    <w:rsid w:val="00460606"/>
    <w:rsid w:val="0046063E"/>
    <w:rsid w:val="00460672"/>
    <w:rsid w:val="00460C5F"/>
    <w:rsid w:val="00460F71"/>
    <w:rsid w:val="004610AE"/>
    <w:rsid w:val="00461AC7"/>
    <w:rsid w:val="004620CC"/>
    <w:rsid w:val="004625F5"/>
    <w:rsid w:val="00462A53"/>
    <w:rsid w:val="004633E7"/>
    <w:rsid w:val="0046470D"/>
    <w:rsid w:val="00464CF4"/>
    <w:rsid w:val="00464D94"/>
    <w:rsid w:val="004652EA"/>
    <w:rsid w:val="00465323"/>
    <w:rsid w:val="00466213"/>
    <w:rsid w:val="00466F0E"/>
    <w:rsid w:val="004674F3"/>
    <w:rsid w:val="00467A91"/>
    <w:rsid w:val="00467C5F"/>
    <w:rsid w:val="00467DD3"/>
    <w:rsid w:val="004701CF"/>
    <w:rsid w:val="00470232"/>
    <w:rsid w:val="00470318"/>
    <w:rsid w:val="00470F79"/>
    <w:rsid w:val="0047190D"/>
    <w:rsid w:val="00472191"/>
    <w:rsid w:val="004724E5"/>
    <w:rsid w:val="00472553"/>
    <w:rsid w:val="004725F5"/>
    <w:rsid w:val="004726DF"/>
    <w:rsid w:val="00472B9E"/>
    <w:rsid w:val="00472FCF"/>
    <w:rsid w:val="00473126"/>
    <w:rsid w:val="00473212"/>
    <w:rsid w:val="004735D9"/>
    <w:rsid w:val="004737E0"/>
    <w:rsid w:val="00474ED4"/>
    <w:rsid w:val="00475ABF"/>
    <w:rsid w:val="00475BF8"/>
    <w:rsid w:val="00475C75"/>
    <w:rsid w:val="00475D15"/>
    <w:rsid w:val="00475ED5"/>
    <w:rsid w:val="0047601E"/>
    <w:rsid w:val="004763D0"/>
    <w:rsid w:val="00476414"/>
    <w:rsid w:val="004764D6"/>
    <w:rsid w:val="004766DB"/>
    <w:rsid w:val="00476AF2"/>
    <w:rsid w:val="00476C4C"/>
    <w:rsid w:val="00476DD5"/>
    <w:rsid w:val="00476FAF"/>
    <w:rsid w:val="00477681"/>
    <w:rsid w:val="00477693"/>
    <w:rsid w:val="0047794C"/>
    <w:rsid w:val="0047796C"/>
    <w:rsid w:val="00477BB5"/>
    <w:rsid w:val="00477D4B"/>
    <w:rsid w:val="00480FAE"/>
    <w:rsid w:val="00481148"/>
    <w:rsid w:val="00482067"/>
    <w:rsid w:val="00482442"/>
    <w:rsid w:val="00482CC1"/>
    <w:rsid w:val="00483F1D"/>
    <w:rsid w:val="00483FAF"/>
    <w:rsid w:val="00484494"/>
    <w:rsid w:val="00484A3A"/>
    <w:rsid w:val="004858D9"/>
    <w:rsid w:val="0048603E"/>
    <w:rsid w:val="00486457"/>
    <w:rsid w:val="00486D5F"/>
    <w:rsid w:val="00486D87"/>
    <w:rsid w:val="004872CA"/>
    <w:rsid w:val="00487C7B"/>
    <w:rsid w:val="00487D6C"/>
    <w:rsid w:val="0049073E"/>
    <w:rsid w:val="00491913"/>
    <w:rsid w:val="00491EC3"/>
    <w:rsid w:val="00492608"/>
    <w:rsid w:val="00492628"/>
    <w:rsid w:val="004927A3"/>
    <w:rsid w:val="00492B18"/>
    <w:rsid w:val="00493166"/>
    <w:rsid w:val="00493421"/>
    <w:rsid w:val="0049361C"/>
    <w:rsid w:val="00493628"/>
    <w:rsid w:val="00495238"/>
    <w:rsid w:val="0049551F"/>
    <w:rsid w:val="00496245"/>
    <w:rsid w:val="00496554"/>
    <w:rsid w:val="00496CFA"/>
    <w:rsid w:val="00497C1F"/>
    <w:rsid w:val="00497EDB"/>
    <w:rsid w:val="004A031C"/>
    <w:rsid w:val="004A1112"/>
    <w:rsid w:val="004A18DE"/>
    <w:rsid w:val="004A24A2"/>
    <w:rsid w:val="004A2D9E"/>
    <w:rsid w:val="004A316A"/>
    <w:rsid w:val="004A3621"/>
    <w:rsid w:val="004A37CD"/>
    <w:rsid w:val="004A3A80"/>
    <w:rsid w:val="004A43E4"/>
    <w:rsid w:val="004A440F"/>
    <w:rsid w:val="004A5105"/>
    <w:rsid w:val="004A5A18"/>
    <w:rsid w:val="004A5BFB"/>
    <w:rsid w:val="004A6361"/>
    <w:rsid w:val="004A6BFF"/>
    <w:rsid w:val="004A7194"/>
    <w:rsid w:val="004A71BC"/>
    <w:rsid w:val="004A74BD"/>
    <w:rsid w:val="004B00CE"/>
    <w:rsid w:val="004B0A54"/>
    <w:rsid w:val="004B0CA5"/>
    <w:rsid w:val="004B0F48"/>
    <w:rsid w:val="004B1D4F"/>
    <w:rsid w:val="004B27C1"/>
    <w:rsid w:val="004B2C23"/>
    <w:rsid w:val="004B2F8C"/>
    <w:rsid w:val="004B30B3"/>
    <w:rsid w:val="004B32D4"/>
    <w:rsid w:val="004B36FF"/>
    <w:rsid w:val="004B43BD"/>
    <w:rsid w:val="004B4647"/>
    <w:rsid w:val="004B46F0"/>
    <w:rsid w:val="004B5033"/>
    <w:rsid w:val="004B5387"/>
    <w:rsid w:val="004B5DF8"/>
    <w:rsid w:val="004B5FCF"/>
    <w:rsid w:val="004B603D"/>
    <w:rsid w:val="004B633E"/>
    <w:rsid w:val="004B6534"/>
    <w:rsid w:val="004B65B9"/>
    <w:rsid w:val="004B6FE2"/>
    <w:rsid w:val="004B73B3"/>
    <w:rsid w:val="004B79A6"/>
    <w:rsid w:val="004C001A"/>
    <w:rsid w:val="004C0BB0"/>
    <w:rsid w:val="004C1D22"/>
    <w:rsid w:val="004C2545"/>
    <w:rsid w:val="004C3041"/>
    <w:rsid w:val="004C3AB2"/>
    <w:rsid w:val="004C432E"/>
    <w:rsid w:val="004C4676"/>
    <w:rsid w:val="004C4844"/>
    <w:rsid w:val="004C5B58"/>
    <w:rsid w:val="004C5DC2"/>
    <w:rsid w:val="004C64A5"/>
    <w:rsid w:val="004C6742"/>
    <w:rsid w:val="004C6A6A"/>
    <w:rsid w:val="004C70B0"/>
    <w:rsid w:val="004C7482"/>
    <w:rsid w:val="004C7727"/>
    <w:rsid w:val="004D0044"/>
    <w:rsid w:val="004D05C4"/>
    <w:rsid w:val="004D0BBF"/>
    <w:rsid w:val="004D0CDC"/>
    <w:rsid w:val="004D1037"/>
    <w:rsid w:val="004D1351"/>
    <w:rsid w:val="004D1B79"/>
    <w:rsid w:val="004D2873"/>
    <w:rsid w:val="004D2C29"/>
    <w:rsid w:val="004D2F7A"/>
    <w:rsid w:val="004D3049"/>
    <w:rsid w:val="004D3331"/>
    <w:rsid w:val="004D35C1"/>
    <w:rsid w:val="004D38EC"/>
    <w:rsid w:val="004D3B5A"/>
    <w:rsid w:val="004D3DE0"/>
    <w:rsid w:val="004D3FBE"/>
    <w:rsid w:val="004D4B83"/>
    <w:rsid w:val="004D4CE1"/>
    <w:rsid w:val="004D5018"/>
    <w:rsid w:val="004D5172"/>
    <w:rsid w:val="004D5690"/>
    <w:rsid w:val="004D5DEC"/>
    <w:rsid w:val="004D611F"/>
    <w:rsid w:val="004D64BE"/>
    <w:rsid w:val="004D6568"/>
    <w:rsid w:val="004D68BF"/>
    <w:rsid w:val="004D6DCE"/>
    <w:rsid w:val="004D7017"/>
    <w:rsid w:val="004D716D"/>
    <w:rsid w:val="004D7179"/>
    <w:rsid w:val="004D7B8B"/>
    <w:rsid w:val="004D7C9B"/>
    <w:rsid w:val="004E0B10"/>
    <w:rsid w:val="004E0BB1"/>
    <w:rsid w:val="004E114C"/>
    <w:rsid w:val="004E1D93"/>
    <w:rsid w:val="004E1E40"/>
    <w:rsid w:val="004E3082"/>
    <w:rsid w:val="004E3292"/>
    <w:rsid w:val="004E35AF"/>
    <w:rsid w:val="004E3717"/>
    <w:rsid w:val="004E3962"/>
    <w:rsid w:val="004E3B5C"/>
    <w:rsid w:val="004E4C59"/>
    <w:rsid w:val="004E4E49"/>
    <w:rsid w:val="004E4F97"/>
    <w:rsid w:val="004E6224"/>
    <w:rsid w:val="004E6696"/>
    <w:rsid w:val="004E6C8C"/>
    <w:rsid w:val="004E6E4E"/>
    <w:rsid w:val="004E7160"/>
    <w:rsid w:val="004E7351"/>
    <w:rsid w:val="004E7465"/>
    <w:rsid w:val="004E75C6"/>
    <w:rsid w:val="004E7CA4"/>
    <w:rsid w:val="004E7D38"/>
    <w:rsid w:val="004E7D3A"/>
    <w:rsid w:val="004F0832"/>
    <w:rsid w:val="004F114A"/>
    <w:rsid w:val="004F1367"/>
    <w:rsid w:val="004F15C3"/>
    <w:rsid w:val="004F1722"/>
    <w:rsid w:val="004F1867"/>
    <w:rsid w:val="004F1E71"/>
    <w:rsid w:val="004F1FE3"/>
    <w:rsid w:val="004F2044"/>
    <w:rsid w:val="004F2214"/>
    <w:rsid w:val="004F2FDD"/>
    <w:rsid w:val="004F3569"/>
    <w:rsid w:val="004F3736"/>
    <w:rsid w:val="004F37AF"/>
    <w:rsid w:val="004F4861"/>
    <w:rsid w:val="004F4BFE"/>
    <w:rsid w:val="004F4E65"/>
    <w:rsid w:val="004F5116"/>
    <w:rsid w:val="004F5124"/>
    <w:rsid w:val="004F53B7"/>
    <w:rsid w:val="004F582F"/>
    <w:rsid w:val="004F588C"/>
    <w:rsid w:val="004F5BD6"/>
    <w:rsid w:val="004F5C29"/>
    <w:rsid w:val="004F649E"/>
    <w:rsid w:val="004F67E4"/>
    <w:rsid w:val="004F6AAD"/>
    <w:rsid w:val="004F6B81"/>
    <w:rsid w:val="0050014F"/>
    <w:rsid w:val="00500587"/>
    <w:rsid w:val="00500886"/>
    <w:rsid w:val="00500FEE"/>
    <w:rsid w:val="0050141B"/>
    <w:rsid w:val="00501764"/>
    <w:rsid w:val="00502A4D"/>
    <w:rsid w:val="0050305A"/>
    <w:rsid w:val="0050312C"/>
    <w:rsid w:val="00503BDF"/>
    <w:rsid w:val="00504332"/>
    <w:rsid w:val="00504CD5"/>
    <w:rsid w:val="00505B27"/>
    <w:rsid w:val="00506083"/>
    <w:rsid w:val="00506F2D"/>
    <w:rsid w:val="0050728C"/>
    <w:rsid w:val="005072E8"/>
    <w:rsid w:val="00507588"/>
    <w:rsid w:val="0051020E"/>
    <w:rsid w:val="00510392"/>
    <w:rsid w:val="0051045F"/>
    <w:rsid w:val="005111F6"/>
    <w:rsid w:val="0051184B"/>
    <w:rsid w:val="005119D3"/>
    <w:rsid w:val="00511E85"/>
    <w:rsid w:val="00512AF2"/>
    <w:rsid w:val="0051306C"/>
    <w:rsid w:val="00513B08"/>
    <w:rsid w:val="00513FA8"/>
    <w:rsid w:val="00514147"/>
    <w:rsid w:val="0051436B"/>
    <w:rsid w:val="005143E9"/>
    <w:rsid w:val="005144CD"/>
    <w:rsid w:val="00514800"/>
    <w:rsid w:val="00514F2F"/>
    <w:rsid w:val="0051506E"/>
    <w:rsid w:val="00515760"/>
    <w:rsid w:val="0051590B"/>
    <w:rsid w:val="00515D68"/>
    <w:rsid w:val="00515D89"/>
    <w:rsid w:val="00515F95"/>
    <w:rsid w:val="0051627C"/>
    <w:rsid w:val="00516996"/>
    <w:rsid w:val="00516B72"/>
    <w:rsid w:val="00516BEF"/>
    <w:rsid w:val="0052132D"/>
    <w:rsid w:val="0052174C"/>
    <w:rsid w:val="005217F6"/>
    <w:rsid w:val="00521838"/>
    <w:rsid w:val="0052192E"/>
    <w:rsid w:val="00521B71"/>
    <w:rsid w:val="00522302"/>
    <w:rsid w:val="0052243A"/>
    <w:rsid w:val="005225F4"/>
    <w:rsid w:val="00522BC9"/>
    <w:rsid w:val="005231AB"/>
    <w:rsid w:val="00523458"/>
    <w:rsid w:val="00523C1A"/>
    <w:rsid w:val="00523DB5"/>
    <w:rsid w:val="0052418D"/>
    <w:rsid w:val="005241A8"/>
    <w:rsid w:val="005246B0"/>
    <w:rsid w:val="00524BA5"/>
    <w:rsid w:val="00525007"/>
    <w:rsid w:val="0052548E"/>
    <w:rsid w:val="00525B2D"/>
    <w:rsid w:val="00526EA7"/>
    <w:rsid w:val="00527366"/>
    <w:rsid w:val="00527572"/>
    <w:rsid w:val="00527665"/>
    <w:rsid w:val="005276D0"/>
    <w:rsid w:val="005278E3"/>
    <w:rsid w:val="00527C9B"/>
    <w:rsid w:val="00527EA1"/>
    <w:rsid w:val="00530162"/>
    <w:rsid w:val="0053023A"/>
    <w:rsid w:val="00530517"/>
    <w:rsid w:val="00530A0B"/>
    <w:rsid w:val="00530C41"/>
    <w:rsid w:val="00531739"/>
    <w:rsid w:val="0053239C"/>
    <w:rsid w:val="005325CD"/>
    <w:rsid w:val="005328AB"/>
    <w:rsid w:val="00534A34"/>
    <w:rsid w:val="00534B3E"/>
    <w:rsid w:val="00535159"/>
    <w:rsid w:val="00535416"/>
    <w:rsid w:val="00536002"/>
    <w:rsid w:val="005362D4"/>
    <w:rsid w:val="0053683C"/>
    <w:rsid w:val="00536E20"/>
    <w:rsid w:val="00537514"/>
    <w:rsid w:val="00540291"/>
    <w:rsid w:val="0054033A"/>
    <w:rsid w:val="0054044F"/>
    <w:rsid w:val="00540792"/>
    <w:rsid w:val="005408B2"/>
    <w:rsid w:val="005409C1"/>
    <w:rsid w:val="00540B87"/>
    <w:rsid w:val="00540C04"/>
    <w:rsid w:val="00540D8C"/>
    <w:rsid w:val="00540FF9"/>
    <w:rsid w:val="0054103A"/>
    <w:rsid w:val="00541765"/>
    <w:rsid w:val="00541C2C"/>
    <w:rsid w:val="00542278"/>
    <w:rsid w:val="00542510"/>
    <w:rsid w:val="005428E0"/>
    <w:rsid w:val="00542A7C"/>
    <w:rsid w:val="00542C7B"/>
    <w:rsid w:val="00542F90"/>
    <w:rsid w:val="00544947"/>
    <w:rsid w:val="00544EDB"/>
    <w:rsid w:val="00545133"/>
    <w:rsid w:val="00546017"/>
    <w:rsid w:val="00546121"/>
    <w:rsid w:val="005462D4"/>
    <w:rsid w:val="00546FFD"/>
    <w:rsid w:val="005474E5"/>
    <w:rsid w:val="0054776C"/>
    <w:rsid w:val="005479B1"/>
    <w:rsid w:val="00547B59"/>
    <w:rsid w:val="00547F7E"/>
    <w:rsid w:val="00547FA7"/>
    <w:rsid w:val="00550719"/>
    <w:rsid w:val="00550BFF"/>
    <w:rsid w:val="00550DF7"/>
    <w:rsid w:val="005513A9"/>
    <w:rsid w:val="005513D6"/>
    <w:rsid w:val="005515A7"/>
    <w:rsid w:val="00551613"/>
    <w:rsid w:val="00551CD7"/>
    <w:rsid w:val="00552079"/>
    <w:rsid w:val="0055264E"/>
    <w:rsid w:val="005529D6"/>
    <w:rsid w:val="00552AA2"/>
    <w:rsid w:val="00552C7C"/>
    <w:rsid w:val="005539BF"/>
    <w:rsid w:val="00553B5A"/>
    <w:rsid w:val="00553F4F"/>
    <w:rsid w:val="00554FC2"/>
    <w:rsid w:val="005554C5"/>
    <w:rsid w:val="005555D4"/>
    <w:rsid w:val="00556851"/>
    <w:rsid w:val="0055723C"/>
    <w:rsid w:val="00557667"/>
    <w:rsid w:val="005617C2"/>
    <w:rsid w:val="00561A27"/>
    <w:rsid w:val="00561F32"/>
    <w:rsid w:val="00561FAC"/>
    <w:rsid w:val="005625E1"/>
    <w:rsid w:val="00563D62"/>
    <w:rsid w:val="00564744"/>
    <w:rsid w:val="00564A3A"/>
    <w:rsid w:val="00564C0A"/>
    <w:rsid w:val="00564D0B"/>
    <w:rsid w:val="00566309"/>
    <w:rsid w:val="005665CD"/>
    <w:rsid w:val="00566802"/>
    <w:rsid w:val="0056716F"/>
    <w:rsid w:val="0056729C"/>
    <w:rsid w:val="005708B0"/>
    <w:rsid w:val="005710F2"/>
    <w:rsid w:val="00571269"/>
    <w:rsid w:val="00571951"/>
    <w:rsid w:val="00571D0A"/>
    <w:rsid w:val="005720E8"/>
    <w:rsid w:val="005725E2"/>
    <w:rsid w:val="00572A18"/>
    <w:rsid w:val="00572B69"/>
    <w:rsid w:val="0057303D"/>
    <w:rsid w:val="00573147"/>
    <w:rsid w:val="005737C7"/>
    <w:rsid w:val="00574469"/>
    <w:rsid w:val="00574591"/>
    <w:rsid w:val="00574B5D"/>
    <w:rsid w:val="00574FFE"/>
    <w:rsid w:val="00575225"/>
    <w:rsid w:val="00575557"/>
    <w:rsid w:val="005757C0"/>
    <w:rsid w:val="00575B50"/>
    <w:rsid w:val="005765B1"/>
    <w:rsid w:val="005765B4"/>
    <w:rsid w:val="00576616"/>
    <w:rsid w:val="00576775"/>
    <w:rsid w:val="00577AFD"/>
    <w:rsid w:val="005800B6"/>
    <w:rsid w:val="00580414"/>
    <w:rsid w:val="0058055D"/>
    <w:rsid w:val="00581996"/>
    <w:rsid w:val="00582194"/>
    <w:rsid w:val="00582234"/>
    <w:rsid w:val="0058267D"/>
    <w:rsid w:val="0058328D"/>
    <w:rsid w:val="00583701"/>
    <w:rsid w:val="00583BBE"/>
    <w:rsid w:val="00585028"/>
    <w:rsid w:val="005858DC"/>
    <w:rsid w:val="00585E2C"/>
    <w:rsid w:val="005861AF"/>
    <w:rsid w:val="0058626F"/>
    <w:rsid w:val="00586901"/>
    <w:rsid w:val="00587151"/>
    <w:rsid w:val="00587784"/>
    <w:rsid w:val="00590035"/>
    <w:rsid w:val="0059072E"/>
    <w:rsid w:val="00591D1D"/>
    <w:rsid w:val="00592168"/>
    <w:rsid w:val="00592214"/>
    <w:rsid w:val="0059241A"/>
    <w:rsid w:val="0059260C"/>
    <w:rsid w:val="00592BB6"/>
    <w:rsid w:val="00592ED3"/>
    <w:rsid w:val="00593075"/>
    <w:rsid w:val="0059352A"/>
    <w:rsid w:val="00594F1F"/>
    <w:rsid w:val="00595D2C"/>
    <w:rsid w:val="00595DB0"/>
    <w:rsid w:val="00595DE4"/>
    <w:rsid w:val="00595FF8"/>
    <w:rsid w:val="005967BA"/>
    <w:rsid w:val="00596910"/>
    <w:rsid w:val="00596A5F"/>
    <w:rsid w:val="00596FFE"/>
    <w:rsid w:val="005971EE"/>
    <w:rsid w:val="00597BFA"/>
    <w:rsid w:val="005A01DD"/>
    <w:rsid w:val="005A0E9C"/>
    <w:rsid w:val="005A219C"/>
    <w:rsid w:val="005A2D3D"/>
    <w:rsid w:val="005A2E87"/>
    <w:rsid w:val="005A3A3B"/>
    <w:rsid w:val="005A3CB6"/>
    <w:rsid w:val="005A3D4E"/>
    <w:rsid w:val="005A3D58"/>
    <w:rsid w:val="005A44EE"/>
    <w:rsid w:val="005A46E1"/>
    <w:rsid w:val="005A4B3E"/>
    <w:rsid w:val="005A522F"/>
    <w:rsid w:val="005A55E8"/>
    <w:rsid w:val="005A5EE2"/>
    <w:rsid w:val="005A6C29"/>
    <w:rsid w:val="005B09A9"/>
    <w:rsid w:val="005B0FF7"/>
    <w:rsid w:val="005B18A2"/>
    <w:rsid w:val="005B3096"/>
    <w:rsid w:val="005B33FA"/>
    <w:rsid w:val="005B36F6"/>
    <w:rsid w:val="005B3EA7"/>
    <w:rsid w:val="005B4011"/>
    <w:rsid w:val="005B467E"/>
    <w:rsid w:val="005B4748"/>
    <w:rsid w:val="005B4D39"/>
    <w:rsid w:val="005B4D8F"/>
    <w:rsid w:val="005B58E2"/>
    <w:rsid w:val="005B596F"/>
    <w:rsid w:val="005B5AF7"/>
    <w:rsid w:val="005B5B65"/>
    <w:rsid w:val="005B6862"/>
    <w:rsid w:val="005B6906"/>
    <w:rsid w:val="005B691A"/>
    <w:rsid w:val="005B6BBE"/>
    <w:rsid w:val="005B6D99"/>
    <w:rsid w:val="005B77F3"/>
    <w:rsid w:val="005C0DBC"/>
    <w:rsid w:val="005C0DFC"/>
    <w:rsid w:val="005C14E5"/>
    <w:rsid w:val="005C1BE7"/>
    <w:rsid w:val="005C1C42"/>
    <w:rsid w:val="005C2086"/>
    <w:rsid w:val="005C2372"/>
    <w:rsid w:val="005C29A3"/>
    <w:rsid w:val="005C2E60"/>
    <w:rsid w:val="005C3549"/>
    <w:rsid w:val="005C3CBC"/>
    <w:rsid w:val="005C412F"/>
    <w:rsid w:val="005C42F4"/>
    <w:rsid w:val="005C4328"/>
    <w:rsid w:val="005C4F5F"/>
    <w:rsid w:val="005C520D"/>
    <w:rsid w:val="005C52A3"/>
    <w:rsid w:val="005C5884"/>
    <w:rsid w:val="005C6144"/>
    <w:rsid w:val="005C6A41"/>
    <w:rsid w:val="005C6A70"/>
    <w:rsid w:val="005C6ED2"/>
    <w:rsid w:val="005C6EF3"/>
    <w:rsid w:val="005C6FE6"/>
    <w:rsid w:val="005C73D1"/>
    <w:rsid w:val="005C7805"/>
    <w:rsid w:val="005C7F03"/>
    <w:rsid w:val="005D0490"/>
    <w:rsid w:val="005D0ED0"/>
    <w:rsid w:val="005D13BD"/>
    <w:rsid w:val="005D1834"/>
    <w:rsid w:val="005D1B31"/>
    <w:rsid w:val="005D1CD5"/>
    <w:rsid w:val="005D20F8"/>
    <w:rsid w:val="005D3D0A"/>
    <w:rsid w:val="005D437E"/>
    <w:rsid w:val="005D53CA"/>
    <w:rsid w:val="005D55A3"/>
    <w:rsid w:val="005D56E8"/>
    <w:rsid w:val="005D5D1C"/>
    <w:rsid w:val="005D5E96"/>
    <w:rsid w:val="005D5F60"/>
    <w:rsid w:val="005D6039"/>
    <w:rsid w:val="005D67E7"/>
    <w:rsid w:val="005D73F2"/>
    <w:rsid w:val="005D7692"/>
    <w:rsid w:val="005D7769"/>
    <w:rsid w:val="005D7A90"/>
    <w:rsid w:val="005E01CF"/>
    <w:rsid w:val="005E04BE"/>
    <w:rsid w:val="005E07DB"/>
    <w:rsid w:val="005E07F7"/>
    <w:rsid w:val="005E15D3"/>
    <w:rsid w:val="005E165C"/>
    <w:rsid w:val="005E1B2A"/>
    <w:rsid w:val="005E1FB7"/>
    <w:rsid w:val="005E2738"/>
    <w:rsid w:val="005E3786"/>
    <w:rsid w:val="005E4216"/>
    <w:rsid w:val="005E462B"/>
    <w:rsid w:val="005E4671"/>
    <w:rsid w:val="005E46FD"/>
    <w:rsid w:val="005E477D"/>
    <w:rsid w:val="005E5031"/>
    <w:rsid w:val="005E5C28"/>
    <w:rsid w:val="005E6A51"/>
    <w:rsid w:val="005E6DEF"/>
    <w:rsid w:val="005E6E0A"/>
    <w:rsid w:val="005E6E7C"/>
    <w:rsid w:val="005E7129"/>
    <w:rsid w:val="005E7999"/>
    <w:rsid w:val="005E7D56"/>
    <w:rsid w:val="005F0162"/>
    <w:rsid w:val="005F0308"/>
    <w:rsid w:val="005F0D5B"/>
    <w:rsid w:val="005F101B"/>
    <w:rsid w:val="005F12EA"/>
    <w:rsid w:val="005F14F2"/>
    <w:rsid w:val="005F1863"/>
    <w:rsid w:val="005F1B0E"/>
    <w:rsid w:val="005F1E09"/>
    <w:rsid w:val="005F1EEB"/>
    <w:rsid w:val="005F2111"/>
    <w:rsid w:val="005F2349"/>
    <w:rsid w:val="005F26A3"/>
    <w:rsid w:val="005F2B2F"/>
    <w:rsid w:val="005F3414"/>
    <w:rsid w:val="005F377E"/>
    <w:rsid w:val="005F3ED6"/>
    <w:rsid w:val="005F4FCD"/>
    <w:rsid w:val="005F4FDD"/>
    <w:rsid w:val="005F5018"/>
    <w:rsid w:val="005F54B3"/>
    <w:rsid w:val="005F57CC"/>
    <w:rsid w:val="005F5893"/>
    <w:rsid w:val="005F6073"/>
    <w:rsid w:val="005F6478"/>
    <w:rsid w:val="005F6E3C"/>
    <w:rsid w:val="005F6F75"/>
    <w:rsid w:val="005F7813"/>
    <w:rsid w:val="005F7E0D"/>
    <w:rsid w:val="005F7F09"/>
    <w:rsid w:val="00600111"/>
    <w:rsid w:val="00600178"/>
    <w:rsid w:val="00600744"/>
    <w:rsid w:val="00600910"/>
    <w:rsid w:val="006009DD"/>
    <w:rsid w:val="006015E4"/>
    <w:rsid w:val="00601A39"/>
    <w:rsid w:val="00601E01"/>
    <w:rsid w:val="00603995"/>
    <w:rsid w:val="00603A6D"/>
    <w:rsid w:val="00603BCE"/>
    <w:rsid w:val="00603DC1"/>
    <w:rsid w:val="0060430B"/>
    <w:rsid w:val="00604574"/>
    <w:rsid w:val="006048DC"/>
    <w:rsid w:val="00604E8B"/>
    <w:rsid w:val="0060575B"/>
    <w:rsid w:val="0060597B"/>
    <w:rsid w:val="00605AD9"/>
    <w:rsid w:val="00606C08"/>
    <w:rsid w:val="00606E11"/>
    <w:rsid w:val="00607333"/>
    <w:rsid w:val="00607742"/>
    <w:rsid w:val="00607781"/>
    <w:rsid w:val="0060787C"/>
    <w:rsid w:val="00607CE6"/>
    <w:rsid w:val="0061002A"/>
    <w:rsid w:val="00610146"/>
    <w:rsid w:val="006106E2"/>
    <w:rsid w:val="00610958"/>
    <w:rsid w:val="00610E27"/>
    <w:rsid w:val="00610E58"/>
    <w:rsid w:val="00611143"/>
    <w:rsid w:val="00611955"/>
    <w:rsid w:val="006119EE"/>
    <w:rsid w:val="00611B83"/>
    <w:rsid w:val="00611DB4"/>
    <w:rsid w:val="00611ED5"/>
    <w:rsid w:val="006127BA"/>
    <w:rsid w:val="00612E26"/>
    <w:rsid w:val="006134EE"/>
    <w:rsid w:val="0061395F"/>
    <w:rsid w:val="00613AFE"/>
    <w:rsid w:val="00614471"/>
    <w:rsid w:val="00614829"/>
    <w:rsid w:val="00615142"/>
    <w:rsid w:val="00615738"/>
    <w:rsid w:val="00615BD7"/>
    <w:rsid w:val="00616479"/>
    <w:rsid w:val="00616A7D"/>
    <w:rsid w:val="00616B57"/>
    <w:rsid w:val="00616D5C"/>
    <w:rsid w:val="00617032"/>
    <w:rsid w:val="00617073"/>
    <w:rsid w:val="006179D4"/>
    <w:rsid w:val="00617E69"/>
    <w:rsid w:val="00617F62"/>
    <w:rsid w:val="0062005C"/>
    <w:rsid w:val="006200B7"/>
    <w:rsid w:val="0062046A"/>
    <w:rsid w:val="006208B0"/>
    <w:rsid w:val="00620DA0"/>
    <w:rsid w:val="006210DF"/>
    <w:rsid w:val="00622550"/>
    <w:rsid w:val="00622598"/>
    <w:rsid w:val="0062330A"/>
    <w:rsid w:val="00623396"/>
    <w:rsid w:val="00623744"/>
    <w:rsid w:val="00623786"/>
    <w:rsid w:val="00623A32"/>
    <w:rsid w:val="006246C4"/>
    <w:rsid w:val="006247EA"/>
    <w:rsid w:val="0062502B"/>
    <w:rsid w:val="0062531F"/>
    <w:rsid w:val="00625EEC"/>
    <w:rsid w:val="006265ED"/>
    <w:rsid w:val="0062741C"/>
    <w:rsid w:val="006274AA"/>
    <w:rsid w:val="00627950"/>
    <w:rsid w:val="00627CBC"/>
    <w:rsid w:val="00627CCC"/>
    <w:rsid w:val="0063008D"/>
    <w:rsid w:val="006302FF"/>
    <w:rsid w:val="00630316"/>
    <w:rsid w:val="00630827"/>
    <w:rsid w:val="00630FD0"/>
    <w:rsid w:val="00631E9B"/>
    <w:rsid w:val="006324A2"/>
    <w:rsid w:val="0063296F"/>
    <w:rsid w:val="00632990"/>
    <w:rsid w:val="00632C5C"/>
    <w:rsid w:val="00633DE5"/>
    <w:rsid w:val="006343A6"/>
    <w:rsid w:val="00634924"/>
    <w:rsid w:val="00634C98"/>
    <w:rsid w:val="00634D55"/>
    <w:rsid w:val="006351F0"/>
    <w:rsid w:val="00635854"/>
    <w:rsid w:val="00635F3F"/>
    <w:rsid w:val="00635F9F"/>
    <w:rsid w:val="00636293"/>
    <w:rsid w:val="006364DA"/>
    <w:rsid w:val="0063650D"/>
    <w:rsid w:val="00636A09"/>
    <w:rsid w:val="00636AF8"/>
    <w:rsid w:val="0064010B"/>
    <w:rsid w:val="00640890"/>
    <w:rsid w:val="006408A3"/>
    <w:rsid w:val="00641321"/>
    <w:rsid w:val="00641758"/>
    <w:rsid w:val="00641CBF"/>
    <w:rsid w:val="00641F52"/>
    <w:rsid w:val="00641F92"/>
    <w:rsid w:val="0064220E"/>
    <w:rsid w:val="006426BD"/>
    <w:rsid w:val="00642931"/>
    <w:rsid w:val="00642A12"/>
    <w:rsid w:val="00642F27"/>
    <w:rsid w:val="00643276"/>
    <w:rsid w:val="00643428"/>
    <w:rsid w:val="00643820"/>
    <w:rsid w:val="00643D57"/>
    <w:rsid w:val="0064443F"/>
    <w:rsid w:val="006448C3"/>
    <w:rsid w:val="00644D1A"/>
    <w:rsid w:val="00645675"/>
    <w:rsid w:val="0064686C"/>
    <w:rsid w:val="00646C60"/>
    <w:rsid w:val="00647334"/>
    <w:rsid w:val="006479E1"/>
    <w:rsid w:val="00650E63"/>
    <w:rsid w:val="00651483"/>
    <w:rsid w:val="0065156E"/>
    <w:rsid w:val="006516AA"/>
    <w:rsid w:val="00651A50"/>
    <w:rsid w:val="00651C4A"/>
    <w:rsid w:val="00651EBE"/>
    <w:rsid w:val="00651FA0"/>
    <w:rsid w:val="006520E0"/>
    <w:rsid w:val="00652260"/>
    <w:rsid w:val="0065243F"/>
    <w:rsid w:val="006524AD"/>
    <w:rsid w:val="00652BE3"/>
    <w:rsid w:val="006535DD"/>
    <w:rsid w:val="00653B27"/>
    <w:rsid w:val="00653F54"/>
    <w:rsid w:val="006542FD"/>
    <w:rsid w:val="00654AD1"/>
    <w:rsid w:val="00655289"/>
    <w:rsid w:val="0065554D"/>
    <w:rsid w:val="0065596C"/>
    <w:rsid w:val="006569B2"/>
    <w:rsid w:val="00656EB7"/>
    <w:rsid w:val="00656F83"/>
    <w:rsid w:val="00657443"/>
    <w:rsid w:val="00657E09"/>
    <w:rsid w:val="00660193"/>
    <w:rsid w:val="00660A42"/>
    <w:rsid w:val="00660B7D"/>
    <w:rsid w:val="00660DD6"/>
    <w:rsid w:val="00660EDD"/>
    <w:rsid w:val="006621CF"/>
    <w:rsid w:val="006625DA"/>
    <w:rsid w:val="0066295D"/>
    <w:rsid w:val="00662E76"/>
    <w:rsid w:val="006642C4"/>
    <w:rsid w:val="00664735"/>
    <w:rsid w:val="00664CB8"/>
    <w:rsid w:val="00664CD1"/>
    <w:rsid w:val="00664E1E"/>
    <w:rsid w:val="00664E54"/>
    <w:rsid w:val="00665985"/>
    <w:rsid w:val="00665D2A"/>
    <w:rsid w:val="00665E5D"/>
    <w:rsid w:val="00665EE9"/>
    <w:rsid w:val="00665F2E"/>
    <w:rsid w:val="006664CB"/>
    <w:rsid w:val="0066658A"/>
    <w:rsid w:val="006665BD"/>
    <w:rsid w:val="00666AC7"/>
    <w:rsid w:val="00666C70"/>
    <w:rsid w:val="00667100"/>
    <w:rsid w:val="00667A73"/>
    <w:rsid w:val="00667B39"/>
    <w:rsid w:val="00667ECE"/>
    <w:rsid w:val="006700D0"/>
    <w:rsid w:val="0067025F"/>
    <w:rsid w:val="006703F0"/>
    <w:rsid w:val="00670841"/>
    <w:rsid w:val="00671408"/>
    <w:rsid w:val="00671951"/>
    <w:rsid w:val="00671A6D"/>
    <w:rsid w:val="006720C5"/>
    <w:rsid w:val="00672C27"/>
    <w:rsid w:val="00672FA2"/>
    <w:rsid w:val="0067386D"/>
    <w:rsid w:val="00673944"/>
    <w:rsid w:val="0067412F"/>
    <w:rsid w:val="0067414B"/>
    <w:rsid w:val="006741EE"/>
    <w:rsid w:val="00674A33"/>
    <w:rsid w:val="006762BE"/>
    <w:rsid w:val="00676342"/>
    <w:rsid w:val="006767A9"/>
    <w:rsid w:val="00676E50"/>
    <w:rsid w:val="00676EAC"/>
    <w:rsid w:val="00677DBB"/>
    <w:rsid w:val="00677F1F"/>
    <w:rsid w:val="006804CA"/>
    <w:rsid w:val="006806A4"/>
    <w:rsid w:val="0068090A"/>
    <w:rsid w:val="00680EA1"/>
    <w:rsid w:val="006819FC"/>
    <w:rsid w:val="0068213D"/>
    <w:rsid w:val="006828F1"/>
    <w:rsid w:val="00682A2B"/>
    <w:rsid w:val="00682A50"/>
    <w:rsid w:val="00682BC4"/>
    <w:rsid w:val="00684082"/>
    <w:rsid w:val="00684810"/>
    <w:rsid w:val="00684931"/>
    <w:rsid w:val="00685089"/>
    <w:rsid w:val="0068523B"/>
    <w:rsid w:val="00685901"/>
    <w:rsid w:val="00687BAB"/>
    <w:rsid w:val="00687CB5"/>
    <w:rsid w:val="00690128"/>
    <w:rsid w:val="006904B3"/>
    <w:rsid w:val="0069062A"/>
    <w:rsid w:val="006906C4"/>
    <w:rsid w:val="0069199C"/>
    <w:rsid w:val="00691ACC"/>
    <w:rsid w:val="00691CF8"/>
    <w:rsid w:val="00691EFF"/>
    <w:rsid w:val="006921AC"/>
    <w:rsid w:val="00692AB5"/>
    <w:rsid w:val="00692F9A"/>
    <w:rsid w:val="00693198"/>
    <w:rsid w:val="00693866"/>
    <w:rsid w:val="00693E44"/>
    <w:rsid w:val="00694090"/>
    <w:rsid w:val="006942C2"/>
    <w:rsid w:val="006943D1"/>
    <w:rsid w:val="00694C92"/>
    <w:rsid w:val="00694CD6"/>
    <w:rsid w:val="00694DD5"/>
    <w:rsid w:val="006953D1"/>
    <w:rsid w:val="00695A36"/>
    <w:rsid w:val="006961A2"/>
    <w:rsid w:val="006973D9"/>
    <w:rsid w:val="00697796"/>
    <w:rsid w:val="006A08BF"/>
    <w:rsid w:val="006A0928"/>
    <w:rsid w:val="006A0940"/>
    <w:rsid w:val="006A0993"/>
    <w:rsid w:val="006A0AD0"/>
    <w:rsid w:val="006A0E2D"/>
    <w:rsid w:val="006A13AC"/>
    <w:rsid w:val="006A1452"/>
    <w:rsid w:val="006A14CE"/>
    <w:rsid w:val="006A1A5F"/>
    <w:rsid w:val="006A200F"/>
    <w:rsid w:val="006A2017"/>
    <w:rsid w:val="006A281E"/>
    <w:rsid w:val="006A2FEE"/>
    <w:rsid w:val="006A3757"/>
    <w:rsid w:val="006A3F16"/>
    <w:rsid w:val="006A4DC6"/>
    <w:rsid w:val="006A5297"/>
    <w:rsid w:val="006A57BF"/>
    <w:rsid w:val="006A5867"/>
    <w:rsid w:val="006A5F66"/>
    <w:rsid w:val="006A6AD9"/>
    <w:rsid w:val="006A6ADC"/>
    <w:rsid w:val="006A6BDD"/>
    <w:rsid w:val="006A744F"/>
    <w:rsid w:val="006A7701"/>
    <w:rsid w:val="006A7B1B"/>
    <w:rsid w:val="006B00EE"/>
    <w:rsid w:val="006B0B62"/>
    <w:rsid w:val="006B0FE7"/>
    <w:rsid w:val="006B1507"/>
    <w:rsid w:val="006B1CFF"/>
    <w:rsid w:val="006B1FA8"/>
    <w:rsid w:val="006B22B4"/>
    <w:rsid w:val="006B26AC"/>
    <w:rsid w:val="006B2C6B"/>
    <w:rsid w:val="006B2CF6"/>
    <w:rsid w:val="006B2DFB"/>
    <w:rsid w:val="006B32DF"/>
    <w:rsid w:val="006B3532"/>
    <w:rsid w:val="006B3784"/>
    <w:rsid w:val="006B3E6F"/>
    <w:rsid w:val="006B453D"/>
    <w:rsid w:val="006B4B7A"/>
    <w:rsid w:val="006B5001"/>
    <w:rsid w:val="006B51A8"/>
    <w:rsid w:val="006B5684"/>
    <w:rsid w:val="006B5733"/>
    <w:rsid w:val="006B58DD"/>
    <w:rsid w:val="006B6E8C"/>
    <w:rsid w:val="006B74E0"/>
    <w:rsid w:val="006B7723"/>
    <w:rsid w:val="006B7A0F"/>
    <w:rsid w:val="006B7D66"/>
    <w:rsid w:val="006B7FED"/>
    <w:rsid w:val="006C043B"/>
    <w:rsid w:val="006C0440"/>
    <w:rsid w:val="006C0949"/>
    <w:rsid w:val="006C0C28"/>
    <w:rsid w:val="006C161B"/>
    <w:rsid w:val="006C1AF5"/>
    <w:rsid w:val="006C1BAC"/>
    <w:rsid w:val="006C1EE0"/>
    <w:rsid w:val="006C200D"/>
    <w:rsid w:val="006C2119"/>
    <w:rsid w:val="006C2216"/>
    <w:rsid w:val="006C22E0"/>
    <w:rsid w:val="006C2355"/>
    <w:rsid w:val="006C254D"/>
    <w:rsid w:val="006C313F"/>
    <w:rsid w:val="006C36C5"/>
    <w:rsid w:val="006C4872"/>
    <w:rsid w:val="006C48D1"/>
    <w:rsid w:val="006C48DF"/>
    <w:rsid w:val="006C4F00"/>
    <w:rsid w:val="006C550C"/>
    <w:rsid w:val="006C56CC"/>
    <w:rsid w:val="006C57A3"/>
    <w:rsid w:val="006C58E3"/>
    <w:rsid w:val="006C5AC5"/>
    <w:rsid w:val="006C5B59"/>
    <w:rsid w:val="006C63F3"/>
    <w:rsid w:val="006C645C"/>
    <w:rsid w:val="006C6CA3"/>
    <w:rsid w:val="006C7883"/>
    <w:rsid w:val="006C7AD9"/>
    <w:rsid w:val="006C7EC9"/>
    <w:rsid w:val="006D061D"/>
    <w:rsid w:val="006D0C78"/>
    <w:rsid w:val="006D0D15"/>
    <w:rsid w:val="006D0E4F"/>
    <w:rsid w:val="006D1101"/>
    <w:rsid w:val="006D1561"/>
    <w:rsid w:val="006D1ADB"/>
    <w:rsid w:val="006D1E3E"/>
    <w:rsid w:val="006D246A"/>
    <w:rsid w:val="006D283E"/>
    <w:rsid w:val="006D2B8F"/>
    <w:rsid w:val="006D2BA3"/>
    <w:rsid w:val="006D2FF4"/>
    <w:rsid w:val="006D33F0"/>
    <w:rsid w:val="006D3F3D"/>
    <w:rsid w:val="006D3FD8"/>
    <w:rsid w:val="006D4F30"/>
    <w:rsid w:val="006D75DE"/>
    <w:rsid w:val="006D7715"/>
    <w:rsid w:val="006D7742"/>
    <w:rsid w:val="006D7A00"/>
    <w:rsid w:val="006D7A50"/>
    <w:rsid w:val="006D7EBA"/>
    <w:rsid w:val="006E077C"/>
    <w:rsid w:val="006E07E2"/>
    <w:rsid w:val="006E0FAD"/>
    <w:rsid w:val="006E1125"/>
    <w:rsid w:val="006E184D"/>
    <w:rsid w:val="006E1AC6"/>
    <w:rsid w:val="006E1DCF"/>
    <w:rsid w:val="006E2136"/>
    <w:rsid w:val="006E252C"/>
    <w:rsid w:val="006E2571"/>
    <w:rsid w:val="006E25DE"/>
    <w:rsid w:val="006E3206"/>
    <w:rsid w:val="006E412D"/>
    <w:rsid w:val="006E4F45"/>
    <w:rsid w:val="006E53C7"/>
    <w:rsid w:val="006E58F6"/>
    <w:rsid w:val="006E61E7"/>
    <w:rsid w:val="006E6A8C"/>
    <w:rsid w:val="006E6C2F"/>
    <w:rsid w:val="006E6F12"/>
    <w:rsid w:val="006E78FE"/>
    <w:rsid w:val="006E7D62"/>
    <w:rsid w:val="006E7E6E"/>
    <w:rsid w:val="006F00F7"/>
    <w:rsid w:val="006F0FFD"/>
    <w:rsid w:val="006F111C"/>
    <w:rsid w:val="006F1785"/>
    <w:rsid w:val="006F1A02"/>
    <w:rsid w:val="006F25A7"/>
    <w:rsid w:val="006F26D0"/>
    <w:rsid w:val="006F2FDD"/>
    <w:rsid w:val="006F3010"/>
    <w:rsid w:val="006F371A"/>
    <w:rsid w:val="006F41B0"/>
    <w:rsid w:val="006F4565"/>
    <w:rsid w:val="006F4724"/>
    <w:rsid w:val="006F5675"/>
    <w:rsid w:val="006F6079"/>
    <w:rsid w:val="006F6DAD"/>
    <w:rsid w:val="006F73D8"/>
    <w:rsid w:val="006F75B7"/>
    <w:rsid w:val="006F75C4"/>
    <w:rsid w:val="006F7814"/>
    <w:rsid w:val="00700967"/>
    <w:rsid w:val="00701277"/>
    <w:rsid w:val="00701293"/>
    <w:rsid w:val="00701784"/>
    <w:rsid w:val="00701AE1"/>
    <w:rsid w:val="00702672"/>
    <w:rsid w:val="00702711"/>
    <w:rsid w:val="00702BC1"/>
    <w:rsid w:val="00703048"/>
    <w:rsid w:val="0070324F"/>
    <w:rsid w:val="00703E28"/>
    <w:rsid w:val="007049D1"/>
    <w:rsid w:val="00704BBE"/>
    <w:rsid w:val="007052FB"/>
    <w:rsid w:val="00705EBE"/>
    <w:rsid w:val="0070606A"/>
    <w:rsid w:val="0070615F"/>
    <w:rsid w:val="0070637C"/>
    <w:rsid w:val="0070639C"/>
    <w:rsid w:val="007067D7"/>
    <w:rsid w:val="00706831"/>
    <w:rsid w:val="007069C4"/>
    <w:rsid w:val="0070727E"/>
    <w:rsid w:val="0071052F"/>
    <w:rsid w:val="00711321"/>
    <w:rsid w:val="00712849"/>
    <w:rsid w:val="00713596"/>
    <w:rsid w:val="0071375C"/>
    <w:rsid w:val="007139CD"/>
    <w:rsid w:val="007144AA"/>
    <w:rsid w:val="0071494B"/>
    <w:rsid w:val="00715335"/>
    <w:rsid w:val="00716113"/>
    <w:rsid w:val="00716440"/>
    <w:rsid w:val="00716B3D"/>
    <w:rsid w:val="00716FC5"/>
    <w:rsid w:val="007171D0"/>
    <w:rsid w:val="0071765E"/>
    <w:rsid w:val="007176B0"/>
    <w:rsid w:val="00717832"/>
    <w:rsid w:val="00717836"/>
    <w:rsid w:val="00717880"/>
    <w:rsid w:val="00717BC3"/>
    <w:rsid w:val="00717E64"/>
    <w:rsid w:val="00717EF5"/>
    <w:rsid w:val="007208AD"/>
    <w:rsid w:val="007217F1"/>
    <w:rsid w:val="007218F3"/>
    <w:rsid w:val="00721901"/>
    <w:rsid w:val="0072199F"/>
    <w:rsid w:val="0072241C"/>
    <w:rsid w:val="00722626"/>
    <w:rsid w:val="00723BA5"/>
    <w:rsid w:val="007259BC"/>
    <w:rsid w:val="007265C0"/>
    <w:rsid w:val="00726A59"/>
    <w:rsid w:val="00726FDA"/>
    <w:rsid w:val="00727A86"/>
    <w:rsid w:val="00727C41"/>
    <w:rsid w:val="00727FD7"/>
    <w:rsid w:val="00730803"/>
    <w:rsid w:val="00731029"/>
    <w:rsid w:val="00731856"/>
    <w:rsid w:val="007318DA"/>
    <w:rsid w:val="00732ADD"/>
    <w:rsid w:val="00732D13"/>
    <w:rsid w:val="00732EEE"/>
    <w:rsid w:val="00732FA7"/>
    <w:rsid w:val="0073316B"/>
    <w:rsid w:val="00733595"/>
    <w:rsid w:val="00734957"/>
    <w:rsid w:val="0073552F"/>
    <w:rsid w:val="0073571D"/>
    <w:rsid w:val="00735867"/>
    <w:rsid w:val="00736072"/>
    <w:rsid w:val="0073698D"/>
    <w:rsid w:val="00736A7F"/>
    <w:rsid w:val="00736B2A"/>
    <w:rsid w:val="00736D12"/>
    <w:rsid w:val="00737794"/>
    <w:rsid w:val="0074045D"/>
    <w:rsid w:val="007405A0"/>
    <w:rsid w:val="00740709"/>
    <w:rsid w:val="007410AB"/>
    <w:rsid w:val="0074114A"/>
    <w:rsid w:val="00741BCC"/>
    <w:rsid w:val="00742296"/>
    <w:rsid w:val="0074252C"/>
    <w:rsid w:val="00742E5D"/>
    <w:rsid w:val="0074345B"/>
    <w:rsid w:val="007434EE"/>
    <w:rsid w:val="0074390A"/>
    <w:rsid w:val="00743C44"/>
    <w:rsid w:val="00743CF4"/>
    <w:rsid w:val="0074413A"/>
    <w:rsid w:val="00744145"/>
    <w:rsid w:val="00744720"/>
    <w:rsid w:val="00745A7F"/>
    <w:rsid w:val="00745AA8"/>
    <w:rsid w:val="00745FF9"/>
    <w:rsid w:val="00746A3E"/>
    <w:rsid w:val="00746B6D"/>
    <w:rsid w:val="00746CE8"/>
    <w:rsid w:val="00746F30"/>
    <w:rsid w:val="00747168"/>
    <w:rsid w:val="00750417"/>
    <w:rsid w:val="007524EC"/>
    <w:rsid w:val="00753572"/>
    <w:rsid w:val="00754405"/>
    <w:rsid w:val="007544E6"/>
    <w:rsid w:val="0075453E"/>
    <w:rsid w:val="007554BE"/>
    <w:rsid w:val="00755C1A"/>
    <w:rsid w:val="00755E34"/>
    <w:rsid w:val="00755E81"/>
    <w:rsid w:val="0075662B"/>
    <w:rsid w:val="00756AF7"/>
    <w:rsid w:val="007571BB"/>
    <w:rsid w:val="00757BFB"/>
    <w:rsid w:val="00757C72"/>
    <w:rsid w:val="00757CC8"/>
    <w:rsid w:val="00760269"/>
    <w:rsid w:val="00760387"/>
    <w:rsid w:val="00760954"/>
    <w:rsid w:val="00760E6D"/>
    <w:rsid w:val="00761491"/>
    <w:rsid w:val="00762669"/>
    <w:rsid w:val="00762B62"/>
    <w:rsid w:val="00762D65"/>
    <w:rsid w:val="0076314E"/>
    <w:rsid w:val="00763520"/>
    <w:rsid w:val="00763CC0"/>
    <w:rsid w:val="0076468A"/>
    <w:rsid w:val="00764F18"/>
    <w:rsid w:val="0076530A"/>
    <w:rsid w:val="007653BE"/>
    <w:rsid w:val="0076563A"/>
    <w:rsid w:val="007656B7"/>
    <w:rsid w:val="00765D5A"/>
    <w:rsid w:val="00766776"/>
    <w:rsid w:val="007668E7"/>
    <w:rsid w:val="00766903"/>
    <w:rsid w:val="00766908"/>
    <w:rsid w:val="0076692F"/>
    <w:rsid w:val="0076774D"/>
    <w:rsid w:val="00767C03"/>
    <w:rsid w:val="00767F95"/>
    <w:rsid w:val="007700C0"/>
    <w:rsid w:val="007700DE"/>
    <w:rsid w:val="0077031D"/>
    <w:rsid w:val="00770623"/>
    <w:rsid w:val="00770995"/>
    <w:rsid w:val="00770D90"/>
    <w:rsid w:val="00770E75"/>
    <w:rsid w:val="007710AE"/>
    <w:rsid w:val="007711C8"/>
    <w:rsid w:val="00771454"/>
    <w:rsid w:val="00771640"/>
    <w:rsid w:val="007720FF"/>
    <w:rsid w:val="00772779"/>
    <w:rsid w:val="007732E7"/>
    <w:rsid w:val="00774EDE"/>
    <w:rsid w:val="0077504C"/>
    <w:rsid w:val="00775757"/>
    <w:rsid w:val="0077615E"/>
    <w:rsid w:val="00776F16"/>
    <w:rsid w:val="00777942"/>
    <w:rsid w:val="00777E59"/>
    <w:rsid w:val="00780F42"/>
    <w:rsid w:val="007816A3"/>
    <w:rsid w:val="007816DB"/>
    <w:rsid w:val="0078191A"/>
    <w:rsid w:val="0078230D"/>
    <w:rsid w:val="0078233B"/>
    <w:rsid w:val="0078261F"/>
    <w:rsid w:val="00782A27"/>
    <w:rsid w:val="00782F44"/>
    <w:rsid w:val="00783210"/>
    <w:rsid w:val="00783593"/>
    <w:rsid w:val="00784041"/>
    <w:rsid w:val="00784170"/>
    <w:rsid w:val="00784178"/>
    <w:rsid w:val="00784D83"/>
    <w:rsid w:val="00784D85"/>
    <w:rsid w:val="0078569E"/>
    <w:rsid w:val="0078592B"/>
    <w:rsid w:val="00785FF2"/>
    <w:rsid w:val="0078634C"/>
    <w:rsid w:val="00787038"/>
    <w:rsid w:val="007871AE"/>
    <w:rsid w:val="00787AFE"/>
    <w:rsid w:val="00787E32"/>
    <w:rsid w:val="0079042E"/>
    <w:rsid w:val="007905C7"/>
    <w:rsid w:val="007909FF"/>
    <w:rsid w:val="00790E0E"/>
    <w:rsid w:val="00791483"/>
    <w:rsid w:val="00791787"/>
    <w:rsid w:val="00791F4F"/>
    <w:rsid w:val="00792418"/>
    <w:rsid w:val="00792582"/>
    <w:rsid w:val="00792AC1"/>
    <w:rsid w:val="00792D40"/>
    <w:rsid w:val="00792D97"/>
    <w:rsid w:val="0079378D"/>
    <w:rsid w:val="007939D5"/>
    <w:rsid w:val="00793F13"/>
    <w:rsid w:val="0079405B"/>
    <w:rsid w:val="0079423B"/>
    <w:rsid w:val="007946A1"/>
    <w:rsid w:val="0079474C"/>
    <w:rsid w:val="00794AC4"/>
    <w:rsid w:val="00794EFC"/>
    <w:rsid w:val="00795361"/>
    <w:rsid w:val="00795A70"/>
    <w:rsid w:val="00795E38"/>
    <w:rsid w:val="00796D51"/>
    <w:rsid w:val="007971A2"/>
    <w:rsid w:val="00797AAF"/>
    <w:rsid w:val="00797D9C"/>
    <w:rsid w:val="007A02D3"/>
    <w:rsid w:val="007A04C0"/>
    <w:rsid w:val="007A0A18"/>
    <w:rsid w:val="007A13ED"/>
    <w:rsid w:val="007A1987"/>
    <w:rsid w:val="007A1DDE"/>
    <w:rsid w:val="007A27A0"/>
    <w:rsid w:val="007A2DF9"/>
    <w:rsid w:val="007A33E3"/>
    <w:rsid w:val="007A4704"/>
    <w:rsid w:val="007A4747"/>
    <w:rsid w:val="007A4E38"/>
    <w:rsid w:val="007A4EDD"/>
    <w:rsid w:val="007A561A"/>
    <w:rsid w:val="007A5CE1"/>
    <w:rsid w:val="007A645B"/>
    <w:rsid w:val="007A6E33"/>
    <w:rsid w:val="007B0067"/>
    <w:rsid w:val="007B09DC"/>
    <w:rsid w:val="007B1499"/>
    <w:rsid w:val="007B2608"/>
    <w:rsid w:val="007B2A32"/>
    <w:rsid w:val="007B2A68"/>
    <w:rsid w:val="007B2EBF"/>
    <w:rsid w:val="007B30F2"/>
    <w:rsid w:val="007B38B8"/>
    <w:rsid w:val="007B4130"/>
    <w:rsid w:val="007B414B"/>
    <w:rsid w:val="007B454D"/>
    <w:rsid w:val="007B4E5C"/>
    <w:rsid w:val="007B5152"/>
    <w:rsid w:val="007B6A7B"/>
    <w:rsid w:val="007B71F4"/>
    <w:rsid w:val="007B7619"/>
    <w:rsid w:val="007B7825"/>
    <w:rsid w:val="007B7A40"/>
    <w:rsid w:val="007B7C88"/>
    <w:rsid w:val="007B7D8C"/>
    <w:rsid w:val="007B7F99"/>
    <w:rsid w:val="007C11F6"/>
    <w:rsid w:val="007C1425"/>
    <w:rsid w:val="007C344B"/>
    <w:rsid w:val="007C4763"/>
    <w:rsid w:val="007C4A40"/>
    <w:rsid w:val="007C4A8C"/>
    <w:rsid w:val="007C4AE4"/>
    <w:rsid w:val="007C4DC6"/>
    <w:rsid w:val="007C59F5"/>
    <w:rsid w:val="007C5FEF"/>
    <w:rsid w:val="007C6EA6"/>
    <w:rsid w:val="007C7064"/>
    <w:rsid w:val="007C7858"/>
    <w:rsid w:val="007C79A7"/>
    <w:rsid w:val="007C7BAB"/>
    <w:rsid w:val="007C7E89"/>
    <w:rsid w:val="007D001E"/>
    <w:rsid w:val="007D020F"/>
    <w:rsid w:val="007D05D1"/>
    <w:rsid w:val="007D077C"/>
    <w:rsid w:val="007D0A04"/>
    <w:rsid w:val="007D1221"/>
    <w:rsid w:val="007D17D1"/>
    <w:rsid w:val="007D35E6"/>
    <w:rsid w:val="007D3CEF"/>
    <w:rsid w:val="007D4446"/>
    <w:rsid w:val="007D45DA"/>
    <w:rsid w:val="007D4CD6"/>
    <w:rsid w:val="007D5B70"/>
    <w:rsid w:val="007D5D5C"/>
    <w:rsid w:val="007D5EEA"/>
    <w:rsid w:val="007D6A28"/>
    <w:rsid w:val="007D6DAB"/>
    <w:rsid w:val="007D6FB2"/>
    <w:rsid w:val="007D7F8A"/>
    <w:rsid w:val="007E00AD"/>
    <w:rsid w:val="007E021F"/>
    <w:rsid w:val="007E0EAE"/>
    <w:rsid w:val="007E1B92"/>
    <w:rsid w:val="007E2159"/>
    <w:rsid w:val="007E2515"/>
    <w:rsid w:val="007E2739"/>
    <w:rsid w:val="007E309B"/>
    <w:rsid w:val="007E322B"/>
    <w:rsid w:val="007E3282"/>
    <w:rsid w:val="007E34B2"/>
    <w:rsid w:val="007E3BFD"/>
    <w:rsid w:val="007E4243"/>
    <w:rsid w:val="007E438B"/>
    <w:rsid w:val="007E48FE"/>
    <w:rsid w:val="007E4B09"/>
    <w:rsid w:val="007E4BAC"/>
    <w:rsid w:val="007E6066"/>
    <w:rsid w:val="007E6483"/>
    <w:rsid w:val="007E65E8"/>
    <w:rsid w:val="007E662E"/>
    <w:rsid w:val="007E679F"/>
    <w:rsid w:val="007E7325"/>
    <w:rsid w:val="007E7B1F"/>
    <w:rsid w:val="007E7D80"/>
    <w:rsid w:val="007F0184"/>
    <w:rsid w:val="007F0368"/>
    <w:rsid w:val="007F05D9"/>
    <w:rsid w:val="007F0632"/>
    <w:rsid w:val="007F1906"/>
    <w:rsid w:val="007F20C8"/>
    <w:rsid w:val="007F24E0"/>
    <w:rsid w:val="007F28F6"/>
    <w:rsid w:val="007F2B31"/>
    <w:rsid w:val="007F3422"/>
    <w:rsid w:val="007F3448"/>
    <w:rsid w:val="007F3F38"/>
    <w:rsid w:val="007F57B8"/>
    <w:rsid w:val="007F5F87"/>
    <w:rsid w:val="007F7992"/>
    <w:rsid w:val="007F7B2C"/>
    <w:rsid w:val="00800322"/>
    <w:rsid w:val="00800608"/>
    <w:rsid w:val="008007B1"/>
    <w:rsid w:val="008017D7"/>
    <w:rsid w:val="00801A2F"/>
    <w:rsid w:val="0080257C"/>
    <w:rsid w:val="00803050"/>
    <w:rsid w:val="0080318B"/>
    <w:rsid w:val="008034BA"/>
    <w:rsid w:val="008034F9"/>
    <w:rsid w:val="00803814"/>
    <w:rsid w:val="00803BD3"/>
    <w:rsid w:val="00804149"/>
    <w:rsid w:val="0080417C"/>
    <w:rsid w:val="008047AA"/>
    <w:rsid w:val="00804E55"/>
    <w:rsid w:val="00805004"/>
    <w:rsid w:val="00805177"/>
    <w:rsid w:val="008051AA"/>
    <w:rsid w:val="008053AB"/>
    <w:rsid w:val="008060A4"/>
    <w:rsid w:val="0080662A"/>
    <w:rsid w:val="0080664C"/>
    <w:rsid w:val="00806A7E"/>
    <w:rsid w:val="00806FCB"/>
    <w:rsid w:val="0080719D"/>
    <w:rsid w:val="008072FD"/>
    <w:rsid w:val="00810A19"/>
    <w:rsid w:val="00810B99"/>
    <w:rsid w:val="00810C7C"/>
    <w:rsid w:val="00812014"/>
    <w:rsid w:val="00812B4B"/>
    <w:rsid w:val="00813163"/>
    <w:rsid w:val="0081385B"/>
    <w:rsid w:val="00814145"/>
    <w:rsid w:val="00814B2F"/>
    <w:rsid w:val="00814D10"/>
    <w:rsid w:val="00814D88"/>
    <w:rsid w:val="008150FF"/>
    <w:rsid w:val="0081574C"/>
    <w:rsid w:val="00815F21"/>
    <w:rsid w:val="00816076"/>
    <w:rsid w:val="00817362"/>
    <w:rsid w:val="00817BAF"/>
    <w:rsid w:val="00817F9D"/>
    <w:rsid w:val="0082014C"/>
    <w:rsid w:val="008208B0"/>
    <w:rsid w:val="00820B43"/>
    <w:rsid w:val="00820DAF"/>
    <w:rsid w:val="008211E0"/>
    <w:rsid w:val="008212E8"/>
    <w:rsid w:val="0082151A"/>
    <w:rsid w:val="00821B03"/>
    <w:rsid w:val="00822264"/>
    <w:rsid w:val="0082245E"/>
    <w:rsid w:val="008226BB"/>
    <w:rsid w:val="00822B39"/>
    <w:rsid w:val="00822C57"/>
    <w:rsid w:val="00822CC5"/>
    <w:rsid w:val="00823491"/>
    <w:rsid w:val="008239CE"/>
    <w:rsid w:val="00823B16"/>
    <w:rsid w:val="00823D11"/>
    <w:rsid w:val="00823E86"/>
    <w:rsid w:val="008243A2"/>
    <w:rsid w:val="00824761"/>
    <w:rsid w:val="00825524"/>
    <w:rsid w:val="0082599F"/>
    <w:rsid w:val="0082675A"/>
    <w:rsid w:val="00826BF0"/>
    <w:rsid w:val="00827930"/>
    <w:rsid w:val="00830371"/>
    <w:rsid w:val="008308FA"/>
    <w:rsid w:val="00830EB5"/>
    <w:rsid w:val="00831002"/>
    <w:rsid w:val="00831318"/>
    <w:rsid w:val="0083152F"/>
    <w:rsid w:val="00831917"/>
    <w:rsid w:val="0083191F"/>
    <w:rsid w:val="008329EA"/>
    <w:rsid w:val="00832A1A"/>
    <w:rsid w:val="00832D4C"/>
    <w:rsid w:val="00832E73"/>
    <w:rsid w:val="00833A23"/>
    <w:rsid w:val="00834534"/>
    <w:rsid w:val="00835E55"/>
    <w:rsid w:val="008364E4"/>
    <w:rsid w:val="00836CD8"/>
    <w:rsid w:val="00836E22"/>
    <w:rsid w:val="00836FF2"/>
    <w:rsid w:val="008370DC"/>
    <w:rsid w:val="008375AB"/>
    <w:rsid w:val="00837B24"/>
    <w:rsid w:val="0084046D"/>
    <w:rsid w:val="00841372"/>
    <w:rsid w:val="008414C7"/>
    <w:rsid w:val="00841EEA"/>
    <w:rsid w:val="008421D4"/>
    <w:rsid w:val="00842D77"/>
    <w:rsid w:val="00842EDA"/>
    <w:rsid w:val="00843007"/>
    <w:rsid w:val="008436F7"/>
    <w:rsid w:val="00844A5E"/>
    <w:rsid w:val="00844F87"/>
    <w:rsid w:val="00845609"/>
    <w:rsid w:val="00845BD3"/>
    <w:rsid w:val="0084798D"/>
    <w:rsid w:val="00847AA3"/>
    <w:rsid w:val="00847CD2"/>
    <w:rsid w:val="00847D91"/>
    <w:rsid w:val="00847E60"/>
    <w:rsid w:val="0085050D"/>
    <w:rsid w:val="008506FA"/>
    <w:rsid w:val="00850CAE"/>
    <w:rsid w:val="00850CBA"/>
    <w:rsid w:val="00850F9E"/>
    <w:rsid w:val="00851A60"/>
    <w:rsid w:val="008523B0"/>
    <w:rsid w:val="008524A6"/>
    <w:rsid w:val="008526CF"/>
    <w:rsid w:val="00853231"/>
    <w:rsid w:val="00853559"/>
    <w:rsid w:val="00853E13"/>
    <w:rsid w:val="00854214"/>
    <w:rsid w:val="008542C8"/>
    <w:rsid w:val="0085433B"/>
    <w:rsid w:val="008544E8"/>
    <w:rsid w:val="008549D4"/>
    <w:rsid w:val="00854ACE"/>
    <w:rsid w:val="00854D18"/>
    <w:rsid w:val="0085568C"/>
    <w:rsid w:val="0085601B"/>
    <w:rsid w:val="008564CB"/>
    <w:rsid w:val="00856B5C"/>
    <w:rsid w:val="00856E34"/>
    <w:rsid w:val="00857282"/>
    <w:rsid w:val="008578DE"/>
    <w:rsid w:val="00857984"/>
    <w:rsid w:val="00857E44"/>
    <w:rsid w:val="0086035C"/>
    <w:rsid w:val="00860502"/>
    <w:rsid w:val="00860C6D"/>
    <w:rsid w:val="00860E06"/>
    <w:rsid w:val="00860FD1"/>
    <w:rsid w:val="008611F0"/>
    <w:rsid w:val="00861468"/>
    <w:rsid w:val="00861796"/>
    <w:rsid w:val="00861B1A"/>
    <w:rsid w:val="0086202B"/>
    <w:rsid w:val="00862C89"/>
    <w:rsid w:val="008630DE"/>
    <w:rsid w:val="0086334B"/>
    <w:rsid w:val="00863431"/>
    <w:rsid w:val="00863CD1"/>
    <w:rsid w:val="00863E29"/>
    <w:rsid w:val="00863FCA"/>
    <w:rsid w:val="008649E7"/>
    <w:rsid w:val="00866204"/>
    <w:rsid w:val="00866373"/>
    <w:rsid w:val="00866378"/>
    <w:rsid w:val="0086640C"/>
    <w:rsid w:val="00866B91"/>
    <w:rsid w:val="00866C55"/>
    <w:rsid w:val="00866C72"/>
    <w:rsid w:val="00866FAA"/>
    <w:rsid w:val="0086702F"/>
    <w:rsid w:val="0086779F"/>
    <w:rsid w:val="008705C9"/>
    <w:rsid w:val="00870888"/>
    <w:rsid w:val="00870F2B"/>
    <w:rsid w:val="0087173D"/>
    <w:rsid w:val="00871E12"/>
    <w:rsid w:val="008721CB"/>
    <w:rsid w:val="0087312C"/>
    <w:rsid w:val="008736C5"/>
    <w:rsid w:val="00873C61"/>
    <w:rsid w:val="00873F56"/>
    <w:rsid w:val="00874005"/>
    <w:rsid w:val="00874191"/>
    <w:rsid w:val="008744CF"/>
    <w:rsid w:val="0087469B"/>
    <w:rsid w:val="00874A76"/>
    <w:rsid w:val="00874F22"/>
    <w:rsid w:val="008754AE"/>
    <w:rsid w:val="00875A59"/>
    <w:rsid w:val="00875B41"/>
    <w:rsid w:val="00877023"/>
    <w:rsid w:val="008777A0"/>
    <w:rsid w:val="008778F4"/>
    <w:rsid w:val="00877E00"/>
    <w:rsid w:val="008803E3"/>
    <w:rsid w:val="0088079D"/>
    <w:rsid w:val="008808D6"/>
    <w:rsid w:val="008814C4"/>
    <w:rsid w:val="008815B9"/>
    <w:rsid w:val="00881745"/>
    <w:rsid w:val="008819A7"/>
    <w:rsid w:val="008820EA"/>
    <w:rsid w:val="008827E4"/>
    <w:rsid w:val="00882835"/>
    <w:rsid w:val="008828C6"/>
    <w:rsid w:val="00883D45"/>
    <w:rsid w:val="00884F2F"/>
    <w:rsid w:val="00885833"/>
    <w:rsid w:val="008859D8"/>
    <w:rsid w:val="00885AE5"/>
    <w:rsid w:val="00886702"/>
    <w:rsid w:val="00886CD5"/>
    <w:rsid w:val="0088713E"/>
    <w:rsid w:val="00890682"/>
    <w:rsid w:val="008906C8"/>
    <w:rsid w:val="008910C8"/>
    <w:rsid w:val="00891573"/>
    <w:rsid w:val="008917C2"/>
    <w:rsid w:val="008928CE"/>
    <w:rsid w:val="00892B4D"/>
    <w:rsid w:val="00892ECA"/>
    <w:rsid w:val="00892EE8"/>
    <w:rsid w:val="00893051"/>
    <w:rsid w:val="008930EF"/>
    <w:rsid w:val="00893876"/>
    <w:rsid w:val="00893B18"/>
    <w:rsid w:val="008949A1"/>
    <w:rsid w:val="00895512"/>
    <w:rsid w:val="00895981"/>
    <w:rsid w:val="00896CAF"/>
    <w:rsid w:val="00896D77"/>
    <w:rsid w:val="00896D9E"/>
    <w:rsid w:val="00897083"/>
    <w:rsid w:val="00897449"/>
    <w:rsid w:val="008979B2"/>
    <w:rsid w:val="00897B52"/>
    <w:rsid w:val="00897C87"/>
    <w:rsid w:val="00897DF8"/>
    <w:rsid w:val="008A025A"/>
    <w:rsid w:val="008A0A3E"/>
    <w:rsid w:val="008A131F"/>
    <w:rsid w:val="008A13AA"/>
    <w:rsid w:val="008A1F0B"/>
    <w:rsid w:val="008A239E"/>
    <w:rsid w:val="008A24B8"/>
    <w:rsid w:val="008A2925"/>
    <w:rsid w:val="008A2A93"/>
    <w:rsid w:val="008A31B6"/>
    <w:rsid w:val="008A3347"/>
    <w:rsid w:val="008A3650"/>
    <w:rsid w:val="008A40EA"/>
    <w:rsid w:val="008A49FB"/>
    <w:rsid w:val="008A4E70"/>
    <w:rsid w:val="008A5108"/>
    <w:rsid w:val="008A51E0"/>
    <w:rsid w:val="008A57E3"/>
    <w:rsid w:val="008A58C2"/>
    <w:rsid w:val="008A5A30"/>
    <w:rsid w:val="008A5B1A"/>
    <w:rsid w:val="008A606D"/>
    <w:rsid w:val="008A680F"/>
    <w:rsid w:val="008A6E7A"/>
    <w:rsid w:val="008A7B4E"/>
    <w:rsid w:val="008B05D1"/>
    <w:rsid w:val="008B0751"/>
    <w:rsid w:val="008B0D63"/>
    <w:rsid w:val="008B1DE2"/>
    <w:rsid w:val="008B2271"/>
    <w:rsid w:val="008B237A"/>
    <w:rsid w:val="008B464F"/>
    <w:rsid w:val="008B48B6"/>
    <w:rsid w:val="008B5610"/>
    <w:rsid w:val="008B5703"/>
    <w:rsid w:val="008B5C85"/>
    <w:rsid w:val="008B5DAC"/>
    <w:rsid w:val="008B5DFA"/>
    <w:rsid w:val="008B63C9"/>
    <w:rsid w:val="008B787C"/>
    <w:rsid w:val="008B7D39"/>
    <w:rsid w:val="008B7F08"/>
    <w:rsid w:val="008C0B98"/>
    <w:rsid w:val="008C1074"/>
    <w:rsid w:val="008C114D"/>
    <w:rsid w:val="008C160E"/>
    <w:rsid w:val="008C1767"/>
    <w:rsid w:val="008C19A7"/>
    <w:rsid w:val="008C2647"/>
    <w:rsid w:val="008C2E59"/>
    <w:rsid w:val="008C2F07"/>
    <w:rsid w:val="008C3185"/>
    <w:rsid w:val="008C3535"/>
    <w:rsid w:val="008C38A4"/>
    <w:rsid w:val="008C3C23"/>
    <w:rsid w:val="008C3FC2"/>
    <w:rsid w:val="008C4170"/>
    <w:rsid w:val="008C41B2"/>
    <w:rsid w:val="008C47D7"/>
    <w:rsid w:val="008C5757"/>
    <w:rsid w:val="008C59BA"/>
    <w:rsid w:val="008C62C9"/>
    <w:rsid w:val="008C6D99"/>
    <w:rsid w:val="008C6E02"/>
    <w:rsid w:val="008D0193"/>
    <w:rsid w:val="008D10C7"/>
    <w:rsid w:val="008D10F7"/>
    <w:rsid w:val="008D1142"/>
    <w:rsid w:val="008D1163"/>
    <w:rsid w:val="008D11B2"/>
    <w:rsid w:val="008D159D"/>
    <w:rsid w:val="008D16E9"/>
    <w:rsid w:val="008D30B2"/>
    <w:rsid w:val="008D3327"/>
    <w:rsid w:val="008D45F3"/>
    <w:rsid w:val="008D55F7"/>
    <w:rsid w:val="008D5E61"/>
    <w:rsid w:val="008D6140"/>
    <w:rsid w:val="008D62E6"/>
    <w:rsid w:val="008D6421"/>
    <w:rsid w:val="008D64AF"/>
    <w:rsid w:val="008D694D"/>
    <w:rsid w:val="008D6B99"/>
    <w:rsid w:val="008D77F8"/>
    <w:rsid w:val="008D7BC6"/>
    <w:rsid w:val="008E06CF"/>
    <w:rsid w:val="008E06F9"/>
    <w:rsid w:val="008E0F78"/>
    <w:rsid w:val="008E1963"/>
    <w:rsid w:val="008E1C10"/>
    <w:rsid w:val="008E2230"/>
    <w:rsid w:val="008E24CC"/>
    <w:rsid w:val="008E250B"/>
    <w:rsid w:val="008E28D2"/>
    <w:rsid w:val="008E4875"/>
    <w:rsid w:val="008E4A84"/>
    <w:rsid w:val="008E4CFE"/>
    <w:rsid w:val="008E535C"/>
    <w:rsid w:val="008E53E6"/>
    <w:rsid w:val="008E56E1"/>
    <w:rsid w:val="008E5DE8"/>
    <w:rsid w:val="008E600D"/>
    <w:rsid w:val="008E60EC"/>
    <w:rsid w:val="008E650A"/>
    <w:rsid w:val="008E71B8"/>
    <w:rsid w:val="008E7277"/>
    <w:rsid w:val="008E7F38"/>
    <w:rsid w:val="008F03A2"/>
    <w:rsid w:val="008F045B"/>
    <w:rsid w:val="008F05B6"/>
    <w:rsid w:val="008F0926"/>
    <w:rsid w:val="008F0934"/>
    <w:rsid w:val="008F10C4"/>
    <w:rsid w:val="008F13E7"/>
    <w:rsid w:val="008F15C4"/>
    <w:rsid w:val="008F18D0"/>
    <w:rsid w:val="008F1BB5"/>
    <w:rsid w:val="008F1C74"/>
    <w:rsid w:val="008F1C89"/>
    <w:rsid w:val="008F2225"/>
    <w:rsid w:val="008F22B7"/>
    <w:rsid w:val="008F2346"/>
    <w:rsid w:val="008F25F0"/>
    <w:rsid w:val="008F262C"/>
    <w:rsid w:val="008F27EE"/>
    <w:rsid w:val="008F2E61"/>
    <w:rsid w:val="008F340D"/>
    <w:rsid w:val="008F3683"/>
    <w:rsid w:val="008F395D"/>
    <w:rsid w:val="008F3CDD"/>
    <w:rsid w:val="008F3E34"/>
    <w:rsid w:val="008F475E"/>
    <w:rsid w:val="008F484F"/>
    <w:rsid w:val="008F4C5B"/>
    <w:rsid w:val="008F4EF0"/>
    <w:rsid w:val="008F4FAF"/>
    <w:rsid w:val="008F565F"/>
    <w:rsid w:val="008F5A8E"/>
    <w:rsid w:val="008F5F4F"/>
    <w:rsid w:val="008F5FD2"/>
    <w:rsid w:val="008F6CE8"/>
    <w:rsid w:val="008F7209"/>
    <w:rsid w:val="009001A0"/>
    <w:rsid w:val="009002DB"/>
    <w:rsid w:val="00900334"/>
    <w:rsid w:val="00901815"/>
    <w:rsid w:val="009027CA"/>
    <w:rsid w:val="00902F08"/>
    <w:rsid w:val="009042A1"/>
    <w:rsid w:val="00905024"/>
    <w:rsid w:val="009059AC"/>
    <w:rsid w:val="00905E11"/>
    <w:rsid w:val="00906592"/>
    <w:rsid w:val="00906A1F"/>
    <w:rsid w:val="0090781B"/>
    <w:rsid w:val="00910303"/>
    <w:rsid w:val="00910C95"/>
    <w:rsid w:val="00910CD4"/>
    <w:rsid w:val="009110A8"/>
    <w:rsid w:val="00911570"/>
    <w:rsid w:val="00911A80"/>
    <w:rsid w:val="009120F7"/>
    <w:rsid w:val="009123F2"/>
    <w:rsid w:val="0091246A"/>
    <w:rsid w:val="00912598"/>
    <w:rsid w:val="009125CE"/>
    <w:rsid w:val="00913E39"/>
    <w:rsid w:val="009140CD"/>
    <w:rsid w:val="009150CF"/>
    <w:rsid w:val="00915CE9"/>
    <w:rsid w:val="00915D6D"/>
    <w:rsid w:val="00915E70"/>
    <w:rsid w:val="00916076"/>
    <w:rsid w:val="00916153"/>
    <w:rsid w:val="0091643D"/>
    <w:rsid w:val="0091660D"/>
    <w:rsid w:val="00917CB2"/>
    <w:rsid w:val="00917CCB"/>
    <w:rsid w:val="00917EE6"/>
    <w:rsid w:val="0092108E"/>
    <w:rsid w:val="0092124C"/>
    <w:rsid w:val="00921302"/>
    <w:rsid w:val="00921559"/>
    <w:rsid w:val="009215FC"/>
    <w:rsid w:val="00921B77"/>
    <w:rsid w:val="00921E3B"/>
    <w:rsid w:val="009221FF"/>
    <w:rsid w:val="00922CD1"/>
    <w:rsid w:val="00922D18"/>
    <w:rsid w:val="009239CE"/>
    <w:rsid w:val="00924873"/>
    <w:rsid w:val="00924A86"/>
    <w:rsid w:val="009254C2"/>
    <w:rsid w:val="00925A81"/>
    <w:rsid w:val="00926352"/>
    <w:rsid w:val="00926373"/>
    <w:rsid w:val="00926745"/>
    <w:rsid w:val="00926C9A"/>
    <w:rsid w:val="00927221"/>
    <w:rsid w:val="009272B6"/>
    <w:rsid w:val="00927415"/>
    <w:rsid w:val="00927A5F"/>
    <w:rsid w:val="0093024E"/>
    <w:rsid w:val="009303A9"/>
    <w:rsid w:val="00930A93"/>
    <w:rsid w:val="00931096"/>
    <w:rsid w:val="0093169D"/>
    <w:rsid w:val="009322C6"/>
    <w:rsid w:val="009324B0"/>
    <w:rsid w:val="00932A62"/>
    <w:rsid w:val="00933A94"/>
    <w:rsid w:val="00933C0E"/>
    <w:rsid w:val="00934195"/>
    <w:rsid w:val="009345DA"/>
    <w:rsid w:val="0093474D"/>
    <w:rsid w:val="0093483A"/>
    <w:rsid w:val="009348D2"/>
    <w:rsid w:val="00934AD6"/>
    <w:rsid w:val="00934B6C"/>
    <w:rsid w:val="00934BD1"/>
    <w:rsid w:val="00934EB2"/>
    <w:rsid w:val="0093529E"/>
    <w:rsid w:val="00935565"/>
    <w:rsid w:val="00935AFB"/>
    <w:rsid w:val="00935EC7"/>
    <w:rsid w:val="00936023"/>
    <w:rsid w:val="00936037"/>
    <w:rsid w:val="00936065"/>
    <w:rsid w:val="009363DF"/>
    <w:rsid w:val="00936A62"/>
    <w:rsid w:val="009375E7"/>
    <w:rsid w:val="00937750"/>
    <w:rsid w:val="00937AEC"/>
    <w:rsid w:val="00940557"/>
    <w:rsid w:val="0094095A"/>
    <w:rsid w:val="00940CA3"/>
    <w:rsid w:val="009425E9"/>
    <w:rsid w:val="00942D3B"/>
    <w:rsid w:val="00942F50"/>
    <w:rsid w:val="00943261"/>
    <w:rsid w:val="00943386"/>
    <w:rsid w:val="0094349D"/>
    <w:rsid w:val="00943735"/>
    <w:rsid w:val="009439E0"/>
    <w:rsid w:val="00943A85"/>
    <w:rsid w:val="00943B5E"/>
    <w:rsid w:val="00943C48"/>
    <w:rsid w:val="00944437"/>
    <w:rsid w:val="009445C0"/>
    <w:rsid w:val="00944704"/>
    <w:rsid w:val="0094487C"/>
    <w:rsid w:val="00944C54"/>
    <w:rsid w:val="00945B4F"/>
    <w:rsid w:val="009462FD"/>
    <w:rsid w:val="00946B93"/>
    <w:rsid w:val="00946DC1"/>
    <w:rsid w:val="0094708D"/>
    <w:rsid w:val="009473F2"/>
    <w:rsid w:val="0095089A"/>
    <w:rsid w:val="00950B7C"/>
    <w:rsid w:val="009512A1"/>
    <w:rsid w:val="0095195C"/>
    <w:rsid w:val="00951A0C"/>
    <w:rsid w:val="00951C63"/>
    <w:rsid w:val="00951E3E"/>
    <w:rsid w:val="00952F51"/>
    <w:rsid w:val="009531AC"/>
    <w:rsid w:val="00953422"/>
    <w:rsid w:val="00953556"/>
    <w:rsid w:val="0095363F"/>
    <w:rsid w:val="00953B61"/>
    <w:rsid w:val="00954670"/>
    <w:rsid w:val="009546BB"/>
    <w:rsid w:val="00954B51"/>
    <w:rsid w:val="00954D1C"/>
    <w:rsid w:val="009550C5"/>
    <w:rsid w:val="009556CC"/>
    <w:rsid w:val="00955957"/>
    <w:rsid w:val="00955C36"/>
    <w:rsid w:val="00955DDD"/>
    <w:rsid w:val="0095600E"/>
    <w:rsid w:val="00956434"/>
    <w:rsid w:val="00956D21"/>
    <w:rsid w:val="00956F28"/>
    <w:rsid w:val="009570AB"/>
    <w:rsid w:val="009577F0"/>
    <w:rsid w:val="00957C12"/>
    <w:rsid w:val="00957D5F"/>
    <w:rsid w:val="00960697"/>
    <w:rsid w:val="00960AA8"/>
    <w:rsid w:val="009610CE"/>
    <w:rsid w:val="009616FE"/>
    <w:rsid w:val="00961855"/>
    <w:rsid w:val="0096196B"/>
    <w:rsid w:val="00961DF3"/>
    <w:rsid w:val="009621BB"/>
    <w:rsid w:val="009624BE"/>
    <w:rsid w:val="009626F4"/>
    <w:rsid w:val="00963128"/>
    <w:rsid w:val="00963251"/>
    <w:rsid w:val="00963A85"/>
    <w:rsid w:val="00963B0C"/>
    <w:rsid w:val="00963DEF"/>
    <w:rsid w:val="00963EF7"/>
    <w:rsid w:val="00963F59"/>
    <w:rsid w:val="00964390"/>
    <w:rsid w:val="00964729"/>
    <w:rsid w:val="009650BD"/>
    <w:rsid w:val="00965DD5"/>
    <w:rsid w:val="0096678C"/>
    <w:rsid w:val="00966A19"/>
    <w:rsid w:val="00966D11"/>
    <w:rsid w:val="00966F18"/>
    <w:rsid w:val="009670A7"/>
    <w:rsid w:val="00967165"/>
    <w:rsid w:val="00967909"/>
    <w:rsid w:val="00967BDB"/>
    <w:rsid w:val="0097029A"/>
    <w:rsid w:val="00970541"/>
    <w:rsid w:val="00970713"/>
    <w:rsid w:val="00970882"/>
    <w:rsid w:val="00970BFA"/>
    <w:rsid w:val="00970F95"/>
    <w:rsid w:val="009711A3"/>
    <w:rsid w:val="00971472"/>
    <w:rsid w:val="0097163C"/>
    <w:rsid w:val="00971B93"/>
    <w:rsid w:val="00971C5A"/>
    <w:rsid w:val="00971F97"/>
    <w:rsid w:val="009722ED"/>
    <w:rsid w:val="009725F3"/>
    <w:rsid w:val="0097283F"/>
    <w:rsid w:val="00972850"/>
    <w:rsid w:val="00972E98"/>
    <w:rsid w:val="009732CB"/>
    <w:rsid w:val="0097394B"/>
    <w:rsid w:val="00973A7C"/>
    <w:rsid w:val="00973AA3"/>
    <w:rsid w:val="00973DA2"/>
    <w:rsid w:val="0097451E"/>
    <w:rsid w:val="00975040"/>
    <w:rsid w:val="00975515"/>
    <w:rsid w:val="009757FE"/>
    <w:rsid w:val="00976411"/>
    <w:rsid w:val="0097675F"/>
    <w:rsid w:val="009767A1"/>
    <w:rsid w:val="009769C6"/>
    <w:rsid w:val="00976ACB"/>
    <w:rsid w:val="009772C6"/>
    <w:rsid w:val="00977363"/>
    <w:rsid w:val="009803D4"/>
    <w:rsid w:val="0098060A"/>
    <w:rsid w:val="00980788"/>
    <w:rsid w:val="009815BF"/>
    <w:rsid w:val="009817D4"/>
    <w:rsid w:val="009818BF"/>
    <w:rsid w:val="00981948"/>
    <w:rsid w:val="00981B93"/>
    <w:rsid w:val="009822E4"/>
    <w:rsid w:val="009828BC"/>
    <w:rsid w:val="00982DBA"/>
    <w:rsid w:val="00982F7F"/>
    <w:rsid w:val="00983F73"/>
    <w:rsid w:val="009852A3"/>
    <w:rsid w:val="00985883"/>
    <w:rsid w:val="009858FF"/>
    <w:rsid w:val="00986866"/>
    <w:rsid w:val="00986B62"/>
    <w:rsid w:val="00987144"/>
    <w:rsid w:val="0098748F"/>
    <w:rsid w:val="009874BA"/>
    <w:rsid w:val="00987A96"/>
    <w:rsid w:val="0099021E"/>
    <w:rsid w:val="00990362"/>
    <w:rsid w:val="0099045B"/>
    <w:rsid w:val="0099046F"/>
    <w:rsid w:val="009907AD"/>
    <w:rsid w:val="00990B90"/>
    <w:rsid w:val="00990BDF"/>
    <w:rsid w:val="00990E38"/>
    <w:rsid w:val="009914FC"/>
    <w:rsid w:val="00991AD0"/>
    <w:rsid w:val="00991DB0"/>
    <w:rsid w:val="00992923"/>
    <w:rsid w:val="0099398A"/>
    <w:rsid w:val="00993CB6"/>
    <w:rsid w:val="0099452B"/>
    <w:rsid w:val="00994688"/>
    <w:rsid w:val="009949CF"/>
    <w:rsid w:val="00994DD0"/>
    <w:rsid w:val="009956B7"/>
    <w:rsid w:val="009956E8"/>
    <w:rsid w:val="009959BC"/>
    <w:rsid w:val="00996503"/>
    <w:rsid w:val="00996BA4"/>
    <w:rsid w:val="00996C6A"/>
    <w:rsid w:val="00996E9D"/>
    <w:rsid w:val="009A02C9"/>
    <w:rsid w:val="009A0C7A"/>
    <w:rsid w:val="009A1A6F"/>
    <w:rsid w:val="009A1B9A"/>
    <w:rsid w:val="009A209A"/>
    <w:rsid w:val="009A2783"/>
    <w:rsid w:val="009A2CA2"/>
    <w:rsid w:val="009A3064"/>
    <w:rsid w:val="009A3117"/>
    <w:rsid w:val="009A3424"/>
    <w:rsid w:val="009A3AAC"/>
    <w:rsid w:val="009A3EDF"/>
    <w:rsid w:val="009A4299"/>
    <w:rsid w:val="009A4479"/>
    <w:rsid w:val="009A66A3"/>
    <w:rsid w:val="009A6D6B"/>
    <w:rsid w:val="009A6FDA"/>
    <w:rsid w:val="009A726D"/>
    <w:rsid w:val="009A749B"/>
    <w:rsid w:val="009A7986"/>
    <w:rsid w:val="009B0086"/>
    <w:rsid w:val="009B0C72"/>
    <w:rsid w:val="009B0DAE"/>
    <w:rsid w:val="009B10DA"/>
    <w:rsid w:val="009B13B3"/>
    <w:rsid w:val="009B1618"/>
    <w:rsid w:val="009B2292"/>
    <w:rsid w:val="009B285E"/>
    <w:rsid w:val="009B30F6"/>
    <w:rsid w:val="009B3324"/>
    <w:rsid w:val="009B372E"/>
    <w:rsid w:val="009B38FC"/>
    <w:rsid w:val="009B3F8B"/>
    <w:rsid w:val="009B4013"/>
    <w:rsid w:val="009B4082"/>
    <w:rsid w:val="009B4386"/>
    <w:rsid w:val="009B48A8"/>
    <w:rsid w:val="009B4BF4"/>
    <w:rsid w:val="009B4C04"/>
    <w:rsid w:val="009B5114"/>
    <w:rsid w:val="009B5803"/>
    <w:rsid w:val="009B58E8"/>
    <w:rsid w:val="009B5D17"/>
    <w:rsid w:val="009B5E26"/>
    <w:rsid w:val="009B6211"/>
    <w:rsid w:val="009B6CB2"/>
    <w:rsid w:val="009B7BEA"/>
    <w:rsid w:val="009B7F5E"/>
    <w:rsid w:val="009C0280"/>
    <w:rsid w:val="009C0522"/>
    <w:rsid w:val="009C06A5"/>
    <w:rsid w:val="009C0792"/>
    <w:rsid w:val="009C08DD"/>
    <w:rsid w:val="009C0C93"/>
    <w:rsid w:val="009C1557"/>
    <w:rsid w:val="009C1574"/>
    <w:rsid w:val="009C15A1"/>
    <w:rsid w:val="009C15A2"/>
    <w:rsid w:val="009C1B25"/>
    <w:rsid w:val="009C1C43"/>
    <w:rsid w:val="009C1D1B"/>
    <w:rsid w:val="009C22C3"/>
    <w:rsid w:val="009C2895"/>
    <w:rsid w:val="009C2DA5"/>
    <w:rsid w:val="009C2F73"/>
    <w:rsid w:val="009C3691"/>
    <w:rsid w:val="009C3BE4"/>
    <w:rsid w:val="009C4203"/>
    <w:rsid w:val="009C47C7"/>
    <w:rsid w:val="009C4E20"/>
    <w:rsid w:val="009C51F0"/>
    <w:rsid w:val="009C5781"/>
    <w:rsid w:val="009C5B31"/>
    <w:rsid w:val="009C621B"/>
    <w:rsid w:val="009C6433"/>
    <w:rsid w:val="009C702A"/>
    <w:rsid w:val="009C7847"/>
    <w:rsid w:val="009C7A78"/>
    <w:rsid w:val="009D0033"/>
    <w:rsid w:val="009D0860"/>
    <w:rsid w:val="009D0FBF"/>
    <w:rsid w:val="009D1865"/>
    <w:rsid w:val="009D1912"/>
    <w:rsid w:val="009D226B"/>
    <w:rsid w:val="009D2649"/>
    <w:rsid w:val="009D2DA5"/>
    <w:rsid w:val="009D2F86"/>
    <w:rsid w:val="009D3437"/>
    <w:rsid w:val="009D4B72"/>
    <w:rsid w:val="009D4DE9"/>
    <w:rsid w:val="009D515E"/>
    <w:rsid w:val="009D52C7"/>
    <w:rsid w:val="009D5950"/>
    <w:rsid w:val="009D6127"/>
    <w:rsid w:val="009D64A1"/>
    <w:rsid w:val="009D71FD"/>
    <w:rsid w:val="009D75FF"/>
    <w:rsid w:val="009D7689"/>
    <w:rsid w:val="009E0073"/>
    <w:rsid w:val="009E0A9C"/>
    <w:rsid w:val="009E103D"/>
    <w:rsid w:val="009E1082"/>
    <w:rsid w:val="009E1711"/>
    <w:rsid w:val="009E18B4"/>
    <w:rsid w:val="009E1BF6"/>
    <w:rsid w:val="009E2236"/>
    <w:rsid w:val="009E23B9"/>
    <w:rsid w:val="009E270A"/>
    <w:rsid w:val="009E2968"/>
    <w:rsid w:val="009E2B49"/>
    <w:rsid w:val="009E371D"/>
    <w:rsid w:val="009E3D94"/>
    <w:rsid w:val="009E41E4"/>
    <w:rsid w:val="009E42DA"/>
    <w:rsid w:val="009E44B3"/>
    <w:rsid w:val="009E469B"/>
    <w:rsid w:val="009E4734"/>
    <w:rsid w:val="009E4A59"/>
    <w:rsid w:val="009E4DD7"/>
    <w:rsid w:val="009E5279"/>
    <w:rsid w:val="009E5449"/>
    <w:rsid w:val="009E5851"/>
    <w:rsid w:val="009E5A24"/>
    <w:rsid w:val="009E6083"/>
    <w:rsid w:val="009E6920"/>
    <w:rsid w:val="009E6BF8"/>
    <w:rsid w:val="009E786F"/>
    <w:rsid w:val="009E7FD1"/>
    <w:rsid w:val="009F015A"/>
    <w:rsid w:val="009F0CB8"/>
    <w:rsid w:val="009F10C2"/>
    <w:rsid w:val="009F12A8"/>
    <w:rsid w:val="009F156D"/>
    <w:rsid w:val="009F1ED9"/>
    <w:rsid w:val="009F1FEF"/>
    <w:rsid w:val="009F21DD"/>
    <w:rsid w:val="009F23F3"/>
    <w:rsid w:val="009F285B"/>
    <w:rsid w:val="009F3B75"/>
    <w:rsid w:val="009F3CA5"/>
    <w:rsid w:val="009F3E16"/>
    <w:rsid w:val="009F43AF"/>
    <w:rsid w:val="009F4E0B"/>
    <w:rsid w:val="009F5306"/>
    <w:rsid w:val="009F550B"/>
    <w:rsid w:val="009F56C3"/>
    <w:rsid w:val="009F5D24"/>
    <w:rsid w:val="009F6380"/>
    <w:rsid w:val="009F6410"/>
    <w:rsid w:val="009F66BA"/>
    <w:rsid w:val="009F6DE5"/>
    <w:rsid w:val="009F6E7A"/>
    <w:rsid w:val="009F74C5"/>
    <w:rsid w:val="00A001A2"/>
    <w:rsid w:val="00A006ED"/>
    <w:rsid w:val="00A0097F"/>
    <w:rsid w:val="00A00AED"/>
    <w:rsid w:val="00A0139B"/>
    <w:rsid w:val="00A01812"/>
    <w:rsid w:val="00A01C1A"/>
    <w:rsid w:val="00A01CBC"/>
    <w:rsid w:val="00A02785"/>
    <w:rsid w:val="00A02A96"/>
    <w:rsid w:val="00A03562"/>
    <w:rsid w:val="00A03710"/>
    <w:rsid w:val="00A03A71"/>
    <w:rsid w:val="00A03D66"/>
    <w:rsid w:val="00A03DB9"/>
    <w:rsid w:val="00A049C7"/>
    <w:rsid w:val="00A04A0C"/>
    <w:rsid w:val="00A04E04"/>
    <w:rsid w:val="00A04E82"/>
    <w:rsid w:val="00A054BF"/>
    <w:rsid w:val="00A05877"/>
    <w:rsid w:val="00A05DE6"/>
    <w:rsid w:val="00A05F8E"/>
    <w:rsid w:val="00A06013"/>
    <w:rsid w:val="00A06A2C"/>
    <w:rsid w:val="00A07369"/>
    <w:rsid w:val="00A075D5"/>
    <w:rsid w:val="00A07756"/>
    <w:rsid w:val="00A07AD4"/>
    <w:rsid w:val="00A10205"/>
    <w:rsid w:val="00A10579"/>
    <w:rsid w:val="00A1090F"/>
    <w:rsid w:val="00A10AEC"/>
    <w:rsid w:val="00A1104B"/>
    <w:rsid w:val="00A116DD"/>
    <w:rsid w:val="00A1175E"/>
    <w:rsid w:val="00A11853"/>
    <w:rsid w:val="00A1196C"/>
    <w:rsid w:val="00A11ECB"/>
    <w:rsid w:val="00A122F0"/>
    <w:rsid w:val="00A1230F"/>
    <w:rsid w:val="00A124F6"/>
    <w:rsid w:val="00A129E3"/>
    <w:rsid w:val="00A12A1E"/>
    <w:rsid w:val="00A1344B"/>
    <w:rsid w:val="00A147DD"/>
    <w:rsid w:val="00A14837"/>
    <w:rsid w:val="00A14D72"/>
    <w:rsid w:val="00A14ECF"/>
    <w:rsid w:val="00A15122"/>
    <w:rsid w:val="00A155B0"/>
    <w:rsid w:val="00A15951"/>
    <w:rsid w:val="00A16178"/>
    <w:rsid w:val="00A16A51"/>
    <w:rsid w:val="00A16BCF"/>
    <w:rsid w:val="00A16D84"/>
    <w:rsid w:val="00A16D8C"/>
    <w:rsid w:val="00A173BC"/>
    <w:rsid w:val="00A1764C"/>
    <w:rsid w:val="00A17977"/>
    <w:rsid w:val="00A17C22"/>
    <w:rsid w:val="00A17C32"/>
    <w:rsid w:val="00A20636"/>
    <w:rsid w:val="00A20850"/>
    <w:rsid w:val="00A20AB9"/>
    <w:rsid w:val="00A2188A"/>
    <w:rsid w:val="00A21905"/>
    <w:rsid w:val="00A21C77"/>
    <w:rsid w:val="00A21DA7"/>
    <w:rsid w:val="00A22980"/>
    <w:rsid w:val="00A23FA8"/>
    <w:rsid w:val="00A23FE9"/>
    <w:rsid w:val="00A24750"/>
    <w:rsid w:val="00A24D6B"/>
    <w:rsid w:val="00A24DF0"/>
    <w:rsid w:val="00A24E93"/>
    <w:rsid w:val="00A255FC"/>
    <w:rsid w:val="00A2647D"/>
    <w:rsid w:val="00A26A30"/>
    <w:rsid w:val="00A27AA1"/>
    <w:rsid w:val="00A27D68"/>
    <w:rsid w:val="00A30787"/>
    <w:rsid w:val="00A31454"/>
    <w:rsid w:val="00A314A1"/>
    <w:rsid w:val="00A316CD"/>
    <w:rsid w:val="00A31821"/>
    <w:rsid w:val="00A31991"/>
    <w:rsid w:val="00A31FAF"/>
    <w:rsid w:val="00A32179"/>
    <w:rsid w:val="00A3267C"/>
    <w:rsid w:val="00A32B56"/>
    <w:rsid w:val="00A32E7E"/>
    <w:rsid w:val="00A33003"/>
    <w:rsid w:val="00A3343F"/>
    <w:rsid w:val="00A33A72"/>
    <w:rsid w:val="00A33F58"/>
    <w:rsid w:val="00A34A95"/>
    <w:rsid w:val="00A35406"/>
    <w:rsid w:val="00A35A4D"/>
    <w:rsid w:val="00A35FB2"/>
    <w:rsid w:val="00A35FBF"/>
    <w:rsid w:val="00A36242"/>
    <w:rsid w:val="00A364ED"/>
    <w:rsid w:val="00A374F1"/>
    <w:rsid w:val="00A40169"/>
    <w:rsid w:val="00A40A16"/>
    <w:rsid w:val="00A40BB7"/>
    <w:rsid w:val="00A40F47"/>
    <w:rsid w:val="00A415A9"/>
    <w:rsid w:val="00A41697"/>
    <w:rsid w:val="00A434B1"/>
    <w:rsid w:val="00A4359E"/>
    <w:rsid w:val="00A439C0"/>
    <w:rsid w:val="00A43B81"/>
    <w:rsid w:val="00A43C5D"/>
    <w:rsid w:val="00A44A30"/>
    <w:rsid w:val="00A44C5C"/>
    <w:rsid w:val="00A44D62"/>
    <w:rsid w:val="00A45437"/>
    <w:rsid w:val="00A45812"/>
    <w:rsid w:val="00A46477"/>
    <w:rsid w:val="00A464FF"/>
    <w:rsid w:val="00A4661D"/>
    <w:rsid w:val="00A46974"/>
    <w:rsid w:val="00A46975"/>
    <w:rsid w:val="00A46E58"/>
    <w:rsid w:val="00A474C3"/>
    <w:rsid w:val="00A47E60"/>
    <w:rsid w:val="00A501A3"/>
    <w:rsid w:val="00A50A00"/>
    <w:rsid w:val="00A50FA7"/>
    <w:rsid w:val="00A51257"/>
    <w:rsid w:val="00A51454"/>
    <w:rsid w:val="00A51686"/>
    <w:rsid w:val="00A51A41"/>
    <w:rsid w:val="00A5317F"/>
    <w:rsid w:val="00A532B1"/>
    <w:rsid w:val="00A53445"/>
    <w:rsid w:val="00A53896"/>
    <w:rsid w:val="00A5477F"/>
    <w:rsid w:val="00A54ADA"/>
    <w:rsid w:val="00A54B08"/>
    <w:rsid w:val="00A553F5"/>
    <w:rsid w:val="00A5562F"/>
    <w:rsid w:val="00A557DD"/>
    <w:rsid w:val="00A55E75"/>
    <w:rsid w:val="00A55EF0"/>
    <w:rsid w:val="00A56925"/>
    <w:rsid w:val="00A57C78"/>
    <w:rsid w:val="00A57E83"/>
    <w:rsid w:val="00A60261"/>
    <w:rsid w:val="00A60829"/>
    <w:rsid w:val="00A60E32"/>
    <w:rsid w:val="00A60EFA"/>
    <w:rsid w:val="00A61822"/>
    <w:rsid w:val="00A6222A"/>
    <w:rsid w:val="00A628D0"/>
    <w:rsid w:val="00A632B8"/>
    <w:rsid w:val="00A641D2"/>
    <w:rsid w:val="00A647F9"/>
    <w:rsid w:val="00A64A40"/>
    <w:rsid w:val="00A65240"/>
    <w:rsid w:val="00A6565B"/>
    <w:rsid w:val="00A65983"/>
    <w:rsid w:val="00A65A30"/>
    <w:rsid w:val="00A665F7"/>
    <w:rsid w:val="00A66910"/>
    <w:rsid w:val="00A6693A"/>
    <w:rsid w:val="00A66957"/>
    <w:rsid w:val="00A66D3B"/>
    <w:rsid w:val="00A66DBE"/>
    <w:rsid w:val="00A66EC7"/>
    <w:rsid w:val="00A67560"/>
    <w:rsid w:val="00A67E80"/>
    <w:rsid w:val="00A70383"/>
    <w:rsid w:val="00A708FD"/>
    <w:rsid w:val="00A7092D"/>
    <w:rsid w:val="00A7107A"/>
    <w:rsid w:val="00A71C26"/>
    <w:rsid w:val="00A71E7A"/>
    <w:rsid w:val="00A72138"/>
    <w:rsid w:val="00A726C9"/>
    <w:rsid w:val="00A72739"/>
    <w:rsid w:val="00A73086"/>
    <w:rsid w:val="00A7463F"/>
    <w:rsid w:val="00A74868"/>
    <w:rsid w:val="00A74AA8"/>
    <w:rsid w:val="00A74F9E"/>
    <w:rsid w:val="00A75B45"/>
    <w:rsid w:val="00A75B6C"/>
    <w:rsid w:val="00A768EF"/>
    <w:rsid w:val="00A76915"/>
    <w:rsid w:val="00A77017"/>
    <w:rsid w:val="00A77749"/>
    <w:rsid w:val="00A8077F"/>
    <w:rsid w:val="00A8096C"/>
    <w:rsid w:val="00A8103B"/>
    <w:rsid w:val="00A8188C"/>
    <w:rsid w:val="00A819E1"/>
    <w:rsid w:val="00A8215A"/>
    <w:rsid w:val="00A82CA9"/>
    <w:rsid w:val="00A8316D"/>
    <w:rsid w:val="00A83591"/>
    <w:rsid w:val="00A838C4"/>
    <w:rsid w:val="00A83EAE"/>
    <w:rsid w:val="00A84119"/>
    <w:rsid w:val="00A8551D"/>
    <w:rsid w:val="00A8596D"/>
    <w:rsid w:val="00A86AC1"/>
    <w:rsid w:val="00A87612"/>
    <w:rsid w:val="00A87C19"/>
    <w:rsid w:val="00A90004"/>
    <w:rsid w:val="00A90E57"/>
    <w:rsid w:val="00A91F88"/>
    <w:rsid w:val="00A928A7"/>
    <w:rsid w:val="00A929E5"/>
    <w:rsid w:val="00A92B33"/>
    <w:rsid w:val="00A9308E"/>
    <w:rsid w:val="00A93D6D"/>
    <w:rsid w:val="00A93E47"/>
    <w:rsid w:val="00A944C9"/>
    <w:rsid w:val="00A94A95"/>
    <w:rsid w:val="00A94B3B"/>
    <w:rsid w:val="00A94EB5"/>
    <w:rsid w:val="00A952AC"/>
    <w:rsid w:val="00A96FC1"/>
    <w:rsid w:val="00A972B8"/>
    <w:rsid w:val="00A977A5"/>
    <w:rsid w:val="00A97B46"/>
    <w:rsid w:val="00AA147F"/>
    <w:rsid w:val="00AA162D"/>
    <w:rsid w:val="00AA18C6"/>
    <w:rsid w:val="00AA1FC2"/>
    <w:rsid w:val="00AA28F8"/>
    <w:rsid w:val="00AA29DE"/>
    <w:rsid w:val="00AA2B02"/>
    <w:rsid w:val="00AA3499"/>
    <w:rsid w:val="00AA403B"/>
    <w:rsid w:val="00AA4D0F"/>
    <w:rsid w:val="00AA4EF0"/>
    <w:rsid w:val="00AA53FE"/>
    <w:rsid w:val="00AA5741"/>
    <w:rsid w:val="00AA5D68"/>
    <w:rsid w:val="00AA6AAD"/>
    <w:rsid w:val="00AA6B9F"/>
    <w:rsid w:val="00AA6E98"/>
    <w:rsid w:val="00AA75BA"/>
    <w:rsid w:val="00AA77EA"/>
    <w:rsid w:val="00AA79D2"/>
    <w:rsid w:val="00AA7AE6"/>
    <w:rsid w:val="00AB01FA"/>
    <w:rsid w:val="00AB0B9A"/>
    <w:rsid w:val="00AB0CBF"/>
    <w:rsid w:val="00AB1047"/>
    <w:rsid w:val="00AB1864"/>
    <w:rsid w:val="00AB1BE9"/>
    <w:rsid w:val="00AB2563"/>
    <w:rsid w:val="00AB25E2"/>
    <w:rsid w:val="00AB289C"/>
    <w:rsid w:val="00AB2E1B"/>
    <w:rsid w:val="00AB34AD"/>
    <w:rsid w:val="00AB3558"/>
    <w:rsid w:val="00AB35F5"/>
    <w:rsid w:val="00AB3932"/>
    <w:rsid w:val="00AB3A8D"/>
    <w:rsid w:val="00AB479D"/>
    <w:rsid w:val="00AB5773"/>
    <w:rsid w:val="00AB5997"/>
    <w:rsid w:val="00AB5DDA"/>
    <w:rsid w:val="00AB65D8"/>
    <w:rsid w:val="00AB684B"/>
    <w:rsid w:val="00AB6EE4"/>
    <w:rsid w:val="00AB768E"/>
    <w:rsid w:val="00AB78EA"/>
    <w:rsid w:val="00AB7A92"/>
    <w:rsid w:val="00AB7B37"/>
    <w:rsid w:val="00AB7D77"/>
    <w:rsid w:val="00AB7DF3"/>
    <w:rsid w:val="00AC0128"/>
    <w:rsid w:val="00AC03ED"/>
    <w:rsid w:val="00AC0590"/>
    <w:rsid w:val="00AC0F94"/>
    <w:rsid w:val="00AC15F4"/>
    <w:rsid w:val="00AC1A53"/>
    <w:rsid w:val="00AC2CE3"/>
    <w:rsid w:val="00AC33A5"/>
    <w:rsid w:val="00AC376C"/>
    <w:rsid w:val="00AC379F"/>
    <w:rsid w:val="00AC39C3"/>
    <w:rsid w:val="00AC39E1"/>
    <w:rsid w:val="00AC4ED7"/>
    <w:rsid w:val="00AC5529"/>
    <w:rsid w:val="00AC5581"/>
    <w:rsid w:val="00AC6649"/>
    <w:rsid w:val="00AC66EA"/>
    <w:rsid w:val="00AC6E8D"/>
    <w:rsid w:val="00AC7377"/>
    <w:rsid w:val="00AC7B74"/>
    <w:rsid w:val="00AC7C0A"/>
    <w:rsid w:val="00AD072A"/>
    <w:rsid w:val="00AD0732"/>
    <w:rsid w:val="00AD0FD3"/>
    <w:rsid w:val="00AD1011"/>
    <w:rsid w:val="00AD24C8"/>
    <w:rsid w:val="00AD254F"/>
    <w:rsid w:val="00AD264A"/>
    <w:rsid w:val="00AD2954"/>
    <w:rsid w:val="00AD3006"/>
    <w:rsid w:val="00AD450A"/>
    <w:rsid w:val="00AD4548"/>
    <w:rsid w:val="00AD47A8"/>
    <w:rsid w:val="00AD4DEF"/>
    <w:rsid w:val="00AD52BA"/>
    <w:rsid w:val="00AD566C"/>
    <w:rsid w:val="00AD5DCA"/>
    <w:rsid w:val="00AD5EE5"/>
    <w:rsid w:val="00AD6104"/>
    <w:rsid w:val="00AD6608"/>
    <w:rsid w:val="00AD6634"/>
    <w:rsid w:val="00AD6659"/>
    <w:rsid w:val="00AD669C"/>
    <w:rsid w:val="00AD71AB"/>
    <w:rsid w:val="00AD7CBD"/>
    <w:rsid w:val="00AE0560"/>
    <w:rsid w:val="00AE0692"/>
    <w:rsid w:val="00AE1239"/>
    <w:rsid w:val="00AE2A32"/>
    <w:rsid w:val="00AE2AFE"/>
    <w:rsid w:val="00AE2D4A"/>
    <w:rsid w:val="00AE2F46"/>
    <w:rsid w:val="00AE3507"/>
    <w:rsid w:val="00AE3738"/>
    <w:rsid w:val="00AE3E97"/>
    <w:rsid w:val="00AE3F0F"/>
    <w:rsid w:val="00AE3F15"/>
    <w:rsid w:val="00AE43DE"/>
    <w:rsid w:val="00AE452D"/>
    <w:rsid w:val="00AE53FF"/>
    <w:rsid w:val="00AE59EA"/>
    <w:rsid w:val="00AE60BE"/>
    <w:rsid w:val="00AE60F8"/>
    <w:rsid w:val="00AE652A"/>
    <w:rsid w:val="00AE6741"/>
    <w:rsid w:val="00AE68AB"/>
    <w:rsid w:val="00AE6B7F"/>
    <w:rsid w:val="00AE70AC"/>
    <w:rsid w:val="00AE7288"/>
    <w:rsid w:val="00AE7770"/>
    <w:rsid w:val="00AE7853"/>
    <w:rsid w:val="00AE7E1E"/>
    <w:rsid w:val="00AF0584"/>
    <w:rsid w:val="00AF0BEE"/>
    <w:rsid w:val="00AF0C8B"/>
    <w:rsid w:val="00AF0DDC"/>
    <w:rsid w:val="00AF1201"/>
    <w:rsid w:val="00AF1BD3"/>
    <w:rsid w:val="00AF1F68"/>
    <w:rsid w:val="00AF2647"/>
    <w:rsid w:val="00AF27C5"/>
    <w:rsid w:val="00AF2D57"/>
    <w:rsid w:val="00AF306D"/>
    <w:rsid w:val="00AF344A"/>
    <w:rsid w:val="00AF3503"/>
    <w:rsid w:val="00AF37AD"/>
    <w:rsid w:val="00AF3809"/>
    <w:rsid w:val="00AF39C6"/>
    <w:rsid w:val="00AF3A1D"/>
    <w:rsid w:val="00AF44A2"/>
    <w:rsid w:val="00AF4D07"/>
    <w:rsid w:val="00AF51EB"/>
    <w:rsid w:val="00AF52BF"/>
    <w:rsid w:val="00AF563D"/>
    <w:rsid w:val="00AF5DD9"/>
    <w:rsid w:val="00AF65F4"/>
    <w:rsid w:val="00AF6A7E"/>
    <w:rsid w:val="00AF6F35"/>
    <w:rsid w:val="00AF7C39"/>
    <w:rsid w:val="00AF7F5A"/>
    <w:rsid w:val="00B0030D"/>
    <w:rsid w:val="00B00862"/>
    <w:rsid w:val="00B00C63"/>
    <w:rsid w:val="00B00FE4"/>
    <w:rsid w:val="00B01677"/>
    <w:rsid w:val="00B01984"/>
    <w:rsid w:val="00B019CA"/>
    <w:rsid w:val="00B0207C"/>
    <w:rsid w:val="00B02155"/>
    <w:rsid w:val="00B02792"/>
    <w:rsid w:val="00B03001"/>
    <w:rsid w:val="00B03BF3"/>
    <w:rsid w:val="00B04017"/>
    <w:rsid w:val="00B0401C"/>
    <w:rsid w:val="00B04EC5"/>
    <w:rsid w:val="00B05CAD"/>
    <w:rsid w:val="00B05D94"/>
    <w:rsid w:val="00B0660A"/>
    <w:rsid w:val="00B06D8B"/>
    <w:rsid w:val="00B072B3"/>
    <w:rsid w:val="00B07683"/>
    <w:rsid w:val="00B0778D"/>
    <w:rsid w:val="00B10629"/>
    <w:rsid w:val="00B1085E"/>
    <w:rsid w:val="00B10D69"/>
    <w:rsid w:val="00B10DE9"/>
    <w:rsid w:val="00B10F6D"/>
    <w:rsid w:val="00B11235"/>
    <w:rsid w:val="00B116A5"/>
    <w:rsid w:val="00B117E7"/>
    <w:rsid w:val="00B11D1D"/>
    <w:rsid w:val="00B121D7"/>
    <w:rsid w:val="00B12F1E"/>
    <w:rsid w:val="00B12F3A"/>
    <w:rsid w:val="00B13180"/>
    <w:rsid w:val="00B13848"/>
    <w:rsid w:val="00B13A5B"/>
    <w:rsid w:val="00B13BFD"/>
    <w:rsid w:val="00B14038"/>
    <w:rsid w:val="00B140EB"/>
    <w:rsid w:val="00B14483"/>
    <w:rsid w:val="00B148DD"/>
    <w:rsid w:val="00B14F3C"/>
    <w:rsid w:val="00B15300"/>
    <w:rsid w:val="00B15B6B"/>
    <w:rsid w:val="00B16245"/>
    <w:rsid w:val="00B16F26"/>
    <w:rsid w:val="00B170FE"/>
    <w:rsid w:val="00B17186"/>
    <w:rsid w:val="00B1727C"/>
    <w:rsid w:val="00B17BAD"/>
    <w:rsid w:val="00B20511"/>
    <w:rsid w:val="00B20904"/>
    <w:rsid w:val="00B2120B"/>
    <w:rsid w:val="00B214A4"/>
    <w:rsid w:val="00B21739"/>
    <w:rsid w:val="00B21ADA"/>
    <w:rsid w:val="00B23007"/>
    <w:rsid w:val="00B239E7"/>
    <w:rsid w:val="00B2440D"/>
    <w:rsid w:val="00B24830"/>
    <w:rsid w:val="00B249DA"/>
    <w:rsid w:val="00B24A1C"/>
    <w:rsid w:val="00B24CE3"/>
    <w:rsid w:val="00B25128"/>
    <w:rsid w:val="00B25135"/>
    <w:rsid w:val="00B25183"/>
    <w:rsid w:val="00B2578C"/>
    <w:rsid w:val="00B25CBA"/>
    <w:rsid w:val="00B264CF"/>
    <w:rsid w:val="00B26F1C"/>
    <w:rsid w:val="00B272B6"/>
    <w:rsid w:val="00B27406"/>
    <w:rsid w:val="00B27505"/>
    <w:rsid w:val="00B27ADE"/>
    <w:rsid w:val="00B27C70"/>
    <w:rsid w:val="00B27D2A"/>
    <w:rsid w:val="00B303B6"/>
    <w:rsid w:val="00B3046B"/>
    <w:rsid w:val="00B30715"/>
    <w:rsid w:val="00B30B60"/>
    <w:rsid w:val="00B30B86"/>
    <w:rsid w:val="00B30CD6"/>
    <w:rsid w:val="00B30EAE"/>
    <w:rsid w:val="00B30F3F"/>
    <w:rsid w:val="00B32089"/>
    <w:rsid w:val="00B33010"/>
    <w:rsid w:val="00B3362A"/>
    <w:rsid w:val="00B33865"/>
    <w:rsid w:val="00B33B88"/>
    <w:rsid w:val="00B34410"/>
    <w:rsid w:val="00B34990"/>
    <w:rsid w:val="00B3515F"/>
    <w:rsid w:val="00B35DC2"/>
    <w:rsid w:val="00B36D59"/>
    <w:rsid w:val="00B36F6A"/>
    <w:rsid w:val="00B3722C"/>
    <w:rsid w:val="00B3738D"/>
    <w:rsid w:val="00B375E8"/>
    <w:rsid w:val="00B377D6"/>
    <w:rsid w:val="00B37BD5"/>
    <w:rsid w:val="00B37F19"/>
    <w:rsid w:val="00B40022"/>
    <w:rsid w:val="00B4039B"/>
    <w:rsid w:val="00B40D7D"/>
    <w:rsid w:val="00B42360"/>
    <w:rsid w:val="00B43574"/>
    <w:rsid w:val="00B441AD"/>
    <w:rsid w:val="00B44D9B"/>
    <w:rsid w:val="00B45D0D"/>
    <w:rsid w:val="00B46583"/>
    <w:rsid w:val="00B51657"/>
    <w:rsid w:val="00B51B74"/>
    <w:rsid w:val="00B51FDC"/>
    <w:rsid w:val="00B52182"/>
    <w:rsid w:val="00B522EC"/>
    <w:rsid w:val="00B52DA4"/>
    <w:rsid w:val="00B538B9"/>
    <w:rsid w:val="00B53A1A"/>
    <w:rsid w:val="00B54C12"/>
    <w:rsid w:val="00B552B7"/>
    <w:rsid w:val="00B5540B"/>
    <w:rsid w:val="00B554CC"/>
    <w:rsid w:val="00B55A21"/>
    <w:rsid w:val="00B55F36"/>
    <w:rsid w:val="00B5666E"/>
    <w:rsid w:val="00B566E7"/>
    <w:rsid w:val="00B57053"/>
    <w:rsid w:val="00B57220"/>
    <w:rsid w:val="00B57EE8"/>
    <w:rsid w:val="00B603E1"/>
    <w:rsid w:val="00B60582"/>
    <w:rsid w:val="00B61173"/>
    <w:rsid w:val="00B61474"/>
    <w:rsid w:val="00B616D8"/>
    <w:rsid w:val="00B61722"/>
    <w:rsid w:val="00B61727"/>
    <w:rsid w:val="00B61756"/>
    <w:rsid w:val="00B62272"/>
    <w:rsid w:val="00B62B86"/>
    <w:rsid w:val="00B631A8"/>
    <w:rsid w:val="00B639B6"/>
    <w:rsid w:val="00B63AC3"/>
    <w:rsid w:val="00B64419"/>
    <w:rsid w:val="00B64B82"/>
    <w:rsid w:val="00B657CD"/>
    <w:rsid w:val="00B65914"/>
    <w:rsid w:val="00B65B03"/>
    <w:rsid w:val="00B65ED6"/>
    <w:rsid w:val="00B65F65"/>
    <w:rsid w:val="00B66038"/>
    <w:rsid w:val="00B66707"/>
    <w:rsid w:val="00B6681A"/>
    <w:rsid w:val="00B66F91"/>
    <w:rsid w:val="00B66FEF"/>
    <w:rsid w:val="00B671CA"/>
    <w:rsid w:val="00B674D5"/>
    <w:rsid w:val="00B67E95"/>
    <w:rsid w:val="00B7004C"/>
    <w:rsid w:val="00B7051E"/>
    <w:rsid w:val="00B70C95"/>
    <w:rsid w:val="00B72247"/>
    <w:rsid w:val="00B727C4"/>
    <w:rsid w:val="00B72D0B"/>
    <w:rsid w:val="00B7368B"/>
    <w:rsid w:val="00B737E7"/>
    <w:rsid w:val="00B73B3A"/>
    <w:rsid w:val="00B73BF0"/>
    <w:rsid w:val="00B73F00"/>
    <w:rsid w:val="00B740EE"/>
    <w:rsid w:val="00B744E3"/>
    <w:rsid w:val="00B74749"/>
    <w:rsid w:val="00B75390"/>
    <w:rsid w:val="00B7566A"/>
    <w:rsid w:val="00B7662A"/>
    <w:rsid w:val="00B769C4"/>
    <w:rsid w:val="00B7779F"/>
    <w:rsid w:val="00B778F1"/>
    <w:rsid w:val="00B779CD"/>
    <w:rsid w:val="00B77DC8"/>
    <w:rsid w:val="00B77F37"/>
    <w:rsid w:val="00B80233"/>
    <w:rsid w:val="00B8060F"/>
    <w:rsid w:val="00B81181"/>
    <w:rsid w:val="00B81F4E"/>
    <w:rsid w:val="00B82AF7"/>
    <w:rsid w:val="00B82DF2"/>
    <w:rsid w:val="00B831F3"/>
    <w:rsid w:val="00B83217"/>
    <w:rsid w:val="00B83C88"/>
    <w:rsid w:val="00B83E2A"/>
    <w:rsid w:val="00B83ED6"/>
    <w:rsid w:val="00B84005"/>
    <w:rsid w:val="00B841F2"/>
    <w:rsid w:val="00B8513A"/>
    <w:rsid w:val="00B8649A"/>
    <w:rsid w:val="00B86538"/>
    <w:rsid w:val="00B86952"/>
    <w:rsid w:val="00B8721F"/>
    <w:rsid w:val="00B87856"/>
    <w:rsid w:val="00B87B4F"/>
    <w:rsid w:val="00B91A3B"/>
    <w:rsid w:val="00B91DAB"/>
    <w:rsid w:val="00B92243"/>
    <w:rsid w:val="00B924D9"/>
    <w:rsid w:val="00B925BD"/>
    <w:rsid w:val="00B93138"/>
    <w:rsid w:val="00B93488"/>
    <w:rsid w:val="00B93641"/>
    <w:rsid w:val="00B94307"/>
    <w:rsid w:val="00B94435"/>
    <w:rsid w:val="00B94838"/>
    <w:rsid w:val="00B94B0A"/>
    <w:rsid w:val="00B94C82"/>
    <w:rsid w:val="00B96197"/>
    <w:rsid w:val="00B96256"/>
    <w:rsid w:val="00B96431"/>
    <w:rsid w:val="00B96722"/>
    <w:rsid w:val="00B968F3"/>
    <w:rsid w:val="00B96A2F"/>
    <w:rsid w:val="00B9745C"/>
    <w:rsid w:val="00B9770F"/>
    <w:rsid w:val="00B977F1"/>
    <w:rsid w:val="00B97A48"/>
    <w:rsid w:val="00BA0314"/>
    <w:rsid w:val="00BA0B14"/>
    <w:rsid w:val="00BA1221"/>
    <w:rsid w:val="00BA128B"/>
    <w:rsid w:val="00BA16F4"/>
    <w:rsid w:val="00BA1A02"/>
    <w:rsid w:val="00BA22EA"/>
    <w:rsid w:val="00BA2386"/>
    <w:rsid w:val="00BA2395"/>
    <w:rsid w:val="00BA3795"/>
    <w:rsid w:val="00BA3C3B"/>
    <w:rsid w:val="00BA3CB1"/>
    <w:rsid w:val="00BA5921"/>
    <w:rsid w:val="00BA5F26"/>
    <w:rsid w:val="00BA653D"/>
    <w:rsid w:val="00BA6704"/>
    <w:rsid w:val="00BA70B7"/>
    <w:rsid w:val="00BA7722"/>
    <w:rsid w:val="00BB0021"/>
    <w:rsid w:val="00BB05D3"/>
    <w:rsid w:val="00BB0AA9"/>
    <w:rsid w:val="00BB0BF9"/>
    <w:rsid w:val="00BB0FC1"/>
    <w:rsid w:val="00BB1454"/>
    <w:rsid w:val="00BB1575"/>
    <w:rsid w:val="00BB1708"/>
    <w:rsid w:val="00BB220E"/>
    <w:rsid w:val="00BB28C9"/>
    <w:rsid w:val="00BB28FE"/>
    <w:rsid w:val="00BB2B31"/>
    <w:rsid w:val="00BB2D49"/>
    <w:rsid w:val="00BB3375"/>
    <w:rsid w:val="00BB33E4"/>
    <w:rsid w:val="00BB4876"/>
    <w:rsid w:val="00BB4C78"/>
    <w:rsid w:val="00BB4D5A"/>
    <w:rsid w:val="00BB4F2F"/>
    <w:rsid w:val="00BB5DA9"/>
    <w:rsid w:val="00BB6FBA"/>
    <w:rsid w:val="00BB76C7"/>
    <w:rsid w:val="00BB78B3"/>
    <w:rsid w:val="00BC0620"/>
    <w:rsid w:val="00BC09E4"/>
    <w:rsid w:val="00BC0F6E"/>
    <w:rsid w:val="00BC136B"/>
    <w:rsid w:val="00BC27F1"/>
    <w:rsid w:val="00BC2964"/>
    <w:rsid w:val="00BC2F6F"/>
    <w:rsid w:val="00BC3379"/>
    <w:rsid w:val="00BC3773"/>
    <w:rsid w:val="00BC3ABB"/>
    <w:rsid w:val="00BC44E1"/>
    <w:rsid w:val="00BC4DA5"/>
    <w:rsid w:val="00BC510D"/>
    <w:rsid w:val="00BC511A"/>
    <w:rsid w:val="00BC518B"/>
    <w:rsid w:val="00BC5F16"/>
    <w:rsid w:val="00BC5F98"/>
    <w:rsid w:val="00BC6B8F"/>
    <w:rsid w:val="00BC6DE9"/>
    <w:rsid w:val="00BC714F"/>
    <w:rsid w:val="00BC723E"/>
    <w:rsid w:val="00BC7478"/>
    <w:rsid w:val="00BD0679"/>
    <w:rsid w:val="00BD0702"/>
    <w:rsid w:val="00BD0793"/>
    <w:rsid w:val="00BD08C4"/>
    <w:rsid w:val="00BD0C41"/>
    <w:rsid w:val="00BD1044"/>
    <w:rsid w:val="00BD16F4"/>
    <w:rsid w:val="00BD1C81"/>
    <w:rsid w:val="00BD296C"/>
    <w:rsid w:val="00BD2B6A"/>
    <w:rsid w:val="00BD2E05"/>
    <w:rsid w:val="00BD2ECF"/>
    <w:rsid w:val="00BD37BE"/>
    <w:rsid w:val="00BD383E"/>
    <w:rsid w:val="00BD38F3"/>
    <w:rsid w:val="00BD3ACE"/>
    <w:rsid w:val="00BD459B"/>
    <w:rsid w:val="00BD4BBB"/>
    <w:rsid w:val="00BD516B"/>
    <w:rsid w:val="00BD5177"/>
    <w:rsid w:val="00BD531F"/>
    <w:rsid w:val="00BD54D1"/>
    <w:rsid w:val="00BD5565"/>
    <w:rsid w:val="00BD5C64"/>
    <w:rsid w:val="00BD5F16"/>
    <w:rsid w:val="00BD646E"/>
    <w:rsid w:val="00BD6659"/>
    <w:rsid w:val="00BD79F2"/>
    <w:rsid w:val="00BD79FA"/>
    <w:rsid w:val="00BD7A0B"/>
    <w:rsid w:val="00BD7E8E"/>
    <w:rsid w:val="00BE0E86"/>
    <w:rsid w:val="00BE1DF8"/>
    <w:rsid w:val="00BE2273"/>
    <w:rsid w:val="00BE23F9"/>
    <w:rsid w:val="00BE2F50"/>
    <w:rsid w:val="00BE3085"/>
    <w:rsid w:val="00BE318E"/>
    <w:rsid w:val="00BE351D"/>
    <w:rsid w:val="00BE3E5D"/>
    <w:rsid w:val="00BE4668"/>
    <w:rsid w:val="00BE496F"/>
    <w:rsid w:val="00BE49D5"/>
    <w:rsid w:val="00BE5A74"/>
    <w:rsid w:val="00BE5DD3"/>
    <w:rsid w:val="00BE5E98"/>
    <w:rsid w:val="00BE63E6"/>
    <w:rsid w:val="00BE64AA"/>
    <w:rsid w:val="00BE65B6"/>
    <w:rsid w:val="00BE6D9D"/>
    <w:rsid w:val="00BE70F9"/>
    <w:rsid w:val="00BE78A2"/>
    <w:rsid w:val="00BE7EDF"/>
    <w:rsid w:val="00BF004B"/>
    <w:rsid w:val="00BF018F"/>
    <w:rsid w:val="00BF077D"/>
    <w:rsid w:val="00BF106B"/>
    <w:rsid w:val="00BF23E3"/>
    <w:rsid w:val="00BF3A6F"/>
    <w:rsid w:val="00BF3D89"/>
    <w:rsid w:val="00BF41BF"/>
    <w:rsid w:val="00BF42EF"/>
    <w:rsid w:val="00BF432A"/>
    <w:rsid w:val="00BF443E"/>
    <w:rsid w:val="00BF4EDF"/>
    <w:rsid w:val="00BF54EA"/>
    <w:rsid w:val="00BF54EE"/>
    <w:rsid w:val="00BF5792"/>
    <w:rsid w:val="00BF59F0"/>
    <w:rsid w:val="00BF636F"/>
    <w:rsid w:val="00BF64F9"/>
    <w:rsid w:val="00BF6F14"/>
    <w:rsid w:val="00BF73DC"/>
    <w:rsid w:val="00BF7650"/>
    <w:rsid w:val="00BF7AB9"/>
    <w:rsid w:val="00BF7D51"/>
    <w:rsid w:val="00BF7F9B"/>
    <w:rsid w:val="00C0024E"/>
    <w:rsid w:val="00C002C1"/>
    <w:rsid w:val="00C00495"/>
    <w:rsid w:val="00C01E60"/>
    <w:rsid w:val="00C021E8"/>
    <w:rsid w:val="00C025A4"/>
    <w:rsid w:val="00C03497"/>
    <w:rsid w:val="00C03727"/>
    <w:rsid w:val="00C046AE"/>
    <w:rsid w:val="00C05716"/>
    <w:rsid w:val="00C0578D"/>
    <w:rsid w:val="00C05FAF"/>
    <w:rsid w:val="00C068F3"/>
    <w:rsid w:val="00C0699A"/>
    <w:rsid w:val="00C06C4C"/>
    <w:rsid w:val="00C0796E"/>
    <w:rsid w:val="00C10465"/>
    <w:rsid w:val="00C11C98"/>
    <w:rsid w:val="00C11D53"/>
    <w:rsid w:val="00C1226D"/>
    <w:rsid w:val="00C126B8"/>
    <w:rsid w:val="00C134FB"/>
    <w:rsid w:val="00C140FC"/>
    <w:rsid w:val="00C141CE"/>
    <w:rsid w:val="00C143FC"/>
    <w:rsid w:val="00C1577B"/>
    <w:rsid w:val="00C15A66"/>
    <w:rsid w:val="00C16363"/>
    <w:rsid w:val="00C16392"/>
    <w:rsid w:val="00C163C0"/>
    <w:rsid w:val="00C16417"/>
    <w:rsid w:val="00C166A4"/>
    <w:rsid w:val="00C16868"/>
    <w:rsid w:val="00C16963"/>
    <w:rsid w:val="00C16AAA"/>
    <w:rsid w:val="00C16EBE"/>
    <w:rsid w:val="00C16FC5"/>
    <w:rsid w:val="00C176C2"/>
    <w:rsid w:val="00C178FF"/>
    <w:rsid w:val="00C17A24"/>
    <w:rsid w:val="00C202AC"/>
    <w:rsid w:val="00C20ADA"/>
    <w:rsid w:val="00C20F1A"/>
    <w:rsid w:val="00C2120F"/>
    <w:rsid w:val="00C21679"/>
    <w:rsid w:val="00C21ED5"/>
    <w:rsid w:val="00C21F6F"/>
    <w:rsid w:val="00C226F3"/>
    <w:rsid w:val="00C22AB8"/>
    <w:rsid w:val="00C23387"/>
    <w:rsid w:val="00C23A06"/>
    <w:rsid w:val="00C23A9B"/>
    <w:rsid w:val="00C23B05"/>
    <w:rsid w:val="00C23C79"/>
    <w:rsid w:val="00C23E5D"/>
    <w:rsid w:val="00C240B3"/>
    <w:rsid w:val="00C241D0"/>
    <w:rsid w:val="00C24EEA"/>
    <w:rsid w:val="00C25072"/>
    <w:rsid w:val="00C25175"/>
    <w:rsid w:val="00C25CCC"/>
    <w:rsid w:val="00C27396"/>
    <w:rsid w:val="00C2794C"/>
    <w:rsid w:val="00C30044"/>
    <w:rsid w:val="00C30125"/>
    <w:rsid w:val="00C30C32"/>
    <w:rsid w:val="00C31143"/>
    <w:rsid w:val="00C3134E"/>
    <w:rsid w:val="00C315B7"/>
    <w:rsid w:val="00C31B72"/>
    <w:rsid w:val="00C32539"/>
    <w:rsid w:val="00C325F5"/>
    <w:rsid w:val="00C32616"/>
    <w:rsid w:val="00C331FB"/>
    <w:rsid w:val="00C33CFE"/>
    <w:rsid w:val="00C3401B"/>
    <w:rsid w:val="00C345FA"/>
    <w:rsid w:val="00C34841"/>
    <w:rsid w:val="00C34E33"/>
    <w:rsid w:val="00C353E9"/>
    <w:rsid w:val="00C35466"/>
    <w:rsid w:val="00C35762"/>
    <w:rsid w:val="00C35A38"/>
    <w:rsid w:val="00C36373"/>
    <w:rsid w:val="00C366D4"/>
    <w:rsid w:val="00C36A64"/>
    <w:rsid w:val="00C37153"/>
    <w:rsid w:val="00C3749B"/>
    <w:rsid w:val="00C37851"/>
    <w:rsid w:val="00C3792D"/>
    <w:rsid w:val="00C4049B"/>
    <w:rsid w:val="00C41511"/>
    <w:rsid w:val="00C416F0"/>
    <w:rsid w:val="00C41AAF"/>
    <w:rsid w:val="00C41E67"/>
    <w:rsid w:val="00C427C4"/>
    <w:rsid w:val="00C42CE5"/>
    <w:rsid w:val="00C430C8"/>
    <w:rsid w:val="00C432F8"/>
    <w:rsid w:val="00C4490E"/>
    <w:rsid w:val="00C451A4"/>
    <w:rsid w:val="00C45DD2"/>
    <w:rsid w:val="00C46F4C"/>
    <w:rsid w:val="00C4706F"/>
    <w:rsid w:val="00C47720"/>
    <w:rsid w:val="00C50802"/>
    <w:rsid w:val="00C5143C"/>
    <w:rsid w:val="00C52101"/>
    <w:rsid w:val="00C52183"/>
    <w:rsid w:val="00C52313"/>
    <w:rsid w:val="00C52CC0"/>
    <w:rsid w:val="00C52D53"/>
    <w:rsid w:val="00C532C4"/>
    <w:rsid w:val="00C5389E"/>
    <w:rsid w:val="00C53A3C"/>
    <w:rsid w:val="00C53FA3"/>
    <w:rsid w:val="00C54766"/>
    <w:rsid w:val="00C54F16"/>
    <w:rsid w:val="00C550D3"/>
    <w:rsid w:val="00C550FF"/>
    <w:rsid w:val="00C557B3"/>
    <w:rsid w:val="00C55B7F"/>
    <w:rsid w:val="00C560E6"/>
    <w:rsid w:val="00C56F20"/>
    <w:rsid w:val="00C56FA1"/>
    <w:rsid w:val="00C5797A"/>
    <w:rsid w:val="00C579B9"/>
    <w:rsid w:val="00C57AA2"/>
    <w:rsid w:val="00C57C06"/>
    <w:rsid w:val="00C60132"/>
    <w:rsid w:val="00C602E7"/>
    <w:rsid w:val="00C604AA"/>
    <w:rsid w:val="00C60E21"/>
    <w:rsid w:val="00C610F2"/>
    <w:rsid w:val="00C61AC2"/>
    <w:rsid w:val="00C623B3"/>
    <w:rsid w:val="00C62D50"/>
    <w:rsid w:val="00C63ADA"/>
    <w:rsid w:val="00C63B91"/>
    <w:rsid w:val="00C63ED6"/>
    <w:rsid w:val="00C63F01"/>
    <w:rsid w:val="00C64142"/>
    <w:rsid w:val="00C65B62"/>
    <w:rsid w:val="00C65BFF"/>
    <w:rsid w:val="00C65FD9"/>
    <w:rsid w:val="00C660A5"/>
    <w:rsid w:val="00C66C70"/>
    <w:rsid w:val="00C674CA"/>
    <w:rsid w:val="00C67FF4"/>
    <w:rsid w:val="00C70089"/>
    <w:rsid w:val="00C70859"/>
    <w:rsid w:val="00C70BC6"/>
    <w:rsid w:val="00C7114A"/>
    <w:rsid w:val="00C71365"/>
    <w:rsid w:val="00C71DB3"/>
    <w:rsid w:val="00C72FA2"/>
    <w:rsid w:val="00C7320A"/>
    <w:rsid w:val="00C73345"/>
    <w:rsid w:val="00C73599"/>
    <w:rsid w:val="00C73A12"/>
    <w:rsid w:val="00C73A55"/>
    <w:rsid w:val="00C748F7"/>
    <w:rsid w:val="00C749EB"/>
    <w:rsid w:val="00C74C5D"/>
    <w:rsid w:val="00C74E73"/>
    <w:rsid w:val="00C75289"/>
    <w:rsid w:val="00C7652E"/>
    <w:rsid w:val="00C76B76"/>
    <w:rsid w:val="00C7737A"/>
    <w:rsid w:val="00C7779E"/>
    <w:rsid w:val="00C778C0"/>
    <w:rsid w:val="00C80237"/>
    <w:rsid w:val="00C80360"/>
    <w:rsid w:val="00C8086C"/>
    <w:rsid w:val="00C80EC0"/>
    <w:rsid w:val="00C810C6"/>
    <w:rsid w:val="00C81667"/>
    <w:rsid w:val="00C81A29"/>
    <w:rsid w:val="00C824E0"/>
    <w:rsid w:val="00C8255C"/>
    <w:rsid w:val="00C82979"/>
    <w:rsid w:val="00C8546B"/>
    <w:rsid w:val="00C8598E"/>
    <w:rsid w:val="00C86330"/>
    <w:rsid w:val="00C8671D"/>
    <w:rsid w:val="00C86BAD"/>
    <w:rsid w:val="00C86DD9"/>
    <w:rsid w:val="00C871AC"/>
    <w:rsid w:val="00C876CD"/>
    <w:rsid w:val="00C877B0"/>
    <w:rsid w:val="00C87841"/>
    <w:rsid w:val="00C87DD4"/>
    <w:rsid w:val="00C87F5A"/>
    <w:rsid w:val="00C90DD6"/>
    <w:rsid w:val="00C90E31"/>
    <w:rsid w:val="00C91092"/>
    <w:rsid w:val="00C918BF"/>
    <w:rsid w:val="00C91BA1"/>
    <w:rsid w:val="00C91DE4"/>
    <w:rsid w:val="00C9230D"/>
    <w:rsid w:val="00C93273"/>
    <w:rsid w:val="00C93419"/>
    <w:rsid w:val="00C938DC"/>
    <w:rsid w:val="00C93E2E"/>
    <w:rsid w:val="00C93E6B"/>
    <w:rsid w:val="00C94211"/>
    <w:rsid w:val="00C942BF"/>
    <w:rsid w:val="00C943E9"/>
    <w:rsid w:val="00C94ADA"/>
    <w:rsid w:val="00C94DB1"/>
    <w:rsid w:val="00C9510C"/>
    <w:rsid w:val="00C95682"/>
    <w:rsid w:val="00C95F29"/>
    <w:rsid w:val="00C965B5"/>
    <w:rsid w:val="00C967C1"/>
    <w:rsid w:val="00C9698C"/>
    <w:rsid w:val="00C96ABB"/>
    <w:rsid w:val="00C96E40"/>
    <w:rsid w:val="00C96F69"/>
    <w:rsid w:val="00C97D9F"/>
    <w:rsid w:val="00C97F7D"/>
    <w:rsid w:val="00CA0303"/>
    <w:rsid w:val="00CA110E"/>
    <w:rsid w:val="00CA14F0"/>
    <w:rsid w:val="00CA160F"/>
    <w:rsid w:val="00CA2135"/>
    <w:rsid w:val="00CA254A"/>
    <w:rsid w:val="00CA2644"/>
    <w:rsid w:val="00CA2693"/>
    <w:rsid w:val="00CA298E"/>
    <w:rsid w:val="00CA2B02"/>
    <w:rsid w:val="00CA3AE8"/>
    <w:rsid w:val="00CA3C66"/>
    <w:rsid w:val="00CA4192"/>
    <w:rsid w:val="00CA452B"/>
    <w:rsid w:val="00CA4628"/>
    <w:rsid w:val="00CA4C93"/>
    <w:rsid w:val="00CA5ED2"/>
    <w:rsid w:val="00CA6946"/>
    <w:rsid w:val="00CA73F2"/>
    <w:rsid w:val="00CA7B12"/>
    <w:rsid w:val="00CB07DD"/>
    <w:rsid w:val="00CB07E2"/>
    <w:rsid w:val="00CB099E"/>
    <w:rsid w:val="00CB0AE0"/>
    <w:rsid w:val="00CB117E"/>
    <w:rsid w:val="00CB1646"/>
    <w:rsid w:val="00CB1BD9"/>
    <w:rsid w:val="00CB1F31"/>
    <w:rsid w:val="00CB2955"/>
    <w:rsid w:val="00CB2AFF"/>
    <w:rsid w:val="00CB344B"/>
    <w:rsid w:val="00CB36A1"/>
    <w:rsid w:val="00CB4677"/>
    <w:rsid w:val="00CB4A23"/>
    <w:rsid w:val="00CB567A"/>
    <w:rsid w:val="00CB6761"/>
    <w:rsid w:val="00CB6874"/>
    <w:rsid w:val="00CB68E7"/>
    <w:rsid w:val="00CB6FE8"/>
    <w:rsid w:val="00CB72A5"/>
    <w:rsid w:val="00CB73A1"/>
    <w:rsid w:val="00CB7757"/>
    <w:rsid w:val="00CB797B"/>
    <w:rsid w:val="00CB7E45"/>
    <w:rsid w:val="00CB7F98"/>
    <w:rsid w:val="00CC0ABC"/>
    <w:rsid w:val="00CC0C13"/>
    <w:rsid w:val="00CC2264"/>
    <w:rsid w:val="00CC2513"/>
    <w:rsid w:val="00CC30F9"/>
    <w:rsid w:val="00CC318E"/>
    <w:rsid w:val="00CC38DC"/>
    <w:rsid w:val="00CC38E1"/>
    <w:rsid w:val="00CC4383"/>
    <w:rsid w:val="00CC4507"/>
    <w:rsid w:val="00CC4E0D"/>
    <w:rsid w:val="00CC6147"/>
    <w:rsid w:val="00CC61D9"/>
    <w:rsid w:val="00CC674E"/>
    <w:rsid w:val="00CC67F7"/>
    <w:rsid w:val="00CC6AAE"/>
    <w:rsid w:val="00CC6DB0"/>
    <w:rsid w:val="00CC7C5F"/>
    <w:rsid w:val="00CD0164"/>
    <w:rsid w:val="00CD076F"/>
    <w:rsid w:val="00CD0EF9"/>
    <w:rsid w:val="00CD0F36"/>
    <w:rsid w:val="00CD0F3B"/>
    <w:rsid w:val="00CD1176"/>
    <w:rsid w:val="00CD1440"/>
    <w:rsid w:val="00CD1520"/>
    <w:rsid w:val="00CD1577"/>
    <w:rsid w:val="00CD201C"/>
    <w:rsid w:val="00CD23D3"/>
    <w:rsid w:val="00CD2A1B"/>
    <w:rsid w:val="00CD2C9B"/>
    <w:rsid w:val="00CD30C2"/>
    <w:rsid w:val="00CD3407"/>
    <w:rsid w:val="00CD3812"/>
    <w:rsid w:val="00CD4F1B"/>
    <w:rsid w:val="00CD5244"/>
    <w:rsid w:val="00CD56FC"/>
    <w:rsid w:val="00CD5989"/>
    <w:rsid w:val="00CD5A55"/>
    <w:rsid w:val="00CD7908"/>
    <w:rsid w:val="00CE0106"/>
    <w:rsid w:val="00CE0170"/>
    <w:rsid w:val="00CE023D"/>
    <w:rsid w:val="00CE22F5"/>
    <w:rsid w:val="00CE2348"/>
    <w:rsid w:val="00CE2F10"/>
    <w:rsid w:val="00CE2F33"/>
    <w:rsid w:val="00CE301E"/>
    <w:rsid w:val="00CE4A5F"/>
    <w:rsid w:val="00CE502B"/>
    <w:rsid w:val="00CE50B4"/>
    <w:rsid w:val="00CE56C7"/>
    <w:rsid w:val="00CE5930"/>
    <w:rsid w:val="00CE59AA"/>
    <w:rsid w:val="00CE5A7D"/>
    <w:rsid w:val="00CE5FE4"/>
    <w:rsid w:val="00CE606E"/>
    <w:rsid w:val="00CE623E"/>
    <w:rsid w:val="00CE69E3"/>
    <w:rsid w:val="00CE6EE4"/>
    <w:rsid w:val="00CE7219"/>
    <w:rsid w:val="00CE7779"/>
    <w:rsid w:val="00CF007F"/>
    <w:rsid w:val="00CF03B0"/>
    <w:rsid w:val="00CF078D"/>
    <w:rsid w:val="00CF0E56"/>
    <w:rsid w:val="00CF119E"/>
    <w:rsid w:val="00CF1211"/>
    <w:rsid w:val="00CF158C"/>
    <w:rsid w:val="00CF2171"/>
    <w:rsid w:val="00CF2AD8"/>
    <w:rsid w:val="00CF2DF0"/>
    <w:rsid w:val="00CF2E37"/>
    <w:rsid w:val="00CF35F7"/>
    <w:rsid w:val="00CF3691"/>
    <w:rsid w:val="00CF43E7"/>
    <w:rsid w:val="00CF4A53"/>
    <w:rsid w:val="00CF4A97"/>
    <w:rsid w:val="00CF4F96"/>
    <w:rsid w:val="00CF4FFF"/>
    <w:rsid w:val="00CF57A2"/>
    <w:rsid w:val="00CF5F5E"/>
    <w:rsid w:val="00CF5F68"/>
    <w:rsid w:val="00CF613F"/>
    <w:rsid w:val="00CF65C2"/>
    <w:rsid w:val="00CF67B4"/>
    <w:rsid w:val="00CF7407"/>
    <w:rsid w:val="00CF7778"/>
    <w:rsid w:val="00CF787C"/>
    <w:rsid w:val="00D00545"/>
    <w:rsid w:val="00D006F4"/>
    <w:rsid w:val="00D01149"/>
    <w:rsid w:val="00D01162"/>
    <w:rsid w:val="00D01916"/>
    <w:rsid w:val="00D0242A"/>
    <w:rsid w:val="00D02465"/>
    <w:rsid w:val="00D02FE9"/>
    <w:rsid w:val="00D0349C"/>
    <w:rsid w:val="00D03DFD"/>
    <w:rsid w:val="00D04494"/>
    <w:rsid w:val="00D05386"/>
    <w:rsid w:val="00D06C81"/>
    <w:rsid w:val="00D076E9"/>
    <w:rsid w:val="00D10231"/>
    <w:rsid w:val="00D10893"/>
    <w:rsid w:val="00D10A59"/>
    <w:rsid w:val="00D10CC2"/>
    <w:rsid w:val="00D10D87"/>
    <w:rsid w:val="00D10E33"/>
    <w:rsid w:val="00D118DE"/>
    <w:rsid w:val="00D11D0E"/>
    <w:rsid w:val="00D11F91"/>
    <w:rsid w:val="00D12470"/>
    <w:rsid w:val="00D1278C"/>
    <w:rsid w:val="00D128ED"/>
    <w:rsid w:val="00D12A39"/>
    <w:rsid w:val="00D12ADE"/>
    <w:rsid w:val="00D1330B"/>
    <w:rsid w:val="00D1370D"/>
    <w:rsid w:val="00D13EB6"/>
    <w:rsid w:val="00D13EC0"/>
    <w:rsid w:val="00D143FB"/>
    <w:rsid w:val="00D146D3"/>
    <w:rsid w:val="00D1483D"/>
    <w:rsid w:val="00D14C2F"/>
    <w:rsid w:val="00D16803"/>
    <w:rsid w:val="00D1686C"/>
    <w:rsid w:val="00D177B7"/>
    <w:rsid w:val="00D17BF8"/>
    <w:rsid w:val="00D17DC5"/>
    <w:rsid w:val="00D20650"/>
    <w:rsid w:val="00D206EC"/>
    <w:rsid w:val="00D20C1E"/>
    <w:rsid w:val="00D20FC3"/>
    <w:rsid w:val="00D211A7"/>
    <w:rsid w:val="00D21314"/>
    <w:rsid w:val="00D214DE"/>
    <w:rsid w:val="00D22125"/>
    <w:rsid w:val="00D2229C"/>
    <w:rsid w:val="00D224F9"/>
    <w:rsid w:val="00D22594"/>
    <w:rsid w:val="00D225A3"/>
    <w:rsid w:val="00D22C73"/>
    <w:rsid w:val="00D22D75"/>
    <w:rsid w:val="00D23670"/>
    <w:rsid w:val="00D23D45"/>
    <w:rsid w:val="00D23DD2"/>
    <w:rsid w:val="00D23F84"/>
    <w:rsid w:val="00D245B4"/>
    <w:rsid w:val="00D24AE8"/>
    <w:rsid w:val="00D25BCD"/>
    <w:rsid w:val="00D27478"/>
    <w:rsid w:val="00D2757A"/>
    <w:rsid w:val="00D277EB"/>
    <w:rsid w:val="00D27D34"/>
    <w:rsid w:val="00D302E3"/>
    <w:rsid w:val="00D30584"/>
    <w:rsid w:val="00D30632"/>
    <w:rsid w:val="00D3111E"/>
    <w:rsid w:val="00D31FBA"/>
    <w:rsid w:val="00D324C9"/>
    <w:rsid w:val="00D33050"/>
    <w:rsid w:val="00D3306E"/>
    <w:rsid w:val="00D3317C"/>
    <w:rsid w:val="00D331C0"/>
    <w:rsid w:val="00D336CC"/>
    <w:rsid w:val="00D341A8"/>
    <w:rsid w:val="00D3424F"/>
    <w:rsid w:val="00D349D4"/>
    <w:rsid w:val="00D34EC5"/>
    <w:rsid w:val="00D35074"/>
    <w:rsid w:val="00D35194"/>
    <w:rsid w:val="00D35A0D"/>
    <w:rsid w:val="00D35BB6"/>
    <w:rsid w:val="00D36AFB"/>
    <w:rsid w:val="00D375CD"/>
    <w:rsid w:val="00D37C60"/>
    <w:rsid w:val="00D37D22"/>
    <w:rsid w:val="00D4007E"/>
    <w:rsid w:val="00D400C5"/>
    <w:rsid w:val="00D40666"/>
    <w:rsid w:val="00D407C1"/>
    <w:rsid w:val="00D40E3A"/>
    <w:rsid w:val="00D40E62"/>
    <w:rsid w:val="00D419D9"/>
    <w:rsid w:val="00D41AB2"/>
    <w:rsid w:val="00D41C79"/>
    <w:rsid w:val="00D4265D"/>
    <w:rsid w:val="00D42AAB"/>
    <w:rsid w:val="00D42AE2"/>
    <w:rsid w:val="00D42E67"/>
    <w:rsid w:val="00D4312A"/>
    <w:rsid w:val="00D43545"/>
    <w:rsid w:val="00D43B19"/>
    <w:rsid w:val="00D43BD5"/>
    <w:rsid w:val="00D43E9F"/>
    <w:rsid w:val="00D44ABF"/>
    <w:rsid w:val="00D44BE6"/>
    <w:rsid w:val="00D44CD6"/>
    <w:rsid w:val="00D450B9"/>
    <w:rsid w:val="00D451AD"/>
    <w:rsid w:val="00D4546F"/>
    <w:rsid w:val="00D45697"/>
    <w:rsid w:val="00D45B7E"/>
    <w:rsid w:val="00D46146"/>
    <w:rsid w:val="00D47114"/>
    <w:rsid w:val="00D471F6"/>
    <w:rsid w:val="00D47275"/>
    <w:rsid w:val="00D47474"/>
    <w:rsid w:val="00D47B43"/>
    <w:rsid w:val="00D50367"/>
    <w:rsid w:val="00D50A10"/>
    <w:rsid w:val="00D5104E"/>
    <w:rsid w:val="00D51755"/>
    <w:rsid w:val="00D51A10"/>
    <w:rsid w:val="00D52700"/>
    <w:rsid w:val="00D54BF1"/>
    <w:rsid w:val="00D55A3E"/>
    <w:rsid w:val="00D55B33"/>
    <w:rsid w:val="00D55BDA"/>
    <w:rsid w:val="00D55CA3"/>
    <w:rsid w:val="00D56836"/>
    <w:rsid w:val="00D56DAD"/>
    <w:rsid w:val="00D602F9"/>
    <w:rsid w:val="00D6047B"/>
    <w:rsid w:val="00D6073E"/>
    <w:rsid w:val="00D61BA6"/>
    <w:rsid w:val="00D61BB7"/>
    <w:rsid w:val="00D61F36"/>
    <w:rsid w:val="00D62272"/>
    <w:rsid w:val="00D62469"/>
    <w:rsid w:val="00D626AF"/>
    <w:rsid w:val="00D626EC"/>
    <w:rsid w:val="00D62C77"/>
    <w:rsid w:val="00D636D7"/>
    <w:rsid w:val="00D6386A"/>
    <w:rsid w:val="00D63DF0"/>
    <w:rsid w:val="00D6510A"/>
    <w:rsid w:val="00D65CDA"/>
    <w:rsid w:val="00D65DA8"/>
    <w:rsid w:val="00D65F6F"/>
    <w:rsid w:val="00D6650C"/>
    <w:rsid w:val="00D66F31"/>
    <w:rsid w:val="00D671AA"/>
    <w:rsid w:val="00D673B6"/>
    <w:rsid w:val="00D67832"/>
    <w:rsid w:val="00D67AA8"/>
    <w:rsid w:val="00D67BA7"/>
    <w:rsid w:val="00D7042C"/>
    <w:rsid w:val="00D70D04"/>
    <w:rsid w:val="00D70F98"/>
    <w:rsid w:val="00D7136B"/>
    <w:rsid w:val="00D71DC8"/>
    <w:rsid w:val="00D72DC1"/>
    <w:rsid w:val="00D72E8D"/>
    <w:rsid w:val="00D73994"/>
    <w:rsid w:val="00D74A11"/>
    <w:rsid w:val="00D7506D"/>
    <w:rsid w:val="00D7526C"/>
    <w:rsid w:val="00D75481"/>
    <w:rsid w:val="00D758C9"/>
    <w:rsid w:val="00D75EF7"/>
    <w:rsid w:val="00D762A0"/>
    <w:rsid w:val="00D765C2"/>
    <w:rsid w:val="00D76991"/>
    <w:rsid w:val="00D77CCE"/>
    <w:rsid w:val="00D77ED1"/>
    <w:rsid w:val="00D80249"/>
    <w:rsid w:val="00D802AB"/>
    <w:rsid w:val="00D808F1"/>
    <w:rsid w:val="00D80BFD"/>
    <w:rsid w:val="00D81115"/>
    <w:rsid w:val="00D81447"/>
    <w:rsid w:val="00D81989"/>
    <w:rsid w:val="00D82EAC"/>
    <w:rsid w:val="00D82EFC"/>
    <w:rsid w:val="00D83006"/>
    <w:rsid w:val="00D830FA"/>
    <w:rsid w:val="00D83198"/>
    <w:rsid w:val="00D8323F"/>
    <w:rsid w:val="00D833D9"/>
    <w:rsid w:val="00D83868"/>
    <w:rsid w:val="00D8484C"/>
    <w:rsid w:val="00D84A99"/>
    <w:rsid w:val="00D853E0"/>
    <w:rsid w:val="00D85695"/>
    <w:rsid w:val="00D85BCB"/>
    <w:rsid w:val="00D86250"/>
    <w:rsid w:val="00D8689E"/>
    <w:rsid w:val="00D86940"/>
    <w:rsid w:val="00D86944"/>
    <w:rsid w:val="00D87D0E"/>
    <w:rsid w:val="00D90AA0"/>
    <w:rsid w:val="00D913F6"/>
    <w:rsid w:val="00D91728"/>
    <w:rsid w:val="00D91758"/>
    <w:rsid w:val="00D91A7C"/>
    <w:rsid w:val="00D92165"/>
    <w:rsid w:val="00D92FD4"/>
    <w:rsid w:val="00D9342F"/>
    <w:rsid w:val="00D9376E"/>
    <w:rsid w:val="00D947B2"/>
    <w:rsid w:val="00D95424"/>
    <w:rsid w:val="00D95455"/>
    <w:rsid w:val="00D9549F"/>
    <w:rsid w:val="00D96153"/>
    <w:rsid w:val="00D964D3"/>
    <w:rsid w:val="00D96C21"/>
    <w:rsid w:val="00D96EA3"/>
    <w:rsid w:val="00D978F1"/>
    <w:rsid w:val="00DA054F"/>
    <w:rsid w:val="00DA1493"/>
    <w:rsid w:val="00DA18D8"/>
    <w:rsid w:val="00DA19AF"/>
    <w:rsid w:val="00DA201C"/>
    <w:rsid w:val="00DA21F0"/>
    <w:rsid w:val="00DA286F"/>
    <w:rsid w:val="00DA29B7"/>
    <w:rsid w:val="00DA2AEF"/>
    <w:rsid w:val="00DA2DB2"/>
    <w:rsid w:val="00DA31EE"/>
    <w:rsid w:val="00DA37F5"/>
    <w:rsid w:val="00DA3E0C"/>
    <w:rsid w:val="00DA44B2"/>
    <w:rsid w:val="00DA48DD"/>
    <w:rsid w:val="00DA51DA"/>
    <w:rsid w:val="00DA5D34"/>
    <w:rsid w:val="00DA66D9"/>
    <w:rsid w:val="00DA69DF"/>
    <w:rsid w:val="00DA7821"/>
    <w:rsid w:val="00DB0356"/>
    <w:rsid w:val="00DB0A26"/>
    <w:rsid w:val="00DB0A89"/>
    <w:rsid w:val="00DB183A"/>
    <w:rsid w:val="00DB2767"/>
    <w:rsid w:val="00DB42CC"/>
    <w:rsid w:val="00DB4886"/>
    <w:rsid w:val="00DB4A25"/>
    <w:rsid w:val="00DB4E64"/>
    <w:rsid w:val="00DB50BA"/>
    <w:rsid w:val="00DB5178"/>
    <w:rsid w:val="00DB5578"/>
    <w:rsid w:val="00DB5A48"/>
    <w:rsid w:val="00DB5E91"/>
    <w:rsid w:val="00DB6704"/>
    <w:rsid w:val="00DB6A2A"/>
    <w:rsid w:val="00DB750A"/>
    <w:rsid w:val="00DB762D"/>
    <w:rsid w:val="00DB7FD8"/>
    <w:rsid w:val="00DB7FEF"/>
    <w:rsid w:val="00DC019C"/>
    <w:rsid w:val="00DC0859"/>
    <w:rsid w:val="00DC085D"/>
    <w:rsid w:val="00DC0BC9"/>
    <w:rsid w:val="00DC1409"/>
    <w:rsid w:val="00DC17AA"/>
    <w:rsid w:val="00DC194F"/>
    <w:rsid w:val="00DC202F"/>
    <w:rsid w:val="00DC22DB"/>
    <w:rsid w:val="00DC23AD"/>
    <w:rsid w:val="00DC24EC"/>
    <w:rsid w:val="00DC2883"/>
    <w:rsid w:val="00DC2A71"/>
    <w:rsid w:val="00DC2C63"/>
    <w:rsid w:val="00DC2EF8"/>
    <w:rsid w:val="00DC31CB"/>
    <w:rsid w:val="00DC345A"/>
    <w:rsid w:val="00DC36E9"/>
    <w:rsid w:val="00DC50EF"/>
    <w:rsid w:val="00DC549F"/>
    <w:rsid w:val="00DC60AC"/>
    <w:rsid w:val="00DC66F4"/>
    <w:rsid w:val="00DC67F3"/>
    <w:rsid w:val="00DC70A8"/>
    <w:rsid w:val="00DD021D"/>
    <w:rsid w:val="00DD0290"/>
    <w:rsid w:val="00DD06AD"/>
    <w:rsid w:val="00DD0843"/>
    <w:rsid w:val="00DD0908"/>
    <w:rsid w:val="00DD103B"/>
    <w:rsid w:val="00DD188B"/>
    <w:rsid w:val="00DD1C5E"/>
    <w:rsid w:val="00DD2009"/>
    <w:rsid w:val="00DD2076"/>
    <w:rsid w:val="00DD2EC4"/>
    <w:rsid w:val="00DD2F81"/>
    <w:rsid w:val="00DD310A"/>
    <w:rsid w:val="00DD311E"/>
    <w:rsid w:val="00DD335F"/>
    <w:rsid w:val="00DD49B7"/>
    <w:rsid w:val="00DD4AA1"/>
    <w:rsid w:val="00DD502B"/>
    <w:rsid w:val="00DD540B"/>
    <w:rsid w:val="00DD545A"/>
    <w:rsid w:val="00DD5489"/>
    <w:rsid w:val="00DD6866"/>
    <w:rsid w:val="00DD6894"/>
    <w:rsid w:val="00DD69D6"/>
    <w:rsid w:val="00DD6EBB"/>
    <w:rsid w:val="00DD6EC4"/>
    <w:rsid w:val="00DE050E"/>
    <w:rsid w:val="00DE06DC"/>
    <w:rsid w:val="00DE1D32"/>
    <w:rsid w:val="00DE1D99"/>
    <w:rsid w:val="00DE2546"/>
    <w:rsid w:val="00DE2C88"/>
    <w:rsid w:val="00DE2CD2"/>
    <w:rsid w:val="00DE2F2A"/>
    <w:rsid w:val="00DE32EB"/>
    <w:rsid w:val="00DE348B"/>
    <w:rsid w:val="00DE3637"/>
    <w:rsid w:val="00DE3FE2"/>
    <w:rsid w:val="00DE4070"/>
    <w:rsid w:val="00DE41E0"/>
    <w:rsid w:val="00DE428A"/>
    <w:rsid w:val="00DE4320"/>
    <w:rsid w:val="00DE4992"/>
    <w:rsid w:val="00DE4E26"/>
    <w:rsid w:val="00DE507B"/>
    <w:rsid w:val="00DE5995"/>
    <w:rsid w:val="00DE5CE0"/>
    <w:rsid w:val="00DE600D"/>
    <w:rsid w:val="00DE60ED"/>
    <w:rsid w:val="00DE62E3"/>
    <w:rsid w:val="00DE636C"/>
    <w:rsid w:val="00DE68B1"/>
    <w:rsid w:val="00DE68F4"/>
    <w:rsid w:val="00DE6CF6"/>
    <w:rsid w:val="00DE74D9"/>
    <w:rsid w:val="00DE7A4B"/>
    <w:rsid w:val="00DE7CB3"/>
    <w:rsid w:val="00DF0A3B"/>
    <w:rsid w:val="00DF1CA3"/>
    <w:rsid w:val="00DF1E56"/>
    <w:rsid w:val="00DF2298"/>
    <w:rsid w:val="00DF282A"/>
    <w:rsid w:val="00DF2E99"/>
    <w:rsid w:val="00DF2F4E"/>
    <w:rsid w:val="00DF3516"/>
    <w:rsid w:val="00DF4808"/>
    <w:rsid w:val="00DF4FE6"/>
    <w:rsid w:val="00DF521D"/>
    <w:rsid w:val="00DF698A"/>
    <w:rsid w:val="00DF6BD2"/>
    <w:rsid w:val="00DF6DE0"/>
    <w:rsid w:val="00DF792F"/>
    <w:rsid w:val="00E00489"/>
    <w:rsid w:val="00E013B8"/>
    <w:rsid w:val="00E01922"/>
    <w:rsid w:val="00E0199F"/>
    <w:rsid w:val="00E01FE7"/>
    <w:rsid w:val="00E02BFE"/>
    <w:rsid w:val="00E03039"/>
    <w:rsid w:val="00E030A6"/>
    <w:rsid w:val="00E03308"/>
    <w:rsid w:val="00E0392C"/>
    <w:rsid w:val="00E03A81"/>
    <w:rsid w:val="00E03B08"/>
    <w:rsid w:val="00E03BE5"/>
    <w:rsid w:val="00E0439D"/>
    <w:rsid w:val="00E045A7"/>
    <w:rsid w:val="00E05188"/>
    <w:rsid w:val="00E05227"/>
    <w:rsid w:val="00E06031"/>
    <w:rsid w:val="00E064B4"/>
    <w:rsid w:val="00E079A2"/>
    <w:rsid w:val="00E07ADE"/>
    <w:rsid w:val="00E07DEF"/>
    <w:rsid w:val="00E1134E"/>
    <w:rsid w:val="00E12208"/>
    <w:rsid w:val="00E1291A"/>
    <w:rsid w:val="00E12F84"/>
    <w:rsid w:val="00E1339D"/>
    <w:rsid w:val="00E14610"/>
    <w:rsid w:val="00E146CF"/>
    <w:rsid w:val="00E1470E"/>
    <w:rsid w:val="00E14A12"/>
    <w:rsid w:val="00E14A78"/>
    <w:rsid w:val="00E14EB4"/>
    <w:rsid w:val="00E154E9"/>
    <w:rsid w:val="00E15F91"/>
    <w:rsid w:val="00E16918"/>
    <w:rsid w:val="00E17682"/>
    <w:rsid w:val="00E17A8A"/>
    <w:rsid w:val="00E20089"/>
    <w:rsid w:val="00E200D4"/>
    <w:rsid w:val="00E203CD"/>
    <w:rsid w:val="00E20745"/>
    <w:rsid w:val="00E20F56"/>
    <w:rsid w:val="00E210B1"/>
    <w:rsid w:val="00E21459"/>
    <w:rsid w:val="00E21497"/>
    <w:rsid w:val="00E21570"/>
    <w:rsid w:val="00E2204A"/>
    <w:rsid w:val="00E22179"/>
    <w:rsid w:val="00E23429"/>
    <w:rsid w:val="00E234AC"/>
    <w:rsid w:val="00E23851"/>
    <w:rsid w:val="00E23E4A"/>
    <w:rsid w:val="00E2475B"/>
    <w:rsid w:val="00E249D6"/>
    <w:rsid w:val="00E24A6E"/>
    <w:rsid w:val="00E24B27"/>
    <w:rsid w:val="00E24BB0"/>
    <w:rsid w:val="00E25099"/>
    <w:rsid w:val="00E250B8"/>
    <w:rsid w:val="00E25713"/>
    <w:rsid w:val="00E25726"/>
    <w:rsid w:val="00E25927"/>
    <w:rsid w:val="00E26079"/>
    <w:rsid w:val="00E26114"/>
    <w:rsid w:val="00E272ED"/>
    <w:rsid w:val="00E27613"/>
    <w:rsid w:val="00E277EE"/>
    <w:rsid w:val="00E278AC"/>
    <w:rsid w:val="00E278E5"/>
    <w:rsid w:val="00E27D5C"/>
    <w:rsid w:val="00E3005A"/>
    <w:rsid w:val="00E3030B"/>
    <w:rsid w:val="00E305BC"/>
    <w:rsid w:val="00E3089B"/>
    <w:rsid w:val="00E309A5"/>
    <w:rsid w:val="00E30E34"/>
    <w:rsid w:val="00E3148B"/>
    <w:rsid w:val="00E3170C"/>
    <w:rsid w:val="00E325E7"/>
    <w:rsid w:val="00E32787"/>
    <w:rsid w:val="00E32919"/>
    <w:rsid w:val="00E32CEF"/>
    <w:rsid w:val="00E32F34"/>
    <w:rsid w:val="00E33098"/>
    <w:rsid w:val="00E33C92"/>
    <w:rsid w:val="00E34628"/>
    <w:rsid w:val="00E356C4"/>
    <w:rsid w:val="00E35760"/>
    <w:rsid w:val="00E35C07"/>
    <w:rsid w:val="00E3619A"/>
    <w:rsid w:val="00E3625C"/>
    <w:rsid w:val="00E36587"/>
    <w:rsid w:val="00E36651"/>
    <w:rsid w:val="00E36D0C"/>
    <w:rsid w:val="00E372B6"/>
    <w:rsid w:val="00E37716"/>
    <w:rsid w:val="00E4016A"/>
    <w:rsid w:val="00E402ED"/>
    <w:rsid w:val="00E40D83"/>
    <w:rsid w:val="00E4113F"/>
    <w:rsid w:val="00E413E6"/>
    <w:rsid w:val="00E41A4C"/>
    <w:rsid w:val="00E42894"/>
    <w:rsid w:val="00E42A5C"/>
    <w:rsid w:val="00E42D57"/>
    <w:rsid w:val="00E43747"/>
    <w:rsid w:val="00E43841"/>
    <w:rsid w:val="00E43C7B"/>
    <w:rsid w:val="00E44084"/>
    <w:rsid w:val="00E44135"/>
    <w:rsid w:val="00E44F1A"/>
    <w:rsid w:val="00E455C0"/>
    <w:rsid w:val="00E462AB"/>
    <w:rsid w:val="00E468EA"/>
    <w:rsid w:val="00E4693F"/>
    <w:rsid w:val="00E47337"/>
    <w:rsid w:val="00E474CC"/>
    <w:rsid w:val="00E477D2"/>
    <w:rsid w:val="00E50D1D"/>
    <w:rsid w:val="00E50E3E"/>
    <w:rsid w:val="00E50EAC"/>
    <w:rsid w:val="00E50FE3"/>
    <w:rsid w:val="00E510BB"/>
    <w:rsid w:val="00E514AB"/>
    <w:rsid w:val="00E5174D"/>
    <w:rsid w:val="00E51E7C"/>
    <w:rsid w:val="00E528CB"/>
    <w:rsid w:val="00E52AB9"/>
    <w:rsid w:val="00E531E5"/>
    <w:rsid w:val="00E53BE7"/>
    <w:rsid w:val="00E53D1E"/>
    <w:rsid w:val="00E540BE"/>
    <w:rsid w:val="00E545C5"/>
    <w:rsid w:val="00E54B64"/>
    <w:rsid w:val="00E551D5"/>
    <w:rsid w:val="00E55D42"/>
    <w:rsid w:val="00E562D0"/>
    <w:rsid w:val="00E563B1"/>
    <w:rsid w:val="00E569FE"/>
    <w:rsid w:val="00E56D3C"/>
    <w:rsid w:val="00E56E2C"/>
    <w:rsid w:val="00E571F1"/>
    <w:rsid w:val="00E57974"/>
    <w:rsid w:val="00E57B2E"/>
    <w:rsid w:val="00E60103"/>
    <w:rsid w:val="00E60118"/>
    <w:rsid w:val="00E60175"/>
    <w:rsid w:val="00E604E5"/>
    <w:rsid w:val="00E608E0"/>
    <w:rsid w:val="00E60DA4"/>
    <w:rsid w:val="00E611DC"/>
    <w:rsid w:val="00E61A38"/>
    <w:rsid w:val="00E61BA8"/>
    <w:rsid w:val="00E61E42"/>
    <w:rsid w:val="00E6230E"/>
    <w:rsid w:val="00E634DD"/>
    <w:rsid w:val="00E63869"/>
    <w:rsid w:val="00E639C0"/>
    <w:rsid w:val="00E63AFF"/>
    <w:rsid w:val="00E63D6E"/>
    <w:rsid w:val="00E63EDB"/>
    <w:rsid w:val="00E64096"/>
    <w:rsid w:val="00E6466C"/>
    <w:rsid w:val="00E64AAB"/>
    <w:rsid w:val="00E65140"/>
    <w:rsid w:val="00E6569F"/>
    <w:rsid w:val="00E65D3D"/>
    <w:rsid w:val="00E666D1"/>
    <w:rsid w:val="00E6696C"/>
    <w:rsid w:val="00E6699D"/>
    <w:rsid w:val="00E66BDA"/>
    <w:rsid w:val="00E70166"/>
    <w:rsid w:val="00E703F6"/>
    <w:rsid w:val="00E70501"/>
    <w:rsid w:val="00E707E4"/>
    <w:rsid w:val="00E70871"/>
    <w:rsid w:val="00E70C9A"/>
    <w:rsid w:val="00E7159C"/>
    <w:rsid w:val="00E71DC8"/>
    <w:rsid w:val="00E71F79"/>
    <w:rsid w:val="00E72103"/>
    <w:rsid w:val="00E72583"/>
    <w:rsid w:val="00E72989"/>
    <w:rsid w:val="00E72EBB"/>
    <w:rsid w:val="00E733BD"/>
    <w:rsid w:val="00E73CEC"/>
    <w:rsid w:val="00E73FFD"/>
    <w:rsid w:val="00E74518"/>
    <w:rsid w:val="00E74759"/>
    <w:rsid w:val="00E74F62"/>
    <w:rsid w:val="00E75ACA"/>
    <w:rsid w:val="00E7637A"/>
    <w:rsid w:val="00E763BD"/>
    <w:rsid w:val="00E764AD"/>
    <w:rsid w:val="00E765B2"/>
    <w:rsid w:val="00E76602"/>
    <w:rsid w:val="00E7678A"/>
    <w:rsid w:val="00E76AFB"/>
    <w:rsid w:val="00E775BE"/>
    <w:rsid w:val="00E77D89"/>
    <w:rsid w:val="00E806A4"/>
    <w:rsid w:val="00E80BCE"/>
    <w:rsid w:val="00E80DB7"/>
    <w:rsid w:val="00E8108F"/>
    <w:rsid w:val="00E8123F"/>
    <w:rsid w:val="00E8187B"/>
    <w:rsid w:val="00E84608"/>
    <w:rsid w:val="00E84E8E"/>
    <w:rsid w:val="00E85A51"/>
    <w:rsid w:val="00E85DCC"/>
    <w:rsid w:val="00E8634B"/>
    <w:rsid w:val="00E873BD"/>
    <w:rsid w:val="00E8778B"/>
    <w:rsid w:val="00E87854"/>
    <w:rsid w:val="00E90B58"/>
    <w:rsid w:val="00E90D39"/>
    <w:rsid w:val="00E90E76"/>
    <w:rsid w:val="00E919DC"/>
    <w:rsid w:val="00E926DB"/>
    <w:rsid w:val="00E92F83"/>
    <w:rsid w:val="00E931DE"/>
    <w:rsid w:val="00E934EC"/>
    <w:rsid w:val="00E94195"/>
    <w:rsid w:val="00E94E7E"/>
    <w:rsid w:val="00E95372"/>
    <w:rsid w:val="00E95385"/>
    <w:rsid w:val="00E95498"/>
    <w:rsid w:val="00E9594D"/>
    <w:rsid w:val="00E95B32"/>
    <w:rsid w:val="00E960F2"/>
    <w:rsid w:val="00E961BC"/>
    <w:rsid w:val="00E96379"/>
    <w:rsid w:val="00E96419"/>
    <w:rsid w:val="00E969D9"/>
    <w:rsid w:val="00E96AA5"/>
    <w:rsid w:val="00E96EBD"/>
    <w:rsid w:val="00E972D7"/>
    <w:rsid w:val="00E973F2"/>
    <w:rsid w:val="00E9740D"/>
    <w:rsid w:val="00EA01F5"/>
    <w:rsid w:val="00EA04FB"/>
    <w:rsid w:val="00EA0584"/>
    <w:rsid w:val="00EA0A63"/>
    <w:rsid w:val="00EA1A08"/>
    <w:rsid w:val="00EA326C"/>
    <w:rsid w:val="00EA33B4"/>
    <w:rsid w:val="00EA3EB5"/>
    <w:rsid w:val="00EA48B6"/>
    <w:rsid w:val="00EA55A4"/>
    <w:rsid w:val="00EA5848"/>
    <w:rsid w:val="00EA6384"/>
    <w:rsid w:val="00EA674B"/>
    <w:rsid w:val="00EA67F0"/>
    <w:rsid w:val="00EA76DE"/>
    <w:rsid w:val="00EA7F9B"/>
    <w:rsid w:val="00EB0D87"/>
    <w:rsid w:val="00EB0EB3"/>
    <w:rsid w:val="00EB104D"/>
    <w:rsid w:val="00EB1138"/>
    <w:rsid w:val="00EB1A9F"/>
    <w:rsid w:val="00EB29C0"/>
    <w:rsid w:val="00EB2C16"/>
    <w:rsid w:val="00EB3113"/>
    <w:rsid w:val="00EB337A"/>
    <w:rsid w:val="00EB37C4"/>
    <w:rsid w:val="00EB3A87"/>
    <w:rsid w:val="00EB4D9B"/>
    <w:rsid w:val="00EB4DB2"/>
    <w:rsid w:val="00EB4DD4"/>
    <w:rsid w:val="00EB53D2"/>
    <w:rsid w:val="00EB5732"/>
    <w:rsid w:val="00EB5BB0"/>
    <w:rsid w:val="00EB65D8"/>
    <w:rsid w:val="00EB6864"/>
    <w:rsid w:val="00EB6EA9"/>
    <w:rsid w:val="00EB749C"/>
    <w:rsid w:val="00EB7520"/>
    <w:rsid w:val="00EB799F"/>
    <w:rsid w:val="00EC007C"/>
    <w:rsid w:val="00EC0873"/>
    <w:rsid w:val="00EC0E26"/>
    <w:rsid w:val="00EC1104"/>
    <w:rsid w:val="00EC1D94"/>
    <w:rsid w:val="00EC3427"/>
    <w:rsid w:val="00EC35EA"/>
    <w:rsid w:val="00EC3ADD"/>
    <w:rsid w:val="00EC5178"/>
    <w:rsid w:val="00EC53EF"/>
    <w:rsid w:val="00EC57FA"/>
    <w:rsid w:val="00EC6584"/>
    <w:rsid w:val="00EC7187"/>
    <w:rsid w:val="00EC71BE"/>
    <w:rsid w:val="00EC7733"/>
    <w:rsid w:val="00EC77D3"/>
    <w:rsid w:val="00EC7D63"/>
    <w:rsid w:val="00ED1A53"/>
    <w:rsid w:val="00ED1B28"/>
    <w:rsid w:val="00ED1FCD"/>
    <w:rsid w:val="00ED2625"/>
    <w:rsid w:val="00ED2660"/>
    <w:rsid w:val="00ED3499"/>
    <w:rsid w:val="00ED38E9"/>
    <w:rsid w:val="00ED3B43"/>
    <w:rsid w:val="00ED4080"/>
    <w:rsid w:val="00ED42A1"/>
    <w:rsid w:val="00ED4468"/>
    <w:rsid w:val="00ED492C"/>
    <w:rsid w:val="00ED4942"/>
    <w:rsid w:val="00ED506B"/>
    <w:rsid w:val="00ED5635"/>
    <w:rsid w:val="00ED5929"/>
    <w:rsid w:val="00ED5AFA"/>
    <w:rsid w:val="00ED6129"/>
    <w:rsid w:val="00ED6598"/>
    <w:rsid w:val="00ED66E6"/>
    <w:rsid w:val="00ED6B42"/>
    <w:rsid w:val="00ED706F"/>
    <w:rsid w:val="00ED73DB"/>
    <w:rsid w:val="00ED749F"/>
    <w:rsid w:val="00EE0320"/>
    <w:rsid w:val="00EE0358"/>
    <w:rsid w:val="00EE03BB"/>
    <w:rsid w:val="00EE0D32"/>
    <w:rsid w:val="00EE0EE8"/>
    <w:rsid w:val="00EE0F46"/>
    <w:rsid w:val="00EE14EF"/>
    <w:rsid w:val="00EE2190"/>
    <w:rsid w:val="00EE2479"/>
    <w:rsid w:val="00EE28F7"/>
    <w:rsid w:val="00EE2F7F"/>
    <w:rsid w:val="00EE3B10"/>
    <w:rsid w:val="00EE3C57"/>
    <w:rsid w:val="00EE40AF"/>
    <w:rsid w:val="00EE4E20"/>
    <w:rsid w:val="00EE4E47"/>
    <w:rsid w:val="00EE51E3"/>
    <w:rsid w:val="00EE60F7"/>
    <w:rsid w:val="00EE68A1"/>
    <w:rsid w:val="00EE6DA4"/>
    <w:rsid w:val="00EE6DD3"/>
    <w:rsid w:val="00EE74BD"/>
    <w:rsid w:val="00EF0902"/>
    <w:rsid w:val="00EF09E0"/>
    <w:rsid w:val="00EF14F3"/>
    <w:rsid w:val="00EF1BEF"/>
    <w:rsid w:val="00EF1BF7"/>
    <w:rsid w:val="00EF1E90"/>
    <w:rsid w:val="00EF2BAB"/>
    <w:rsid w:val="00EF2C8B"/>
    <w:rsid w:val="00EF34F5"/>
    <w:rsid w:val="00EF3873"/>
    <w:rsid w:val="00EF3DC0"/>
    <w:rsid w:val="00EF41DB"/>
    <w:rsid w:val="00EF440A"/>
    <w:rsid w:val="00EF4C03"/>
    <w:rsid w:val="00EF4C28"/>
    <w:rsid w:val="00EF6138"/>
    <w:rsid w:val="00EF6537"/>
    <w:rsid w:val="00EF65C6"/>
    <w:rsid w:val="00EF66BF"/>
    <w:rsid w:val="00EF6A4E"/>
    <w:rsid w:val="00EF6C54"/>
    <w:rsid w:val="00EF6C91"/>
    <w:rsid w:val="00EF7439"/>
    <w:rsid w:val="00EF7EAB"/>
    <w:rsid w:val="00F00BA2"/>
    <w:rsid w:val="00F00EE5"/>
    <w:rsid w:val="00F01532"/>
    <w:rsid w:val="00F01A8E"/>
    <w:rsid w:val="00F022E5"/>
    <w:rsid w:val="00F023AA"/>
    <w:rsid w:val="00F02A58"/>
    <w:rsid w:val="00F0307E"/>
    <w:rsid w:val="00F03412"/>
    <w:rsid w:val="00F036B1"/>
    <w:rsid w:val="00F04089"/>
    <w:rsid w:val="00F04145"/>
    <w:rsid w:val="00F04C26"/>
    <w:rsid w:val="00F05103"/>
    <w:rsid w:val="00F05650"/>
    <w:rsid w:val="00F05FA7"/>
    <w:rsid w:val="00F063E8"/>
    <w:rsid w:val="00F06413"/>
    <w:rsid w:val="00F06449"/>
    <w:rsid w:val="00F06559"/>
    <w:rsid w:val="00F06704"/>
    <w:rsid w:val="00F0684E"/>
    <w:rsid w:val="00F06E12"/>
    <w:rsid w:val="00F070A9"/>
    <w:rsid w:val="00F102BD"/>
    <w:rsid w:val="00F106F8"/>
    <w:rsid w:val="00F10E8C"/>
    <w:rsid w:val="00F11A18"/>
    <w:rsid w:val="00F11A65"/>
    <w:rsid w:val="00F11B25"/>
    <w:rsid w:val="00F121C8"/>
    <w:rsid w:val="00F12997"/>
    <w:rsid w:val="00F1299A"/>
    <w:rsid w:val="00F12F82"/>
    <w:rsid w:val="00F135B0"/>
    <w:rsid w:val="00F13654"/>
    <w:rsid w:val="00F144AA"/>
    <w:rsid w:val="00F1477C"/>
    <w:rsid w:val="00F147D9"/>
    <w:rsid w:val="00F1480A"/>
    <w:rsid w:val="00F159C6"/>
    <w:rsid w:val="00F15ADB"/>
    <w:rsid w:val="00F15B7E"/>
    <w:rsid w:val="00F162FE"/>
    <w:rsid w:val="00F1637A"/>
    <w:rsid w:val="00F166BD"/>
    <w:rsid w:val="00F16BE4"/>
    <w:rsid w:val="00F17BD9"/>
    <w:rsid w:val="00F17D41"/>
    <w:rsid w:val="00F207E5"/>
    <w:rsid w:val="00F20D09"/>
    <w:rsid w:val="00F20ED6"/>
    <w:rsid w:val="00F20F86"/>
    <w:rsid w:val="00F21356"/>
    <w:rsid w:val="00F21543"/>
    <w:rsid w:val="00F21A54"/>
    <w:rsid w:val="00F22256"/>
    <w:rsid w:val="00F22809"/>
    <w:rsid w:val="00F23081"/>
    <w:rsid w:val="00F23276"/>
    <w:rsid w:val="00F23523"/>
    <w:rsid w:val="00F235A5"/>
    <w:rsid w:val="00F235E8"/>
    <w:rsid w:val="00F235F0"/>
    <w:rsid w:val="00F23E8E"/>
    <w:rsid w:val="00F25078"/>
    <w:rsid w:val="00F273F7"/>
    <w:rsid w:val="00F27A5B"/>
    <w:rsid w:val="00F27DCB"/>
    <w:rsid w:val="00F27FD8"/>
    <w:rsid w:val="00F30038"/>
    <w:rsid w:val="00F30BBB"/>
    <w:rsid w:val="00F3203E"/>
    <w:rsid w:val="00F32362"/>
    <w:rsid w:val="00F3249F"/>
    <w:rsid w:val="00F32897"/>
    <w:rsid w:val="00F3305C"/>
    <w:rsid w:val="00F33EAE"/>
    <w:rsid w:val="00F33FA3"/>
    <w:rsid w:val="00F34268"/>
    <w:rsid w:val="00F34703"/>
    <w:rsid w:val="00F34972"/>
    <w:rsid w:val="00F34C47"/>
    <w:rsid w:val="00F34EC8"/>
    <w:rsid w:val="00F3541E"/>
    <w:rsid w:val="00F35BF0"/>
    <w:rsid w:val="00F36157"/>
    <w:rsid w:val="00F36447"/>
    <w:rsid w:val="00F3675D"/>
    <w:rsid w:val="00F36A38"/>
    <w:rsid w:val="00F371A8"/>
    <w:rsid w:val="00F37463"/>
    <w:rsid w:val="00F378AA"/>
    <w:rsid w:val="00F37A10"/>
    <w:rsid w:val="00F37B3F"/>
    <w:rsid w:val="00F37F62"/>
    <w:rsid w:val="00F408FC"/>
    <w:rsid w:val="00F40A99"/>
    <w:rsid w:val="00F40BC2"/>
    <w:rsid w:val="00F41113"/>
    <w:rsid w:val="00F41904"/>
    <w:rsid w:val="00F423B5"/>
    <w:rsid w:val="00F42749"/>
    <w:rsid w:val="00F42F5E"/>
    <w:rsid w:val="00F43162"/>
    <w:rsid w:val="00F431E0"/>
    <w:rsid w:val="00F43A4A"/>
    <w:rsid w:val="00F440FD"/>
    <w:rsid w:val="00F44337"/>
    <w:rsid w:val="00F444AD"/>
    <w:rsid w:val="00F45320"/>
    <w:rsid w:val="00F46629"/>
    <w:rsid w:val="00F46E65"/>
    <w:rsid w:val="00F47316"/>
    <w:rsid w:val="00F50A69"/>
    <w:rsid w:val="00F5116A"/>
    <w:rsid w:val="00F51187"/>
    <w:rsid w:val="00F53014"/>
    <w:rsid w:val="00F543BB"/>
    <w:rsid w:val="00F54758"/>
    <w:rsid w:val="00F54875"/>
    <w:rsid w:val="00F554BE"/>
    <w:rsid w:val="00F55B93"/>
    <w:rsid w:val="00F55CB3"/>
    <w:rsid w:val="00F55ED1"/>
    <w:rsid w:val="00F572AD"/>
    <w:rsid w:val="00F57815"/>
    <w:rsid w:val="00F57CF2"/>
    <w:rsid w:val="00F57EAA"/>
    <w:rsid w:val="00F600E4"/>
    <w:rsid w:val="00F604DB"/>
    <w:rsid w:val="00F60528"/>
    <w:rsid w:val="00F60580"/>
    <w:rsid w:val="00F607BB"/>
    <w:rsid w:val="00F60ADF"/>
    <w:rsid w:val="00F60CE3"/>
    <w:rsid w:val="00F61206"/>
    <w:rsid w:val="00F612C4"/>
    <w:rsid w:val="00F6163D"/>
    <w:rsid w:val="00F61AAA"/>
    <w:rsid w:val="00F62351"/>
    <w:rsid w:val="00F62461"/>
    <w:rsid w:val="00F63479"/>
    <w:rsid w:val="00F63761"/>
    <w:rsid w:val="00F63FC2"/>
    <w:rsid w:val="00F64538"/>
    <w:rsid w:val="00F649F6"/>
    <w:rsid w:val="00F64ABC"/>
    <w:rsid w:val="00F653DB"/>
    <w:rsid w:val="00F661DB"/>
    <w:rsid w:val="00F66D39"/>
    <w:rsid w:val="00F66E79"/>
    <w:rsid w:val="00F6733E"/>
    <w:rsid w:val="00F674C2"/>
    <w:rsid w:val="00F67C48"/>
    <w:rsid w:val="00F67FB0"/>
    <w:rsid w:val="00F70222"/>
    <w:rsid w:val="00F71065"/>
    <w:rsid w:val="00F71750"/>
    <w:rsid w:val="00F7196D"/>
    <w:rsid w:val="00F71A57"/>
    <w:rsid w:val="00F71D69"/>
    <w:rsid w:val="00F71E8F"/>
    <w:rsid w:val="00F721AF"/>
    <w:rsid w:val="00F722AA"/>
    <w:rsid w:val="00F722E0"/>
    <w:rsid w:val="00F72CB9"/>
    <w:rsid w:val="00F73BA1"/>
    <w:rsid w:val="00F7491D"/>
    <w:rsid w:val="00F7533B"/>
    <w:rsid w:val="00F75444"/>
    <w:rsid w:val="00F75C4C"/>
    <w:rsid w:val="00F75D79"/>
    <w:rsid w:val="00F76983"/>
    <w:rsid w:val="00F76C4B"/>
    <w:rsid w:val="00F8081B"/>
    <w:rsid w:val="00F80BDA"/>
    <w:rsid w:val="00F80BEF"/>
    <w:rsid w:val="00F80C76"/>
    <w:rsid w:val="00F80EA5"/>
    <w:rsid w:val="00F81520"/>
    <w:rsid w:val="00F817D0"/>
    <w:rsid w:val="00F81958"/>
    <w:rsid w:val="00F81BAC"/>
    <w:rsid w:val="00F81CB4"/>
    <w:rsid w:val="00F82859"/>
    <w:rsid w:val="00F828B5"/>
    <w:rsid w:val="00F8334A"/>
    <w:rsid w:val="00F83850"/>
    <w:rsid w:val="00F83E65"/>
    <w:rsid w:val="00F83FBE"/>
    <w:rsid w:val="00F84118"/>
    <w:rsid w:val="00F841F9"/>
    <w:rsid w:val="00F844C6"/>
    <w:rsid w:val="00F84627"/>
    <w:rsid w:val="00F84B7E"/>
    <w:rsid w:val="00F84BB2"/>
    <w:rsid w:val="00F85121"/>
    <w:rsid w:val="00F852E8"/>
    <w:rsid w:val="00F859FE"/>
    <w:rsid w:val="00F85C55"/>
    <w:rsid w:val="00F865D7"/>
    <w:rsid w:val="00F86658"/>
    <w:rsid w:val="00F8673B"/>
    <w:rsid w:val="00F868E5"/>
    <w:rsid w:val="00F87B2D"/>
    <w:rsid w:val="00F9038F"/>
    <w:rsid w:val="00F908ED"/>
    <w:rsid w:val="00F90B09"/>
    <w:rsid w:val="00F910BC"/>
    <w:rsid w:val="00F916B3"/>
    <w:rsid w:val="00F92980"/>
    <w:rsid w:val="00F93436"/>
    <w:rsid w:val="00F9405D"/>
    <w:rsid w:val="00F943A2"/>
    <w:rsid w:val="00F951F0"/>
    <w:rsid w:val="00F95A63"/>
    <w:rsid w:val="00F95ED0"/>
    <w:rsid w:val="00F9615F"/>
    <w:rsid w:val="00F96564"/>
    <w:rsid w:val="00F96A79"/>
    <w:rsid w:val="00F96AFF"/>
    <w:rsid w:val="00F97582"/>
    <w:rsid w:val="00F976EF"/>
    <w:rsid w:val="00F9782E"/>
    <w:rsid w:val="00F97ACC"/>
    <w:rsid w:val="00F97BD9"/>
    <w:rsid w:val="00FA09F5"/>
    <w:rsid w:val="00FA0FCE"/>
    <w:rsid w:val="00FA1465"/>
    <w:rsid w:val="00FA191F"/>
    <w:rsid w:val="00FA1C01"/>
    <w:rsid w:val="00FA1C1C"/>
    <w:rsid w:val="00FA1C68"/>
    <w:rsid w:val="00FA1D62"/>
    <w:rsid w:val="00FA304A"/>
    <w:rsid w:val="00FA39C5"/>
    <w:rsid w:val="00FA3D59"/>
    <w:rsid w:val="00FA4130"/>
    <w:rsid w:val="00FA455E"/>
    <w:rsid w:val="00FA46DC"/>
    <w:rsid w:val="00FA4E5A"/>
    <w:rsid w:val="00FA5453"/>
    <w:rsid w:val="00FA68BF"/>
    <w:rsid w:val="00FA6A1A"/>
    <w:rsid w:val="00FA6B68"/>
    <w:rsid w:val="00FA6D1F"/>
    <w:rsid w:val="00FA71FC"/>
    <w:rsid w:val="00FA77CC"/>
    <w:rsid w:val="00FA79A5"/>
    <w:rsid w:val="00FA7CBE"/>
    <w:rsid w:val="00FB003B"/>
    <w:rsid w:val="00FB0346"/>
    <w:rsid w:val="00FB03FC"/>
    <w:rsid w:val="00FB0C8E"/>
    <w:rsid w:val="00FB114F"/>
    <w:rsid w:val="00FB145A"/>
    <w:rsid w:val="00FB1586"/>
    <w:rsid w:val="00FB1698"/>
    <w:rsid w:val="00FB1D54"/>
    <w:rsid w:val="00FB271D"/>
    <w:rsid w:val="00FB2D25"/>
    <w:rsid w:val="00FB385D"/>
    <w:rsid w:val="00FB3DB6"/>
    <w:rsid w:val="00FB3E12"/>
    <w:rsid w:val="00FB43A4"/>
    <w:rsid w:val="00FB4454"/>
    <w:rsid w:val="00FB4ECA"/>
    <w:rsid w:val="00FB4FE3"/>
    <w:rsid w:val="00FB5E75"/>
    <w:rsid w:val="00FB5F48"/>
    <w:rsid w:val="00FB63FA"/>
    <w:rsid w:val="00FB6F89"/>
    <w:rsid w:val="00FB746C"/>
    <w:rsid w:val="00FB753F"/>
    <w:rsid w:val="00FB758C"/>
    <w:rsid w:val="00FB768C"/>
    <w:rsid w:val="00FB7693"/>
    <w:rsid w:val="00FB78E2"/>
    <w:rsid w:val="00FC02A3"/>
    <w:rsid w:val="00FC02AE"/>
    <w:rsid w:val="00FC0A2D"/>
    <w:rsid w:val="00FC0A51"/>
    <w:rsid w:val="00FC0DCF"/>
    <w:rsid w:val="00FC0E39"/>
    <w:rsid w:val="00FC0F0C"/>
    <w:rsid w:val="00FC0FC8"/>
    <w:rsid w:val="00FC194F"/>
    <w:rsid w:val="00FC1F6E"/>
    <w:rsid w:val="00FC23D3"/>
    <w:rsid w:val="00FC24CA"/>
    <w:rsid w:val="00FC24F3"/>
    <w:rsid w:val="00FC312A"/>
    <w:rsid w:val="00FC32BA"/>
    <w:rsid w:val="00FC338B"/>
    <w:rsid w:val="00FC368E"/>
    <w:rsid w:val="00FC3726"/>
    <w:rsid w:val="00FC3776"/>
    <w:rsid w:val="00FC412B"/>
    <w:rsid w:val="00FC42F3"/>
    <w:rsid w:val="00FC44BE"/>
    <w:rsid w:val="00FC49E0"/>
    <w:rsid w:val="00FC4BDE"/>
    <w:rsid w:val="00FC5094"/>
    <w:rsid w:val="00FC5EBD"/>
    <w:rsid w:val="00FC635D"/>
    <w:rsid w:val="00FC69AB"/>
    <w:rsid w:val="00FC6D78"/>
    <w:rsid w:val="00FC6ECD"/>
    <w:rsid w:val="00FC6EED"/>
    <w:rsid w:val="00FC736F"/>
    <w:rsid w:val="00FC7AB5"/>
    <w:rsid w:val="00FC7D4B"/>
    <w:rsid w:val="00FC7EF6"/>
    <w:rsid w:val="00FC7FA8"/>
    <w:rsid w:val="00FD07F1"/>
    <w:rsid w:val="00FD0C11"/>
    <w:rsid w:val="00FD110C"/>
    <w:rsid w:val="00FD1167"/>
    <w:rsid w:val="00FD13FE"/>
    <w:rsid w:val="00FD1775"/>
    <w:rsid w:val="00FD1DDD"/>
    <w:rsid w:val="00FD21C3"/>
    <w:rsid w:val="00FD22B3"/>
    <w:rsid w:val="00FD2340"/>
    <w:rsid w:val="00FD262C"/>
    <w:rsid w:val="00FD26F3"/>
    <w:rsid w:val="00FD30F4"/>
    <w:rsid w:val="00FD32EA"/>
    <w:rsid w:val="00FD3D8C"/>
    <w:rsid w:val="00FD3EA8"/>
    <w:rsid w:val="00FD3FE1"/>
    <w:rsid w:val="00FD4740"/>
    <w:rsid w:val="00FD4E10"/>
    <w:rsid w:val="00FD4EB6"/>
    <w:rsid w:val="00FD4F24"/>
    <w:rsid w:val="00FD57FB"/>
    <w:rsid w:val="00FD5A66"/>
    <w:rsid w:val="00FD5ED1"/>
    <w:rsid w:val="00FD6B5B"/>
    <w:rsid w:val="00FD6DC0"/>
    <w:rsid w:val="00FD732E"/>
    <w:rsid w:val="00FE0180"/>
    <w:rsid w:val="00FE04C4"/>
    <w:rsid w:val="00FE0579"/>
    <w:rsid w:val="00FE0720"/>
    <w:rsid w:val="00FE079A"/>
    <w:rsid w:val="00FE0973"/>
    <w:rsid w:val="00FE09C8"/>
    <w:rsid w:val="00FE1723"/>
    <w:rsid w:val="00FE1748"/>
    <w:rsid w:val="00FE2023"/>
    <w:rsid w:val="00FE2880"/>
    <w:rsid w:val="00FE2DD3"/>
    <w:rsid w:val="00FE320A"/>
    <w:rsid w:val="00FE36DB"/>
    <w:rsid w:val="00FE3A15"/>
    <w:rsid w:val="00FE4C42"/>
    <w:rsid w:val="00FE5904"/>
    <w:rsid w:val="00FE5C33"/>
    <w:rsid w:val="00FE611D"/>
    <w:rsid w:val="00FE6252"/>
    <w:rsid w:val="00FE6F1F"/>
    <w:rsid w:val="00FE7A6E"/>
    <w:rsid w:val="00FE7FF8"/>
    <w:rsid w:val="00FF00EC"/>
    <w:rsid w:val="00FF09DC"/>
    <w:rsid w:val="00FF0BF4"/>
    <w:rsid w:val="00FF0C78"/>
    <w:rsid w:val="00FF0C89"/>
    <w:rsid w:val="00FF0FD2"/>
    <w:rsid w:val="00FF2282"/>
    <w:rsid w:val="00FF2B1A"/>
    <w:rsid w:val="00FF2C6A"/>
    <w:rsid w:val="00FF2E9E"/>
    <w:rsid w:val="00FF3680"/>
    <w:rsid w:val="00FF3E75"/>
    <w:rsid w:val="00FF462C"/>
    <w:rsid w:val="00FF4DA5"/>
    <w:rsid w:val="00FF4E9A"/>
    <w:rsid w:val="00FF52B5"/>
    <w:rsid w:val="00FF56F4"/>
    <w:rsid w:val="00FF6290"/>
    <w:rsid w:val="00FF6388"/>
    <w:rsid w:val="00FF6CB2"/>
    <w:rsid w:val="00FF6DAD"/>
    <w:rsid w:val="00FF6EA4"/>
    <w:rsid w:val="00FF71FC"/>
    <w:rsid w:val="00FF7296"/>
    <w:rsid w:val="00FF75F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DA58FD"/>
  <w15:chartTrackingRefBased/>
  <w15:docId w15:val="{773CD204-5BCD-49CA-8D14-945CB0ABFD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434EE"/>
    <w:pPr>
      <w:spacing w:after="0" w:line="240" w:lineRule="auto"/>
      <w:ind w:left="720"/>
    </w:pPr>
    <w:rPr>
      <w:rFonts w:ascii="Calibri" w:hAnsi="Calibri" w:cs="Calibri"/>
    </w:rPr>
  </w:style>
  <w:style w:type="paragraph" w:styleId="BalloonText">
    <w:name w:val="Balloon Text"/>
    <w:basedOn w:val="Normal"/>
    <w:link w:val="BalloonTextChar"/>
    <w:uiPriority w:val="99"/>
    <w:semiHidden/>
    <w:unhideWhenUsed/>
    <w:rsid w:val="00105E6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5E65"/>
    <w:rPr>
      <w:rFonts w:ascii="Segoe UI" w:hAnsi="Segoe UI" w:cs="Segoe UI"/>
      <w:sz w:val="18"/>
      <w:szCs w:val="18"/>
    </w:rPr>
  </w:style>
  <w:style w:type="paragraph" w:styleId="Header">
    <w:name w:val="header"/>
    <w:basedOn w:val="Normal"/>
    <w:link w:val="HeaderChar"/>
    <w:uiPriority w:val="99"/>
    <w:unhideWhenUsed/>
    <w:rsid w:val="00105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105E65"/>
  </w:style>
  <w:style w:type="paragraph" w:styleId="Footer">
    <w:name w:val="footer"/>
    <w:basedOn w:val="Normal"/>
    <w:link w:val="FooterChar"/>
    <w:uiPriority w:val="99"/>
    <w:unhideWhenUsed/>
    <w:rsid w:val="00105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105E65"/>
  </w:style>
  <w:style w:type="character" w:styleId="Hyperlink">
    <w:name w:val="Hyperlink"/>
    <w:basedOn w:val="DefaultParagraphFont"/>
    <w:uiPriority w:val="99"/>
    <w:unhideWhenUsed/>
    <w:rsid w:val="000042D9"/>
    <w:rPr>
      <w:color w:val="0563C1" w:themeColor="hyperlink"/>
      <w:u w:val="single"/>
    </w:rPr>
  </w:style>
  <w:style w:type="character" w:styleId="UnresolvedMention">
    <w:name w:val="Unresolved Mention"/>
    <w:basedOn w:val="DefaultParagraphFont"/>
    <w:uiPriority w:val="99"/>
    <w:semiHidden/>
    <w:unhideWhenUsed/>
    <w:rsid w:val="000042D9"/>
    <w:rPr>
      <w:color w:val="605E5C"/>
      <w:shd w:val="clear" w:color="auto" w:fill="E1DFDD"/>
    </w:rPr>
  </w:style>
  <w:style w:type="character" w:styleId="FollowedHyperlink">
    <w:name w:val="FollowedHyperlink"/>
    <w:basedOn w:val="DefaultParagraphFont"/>
    <w:uiPriority w:val="99"/>
    <w:semiHidden/>
    <w:unhideWhenUsed/>
    <w:rsid w:val="000042D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4244890">
      <w:bodyDiv w:val="1"/>
      <w:marLeft w:val="0"/>
      <w:marRight w:val="0"/>
      <w:marTop w:val="0"/>
      <w:marBottom w:val="0"/>
      <w:divBdr>
        <w:top w:val="none" w:sz="0" w:space="0" w:color="auto"/>
        <w:left w:val="none" w:sz="0" w:space="0" w:color="auto"/>
        <w:bottom w:val="none" w:sz="0" w:space="0" w:color="auto"/>
        <w:right w:val="none" w:sz="0" w:space="0" w:color="auto"/>
      </w:divBdr>
    </w:div>
    <w:div w:id="1669088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m7driNoEk8SfVxVnJjeRHPxH"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3.basecamp.com/3164497/buckets/1313556/vaults/23793722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ublic.3.basecamp.com/p/m7driNoEk8SfVxVnJjeRHPxH"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489</TotalTime>
  <Pages>4</Pages>
  <Words>1661</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38</cp:revision>
  <dcterms:created xsi:type="dcterms:W3CDTF">2020-01-28T02:32:00Z</dcterms:created>
  <dcterms:modified xsi:type="dcterms:W3CDTF">2020-02-01T00:37:00Z</dcterms:modified>
</cp:coreProperties>
</file>