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CA" w:rsidRDefault="000B534A">
      <w:r>
        <w:t>Workgroup B</w:t>
      </w:r>
    </w:p>
    <w:p w:rsidR="000B534A" w:rsidRDefault="000B534A">
      <w:r>
        <w:t>July 21, 2017</w:t>
      </w:r>
    </w:p>
    <w:p w:rsidR="000B534A" w:rsidRDefault="000B534A"/>
    <w:p w:rsidR="000B534A" w:rsidRDefault="000B534A" w:rsidP="000B534A">
      <w:pPr>
        <w:rPr>
          <w:b/>
          <w:u w:val="single"/>
        </w:rPr>
      </w:pPr>
      <w:r>
        <w:rPr>
          <w:b/>
          <w:u w:val="single"/>
        </w:rPr>
        <w:t>Call Information</w:t>
      </w:r>
    </w:p>
    <w:p w:rsidR="000B534A" w:rsidRDefault="000B534A" w:rsidP="000B534A">
      <w:r>
        <w:t>Dial: (267) 930-4000</w:t>
      </w:r>
      <w:r>
        <w:br/>
        <w:t>Passcode: 483-442-408</w:t>
      </w:r>
    </w:p>
    <w:p w:rsidR="000B534A" w:rsidRDefault="000B534A" w:rsidP="000B534A"/>
    <w:p w:rsidR="000B534A" w:rsidRPr="000B534A" w:rsidRDefault="000B534A" w:rsidP="000B534A">
      <w:pPr>
        <w:rPr>
          <w:b/>
          <w:u w:val="single"/>
        </w:rPr>
      </w:pPr>
      <w:r>
        <w:rPr>
          <w:b/>
          <w:u w:val="single"/>
        </w:rPr>
        <w:t>Agenda</w:t>
      </w:r>
      <w:bookmarkStart w:id="0" w:name="_GoBack"/>
      <w:bookmarkEnd w:id="0"/>
    </w:p>
    <w:p w:rsidR="000B534A" w:rsidRDefault="000B534A" w:rsidP="000B534A">
      <w:pPr>
        <w:numPr>
          <w:ilvl w:val="0"/>
          <w:numId w:val="1"/>
        </w:numPr>
        <w:spacing w:after="0" w:line="240" w:lineRule="auto"/>
        <w:contextualSpacing/>
        <w:rPr>
          <w:rFonts w:eastAsia="Times New Roman"/>
        </w:rPr>
      </w:pPr>
      <w:r>
        <w:rPr>
          <w:rFonts w:eastAsia="Times New Roman"/>
        </w:rPr>
        <w:t>Sample Document Review Form – NARR Editorial Review Form</w:t>
      </w:r>
    </w:p>
    <w:p w:rsidR="000B534A" w:rsidRDefault="000B534A" w:rsidP="000B534A">
      <w:pPr>
        <w:numPr>
          <w:ilvl w:val="0"/>
          <w:numId w:val="1"/>
        </w:numPr>
        <w:spacing w:after="0" w:line="240" w:lineRule="auto"/>
        <w:contextualSpacing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CDC CORHA Prototype Product - Integration status</w:t>
      </w:r>
    </w:p>
    <w:p w:rsidR="000B534A" w:rsidRDefault="000B534A" w:rsidP="000B534A">
      <w:pPr>
        <w:numPr>
          <w:ilvl w:val="0"/>
          <w:numId w:val="1"/>
        </w:numPr>
        <w:spacing w:after="0" w:line="240" w:lineRule="auto"/>
        <w:contextualSpacing/>
        <w:rPr>
          <w:rFonts w:eastAsia="Times New Roman"/>
        </w:rPr>
      </w:pPr>
      <w:r>
        <w:rPr>
          <w:rFonts w:eastAsia="Times New Roman"/>
        </w:rPr>
        <w:t>Response Activity Tracking System</w:t>
      </w:r>
    </w:p>
    <w:p w:rsidR="000B534A" w:rsidRDefault="000B534A" w:rsidP="000B534A">
      <w:pPr>
        <w:numPr>
          <w:ilvl w:val="0"/>
          <w:numId w:val="1"/>
        </w:numPr>
        <w:spacing w:after="0" w:line="240" w:lineRule="auto"/>
        <w:contextualSpacing/>
        <w:rPr>
          <w:rFonts w:eastAsia="Times New Roman"/>
        </w:rPr>
      </w:pPr>
      <w:r>
        <w:rPr>
          <w:rFonts w:eastAsia="Times New Roman"/>
        </w:rPr>
        <w:t xml:space="preserve">TN </w:t>
      </w:r>
      <w:proofErr w:type="spellStart"/>
      <w:r>
        <w:rPr>
          <w:rFonts w:eastAsia="Times New Roman"/>
        </w:rPr>
        <w:t>REDCap</w:t>
      </w:r>
      <w:proofErr w:type="spellEnd"/>
      <w:r>
        <w:rPr>
          <w:rFonts w:eastAsia="Times New Roman"/>
        </w:rPr>
        <w:t xml:space="preserve"> Database</w:t>
      </w:r>
    </w:p>
    <w:p w:rsidR="000B534A" w:rsidRDefault="000B534A" w:rsidP="000B534A">
      <w:pPr>
        <w:numPr>
          <w:ilvl w:val="0"/>
          <w:numId w:val="1"/>
        </w:numPr>
        <w:spacing w:after="0" w:line="240" w:lineRule="auto"/>
        <w:contextualSpacing/>
        <w:rPr>
          <w:rFonts w:eastAsia="Times New Roman"/>
        </w:rPr>
      </w:pPr>
      <w:r>
        <w:rPr>
          <w:rFonts w:eastAsia="Times New Roman"/>
        </w:rPr>
        <w:t>Review Progress of Pathogens</w:t>
      </w:r>
    </w:p>
    <w:p w:rsidR="000B534A" w:rsidRDefault="000B534A"/>
    <w:sectPr w:rsidR="000B5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14516"/>
    <w:multiLevelType w:val="hybridMultilevel"/>
    <w:tmpl w:val="9E407F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4A"/>
    <w:rsid w:val="000B534A"/>
    <w:rsid w:val="002127CA"/>
    <w:rsid w:val="0038724B"/>
    <w:rsid w:val="00493416"/>
    <w:rsid w:val="00A75FF1"/>
    <w:rsid w:val="00A86B85"/>
    <w:rsid w:val="00C9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A96A7"/>
  <w15:chartTrackingRefBased/>
  <w15:docId w15:val="{91C7C099-E96A-4866-94F5-A8A99E6D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1</cp:revision>
  <dcterms:created xsi:type="dcterms:W3CDTF">2017-07-19T13:45:00Z</dcterms:created>
  <dcterms:modified xsi:type="dcterms:W3CDTF">2017-07-19T13:46:00Z</dcterms:modified>
</cp:coreProperties>
</file>