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6DFC" w:rsidRDefault="00156DFC" w:rsidP="00156DFC">
      <w:pPr>
        <w:jc w:val="center"/>
        <w:rPr>
          <w:rFonts w:asciiTheme="minorHAnsi" w:hAnsiTheme="minorHAnsi" w:cstheme="minorBidi"/>
        </w:rPr>
      </w:pPr>
      <w:r>
        <w:t>Workgroup B June Call Agenda</w:t>
      </w:r>
      <w:bookmarkStart w:id="0" w:name="_GoBack"/>
      <w:bookmarkEnd w:id="0"/>
    </w:p>
    <w:p w:rsidR="00156DFC" w:rsidRDefault="00156DFC" w:rsidP="00156DFC">
      <w:pPr>
        <w:jc w:val="center"/>
      </w:pPr>
      <w:r>
        <w:t>June 16, 2017</w:t>
      </w:r>
    </w:p>
    <w:p w:rsidR="00156DFC" w:rsidRDefault="00156DFC" w:rsidP="00156DFC">
      <w:pPr>
        <w:jc w:val="center"/>
      </w:pPr>
      <w:r>
        <w:t>3pm ET</w:t>
      </w:r>
    </w:p>
    <w:p w:rsidR="00156DFC" w:rsidRDefault="00156DFC" w:rsidP="00156DFC">
      <w:pPr>
        <w:rPr>
          <w:color w:val="000000"/>
        </w:rPr>
      </w:pPr>
    </w:p>
    <w:p w:rsidR="00156DFC" w:rsidRDefault="00156DFC" w:rsidP="00156DFC">
      <w:pPr>
        <w:rPr>
          <w:color w:val="000000"/>
        </w:rPr>
      </w:pPr>
    </w:p>
    <w:p w:rsidR="00156DFC" w:rsidRDefault="00156DFC" w:rsidP="00156DFC">
      <w:pPr>
        <w:rPr>
          <w:color w:val="000000"/>
        </w:rPr>
      </w:pPr>
      <w:r>
        <w:rPr>
          <w:color w:val="000000"/>
        </w:rPr>
        <w:t>1) Sample Document Review Form - NARR - Progress</w:t>
      </w:r>
    </w:p>
    <w:p w:rsidR="00156DFC" w:rsidRDefault="00156DFC" w:rsidP="00156DFC">
      <w:pPr>
        <w:rPr>
          <w:color w:val="000000"/>
        </w:rPr>
      </w:pPr>
      <w:r>
        <w:rPr>
          <w:color w:val="000000"/>
        </w:rPr>
        <w:t>2) CDC CORHA Prototype Product - Integration status</w:t>
      </w:r>
    </w:p>
    <w:p w:rsidR="00156DFC" w:rsidRDefault="00156DFC" w:rsidP="00156DFC">
      <w:pPr>
        <w:rPr>
          <w:color w:val="000000"/>
        </w:rPr>
      </w:pPr>
      <w:r>
        <w:rPr>
          <w:color w:val="000000"/>
        </w:rPr>
        <w:t xml:space="preserve">3) Review progress for: </w:t>
      </w:r>
    </w:p>
    <w:p w:rsidR="00156DFC" w:rsidRDefault="00156DFC" w:rsidP="00156DFC">
      <w:pPr>
        <w:rPr>
          <w:color w:val="000000"/>
        </w:rPr>
      </w:pPr>
      <w:r>
        <w:rPr>
          <w:color w:val="000000"/>
        </w:rPr>
        <w:t>- CRE</w:t>
      </w:r>
    </w:p>
    <w:p w:rsidR="00156DFC" w:rsidRDefault="00156DFC" w:rsidP="00156DFC">
      <w:pPr>
        <w:rPr>
          <w:color w:val="000000"/>
        </w:rPr>
      </w:pPr>
      <w:r>
        <w:rPr>
          <w:color w:val="000000"/>
        </w:rPr>
        <w:t xml:space="preserve">- </w:t>
      </w:r>
      <w:proofErr w:type="spellStart"/>
      <w:r>
        <w:rPr>
          <w:color w:val="000000"/>
        </w:rPr>
        <w:t>Cdiff</w:t>
      </w:r>
      <w:proofErr w:type="spellEnd"/>
    </w:p>
    <w:p w:rsidR="00156DFC" w:rsidRDefault="00156DFC" w:rsidP="00156DFC">
      <w:pPr>
        <w:rPr>
          <w:color w:val="000000"/>
        </w:rPr>
      </w:pPr>
      <w:r>
        <w:rPr>
          <w:color w:val="000000"/>
        </w:rPr>
        <w:t>- Scabies</w:t>
      </w:r>
    </w:p>
    <w:p w:rsidR="006C26A7" w:rsidRDefault="006C26A7"/>
    <w:sectPr w:rsidR="006C26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DFC"/>
    <w:rsid w:val="00156DFC"/>
    <w:rsid w:val="006C2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4AE31"/>
  <w15:chartTrackingRefBased/>
  <w15:docId w15:val="{34FB5DF2-548E-4AF3-97F4-BF0DB58B2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56DFC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Bryan</dc:creator>
  <cp:keywords/>
  <dc:description/>
  <cp:lastModifiedBy>Nicole Bryan</cp:lastModifiedBy>
  <cp:revision>1</cp:revision>
  <dcterms:created xsi:type="dcterms:W3CDTF">2017-06-16T19:07:00Z</dcterms:created>
  <dcterms:modified xsi:type="dcterms:W3CDTF">2017-06-16T19:08:00Z</dcterms:modified>
</cp:coreProperties>
</file>