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66B" w:rsidRPr="00881831" w:rsidRDefault="00A269AE" w:rsidP="00881831">
      <w:pPr>
        <w:rPr>
          <w:b/>
        </w:rPr>
      </w:pPr>
      <w:bookmarkStart w:id="0" w:name="_GoBack"/>
      <w:bookmarkEnd w:id="0"/>
      <w:r w:rsidRPr="00881831">
        <w:rPr>
          <w:b/>
        </w:rPr>
        <w:t xml:space="preserve">What software/methods have you used to identify potential clusters/outbreaks of HAI/AR </w:t>
      </w:r>
      <w:proofErr w:type="gramStart"/>
      <w:r w:rsidRPr="00881831">
        <w:rPr>
          <w:b/>
        </w:rPr>
        <w:t>pathogens  using</w:t>
      </w:r>
      <w:proofErr w:type="gramEnd"/>
      <w:r w:rsidRPr="00881831">
        <w:rPr>
          <w:b/>
        </w:rPr>
        <w:t xml:space="preserve"> existing data-sources?</w:t>
      </w:r>
    </w:p>
    <w:p w:rsidR="00A269AE" w:rsidRPr="003B5700" w:rsidRDefault="003B5700">
      <w:pPr>
        <w:rPr>
          <w:b/>
        </w:rPr>
      </w:pPr>
      <w:r w:rsidRPr="003B5700">
        <w:rPr>
          <w:b/>
        </w:rPr>
        <w:t>PUBLIC HEALTH</w:t>
      </w:r>
    </w:p>
    <w:p w:rsidR="00A269AE" w:rsidRDefault="00A269AE" w:rsidP="000C1435">
      <w:pPr>
        <w:pStyle w:val="ListParagraph"/>
        <w:numPr>
          <w:ilvl w:val="0"/>
          <w:numId w:val="3"/>
        </w:numPr>
      </w:pPr>
      <w:r>
        <w:t>Existing data sources: check all that apply:</w:t>
      </w:r>
    </w:p>
    <w:p w:rsidR="00A269AE" w:rsidRDefault="00A269AE" w:rsidP="00A269AE">
      <w:pPr>
        <w:pStyle w:val="ListParagraph"/>
        <w:numPr>
          <w:ilvl w:val="0"/>
          <w:numId w:val="1"/>
        </w:numPr>
      </w:pPr>
      <w:r>
        <w:t xml:space="preserve">NHSN LabID event module (CDI, MRSA, CRE, </w:t>
      </w:r>
      <w:r w:rsidR="003B5700">
        <w:t>E</w:t>
      </w:r>
      <w:r>
        <w:t>SBL, VRE)</w:t>
      </w:r>
    </w:p>
    <w:p w:rsidR="00A269AE" w:rsidRDefault="00A269AE" w:rsidP="00A269AE">
      <w:pPr>
        <w:pStyle w:val="ListParagraph"/>
        <w:numPr>
          <w:ilvl w:val="0"/>
          <w:numId w:val="1"/>
        </w:numPr>
      </w:pPr>
      <w:r>
        <w:t>NHSN HAIs (CLABSI, CAUTI, SSI)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NHSN Dialysis event data</w:t>
      </w:r>
    </w:p>
    <w:p w:rsidR="00A269AE" w:rsidRDefault="00A269AE" w:rsidP="00A269AE">
      <w:pPr>
        <w:pStyle w:val="ListParagraph"/>
        <w:numPr>
          <w:ilvl w:val="0"/>
          <w:numId w:val="1"/>
        </w:numPr>
      </w:pPr>
      <w:r>
        <w:t>NHSN AR module</w:t>
      </w:r>
    </w:p>
    <w:p w:rsidR="003B5700" w:rsidRDefault="003B5700" w:rsidP="00A269AE">
      <w:pPr>
        <w:pStyle w:val="ListParagraph"/>
        <w:numPr>
          <w:ilvl w:val="0"/>
          <w:numId w:val="1"/>
        </w:numPr>
      </w:pPr>
      <w:r>
        <w:t>NHSN AU module</w:t>
      </w:r>
    </w:p>
    <w:p w:rsidR="00A269AE" w:rsidRDefault="00A269AE" w:rsidP="00A269AE">
      <w:pPr>
        <w:pStyle w:val="ListParagraph"/>
        <w:numPr>
          <w:ilvl w:val="0"/>
          <w:numId w:val="1"/>
        </w:numPr>
      </w:pPr>
      <w:r>
        <w:t>Communicable disease surveillance system: CRE, VRE, other</w:t>
      </w:r>
    </w:p>
    <w:p w:rsidR="00A269AE" w:rsidRDefault="00A269AE" w:rsidP="00A269AE">
      <w:pPr>
        <w:pStyle w:val="ListParagraph"/>
        <w:numPr>
          <w:ilvl w:val="0"/>
          <w:numId w:val="1"/>
        </w:numPr>
      </w:pPr>
      <w:r>
        <w:t>Communicable disease surveillance system: HBV, HCV</w:t>
      </w:r>
    </w:p>
    <w:p w:rsidR="00A269AE" w:rsidRDefault="00A269AE" w:rsidP="00A269AE">
      <w:pPr>
        <w:pStyle w:val="ListParagraph"/>
        <w:numPr>
          <w:ilvl w:val="0"/>
          <w:numId w:val="1"/>
        </w:numPr>
      </w:pPr>
      <w:r>
        <w:t>Public Health Laboratory Information Systems</w:t>
      </w:r>
    </w:p>
    <w:p w:rsidR="00A269AE" w:rsidRDefault="00A269AE" w:rsidP="00A269AE">
      <w:pPr>
        <w:pStyle w:val="ListParagraph"/>
        <w:numPr>
          <w:ilvl w:val="0"/>
          <w:numId w:val="1"/>
        </w:numPr>
      </w:pPr>
      <w:r>
        <w:t>Syndromic surveillance data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Other—specify  ______________________________________</w:t>
      </w:r>
    </w:p>
    <w:p w:rsidR="003B5700" w:rsidRDefault="003B5700" w:rsidP="003B5700">
      <w:pPr>
        <w:pStyle w:val="ListParagraph"/>
      </w:pPr>
    </w:p>
    <w:p w:rsidR="00A269AE" w:rsidRDefault="00A269AE"/>
    <w:p w:rsidR="00A269AE" w:rsidRDefault="00A269AE" w:rsidP="000C1435">
      <w:pPr>
        <w:pStyle w:val="ListParagraph"/>
        <w:numPr>
          <w:ilvl w:val="0"/>
          <w:numId w:val="3"/>
        </w:numPr>
      </w:pPr>
      <w:r>
        <w:t>Software/Tools to Identify clusters/potential outbreaks:</w:t>
      </w:r>
    </w:p>
    <w:p w:rsidR="00A269AE" w:rsidRDefault="00A269AE" w:rsidP="00A269AE">
      <w:pPr>
        <w:pStyle w:val="ListParagraph"/>
        <w:numPr>
          <w:ilvl w:val="0"/>
          <w:numId w:val="2"/>
        </w:numPr>
      </w:pPr>
      <w:r>
        <w:t>SATScan</w:t>
      </w:r>
    </w:p>
    <w:p w:rsidR="00A269AE" w:rsidRDefault="00A269AE" w:rsidP="00A269AE">
      <w:pPr>
        <w:pStyle w:val="ListParagraph"/>
        <w:numPr>
          <w:ilvl w:val="0"/>
          <w:numId w:val="2"/>
        </w:numPr>
      </w:pPr>
      <w:proofErr w:type="spellStart"/>
      <w:r>
        <w:t>WHONet</w:t>
      </w:r>
      <w:proofErr w:type="spellEnd"/>
    </w:p>
    <w:p w:rsidR="00A269AE" w:rsidRDefault="00A269AE" w:rsidP="00A269AE">
      <w:pPr>
        <w:pStyle w:val="ListParagraph"/>
        <w:numPr>
          <w:ilvl w:val="0"/>
          <w:numId w:val="2"/>
        </w:numPr>
      </w:pPr>
      <w:r>
        <w:t>SAS program</w:t>
      </w:r>
    </w:p>
    <w:p w:rsidR="00A269AE" w:rsidRDefault="00A269AE" w:rsidP="00A269AE">
      <w:pPr>
        <w:pStyle w:val="ListParagraph"/>
        <w:numPr>
          <w:ilvl w:val="0"/>
          <w:numId w:val="2"/>
        </w:numPr>
      </w:pPr>
      <w:r>
        <w:t>R</w:t>
      </w:r>
    </w:p>
    <w:p w:rsidR="00A269AE" w:rsidRDefault="00A269AE" w:rsidP="00A269AE">
      <w:pPr>
        <w:pStyle w:val="ListParagraph"/>
        <w:numPr>
          <w:ilvl w:val="0"/>
          <w:numId w:val="2"/>
        </w:numPr>
      </w:pPr>
      <w:r>
        <w:t>Essence</w:t>
      </w:r>
    </w:p>
    <w:p w:rsidR="00A269AE" w:rsidRDefault="00A269AE" w:rsidP="00A269AE">
      <w:pPr>
        <w:pStyle w:val="ListParagraph"/>
        <w:numPr>
          <w:ilvl w:val="0"/>
          <w:numId w:val="2"/>
        </w:numPr>
      </w:pPr>
      <w:r>
        <w:t>Other: Specify: _________________________________________</w:t>
      </w:r>
    </w:p>
    <w:p w:rsidR="00A269AE" w:rsidRDefault="00A269AE"/>
    <w:p w:rsidR="00A269AE" w:rsidRDefault="00A269AE" w:rsidP="000C1435">
      <w:pPr>
        <w:pStyle w:val="ListParagraph"/>
        <w:numPr>
          <w:ilvl w:val="0"/>
          <w:numId w:val="3"/>
        </w:numPr>
      </w:pPr>
      <w:r>
        <w:t xml:space="preserve">Please describe details of your efforts and how mature they are: (e.g., exploration phases, in process, implemented) for the various permutations and combinations </w:t>
      </w:r>
      <w:r w:rsidR="000C1435">
        <w:t xml:space="preserve">and provide any additional comments on how well it has worked, whether willing to share code/methodology </w:t>
      </w:r>
    </w:p>
    <w:p w:rsidR="000C1435" w:rsidRDefault="000C143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3"/>
        <w:gridCol w:w="1669"/>
        <w:gridCol w:w="1423"/>
        <w:gridCol w:w="4585"/>
      </w:tblGrid>
      <w:tr w:rsidR="000C1435" w:rsidTr="000C1435">
        <w:tc>
          <w:tcPr>
            <w:tcW w:w="1728" w:type="dxa"/>
          </w:tcPr>
          <w:p w:rsidR="000C1435" w:rsidRPr="000C1435" w:rsidRDefault="000C1435">
            <w:pPr>
              <w:rPr>
                <w:b/>
              </w:rPr>
            </w:pPr>
            <w:r w:rsidRPr="000C1435">
              <w:rPr>
                <w:b/>
              </w:rPr>
              <w:t>Data Source</w:t>
            </w:r>
          </w:p>
        </w:tc>
        <w:tc>
          <w:tcPr>
            <w:tcW w:w="1710" w:type="dxa"/>
          </w:tcPr>
          <w:p w:rsidR="000C1435" w:rsidRPr="000C1435" w:rsidRDefault="000C1435">
            <w:pPr>
              <w:rPr>
                <w:b/>
              </w:rPr>
            </w:pPr>
            <w:r w:rsidRPr="000C1435">
              <w:rPr>
                <w:b/>
              </w:rPr>
              <w:t>Software Tool</w:t>
            </w:r>
          </w:p>
        </w:tc>
        <w:tc>
          <w:tcPr>
            <w:tcW w:w="1350" w:type="dxa"/>
          </w:tcPr>
          <w:p w:rsidR="000C1435" w:rsidRPr="000C1435" w:rsidRDefault="000C1435">
            <w:pPr>
              <w:rPr>
                <w:b/>
              </w:rPr>
            </w:pPr>
            <w:r w:rsidRPr="000C1435">
              <w:rPr>
                <w:b/>
              </w:rPr>
              <w:t>Maturity</w:t>
            </w:r>
          </w:p>
        </w:tc>
        <w:tc>
          <w:tcPr>
            <w:tcW w:w="4788" w:type="dxa"/>
          </w:tcPr>
          <w:p w:rsidR="000C1435" w:rsidRPr="000C1435" w:rsidRDefault="000C1435">
            <w:pPr>
              <w:rPr>
                <w:b/>
              </w:rPr>
            </w:pPr>
            <w:r w:rsidRPr="000C1435">
              <w:rPr>
                <w:b/>
              </w:rPr>
              <w:t>Comments</w:t>
            </w:r>
          </w:p>
        </w:tc>
      </w:tr>
      <w:tr w:rsidR="000C1435" w:rsidTr="000C1435">
        <w:tc>
          <w:tcPr>
            <w:tcW w:w="1728" w:type="dxa"/>
          </w:tcPr>
          <w:p w:rsidR="000C1435" w:rsidRDefault="000C1435">
            <w:r>
              <w:t>NHSN Lab ID event, MRSA, CDI</w:t>
            </w:r>
          </w:p>
        </w:tc>
        <w:tc>
          <w:tcPr>
            <w:tcW w:w="1710" w:type="dxa"/>
          </w:tcPr>
          <w:p w:rsidR="000C1435" w:rsidRDefault="000C1435">
            <w:r>
              <w:t>SATScan</w:t>
            </w:r>
          </w:p>
        </w:tc>
        <w:tc>
          <w:tcPr>
            <w:tcW w:w="1350" w:type="dxa"/>
          </w:tcPr>
          <w:p w:rsidR="000C1435" w:rsidRDefault="000C1435">
            <w:r>
              <w:t>Implemented</w:t>
            </w:r>
          </w:p>
        </w:tc>
        <w:tc>
          <w:tcPr>
            <w:tcW w:w="4788" w:type="dxa"/>
          </w:tcPr>
          <w:p w:rsidR="000C1435" w:rsidRDefault="000C1435">
            <w:r>
              <w:t>Works really well</w:t>
            </w:r>
            <w:r w:rsidR="00881831">
              <w:t xml:space="preserve"> for CDI, identified 6 potential clusters, resulted in 3 outbreak investigations, </w:t>
            </w:r>
            <w:r>
              <w:t>, can share code</w:t>
            </w:r>
          </w:p>
        </w:tc>
      </w:tr>
      <w:tr w:rsidR="000C1435" w:rsidTr="000C1435">
        <w:tc>
          <w:tcPr>
            <w:tcW w:w="1728" w:type="dxa"/>
          </w:tcPr>
          <w:p w:rsidR="000C1435" w:rsidRDefault="000C1435"/>
        </w:tc>
        <w:tc>
          <w:tcPr>
            <w:tcW w:w="1710" w:type="dxa"/>
          </w:tcPr>
          <w:p w:rsidR="000C1435" w:rsidRDefault="000C1435"/>
        </w:tc>
        <w:tc>
          <w:tcPr>
            <w:tcW w:w="1350" w:type="dxa"/>
          </w:tcPr>
          <w:p w:rsidR="000C1435" w:rsidRDefault="000C1435"/>
        </w:tc>
        <w:tc>
          <w:tcPr>
            <w:tcW w:w="4788" w:type="dxa"/>
          </w:tcPr>
          <w:p w:rsidR="000C1435" w:rsidRDefault="000C1435"/>
        </w:tc>
      </w:tr>
      <w:tr w:rsidR="000C1435" w:rsidTr="000C1435">
        <w:tc>
          <w:tcPr>
            <w:tcW w:w="1728" w:type="dxa"/>
          </w:tcPr>
          <w:p w:rsidR="000C1435" w:rsidRDefault="000C1435"/>
        </w:tc>
        <w:tc>
          <w:tcPr>
            <w:tcW w:w="1710" w:type="dxa"/>
          </w:tcPr>
          <w:p w:rsidR="000C1435" w:rsidRDefault="000C1435"/>
        </w:tc>
        <w:tc>
          <w:tcPr>
            <w:tcW w:w="1350" w:type="dxa"/>
          </w:tcPr>
          <w:p w:rsidR="000C1435" w:rsidRDefault="000C1435"/>
        </w:tc>
        <w:tc>
          <w:tcPr>
            <w:tcW w:w="4788" w:type="dxa"/>
          </w:tcPr>
          <w:p w:rsidR="000C1435" w:rsidRDefault="000C1435"/>
        </w:tc>
      </w:tr>
      <w:tr w:rsidR="000C1435" w:rsidTr="000C1435">
        <w:tc>
          <w:tcPr>
            <w:tcW w:w="1728" w:type="dxa"/>
          </w:tcPr>
          <w:p w:rsidR="000C1435" w:rsidRDefault="000C1435"/>
        </w:tc>
        <w:tc>
          <w:tcPr>
            <w:tcW w:w="1710" w:type="dxa"/>
          </w:tcPr>
          <w:p w:rsidR="000C1435" w:rsidRDefault="000C1435"/>
        </w:tc>
        <w:tc>
          <w:tcPr>
            <w:tcW w:w="1350" w:type="dxa"/>
          </w:tcPr>
          <w:p w:rsidR="000C1435" w:rsidRDefault="000C1435"/>
        </w:tc>
        <w:tc>
          <w:tcPr>
            <w:tcW w:w="4788" w:type="dxa"/>
          </w:tcPr>
          <w:p w:rsidR="000C1435" w:rsidRDefault="000C1435"/>
        </w:tc>
      </w:tr>
      <w:tr w:rsidR="000C1435" w:rsidTr="000C1435">
        <w:tc>
          <w:tcPr>
            <w:tcW w:w="1728" w:type="dxa"/>
          </w:tcPr>
          <w:p w:rsidR="000C1435" w:rsidRDefault="000C1435"/>
        </w:tc>
        <w:tc>
          <w:tcPr>
            <w:tcW w:w="1710" w:type="dxa"/>
          </w:tcPr>
          <w:p w:rsidR="000C1435" w:rsidRDefault="000C1435"/>
        </w:tc>
        <w:tc>
          <w:tcPr>
            <w:tcW w:w="1350" w:type="dxa"/>
          </w:tcPr>
          <w:p w:rsidR="000C1435" w:rsidRDefault="000C1435"/>
        </w:tc>
        <w:tc>
          <w:tcPr>
            <w:tcW w:w="4788" w:type="dxa"/>
          </w:tcPr>
          <w:p w:rsidR="000C1435" w:rsidRDefault="000C1435"/>
        </w:tc>
      </w:tr>
      <w:tr w:rsidR="000C1435" w:rsidTr="000C1435">
        <w:tc>
          <w:tcPr>
            <w:tcW w:w="1728" w:type="dxa"/>
          </w:tcPr>
          <w:p w:rsidR="000C1435" w:rsidRDefault="000C1435"/>
        </w:tc>
        <w:tc>
          <w:tcPr>
            <w:tcW w:w="1710" w:type="dxa"/>
          </w:tcPr>
          <w:p w:rsidR="000C1435" w:rsidRDefault="000C1435"/>
        </w:tc>
        <w:tc>
          <w:tcPr>
            <w:tcW w:w="1350" w:type="dxa"/>
          </w:tcPr>
          <w:p w:rsidR="000C1435" w:rsidRDefault="000C1435"/>
        </w:tc>
        <w:tc>
          <w:tcPr>
            <w:tcW w:w="4788" w:type="dxa"/>
          </w:tcPr>
          <w:p w:rsidR="000C1435" w:rsidRDefault="000C1435"/>
        </w:tc>
      </w:tr>
    </w:tbl>
    <w:p w:rsidR="000C1435" w:rsidRDefault="003B5700" w:rsidP="003B5700">
      <w:pPr>
        <w:pStyle w:val="ListParagraph"/>
        <w:numPr>
          <w:ilvl w:val="0"/>
          <w:numId w:val="3"/>
        </w:numPr>
      </w:pPr>
      <w:r>
        <w:lastRenderedPageBreak/>
        <w:t xml:space="preserve">May we share state specific information with members of the CORHA workgroup, so that they may </w:t>
      </w:r>
      <w:proofErr w:type="gramStart"/>
      <w:r>
        <w:t>potentially  contact</w:t>
      </w:r>
      <w:proofErr w:type="gramEnd"/>
      <w:r>
        <w:t xml:space="preserve"> you to obtain additional information?</w:t>
      </w:r>
    </w:p>
    <w:p w:rsidR="003B5700" w:rsidRDefault="003B5700" w:rsidP="003B5700">
      <w:pPr>
        <w:pStyle w:val="ListParagraph"/>
        <w:numPr>
          <w:ilvl w:val="0"/>
          <w:numId w:val="7"/>
        </w:numPr>
      </w:pPr>
      <w:r>
        <w:t>Yes—provide contact name, email, phone, institution</w:t>
      </w:r>
    </w:p>
    <w:p w:rsidR="003B5700" w:rsidRDefault="003B5700" w:rsidP="003B5700">
      <w:pPr>
        <w:pStyle w:val="ListParagraph"/>
        <w:numPr>
          <w:ilvl w:val="0"/>
          <w:numId w:val="7"/>
        </w:numPr>
      </w:pPr>
      <w:r>
        <w:t>No</w:t>
      </w:r>
    </w:p>
    <w:p w:rsidR="003B5700" w:rsidRPr="003B5700" w:rsidRDefault="003B5700" w:rsidP="003B5700">
      <w:pPr>
        <w:rPr>
          <w:b/>
        </w:rPr>
      </w:pPr>
      <w:r>
        <w:rPr>
          <w:b/>
        </w:rPr>
        <w:t>HOSPITALS</w:t>
      </w:r>
    </w:p>
    <w:p w:rsidR="003B5700" w:rsidRDefault="003B5700" w:rsidP="003B5700">
      <w:r>
        <w:t>1) Existing data sources: check all that apply: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NHSN LabID event module (CDI, MRSA, CRE, SBL, VRE)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NHSN Dialysis event data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NHSN HAIs (CLABSI, CAUTI, SSI)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NHSN AR module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Microbiology laboratory data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Pharmacy data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 xml:space="preserve">Billing/coding data 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Electronic health record data</w:t>
      </w:r>
    </w:p>
    <w:p w:rsidR="003B5700" w:rsidRDefault="003B5700" w:rsidP="003B5700">
      <w:pPr>
        <w:pStyle w:val="ListParagraph"/>
        <w:numPr>
          <w:ilvl w:val="0"/>
          <w:numId w:val="1"/>
        </w:numPr>
      </w:pPr>
      <w:r>
        <w:t>Other—specify  ______________________________________</w:t>
      </w:r>
    </w:p>
    <w:p w:rsidR="003B5700" w:rsidRDefault="003B5700" w:rsidP="003B5700"/>
    <w:p w:rsidR="003B5700" w:rsidRDefault="003B5700" w:rsidP="003B5700">
      <w:r>
        <w:t>2) Software/Tools to Identify clusters/potential outbreaks:</w:t>
      </w:r>
    </w:p>
    <w:p w:rsidR="003B5700" w:rsidRDefault="003B5700" w:rsidP="003B5700">
      <w:pPr>
        <w:pStyle w:val="ListParagraph"/>
        <w:numPr>
          <w:ilvl w:val="0"/>
          <w:numId w:val="2"/>
        </w:numPr>
      </w:pPr>
      <w:r>
        <w:t>SATScan</w:t>
      </w:r>
    </w:p>
    <w:p w:rsidR="003B5700" w:rsidRDefault="003B5700" w:rsidP="003B5700">
      <w:pPr>
        <w:pStyle w:val="ListParagraph"/>
        <w:numPr>
          <w:ilvl w:val="0"/>
          <w:numId w:val="2"/>
        </w:numPr>
      </w:pPr>
      <w:proofErr w:type="spellStart"/>
      <w:r>
        <w:t>WHONet</w:t>
      </w:r>
      <w:proofErr w:type="spellEnd"/>
    </w:p>
    <w:p w:rsidR="003B5700" w:rsidRDefault="003B5700" w:rsidP="003B5700">
      <w:pPr>
        <w:pStyle w:val="ListParagraph"/>
        <w:numPr>
          <w:ilvl w:val="0"/>
          <w:numId w:val="2"/>
        </w:numPr>
      </w:pPr>
      <w:r>
        <w:t>SAS program</w:t>
      </w:r>
    </w:p>
    <w:p w:rsidR="003B5700" w:rsidRDefault="003B5700" w:rsidP="003B5700">
      <w:pPr>
        <w:pStyle w:val="ListParagraph"/>
        <w:numPr>
          <w:ilvl w:val="0"/>
          <w:numId w:val="2"/>
        </w:numPr>
      </w:pPr>
      <w:r>
        <w:t>R</w:t>
      </w:r>
    </w:p>
    <w:p w:rsidR="003B5700" w:rsidRDefault="003B5700" w:rsidP="003B5700">
      <w:pPr>
        <w:pStyle w:val="ListParagraph"/>
        <w:numPr>
          <w:ilvl w:val="0"/>
          <w:numId w:val="2"/>
        </w:numPr>
      </w:pPr>
      <w:r>
        <w:t>Essence</w:t>
      </w:r>
    </w:p>
    <w:p w:rsidR="003B5700" w:rsidRDefault="003B5700" w:rsidP="003B5700">
      <w:pPr>
        <w:pStyle w:val="ListParagraph"/>
        <w:numPr>
          <w:ilvl w:val="0"/>
          <w:numId w:val="2"/>
        </w:numPr>
      </w:pPr>
      <w:r>
        <w:t>Other: Specify: _________________________________________</w:t>
      </w:r>
    </w:p>
    <w:p w:rsidR="003B5700" w:rsidRDefault="003B5700" w:rsidP="003B5700"/>
    <w:p w:rsidR="003B5700" w:rsidRDefault="003B5700" w:rsidP="003B5700">
      <w:pPr>
        <w:pStyle w:val="ListParagraph"/>
        <w:numPr>
          <w:ilvl w:val="0"/>
          <w:numId w:val="5"/>
        </w:numPr>
      </w:pPr>
      <w:r>
        <w:t xml:space="preserve">Please describe details of your efforts and how mature they are: (e.g., exploration phases, in process, implemented) for the various permutations and combinations and provide any additional comments on how well it has worked, whether willing to share code/methodology </w:t>
      </w:r>
    </w:p>
    <w:p w:rsidR="003B5700" w:rsidRDefault="003B5700" w:rsidP="003B57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0"/>
        <w:gridCol w:w="1683"/>
        <w:gridCol w:w="1337"/>
        <w:gridCol w:w="4640"/>
      </w:tblGrid>
      <w:tr w:rsidR="003B5700" w:rsidTr="00902BEB">
        <w:tc>
          <w:tcPr>
            <w:tcW w:w="1728" w:type="dxa"/>
          </w:tcPr>
          <w:p w:rsidR="003B5700" w:rsidRPr="000C1435" w:rsidRDefault="003B5700" w:rsidP="00902BEB">
            <w:pPr>
              <w:rPr>
                <w:b/>
              </w:rPr>
            </w:pPr>
            <w:r w:rsidRPr="000C1435">
              <w:rPr>
                <w:b/>
              </w:rPr>
              <w:t>Data Source</w:t>
            </w:r>
          </w:p>
        </w:tc>
        <w:tc>
          <w:tcPr>
            <w:tcW w:w="1710" w:type="dxa"/>
          </w:tcPr>
          <w:p w:rsidR="003B5700" w:rsidRPr="000C1435" w:rsidRDefault="003B5700" w:rsidP="00902BEB">
            <w:pPr>
              <w:rPr>
                <w:b/>
              </w:rPr>
            </w:pPr>
            <w:r w:rsidRPr="000C1435">
              <w:rPr>
                <w:b/>
              </w:rPr>
              <w:t>Software Tool</w:t>
            </w:r>
          </w:p>
        </w:tc>
        <w:tc>
          <w:tcPr>
            <w:tcW w:w="1350" w:type="dxa"/>
          </w:tcPr>
          <w:p w:rsidR="003B5700" w:rsidRPr="000C1435" w:rsidRDefault="003B5700" w:rsidP="00902BEB">
            <w:pPr>
              <w:rPr>
                <w:b/>
              </w:rPr>
            </w:pPr>
            <w:r w:rsidRPr="000C1435">
              <w:rPr>
                <w:b/>
              </w:rPr>
              <w:t>Maturity</w:t>
            </w:r>
          </w:p>
        </w:tc>
        <w:tc>
          <w:tcPr>
            <w:tcW w:w="4788" w:type="dxa"/>
          </w:tcPr>
          <w:p w:rsidR="003B5700" w:rsidRPr="000C1435" w:rsidRDefault="003B5700" w:rsidP="00902BEB">
            <w:pPr>
              <w:rPr>
                <w:b/>
              </w:rPr>
            </w:pPr>
            <w:r w:rsidRPr="000C1435">
              <w:rPr>
                <w:b/>
              </w:rPr>
              <w:t>Comments</w:t>
            </w:r>
          </w:p>
        </w:tc>
      </w:tr>
      <w:tr w:rsidR="003B5700" w:rsidTr="00902BEB">
        <w:tc>
          <w:tcPr>
            <w:tcW w:w="1728" w:type="dxa"/>
          </w:tcPr>
          <w:p w:rsidR="003B5700" w:rsidRDefault="003B5700" w:rsidP="00902BEB">
            <w:r>
              <w:t>NHSN Lab ID event, MRSA, CDI</w:t>
            </w:r>
          </w:p>
        </w:tc>
        <w:tc>
          <w:tcPr>
            <w:tcW w:w="1710" w:type="dxa"/>
          </w:tcPr>
          <w:p w:rsidR="003B5700" w:rsidRDefault="003B5700" w:rsidP="00902BEB">
            <w:r>
              <w:t>SATScan</w:t>
            </w:r>
          </w:p>
        </w:tc>
        <w:tc>
          <w:tcPr>
            <w:tcW w:w="1350" w:type="dxa"/>
          </w:tcPr>
          <w:p w:rsidR="003B5700" w:rsidRDefault="003B5700" w:rsidP="00902BEB">
            <w:r>
              <w:t>In progress</w:t>
            </w:r>
          </w:p>
        </w:tc>
        <w:tc>
          <w:tcPr>
            <w:tcW w:w="4788" w:type="dxa"/>
          </w:tcPr>
          <w:p w:rsidR="003B5700" w:rsidRDefault="003B5700" w:rsidP="00902BEB">
            <w:r>
              <w:t>Still a work in progress</w:t>
            </w:r>
          </w:p>
        </w:tc>
      </w:tr>
      <w:tr w:rsidR="003B5700" w:rsidTr="00902BEB">
        <w:tc>
          <w:tcPr>
            <w:tcW w:w="1728" w:type="dxa"/>
          </w:tcPr>
          <w:p w:rsidR="003B5700" w:rsidRDefault="003B5700" w:rsidP="00902BEB"/>
        </w:tc>
        <w:tc>
          <w:tcPr>
            <w:tcW w:w="1710" w:type="dxa"/>
          </w:tcPr>
          <w:p w:rsidR="003B5700" w:rsidRDefault="003B5700" w:rsidP="00902BEB"/>
        </w:tc>
        <w:tc>
          <w:tcPr>
            <w:tcW w:w="1350" w:type="dxa"/>
          </w:tcPr>
          <w:p w:rsidR="003B5700" w:rsidRDefault="003B5700" w:rsidP="00902BEB"/>
        </w:tc>
        <w:tc>
          <w:tcPr>
            <w:tcW w:w="4788" w:type="dxa"/>
          </w:tcPr>
          <w:p w:rsidR="003B5700" w:rsidRDefault="003B5700" w:rsidP="00902BEB"/>
        </w:tc>
      </w:tr>
      <w:tr w:rsidR="003B5700" w:rsidTr="00902BEB">
        <w:tc>
          <w:tcPr>
            <w:tcW w:w="1728" w:type="dxa"/>
          </w:tcPr>
          <w:p w:rsidR="003B5700" w:rsidRDefault="003B5700" w:rsidP="00902BEB"/>
        </w:tc>
        <w:tc>
          <w:tcPr>
            <w:tcW w:w="1710" w:type="dxa"/>
          </w:tcPr>
          <w:p w:rsidR="003B5700" w:rsidRDefault="003B5700" w:rsidP="00902BEB"/>
        </w:tc>
        <w:tc>
          <w:tcPr>
            <w:tcW w:w="1350" w:type="dxa"/>
          </w:tcPr>
          <w:p w:rsidR="003B5700" w:rsidRDefault="003B5700" w:rsidP="00902BEB"/>
        </w:tc>
        <w:tc>
          <w:tcPr>
            <w:tcW w:w="4788" w:type="dxa"/>
          </w:tcPr>
          <w:p w:rsidR="003B5700" w:rsidRDefault="003B5700" w:rsidP="00902BEB"/>
        </w:tc>
      </w:tr>
      <w:tr w:rsidR="003B5700" w:rsidTr="00902BEB">
        <w:tc>
          <w:tcPr>
            <w:tcW w:w="1728" w:type="dxa"/>
          </w:tcPr>
          <w:p w:rsidR="003B5700" w:rsidRDefault="003B5700" w:rsidP="00902BEB"/>
        </w:tc>
        <w:tc>
          <w:tcPr>
            <w:tcW w:w="1710" w:type="dxa"/>
          </w:tcPr>
          <w:p w:rsidR="003B5700" w:rsidRDefault="003B5700" w:rsidP="00902BEB"/>
        </w:tc>
        <w:tc>
          <w:tcPr>
            <w:tcW w:w="1350" w:type="dxa"/>
          </w:tcPr>
          <w:p w:rsidR="003B5700" w:rsidRDefault="003B5700" w:rsidP="00902BEB"/>
        </w:tc>
        <w:tc>
          <w:tcPr>
            <w:tcW w:w="4788" w:type="dxa"/>
          </w:tcPr>
          <w:p w:rsidR="003B5700" w:rsidRDefault="003B5700" w:rsidP="00902BEB"/>
        </w:tc>
      </w:tr>
      <w:tr w:rsidR="003B5700" w:rsidTr="00902BEB">
        <w:tc>
          <w:tcPr>
            <w:tcW w:w="1728" w:type="dxa"/>
          </w:tcPr>
          <w:p w:rsidR="003B5700" w:rsidRDefault="003B5700" w:rsidP="00902BEB"/>
        </w:tc>
        <w:tc>
          <w:tcPr>
            <w:tcW w:w="1710" w:type="dxa"/>
          </w:tcPr>
          <w:p w:rsidR="003B5700" w:rsidRDefault="003B5700" w:rsidP="00902BEB"/>
        </w:tc>
        <w:tc>
          <w:tcPr>
            <w:tcW w:w="1350" w:type="dxa"/>
          </w:tcPr>
          <w:p w:rsidR="003B5700" w:rsidRDefault="003B5700" w:rsidP="00902BEB"/>
        </w:tc>
        <w:tc>
          <w:tcPr>
            <w:tcW w:w="4788" w:type="dxa"/>
          </w:tcPr>
          <w:p w:rsidR="003B5700" w:rsidRDefault="003B5700" w:rsidP="00902BEB"/>
        </w:tc>
      </w:tr>
      <w:tr w:rsidR="003B5700" w:rsidTr="00902BEB">
        <w:tc>
          <w:tcPr>
            <w:tcW w:w="1728" w:type="dxa"/>
          </w:tcPr>
          <w:p w:rsidR="003B5700" w:rsidRDefault="003B5700" w:rsidP="00902BEB"/>
        </w:tc>
        <w:tc>
          <w:tcPr>
            <w:tcW w:w="1710" w:type="dxa"/>
          </w:tcPr>
          <w:p w:rsidR="003B5700" w:rsidRDefault="003B5700" w:rsidP="00902BEB"/>
        </w:tc>
        <w:tc>
          <w:tcPr>
            <w:tcW w:w="1350" w:type="dxa"/>
          </w:tcPr>
          <w:p w:rsidR="003B5700" w:rsidRDefault="003B5700" w:rsidP="00902BEB"/>
        </w:tc>
        <w:tc>
          <w:tcPr>
            <w:tcW w:w="4788" w:type="dxa"/>
          </w:tcPr>
          <w:p w:rsidR="003B5700" w:rsidRDefault="003B5700" w:rsidP="00902BEB"/>
        </w:tc>
      </w:tr>
      <w:tr w:rsidR="003B5700" w:rsidTr="00902BEB">
        <w:tc>
          <w:tcPr>
            <w:tcW w:w="1728" w:type="dxa"/>
          </w:tcPr>
          <w:p w:rsidR="003B5700" w:rsidRDefault="003B5700" w:rsidP="00902BEB"/>
        </w:tc>
        <w:tc>
          <w:tcPr>
            <w:tcW w:w="1710" w:type="dxa"/>
          </w:tcPr>
          <w:p w:rsidR="003B5700" w:rsidRDefault="003B5700" w:rsidP="00902BEB"/>
        </w:tc>
        <w:tc>
          <w:tcPr>
            <w:tcW w:w="1350" w:type="dxa"/>
          </w:tcPr>
          <w:p w:rsidR="003B5700" w:rsidRDefault="003B5700" w:rsidP="00902BEB"/>
        </w:tc>
        <w:tc>
          <w:tcPr>
            <w:tcW w:w="4788" w:type="dxa"/>
          </w:tcPr>
          <w:p w:rsidR="003B5700" w:rsidRDefault="003B5700" w:rsidP="00902BEB"/>
        </w:tc>
      </w:tr>
      <w:tr w:rsidR="003B5700" w:rsidTr="00902BEB">
        <w:tc>
          <w:tcPr>
            <w:tcW w:w="1728" w:type="dxa"/>
          </w:tcPr>
          <w:p w:rsidR="003B5700" w:rsidRDefault="003B5700" w:rsidP="00902BEB"/>
        </w:tc>
        <w:tc>
          <w:tcPr>
            <w:tcW w:w="1710" w:type="dxa"/>
          </w:tcPr>
          <w:p w:rsidR="003B5700" w:rsidRDefault="003B5700" w:rsidP="00902BEB"/>
        </w:tc>
        <w:tc>
          <w:tcPr>
            <w:tcW w:w="1350" w:type="dxa"/>
          </w:tcPr>
          <w:p w:rsidR="003B5700" w:rsidRDefault="003B5700" w:rsidP="00902BEB"/>
        </w:tc>
        <w:tc>
          <w:tcPr>
            <w:tcW w:w="4788" w:type="dxa"/>
          </w:tcPr>
          <w:p w:rsidR="003B5700" w:rsidRDefault="003B5700" w:rsidP="00902BEB"/>
        </w:tc>
      </w:tr>
    </w:tbl>
    <w:p w:rsidR="003B5700" w:rsidRDefault="003B5700" w:rsidP="003B5700"/>
    <w:p w:rsidR="003B5700" w:rsidRDefault="003B5700" w:rsidP="003B5700">
      <w:pPr>
        <w:pStyle w:val="ListParagraph"/>
        <w:numPr>
          <w:ilvl w:val="0"/>
          <w:numId w:val="5"/>
        </w:numPr>
      </w:pPr>
      <w:r>
        <w:t xml:space="preserve">May we share institution specific information with members of the CORHA workgroup, so that they may </w:t>
      </w:r>
      <w:proofErr w:type="gramStart"/>
      <w:r>
        <w:t>potentially  contact</w:t>
      </w:r>
      <w:proofErr w:type="gramEnd"/>
      <w:r>
        <w:t xml:space="preserve"> you to obtain additional information?</w:t>
      </w:r>
    </w:p>
    <w:p w:rsidR="003B5700" w:rsidRDefault="003B5700" w:rsidP="003B5700">
      <w:pPr>
        <w:pStyle w:val="ListParagraph"/>
        <w:numPr>
          <w:ilvl w:val="0"/>
          <w:numId w:val="6"/>
        </w:numPr>
      </w:pPr>
      <w:r>
        <w:t>Yes—provide contact name, email, phone, institution</w:t>
      </w:r>
    </w:p>
    <w:p w:rsidR="003B5700" w:rsidRDefault="003B5700" w:rsidP="003B5700">
      <w:pPr>
        <w:pStyle w:val="ListParagraph"/>
        <w:numPr>
          <w:ilvl w:val="0"/>
          <w:numId w:val="6"/>
        </w:numPr>
      </w:pPr>
      <w:r>
        <w:t>No</w:t>
      </w:r>
    </w:p>
    <w:p w:rsidR="003B5700" w:rsidRDefault="003B5700" w:rsidP="003B5700"/>
    <w:p w:rsidR="003B5700" w:rsidRDefault="003B5700" w:rsidP="003B5700"/>
    <w:p w:rsidR="003B5700" w:rsidRDefault="003B5700" w:rsidP="003B5700"/>
    <w:p w:rsidR="000C1435" w:rsidRDefault="000C1435"/>
    <w:sectPr w:rsidR="000C14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5B6" w:rsidRDefault="00FD75B6" w:rsidP="00A93A31">
      <w:pPr>
        <w:spacing w:after="0" w:line="240" w:lineRule="auto"/>
      </w:pPr>
      <w:r>
        <w:separator/>
      </w:r>
    </w:p>
  </w:endnote>
  <w:endnote w:type="continuationSeparator" w:id="0">
    <w:p w:rsidR="00FD75B6" w:rsidRDefault="00FD75B6" w:rsidP="00A9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A31" w:rsidRDefault="00A93A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A31" w:rsidRDefault="00A93A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A31" w:rsidRDefault="00A93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5B6" w:rsidRDefault="00FD75B6" w:rsidP="00A93A31">
      <w:pPr>
        <w:spacing w:after="0" w:line="240" w:lineRule="auto"/>
      </w:pPr>
      <w:r>
        <w:separator/>
      </w:r>
    </w:p>
  </w:footnote>
  <w:footnote w:type="continuationSeparator" w:id="0">
    <w:p w:rsidR="00FD75B6" w:rsidRDefault="00FD75B6" w:rsidP="00A93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A31" w:rsidRDefault="00A93A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9090536"/>
      <w:docPartObj>
        <w:docPartGallery w:val="Watermarks"/>
        <w:docPartUnique/>
      </w:docPartObj>
    </w:sdtPr>
    <w:sdtEndPr/>
    <w:sdtContent>
      <w:p w:rsidR="00A93A31" w:rsidRDefault="00FD75B6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A31" w:rsidRDefault="00A93A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466AA"/>
    <w:multiLevelType w:val="hybridMultilevel"/>
    <w:tmpl w:val="9E1C24CE"/>
    <w:lvl w:ilvl="0" w:tplc="FD902C8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72ACF"/>
    <w:multiLevelType w:val="hybridMultilevel"/>
    <w:tmpl w:val="84C628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4403E"/>
    <w:multiLevelType w:val="hybridMultilevel"/>
    <w:tmpl w:val="DD2A1C5C"/>
    <w:lvl w:ilvl="0" w:tplc="040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0972B1"/>
    <w:multiLevelType w:val="hybridMultilevel"/>
    <w:tmpl w:val="A330EE64"/>
    <w:lvl w:ilvl="0" w:tplc="FD902C8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E41863"/>
    <w:multiLevelType w:val="hybridMultilevel"/>
    <w:tmpl w:val="6706B796"/>
    <w:lvl w:ilvl="0" w:tplc="FD902C8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CA0257"/>
    <w:multiLevelType w:val="hybridMultilevel"/>
    <w:tmpl w:val="C9F0A5A8"/>
    <w:lvl w:ilvl="0" w:tplc="FD902C8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6154F"/>
    <w:multiLevelType w:val="hybridMultilevel"/>
    <w:tmpl w:val="84C628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9AE"/>
    <w:rsid w:val="000C1435"/>
    <w:rsid w:val="002C0A44"/>
    <w:rsid w:val="003B5700"/>
    <w:rsid w:val="00881831"/>
    <w:rsid w:val="00A269AE"/>
    <w:rsid w:val="00A93A31"/>
    <w:rsid w:val="00E279E8"/>
    <w:rsid w:val="00FD75B6"/>
    <w:rsid w:val="00FF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53E7BF3C-5B7A-443C-AD3A-0EB1EE2C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9AE"/>
    <w:pPr>
      <w:ind w:left="720"/>
      <w:contextualSpacing/>
    </w:pPr>
  </w:style>
  <w:style w:type="table" w:styleId="TableGrid">
    <w:name w:val="Table Grid"/>
    <w:basedOn w:val="TableNormal"/>
    <w:uiPriority w:val="59"/>
    <w:rsid w:val="000C1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A31"/>
  </w:style>
  <w:style w:type="paragraph" w:styleId="Footer">
    <w:name w:val="footer"/>
    <w:basedOn w:val="Normal"/>
    <w:link w:val="FooterChar"/>
    <w:uiPriority w:val="99"/>
    <w:unhideWhenUsed/>
    <w:rsid w:val="00A93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Marion Kainer</dc:creator>
  <cp:lastModifiedBy>Nicole Bryan</cp:lastModifiedBy>
  <cp:revision>2</cp:revision>
  <dcterms:created xsi:type="dcterms:W3CDTF">2017-02-22T20:23:00Z</dcterms:created>
  <dcterms:modified xsi:type="dcterms:W3CDTF">2017-02-22T20:23:00Z</dcterms:modified>
</cp:coreProperties>
</file>