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1A739" w14:textId="77777777" w:rsidR="00502383" w:rsidRPr="00942CC8" w:rsidRDefault="0050238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942CC8">
        <w:rPr>
          <w:rFonts w:ascii="Arial" w:hAnsi="Arial" w:cs="Arial"/>
          <w:b/>
          <w:sz w:val="24"/>
        </w:rPr>
        <w:t>Workgroup A: Detection and Reporting</w:t>
      </w:r>
    </w:p>
    <w:p w14:paraId="2848E2F8" w14:textId="77777777" w:rsidR="00502383" w:rsidRPr="00942CC8" w:rsidRDefault="0050238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942CC8">
        <w:rPr>
          <w:rFonts w:ascii="Arial" w:hAnsi="Arial" w:cs="Arial"/>
          <w:b/>
          <w:sz w:val="24"/>
        </w:rPr>
        <w:t>Agenda</w:t>
      </w:r>
    </w:p>
    <w:p w14:paraId="0F38037A" w14:textId="426DD9C4" w:rsidR="00502383" w:rsidRPr="00942CC8" w:rsidRDefault="004C2352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942CC8">
        <w:rPr>
          <w:rFonts w:ascii="Arial" w:hAnsi="Arial" w:cs="Arial"/>
          <w:b/>
          <w:sz w:val="24"/>
        </w:rPr>
        <w:t>December 13</w:t>
      </w:r>
      <w:r w:rsidR="00A944AA" w:rsidRPr="00942CC8">
        <w:rPr>
          <w:rFonts w:ascii="Arial" w:hAnsi="Arial" w:cs="Arial"/>
          <w:b/>
          <w:sz w:val="24"/>
        </w:rPr>
        <w:t>, 2017</w:t>
      </w:r>
    </w:p>
    <w:p w14:paraId="72EA1D2C" w14:textId="77777777" w:rsidR="00502383" w:rsidRPr="00942CC8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Roll call</w:t>
      </w:r>
    </w:p>
    <w:p w14:paraId="1A6E0BDF" w14:textId="346D91F6" w:rsidR="008119D8" w:rsidRPr="00942CC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CDC</w:t>
      </w:r>
      <w:r w:rsidR="008119D8" w:rsidRPr="00942CC8">
        <w:rPr>
          <w:rFonts w:ascii="Arial" w:hAnsi="Arial" w:cs="Arial"/>
        </w:rPr>
        <w:t xml:space="preserve"> </w:t>
      </w:r>
      <w:r w:rsidR="001971BB" w:rsidRPr="00942CC8">
        <w:rPr>
          <w:rFonts w:ascii="Arial" w:hAnsi="Arial" w:cs="Arial"/>
        </w:rPr>
        <w:t>–</w:t>
      </w:r>
      <w:r w:rsidR="00435ED7" w:rsidRPr="00942CC8">
        <w:rPr>
          <w:rFonts w:ascii="Arial" w:hAnsi="Arial" w:cs="Arial"/>
        </w:rPr>
        <w:t xml:space="preserve"> </w:t>
      </w:r>
    </w:p>
    <w:p w14:paraId="0ACA3505" w14:textId="002C094D" w:rsidR="009D1FDB" w:rsidRPr="00942CC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</w:t>
      </w:r>
      <w:r w:rsidR="009D1FDB" w:rsidRPr="00942CC8">
        <w:rPr>
          <w:rFonts w:ascii="Arial" w:hAnsi="Arial" w:cs="Arial"/>
        </w:rPr>
        <w:t>STE/States</w:t>
      </w:r>
      <w:r w:rsidR="00C60AD5" w:rsidRPr="00942CC8">
        <w:rPr>
          <w:rFonts w:ascii="Arial" w:hAnsi="Arial" w:cs="Arial"/>
        </w:rPr>
        <w:t xml:space="preserve"> </w:t>
      </w:r>
      <w:r w:rsidR="00435ED7" w:rsidRPr="00942CC8">
        <w:rPr>
          <w:rFonts w:ascii="Arial" w:hAnsi="Arial" w:cs="Arial"/>
        </w:rPr>
        <w:t>–</w:t>
      </w:r>
      <w:r w:rsidR="00DB584B" w:rsidRPr="00942CC8">
        <w:rPr>
          <w:rFonts w:ascii="Arial" w:hAnsi="Arial" w:cs="Arial"/>
        </w:rPr>
        <w:t xml:space="preserve"> </w:t>
      </w:r>
    </w:p>
    <w:p w14:paraId="0A60AD7A" w14:textId="3F6AD2F6" w:rsidR="009D1FDB" w:rsidRPr="00942CC8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NACCHO</w:t>
      </w:r>
      <w:r w:rsidR="004139BE" w:rsidRPr="00942CC8">
        <w:rPr>
          <w:rFonts w:ascii="Arial" w:hAnsi="Arial" w:cs="Arial"/>
        </w:rPr>
        <w:t>/LPHAs</w:t>
      </w:r>
      <w:r w:rsidR="00C60AD5" w:rsidRPr="00942CC8">
        <w:rPr>
          <w:rFonts w:ascii="Arial" w:hAnsi="Arial" w:cs="Arial"/>
        </w:rPr>
        <w:t xml:space="preserve"> </w:t>
      </w:r>
      <w:r w:rsidR="00435ED7" w:rsidRPr="00942CC8">
        <w:rPr>
          <w:rFonts w:ascii="Arial" w:hAnsi="Arial" w:cs="Arial"/>
        </w:rPr>
        <w:t>–</w:t>
      </w:r>
      <w:r w:rsidR="008518B5" w:rsidRPr="00942CC8">
        <w:rPr>
          <w:rFonts w:ascii="Arial" w:hAnsi="Arial" w:cs="Arial"/>
        </w:rPr>
        <w:t xml:space="preserve"> </w:t>
      </w:r>
    </w:p>
    <w:p w14:paraId="39EBDEB0" w14:textId="7777865F" w:rsidR="001D56A5" w:rsidRPr="00942CC8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ASTHO</w:t>
      </w:r>
      <w:r w:rsidR="00C60AD5" w:rsidRPr="00942CC8">
        <w:rPr>
          <w:rFonts w:ascii="Arial" w:hAnsi="Arial" w:cs="Arial"/>
        </w:rPr>
        <w:t xml:space="preserve"> </w:t>
      </w:r>
      <w:r w:rsidR="001971BB" w:rsidRPr="00942CC8">
        <w:rPr>
          <w:rFonts w:ascii="Arial" w:hAnsi="Arial" w:cs="Arial"/>
        </w:rPr>
        <w:t>–</w:t>
      </w:r>
      <w:r w:rsidR="00DB584B" w:rsidRPr="00942CC8">
        <w:rPr>
          <w:rFonts w:ascii="Arial" w:hAnsi="Arial" w:cs="Arial"/>
        </w:rPr>
        <w:t xml:space="preserve"> </w:t>
      </w:r>
    </w:p>
    <w:p w14:paraId="28CAD6B6" w14:textId="77777777" w:rsidR="009D1FDB" w:rsidRPr="00942CC8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SHEA</w:t>
      </w:r>
      <w:r w:rsidR="00DB584B" w:rsidRPr="00942CC8">
        <w:rPr>
          <w:rFonts w:ascii="Arial" w:hAnsi="Arial" w:cs="Arial"/>
        </w:rPr>
        <w:t xml:space="preserve"> - </w:t>
      </w:r>
    </w:p>
    <w:p w14:paraId="089BD69E" w14:textId="065EA1F2" w:rsidR="009D1FDB" w:rsidRPr="00942CC8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APIC</w:t>
      </w:r>
      <w:r w:rsidR="00013951" w:rsidRPr="00942CC8">
        <w:rPr>
          <w:rFonts w:ascii="Arial" w:hAnsi="Arial" w:cs="Arial"/>
        </w:rPr>
        <w:t xml:space="preserve"> </w:t>
      </w:r>
      <w:r w:rsidR="005F5C0A" w:rsidRPr="00942CC8">
        <w:rPr>
          <w:rFonts w:ascii="Arial" w:hAnsi="Arial" w:cs="Arial"/>
        </w:rPr>
        <w:t>–</w:t>
      </w:r>
      <w:r w:rsidR="00DB584B" w:rsidRPr="00942CC8">
        <w:rPr>
          <w:rFonts w:ascii="Arial" w:hAnsi="Arial" w:cs="Arial"/>
        </w:rPr>
        <w:t xml:space="preserve"> </w:t>
      </w:r>
    </w:p>
    <w:p w14:paraId="5C5C3819" w14:textId="3CB2CC03" w:rsidR="004C2352" w:rsidRPr="00942CC8" w:rsidRDefault="004C2352" w:rsidP="004401A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Meeting time determination (bi-weekly, day of the week, time of day)</w:t>
      </w:r>
    </w:p>
    <w:p w14:paraId="4F82E7C4" w14:textId="5AAC260C" w:rsidR="00313CBE" w:rsidRPr="00942CC8" w:rsidRDefault="004C2352" w:rsidP="004401A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Recap in-person meeting</w:t>
      </w:r>
    </w:p>
    <w:p w14:paraId="193C868F" w14:textId="4A522F93" w:rsidR="004C2352" w:rsidRPr="00942CC8" w:rsidRDefault="004C2352" w:rsidP="004401AE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 xml:space="preserve">Finalizing Scabies product </w:t>
      </w:r>
    </w:p>
    <w:p w14:paraId="1E7E6325" w14:textId="77777777" w:rsidR="004C2352" w:rsidRPr="00942CC8" w:rsidRDefault="004C2352" w:rsidP="004C2352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Creating pathogen-specific outbreak definitions (table shell)</w:t>
      </w:r>
    </w:p>
    <w:p w14:paraId="31D1DA30" w14:textId="77777777" w:rsidR="004C2352" w:rsidRPr="00942CC8" w:rsidRDefault="004C2352" w:rsidP="004C2352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 difficile – review definition</w:t>
      </w:r>
      <w:r w:rsidRPr="00942CC8">
        <w:rPr>
          <w:rFonts w:ascii="Arial" w:hAnsi="Arial" w:cs="Arial"/>
        </w:rPr>
        <w:t xml:space="preserve"> </w:t>
      </w:r>
    </w:p>
    <w:p w14:paraId="5B268EA3" w14:textId="1AB9D12F" w:rsidR="004401AE" w:rsidRPr="00942CC8" w:rsidRDefault="004401AE" w:rsidP="00741351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Next meetings; proposed schedule</w:t>
      </w:r>
      <w:r w:rsidR="006F3774" w:rsidRPr="00942CC8">
        <w:rPr>
          <w:rFonts w:ascii="Arial" w:hAnsi="Arial" w:cs="Arial"/>
        </w:rPr>
        <w:t xml:space="preserve"> (may change as needed)</w:t>
      </w:r>
    </w:p>
    <w:p w14:paraId="659ABA29" w14:textId="42AD0407" w:rsidR="00894C55" w:rsidRPr="00942CC8" w:rsidRDefault="00894C55" w:rsidP="00894C5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No meeting December 27</w:t>
      </w:r>
      <w:r w:rsidRPr="00942CC8">
        <w:rPr>
          <w:rFonts w:ascii="Arial" w:hAnsi="Arial" w:cs="Arial"/>
          <w:vertAlign w:val="superscript"/>
        </w:rPr>
        <w:t>th</w:t>
      </w:r>
      <w:r w:rsidRPr="00942CC8">
        <w:rPr>
          <w:rFonts w:ascii="Arial" w:hAnsi="Arial" w:cs="Arial"/>
        </w:rPr>
        <w:t xml:space="preserve"> due to Holidays </w:t>
      </w:r>
    </w:p>
    <w:p w14:paraId="5CFD7A96" w14:textId="5CD089F2" w:rsidR="004C2352" w:rsidRPr="00942CC8" w:rsidRDefault="00894C55" w:rsidP="004C2352">
      <w:pPr>
        <w:pStyle w:val="ListParagraph"/>
        <w:numPr>
          <w:ilvl w:val="1"/>
          <w:numId w:val="1"/>
        </w:numPr>
        <w:rPr>
          <w:rFonts w:ascii="Arial" w:hAnsi="Arial" w:cs="Arial"/>
          <w:b/>
        </w:rPr>
      </w:pPr>
      <w:r w:rsidRPr="00942CC8">
        <w:rPr>
          <w:rFonts w:ascii="Arial" w:hAnsi="Arial" w:cs="Arial"/>
          <w:b/>
        </w:rPr>
        <w:t>January 10</w:t>
      </w:r>
      <w:r w:rsidRPr="00942CC8">
        <w:rPr>
          <w:rFonts w:ascii="Arial" w:hAnsi="Arial" w:cs="Arial"/>
          <w:b/>
          <w:vertAlign w:val="superscript"/>
        </w:rPr>
        <w:t>th</w:t>
      </w:r>
      <w:r w:rsidRPr="00942CC8">
        <w:rPr>
          <w:rFonts w:ascii="Arial" w:hAnsi="Arial" w:cs="Arial"/>
          <w:b/>
        </w:rPr>
        <w:t xml:space="preserve"> </w:t>
      </w:r>
      <w:r w:rsidR="004C2352" w:rsidRPr="00942CC8">
        <w:rPr>
          <w:rFonts w:ascii="Arial" w:hAnsi="Arial" w:cs="Arial"/>
          <w:b/>
        </w:rPr>
        <w:t>– NTM, Baseline definition</w:t>
      </w:r>
    </w:p>
    <w:p w14:paraId="5606EB8E" w14:textId="59842EDB" w:rsidR="00160EEA" w:rsidRPr="00942CC8" w:rsidRDefault="00160EEA" w:rsidP="004C2352">
      <w:pPr>
        <w:pStyle w:val="ListParagraph"/>
        <w:numPr>
          <w:ilvl w:val="1"/>
          <w:numId w:val="1"/>
        </w:numPr>
        <w:rPr>
          <w:rFonts w:ascii="Arial" w:hAnsi="Arial" w:cs="Arial"/>
          <w:b/>
        </w:rPr>
      </w:pPr>
      <w:r w:rsidRPr="00942CC8">
        <w:rPr>
          <w:rFonts w:ascii="Arial" w:hAnsi="Arial" w:cs="Arial"/>
          <w:b/>
        </w:rPr>
        <w:t>January 24</w:t>
      </w:r>
      <w:r w:rsidRPr="00942CC8">
        <w:rPr>
          <w:rFonts w:ascii="Arial" w:hAnsi="Arial" w:cs="Arial"/>
          <w:b/>
          <w:vertAlign w:val="superscript"/>
        </w:rPr>
        <w:t>th</w:t>
      </w:r>
      <w:r w:rsidRPr="00942CC8">
        <w:rPr>
          <w:rFonts w:ascii="Arial" w:hAnsi="Arial" w:cs="Arial"/>
          <w:b/>
        </w:rPr>
        <w:t xml:space="preserve"> – </w:t>
      </w:r>
      <w:r w:rsidRPr="00942CC8">
        <w:rPr>
          <w:rFonts w:ascii="Arial" w:hAnsi="Arial" w:cs="Arial"/>
          <w:b/>
          <w:i/>
        </w:rPr>
        <w:t xml:space="preserve">Candida </w:t>
      </w:r>
      <w:proofErr w:type="spellStart"/>
      <w:r w:rsidRPr="00942CC8">
        <w:rPr>
          <w:rFonts w:ascii="Arial" w:hAnsi="Arial" w:cs="Arial"/>
          <w:b/>
          <w:i/>
        </w:rPr>
        <w:t>auris</w:t>
      </w:r>
      <w:proofErr w:type="spellEnd"/>
      <w:r w:rsidRPr="00942CC8">
        <w:rPr>
          <w:rFonts w:ascii="Arial" w:hAnsi="Arial" w:cs="Arial"/>
          <w:b/>
        </w:rPr>
        <w:t xml:space="preserve"> </w:t>
      </w:r>
    </w:p>
    <w:p w14:paraId="18B1F046" w14:textId="4DBBB5DC" w:rsidR="00A242E8" w:rsidRPr="00942CC8" w:rsidRDefault="00160EEA" w:rsidP="004C2352">
      <w:pPr>
        <w:pStyle w:val="ListParagraph"/>
        <w:numPr>
          <w:ilvl w:val="1"/>
          <w:numId w:val="1"/>
        </w:numPr>
        <w:rPr>
          <w:rFonts w:ascii="Arial" w:hAnsi="Arial" w:cs="Arial"/>
          <w:b/>
        </w:rPr>
      </w:pPr>
      <w:r w:rsidRPr="00942CC8">
        <w:rPr>
          <w:rFonts w:ascii="Arial" w:hAnsi="Arial" w:cs="Arial"/>
          <w:b/>
        </w:rPr>
        <w:t>February 7</w:t>
      </w:r>
      <w:r w:rsidRPr="00942CC8">
        <w:rPr>
          <w:rFonts w:ascii="Arial" w:hAnsi="Arial" w:cs="Arial"/>
          <w:b/>
          <w:vertAlign w:val="superscript"/>
        </w:rPr>
        <w:t>th</w:t>
      </w:r>
      <w:r w:rsidRPr="00942CC8">
        <w:rPr>
          <w:rFonts w:ascii="Arial" w:hAnsi="Arial" w:cs="Arial"/>
          <w:b/>
        </w:rPr>
        <w:t xml:space="preserve"> - </w:t>
      </w:r>
      <w:r w:rsidRPr="00942CC8">
        <w:rPr>
          <w:rFonts w:ascii="Arial" w:hAnsi="Arial" w:cs="Arial"/>
          <w:b/>
        </w:rPr>
        <w:t>Singletons and conditions to be reported regardless of pathogens</w:t>
      </w:r>
      <w:r w:rsidRPr="00942CC8">
        <w:rPr>
          <w:rFonts w:ascii="Arial" w:hAnsi="Arial" w:cs="Arial"/>
          <w:b/>
        </w:rPr>
        <w:t xml:space="preserve"> </w:t>
      </w:r>
      <w:r w:rsidRPr="00942CC8">
        <w:rPr>
          <w:rFonts w:ascii="Arial" w:hAnsi="Arial" w:cs="Arial"/>
          <w:b/>
        </w:rPr>
        <w:t>(e.g., case related to scope, product contamination, etc.)</w:t>
      </w:r>
    </w:p>
    <w:p w14:paraId="7AE30C62" w14:textId="77777777" w:rsidR="007C1AB1" w:rsidRPr="00942CC8" w:rsidRDefault="00013951" w:rsidP="00942CC8">
      <w:pPr>
        <w:spacing w:after="0"/>
        <w:rPr>
          <w:rFonts w:ascii="Arial" w:hAnsi="Arial" w:cs="Arial"/>
          <w:u w:val="single"/>
        </w:rPr>
      </w:pPr>
      <w:r w:rsidRPr="00942CC8">
        <w:rPr>
          <w:rFonts w:ascii="Arial" w:hAnsi="Arial" w:cs="Arial"/>
          <w:u w:val="single"/>
        </w:rPr>
        <w:t xml:space="preserve">Framework for Workgroup </w:t>
      </w:r>
      <w:proofErr w:type="gramStart"/>
      <w:r w:rsidRPr="00942CC8">
        <w:rPr>
          <w:rFonts w:ascii="Arial" w:hAnsi="Arial" w:cs="Arial"/>
          <w:u w:val="single"/>
        </w:rPr>
        <w:t>A</w:t>
      </w:r>
      <w:proofErr w:type="gramEnd"/>
      <w:r w:rsidRPr="00942CC8">
        <w:rPr>
          <w:rFonts w:ascii="Arial" w:hAnsi="Arial" w:cs="Arial"/>
          <w:u w:val="single"/>
        </w:rPr>
        <w:t xml:space="preserve"> Plan</w:t>
      </w:r>
    </w:p>
    <w:p w14:paraId="735F06B5" w14:textId="77777777" w:rsidR="00502383" w:rsidRPr="00942CC8" w:rsidRDefault="007C1AB1" w:rsidP="00942CC8">
      <w:pPr>
        <w:spacing w:after="0"/>
        <w:rPr>
          <w:rFonts w:ascii="Arial" w:hAnsi="Arial" w:cs="Arial"/>
        </w:rPr>
      </w:pPr>
      <w:r w:rsidRPr="00942CC8">
        <w:rPr>
          <w:rFonts w:ascii="Arial" w:hAnsi="Arial" w:cs="Arial"/>
        </w:rPr>
        <w:t>A1/A2: Developing o</w:t>
      </w:r>
      <w:r w:rsidR="00D41356" w:rsidRPr="00942CC8">
        <w:rPr>
          <w:rFonts w:ascii="Arial" w:hAnsi="Arial" w:cs="Arial"/>
        </w:rPr>
        <w:t>utbreak definitions</w:t>
      </w:r>
      <w:r w:rsidR="00502383" w:rsidRPr="00942CC8">
        <w:rPr>
          <w:rFonts w:ascii="Arial" w:hAnsi="Arial" w:cs="Arial"/>
        </w:rPr>
        <w:t xml:space="preserve"> (A1/A2)</w:t>
      </w:r>
    </w:p>
    <w:p w14:paraId="1F913861" w14:textId="77777777" w:rsidR="00502383" w:rsidRPr="00942CC8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Creating pathogen-specific outbreak definitions (</w:t>
      </w:r>
      <w:r w:rsidR="00573EFC" w:rsidRPr="00942CC8">
        <w:rPr>
          <w:rFonts w:ascii="Arial" w:hAnsi="Arial" w:cs="Arial"/>
        </w:rPr>
        <w:t>table shell</w:t>
      </w:r>
      <w:r w:rsidRPr="00942CC8">
        <w:rPr>
          <w:rFonts w:ascii="Arial" w:hAnsi="Arial" w:cs="Arial"/>
        </w:rPr>
        <w:t>)</w:t>
      </w:r>
    </w:p>
    <w:p w14:paraId="212CA700" w14:textId="77777777" w:rsidR="004139BE" w:rsidRPr="00942CC8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 xml:space="preserve">Conditions: CRE, MDRO Gram negatives, NTM, C. </w:t>
      </w:r>
      <w:proofErr w:type="spellStart"/>
      <w:r w:rsidRPr="00942CC8">
        <w:rPr>
          <w:rFonts w:ascii="Arial" w:hAnsi="Arial" w:cs="Arial"/>
        </w:rPr>
        <w:t>auris</w:t>
      </w:r>
      <w:proofErr w:type="spellEnd"/>
      <w:r w:rsidRPr="00942CC8">
        <w:rPr>
          <w:rFonts w:ascii="Arial" w:hAnsi="Arial" w:cs="Arial"/>
        </w:rPr>
        <w:t>, C difficile, Scabies</w:t>
      </w:r>
    </w:p>
    <w:p w14:paraId="490F6299" w14:textId="77777777" w:rsidR="007C1AB1" w:rsidRPr="00942CC8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“Onesies”: Conditions that should be reported regardless of pathogen (e.g., related to scopes, product contamination)</w:t>
      </w:r>
    </w:p>
    <w:p w14:paraId="6E4658E0" w14:textId="77777777" w:rsidR="007C1AB1" w:rsidRPr="00942CC8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 xml:space="preserve">Cross-cutting issues: Developing </w:t>
      </w:r>
      <w:r w:rsidR="00013951" w:rsidRPr="00942CC8">
        <w:rPr>
          <w:rFonts w:ascii="Arial" w:hAnsi="Arial" w:cs="Arial"/>
        </w:rPr>
        <w:t>guidelines for determining baseline</w:t>
      </w:r>
    </w:p>
    <w:p w14:paraId="1BCC8CA7" w14:textId="77777777" w:rsidR="00573EFC" w:rsidRPr="00942CC8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Scan of reporting r</w:t>
      </w:r>
      <w:r w:rsidR="00013951" w:rsidRPr="00942CC8">
        <w:rPr>
          <w:rFonts w:ascii="Arial" w:hAnsi="Arial" w:cs="Arial"/>
        </w:rPr>
        <w:t>equirements for HAI outbreaks by state</w:t>
      </w:r>
    </w:p>
    <w:p w14:paraId="113C9F23" w14:textId="77777777" w:rsidR="005B3AEA" w:rsidRPr="00942CC8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Comparison of table (ideal state) with scan of reporting requirem</w:t>
      </w:r>
      <w:r w:rsidR="00013951" w:rsidRPr="00942CC8">
        <w:rPr>
          <w:rFonts w:ascii="Arial" w:hAnsi="Arial" w:cs="Arial"/>
        </w:rPr>
        <w:t>ents</w:t>
      </w:r>
    </w:p>
    <w:p w14:paraId="5DB1CB98" w14:textId="77777777" w:rsidR="00502383" w:rsidRPr="00942CC8" w:rsidRDefault="007C1AB1" w:rsidP="007C1AB1">
      <w:pPr>
        <w:rPr>
          <w:rFonts w:ascii="Arial" w:hAnsi="Arial" w:cs="Arial"/>
        </w:rPr>
      </w:pPr>
      <w:r w:rsidRPr="00942CC8">
        <w:rPr>
          <w:rFonts w:ascii="Arial" w:hAnsi="Arial" w:cs="Arial"/>
        </w:rPr>
        <w:t xml:space="preserve">A3: </w:t>
      </w:r>
      <w:r w:rsidR="00F3700C" w:rsidRPr="00942CC8">
        <w:rPr>
          <w:rFonts w:ascii="Arial" w:hAnsi="Arial" w:cs="Arial"/>
        </w:rPr>
        <w:t>Using surveillance data to detect outbreaks</w:t>
      </w:r>
      <w:r w:rsidR="00502383" w:rsidRPr="00942CC8">
        <w:rPr>
          <w:rFonts w:ascii="Arial" w:hAnsi="Arial" w:cs="Arial"/>
        </w:rPr>
        <w:t xml:space="preserve"> (A3)</w:t>
      </w:r>
      <w:r w:rsidR="005E6FE6" w:rsidRPr="00942CC8">
        <w:rPr>
          <w:rFonts w:ascii="Arial" w:hAnsi="Arial" w:cs="Arial"/>
        </w:rPr>
        <w:t xml:space="preserve"> </w:t>
      </w:r>
    </w:p>
    <w:p w14:paraId="08DC63CF" w14:textId="77777777" w:rsidR="008119D8" w:rsidRPr="00942CC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Determining how surveillance data is used to detect outbreaks in PH and acute care facilities</w:t>
      </w:r>
      <w:r w:rsidR="00013951" w:rsidRPr="00942CC8">
        <w:rPr>
          <w:rFonts w:ascii="Arial" w:hAnsi="Arial" w:cs="Arial"/>
        </w:rPr>
        <w:t xml:space="preserve"> (survey)</w:t>
      </w:r>
    </w:p>
    <w:p w14:paraId="7DB8BA2E" w14:textId="240AF540" w:rsidR="004139BE" w:rsidRPr="00942CC8" w:rsidRDefault="005B3AEA" w:rsidP="004139BE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Developing a tool to use to identify o</w:t>
      </w:r>
      <w:r w:rsidR="00013951" w:rsidRPr="00942CC8">
        <w:rPr>
          <w:rFonts w:ascii="Arial" w:hAnsi="Arial" w:cs="Arial"/>
        </w:rPr>
        <w:t>utbreaks from surveillance data</w:t>
      </w:r>
      <w:bookmarkStart w:id="0" w:name="_GoBack"/>
      <w:bookmarkEnd w:id="0"/>
    </w:p>
    <w:sectPr w:rsidR="004139BE" w:rsidRPr="00942CC8" w:rsidSect="0020445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E9C4E" w14:textId="77777777" w:rsidR="004C2352" w:rsidRDefault="004C2352" w:rsidP="004C2352">
      <w:pPr>
        <w:spacing w:after="0" w:line="240" w:lineRule="auto"/>
      </w:pPr>
      <w:r>
        <w:separator/>
      </w:r>
    </w:p>
  </w:endnote>
  <w:endnote w:type="continuationSeparator" w:id="0">
    <w:p w14:paraId="6853C105" w14:textId="77777777" w:rsidR="004C2352" w:rsidRDefault="004C2352" w:rsidP="004C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1B715" w14:textId="77777777" w:rsidR="004C2352" w:rsidRDefault="004C2352" w:rsidP="004C2352">
      <w:pPr>
        <w:spacing w:after="0" w:line="240" w:lineRule="auto"/>
      </w:pPr>
      <w:r>
        <w:separator/>
      </w:r>
    </w:p>
  </w:footnote>
  <w:footnote w:type="continuationSeparator" w:id="0">
    <w:p w14:paraId="623206D6" w14:textId="77777777" w:rsidR="004C2352" w:rsidRDefault="004C2352" w:rsidP="004C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FEDA8" w14:textId="69B99B79" w:rsidR="004C2352" w:rsidRDefault="004C2352" w:rsidP="004C2352">
    <w:pPr>
      <w:pStyle w:val="Header"/>
      <w:jc w:val="center"/>
    </w:pPr>
    <w:r>
      <w:rPr>
        <w:noProof/>
      </w:rPr>
      <w:drawing>
        <wp:inline distT="0" distB="0" distL="0" distR="0" wp14:anchorId="108E4F38" wp14:editId="57CF6EE8">
          <wp:extent cx="3319463" cy="829866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565" cy="838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3"/>
    <w:rsid w:val="00013951"/>
    <w:rsid w:val="0004472E"/>
    <w:rsid w:val="000B6FD9"/>
    <w:rsid w:val="000C5E71"/>
    <w:rsid w:val="0012151B"/>
    <w:rsid w:val="001264EB"/>
    <w:rsid w:val="001432AF"/>
    <w:rsid w:val="00160EEA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7BCD"/>
    <w:rsid w:val="002624C2"/>
    <w:rsid w:val="00271213"/>
    <w:rsid w:val="002726DB"/>
    <w:rsid w:val="00313CBE"/>
    <w:rsid w:val="0032778D"/>
    <w:rsid w:val="003421F5"/>
    <w:rsid w:val="00353CA7"/>
    <w:rsid w:val="003655BA"/>
    <w:rsid w:val="0038510A"/>
    <w:rsid w:val="003D155D"/>
    <w:rsid w:val="003D7836"/>
    <w:rsid w:val="00400446"/>
    <w:rsid w:val="004139BE"/>
    <w:rsid w:val="00427D9A"/>
    <w:rsid w:val="00435ED7"/>
    <w:rsid w:val="004400EB"/>
    <w:rsid w:val="004401AE"/>
    <w:rsid w:val="004C2352"/>
    <w:rsid w:val="00502383"/>
    <w:rsid w:val="00510AEF"/>
    <w:rsid w:val="00547231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63724"/>
    <w:rsid w:val="00686A1D"/>
    <w:rsid w:val="006A72CD"/>
    <w:rsid w:val="006F3774"/>
    <w:rsid w:val="00722939"/>
    <w:rsid w:val="0073446C"/>
    <w:rsid w:val="00741351"/>
    <w:rsid w:val="00781843"/>
    <w:rsid w:val="007A5F42"/>
    <w:rsid w:val="007A7D8A"/>
    <w:rsid w:val="007C1AB1"/>
    <w:rsid w:val="007E421D"/>
    <w:rsid w:val="007E7B2C"/>
    <w:rsid w:val="007F157C"/>
    <w:rsid w:val="008119D8"/>
    <w:rsid w:val="008425E7"/>
    <w:rsid w:val="008518B5"/>
    <w:rsid w:val="00870B31"/>
    <w:rsid w:val="00894647"/>
    <w:rsid w:val="00894C55"/>
    <w:rsid w:val="008B1529"/>
    <w:rsid w:val="008C04E9"/>
    <w:rsid w:val="008E79C9"/>
    <w:rsid w:val="0090446B"/>
    <w:rsid w:val="00942CC8"/>
    <w:rsid w:val="0094716E"/>
    <w:rsid w:val="00986202"/>
    <w:rsid w:val="009D1FDB"/>
    <w:rsid w:val="00A07A7C"/>
    <w:rsid w:val="00A13FDC"/>
    <w:rsid w:val="00A242E8"/>
    <w:rsid w:val="00A3188D"/>
    <w:rsid w:val="00A4344E"/>
    <w:rsid w:val="00A66926"/>
    <w:rsid w:val="00A816AA"/>
    <w:rsid w:val="00A944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67B8D"/>
    <w:rsid w:val="00CB0113"/>
    <w:rsid w:val="00CD5B42"/>
    <w:rsid w:val="00CF2BAB"/>
    <w:rsid w:val="00D0538E"/>
    <w:rsid w:val="00D32D0F"/>
    <w:rsid w:val="00D41356"/>
    <w:rsid w:val="00D638FC"/>
    <w:rsid w:val="00D64B96"/>
    <w:rsid w:val="00D96031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E315D"/>
    <w:rsid w:val="00EF6140"/>
    <w:rsid w:val="00F037B8"/>
    <w:rsid w:val="00F20968"/>
    <w:rsid w:val="00F30728"/>
    <w:rsid w:val="00F3700C"/>
    <w:rsid w:val="00F77C9C"/>
    <w:rsid w:val="00F819F7"/>
    <w:rsid w:val="00F8321B"/>
    <w:rsid w:val="00FC4483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352"/>
  </w:style>
  <w:style w:type="paragraph" w:styleId="Footer">
    <w:name w:val="footer"/>
    <w:basedOn w:val="Normal"/>
    <w:link w:val="FooterChar"/>
    <w:uiPriority w:val="99"/>
    <w:unhideWhenUsed/>
    <w:rsid w:val="004C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Michael Anderson</cp:lastModifiedBy>
  <cp:revision>2</cp:revision>
  <dcterms:created xsi:type="dcterms:W3CDTF">2017-12-13T16:22:00Z</dcterms:created>
  <dcterms:modified xsi:type="dcterms:W3CDTF">2017-12-13T16:22:00Z</dcterms:modified>
</cp:coreProperties>
</file>