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E64D5F" w14:textId="274B0B62" w:rsidR="00A77427" w:rsidRPr="00C00855" w:rsidRDefault="00C00855">
      <w:pPr>
        <w:rPr>
          <w:color w:val="4D4D4D"/>
          <w:sz w:val="48"/>
          <w:szCs w:val="48"/>
        </w:rPr>
      </w:pPr>
      <w:r>
        <w:rPr>
          <w:color w:val="4D4D4D"/>
          <w:sz w:val="48"/>
          <w:szCs w:val="48"/>
        </w:rPr>
        <w:t>CRE Links</w:t>
      </w:r>
      <w:r w:rsidR="003F22BA">
        <w:br/>
      </w:r>
      <w:r w:rsidR="003F22BA">
        <w:rPr>
          <w:i/>
          <w:iCs/>
          <w:color w:val="7F7F7F"/>
          <w:sz w:val="28"/>
          <w:szCs w:val="28"/>
        </w:rPr>
        <w:t>Assessment of HAI/AR Outbreak Detection, Investigation, and Response Tools and Resources - PH</w:t>
      </w:r>
      <w:r w:rsidR="003F22BA">
        <w:br/>
      </w:r>
      <w:r w:rsidR="003F22BA">
        <w:rPr>
          <w:b/>
          <w:bCs/>
          <w:color w:val="7F7F7F"/>
          <w:sz w:val="24"/>
          <w:szCs w:val="24"/>
        </w:rPr>
        <w:t>September 27th 2017, 5:53 pm EDT</w:t>
      </w:r>
      <w:r w:rsidR="003F22BA">
        <w:br/>
      </w:r>
      <w:bookmarkStart w:id="0" w:name="_GoBack"/>
      <w:bookmarkEnd w:id="0"/>
    </w:p>
    <w:p w14:paraId="4AE64D60" w14:textId="77777777" w:rsidR="00A77427" w:rsidRDefault="003F22BA">
      <w:r>
        <w:rPr>
          <w:b/>
          <w:bCs/>
          <w:color w:val="4D4D4D"/>
          <w:sz w:val="28"/>
          <w:szCs w:val="28"/>
        </w:rPr>
        <w:t xml:space="preserve">Q28 - 11. What document(s) do you use as a reference for guidance in </w:t>
      </w:r>
      <w:proofErr w:type="gramStart"/>
      <w:r>
        <w:rPr>
          <w:b/>
          <w:bCs/>
          <w:color w:val="4D4D4D"/>
          <w:sz w:val="28"/>
          <w:szCs w:val="28"/>
        </w:rPr>
        <w:t>conducting an investigation</w:t>
      </w:r>
      <w:proofErr w:type="gramEnd"/>
      <w:r>
        <w:rPr>
          <w:b/>
          <w:bCs/>
          <w:color w:val="4D4D4D"/>
          <w:sz w:val="28"/>
          <w:szCs w:val="28"/>
        </w:rPr>
        <w:t xml:space="preserve"> of </w:t>
      </w:r>
      <w:r>
        <w:rPr>
          <w:b/>
          <w:bCs/>
          <w:color w:val="4D4D4D"/>
          <w:sz w:val="28"/>
          <w:szCs w:val="28"/>
        </w:rPr>
        <w:t xml:space="preserve">healthcare-associated Carbapenem-resistant </w:t>
      </w:r>
      <w:proofErr w:type="spellStart"/>
      <w:r>
        <w:rPr>
          <w:b/>
          <w:bCs/>
          <w:color w:val="4D4D4D"/>
          <w:sz w:val="28"/>
          <w:szCs w:val="28"/>
        </w:rPr>
        <w:t>enterobacteriaceae</w:t>
      </w:r>
      <w:proofErr w:type="spellEnd"/>
      <w:r>
        <w:rPr>
          <w:b/>
          <w:bCs/>
          <w:color w:val="4D4D4D"/>
          <w:sz w:val="28"/>
          <w:szCs w:val="28"/>
        </w:rPr>
        <w:t xml:space="preserve"> (CRE) cases or clusters in your jurisdiction? Please include electronic links and/or PDF documents below.</w:t>
      </w:r>
    </w:p>
    <w:p w14:paraId="4AE64D61" w14:textId="77777777" w:rsidR="00A77427" w:rsidRDefault="003F22BA"/>
    <w:tbl>
      <w:tblPr>
        <w:tblW w:w="5000" w:type="pct"/>
        <w:tblBorders>
          <w:insideH w:val="single" w:sz="2" w:space="1" w:color="CCCCCC"/>
          <w:insideV w:val="single" w:sz="4" w:space="0" w:color="CCCCCC"/>
        </w:tblBorders>
        <w:tblLook w:val="04A0" w:firstRow="1" w:lastRow="0" w:firstColumn="1" w:lastColumn="0" w:noHBand="0" w:noVBand="1"/>
      </w:tblPr>
      <w:tblGrid>
        <w:gridCol w:w="3421"/>
        <w:gridCol w:w="4658"/>
        <w:gridCol w:w="2361"/>
      </w:tblGrid>
      <w:tr w:rsidR="0033416D" w14:paraId="4AE64D65" w14:textId="77777777">
        <w:trPr>
          <w:trHeight w:val="576"/>
        </w:trPr>
        <w:tc>
          <w:tcPr>
            <w:tcW w:w="0" w:type="auto"/>
            <w:vAlign w:val="center"/>
          </w:tcPr>
          <w:p w14:paraId="4AE64D62" w14:textId="77777777" w:rsidR="0033416D" w:rsidRDefault="003F22BA">
            <w:pPr>
              <w:keepNext/>
              <w:spacing w:after="0" w:line="240" w:lineRule="auto"/>
            </w:pPr>
            <w:r>
              <w:t>A</w:t>
            </w:r>
          </w:p>
        </w:tc>
        <w:tc>
          <w:tcPr>
            <w:tcW w:w="0" w:type="auto"/>
            <w:vAlign w:val="center"/>
          </w:tcPr>
          <w:p w14:paraId="4AE64D63" w14:textId="77777777" w:rsidR="0033416D" w:rsidRDefault="003F22BA">
            <w:pPr>
              <w:keepNext/>
              <w:spacing w:after="0" w:line="240" w:lineRule="auto"/>
              <w:jc w:val="right"/>
            </w:pPr>
            <w:r>
              <w:t>B</w:t>
            </w:r>
          </w:p>
        </w:tc>
        <w:tc>
          <w:tcPr>
            <w:tcW w:w="0" w:type="auto"/>
            <w:vAlign w:val="center"/>
          </w:tcPr>
          <w:p w14:paraId="4AE64D64" w14:textId="77777777" w:rsidR="0033416D" w:rsidRDefault="003F22BA">
            <w:pPr>
              <w:keepNext/>
              <w:spacing w:after="0" w:line="240" w:lineRule="auto"/>
              <w:jc w:val="right"/>
            </w:pPr>
            <w:r>
              <w:t>C</w:t>
            </w:r>
          </w:p>
        </w:tc>
      </w:tr>
      <w:tr w:rsidR="0033416D" w14:paraId="4AE64D69" w14:textId="77777777">
        <w:trPr>
          <w:trHeight w:val="432"/>
        </w:trPr>
        <w:tc>
          <w:tcPr>
            <w:tcW w:w="0" w:type="auto"/>
            <w:vAlign w:val="center"/>
          </w:tcPr>
          <w:p w14:paraId="4AE64D66" w14:textId="77777777" w:rsidR="0033416D" w:rsidRDefault="003F22BA">
            <w:pPr>
              <w:spacing w:after="0" w:line="240" w:lineRule="auto"/>
            </w:pPr>
            <w:r>
              <w:t>Texas DSHS Case Criteria Guide</w:t>
            </w:r>
          </w:p>
        </w:tc>
        <w:tc>
          <w:tcPr>
            <w:tcW w:w="0" w:type="auto"/>
            <w:vAlign w:val="center"/>
          </w:tcPr>
          <w:p w14:paraId="4AE64D67" w14:textId="77777777" w:rsidR="0033416D" w:rsidRDefault="003F22BA">
            <w:pPr>
              <w:spacing w:after="0" w:line="240" w:lineRule="auto"/>
              <w:jc w:val="right"/>
            </w:pPr>
            <w:r>
              <w:t>Red Book</w:t>
            </w:r>
          </w:p>
        </w:tc>
        <w:tc>
          <w:tcPr>
            <w:tcW w:w="0" w:type="auto"/>
            <w:vAlign w:val="center"/>
          </w:tcPr>
          <w:p w14:paraId="4AE64D68" w14:textId="77777777" w:rsidR="0033416D" w:rsidRDefault="0033416D">
            <w:pPr>
              <w:spacing w:after="0" w:line="240" w:lineRule="auto"/>
              <w:jc w:val="right"/>
            </w:pPr>
          </w:p>
        </w:tc>
      </w:tr>
      <w:tr w:rsidR="0033416D" w14:paraId="4AE64D6D" w14:textId="77777777">
        <w:trPr>
          <w:trHeight w:val="432"/>
        </w:trPr>
        <w:tc>
          <w:tcPr>
            <w:tcW w:w="0" w:type="auto"/>
            <w:vAlign w:val="center"/>
          </w:tcPr>
          <w:p w14:paraId="4AE64D6A" w14:textId="77777777" w:rsidR="0033416D" w:rsidRDefault="003F22BA">
            <w:pPr>
              <w:spacing w:after="0" w:line="240" w:lineRule="auto"/>
            </w:pPr>
            <w:r>
              <w:t xml:space="preserve">Local Health Department CRE </w:t>
            </w:r>
            <w:proofErr w:type="spellStart"/>
            <w:r>
              <w:t>Quicksheet</w:t>
            </w:r>
            <w:proofErr w:type="spellEnd"/>
          </w:p>
        </w:tc>
        <w:tc>
          <w:tcPr>
            <w:tcW w:w="0" w:type="auto"/>
            <w:vAlign w:val="center"/>
          </w:tcPr>
          <w:p w14:paraId="4AE64D6B" w14:textId="77777777" w:rsidR="0033416D" w:rsidRDefault="003F22BA">
            <w:pPr>
              <w:spacing w:after="0" w:line="240" w:lineRule="auto"/>
              <w:jc w:val="right"/>
            </w:pPr>
            <w:r>
              <w:t>Local Health Department CRE Webinar</w:t>
            </w:r>
          </w:p>
        </w:tc>
        <w:tc>
          <w:tcPr>
            <w:tcW w:w="0" w:type="auto"/>
            <w:vAlign w:val="center"/>
          </w:tcPr>
          <w:p w14:paraId="4AE64D6C" w14:textId="77777777" w:rsidR="0033416D" w:rsidRDefault="003F22BA">
            <w:pPr>
              <w:spacing w:after="0" w:line="240" w:lineRule="auto"/>
              <w:jc w:val="right"/>
            </w:pPr>
            <w:r>
              <w:t>CA-CDC Infection Control Recommendations for Residents in LTCF</w:t>
            </w:r>
          </w:p>
        </w:tc>
      </w:tr>
      <w:tr w:rsidR="0033416D" w14:paraId="4AE64D71" w14:textId="77777777">
        <w:trPr>
          <w:trHeight w:val="432"/>
        </w:trPr>
        <w:tc>
          <w:tcPr>
            <w:tcW w:w="0" w:type="auto"/>
            <w:vAlign w:val="center"/>
          </w:tcPr>
          <w:p w14:paraId="4AE64D6E" w14:textId="77777777" w:rsidR="0033416D" w:rsidRDefault="003F22BA">
            <w:pPr>
              <w:spacing w:after="0" w:line="240" w:lineRule="auto"/>
            </w:pPr>
            <w:r>
              <w:t>https://www.cdc.gov/hai/organisms/cre/cre-toolkit/index.html</w:t>
            </w:r>
          </w:p>
        </w:tc>
        <w:tc>
          <w:tcPr>
            <w:tcW w:w="0" w:type="auto"/>
            <w:vAlign w:val="center"/>
          </w:tcPr>
          <w:p w14:paraId="4AE64D6F" w14:textId="77777777" w:rsidR="0033416D" w:rsidRDefault="0033416D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4AE64D70" w14:textId="77777777" w:rsidR="0033416D" w:rsidRDefault="0033416D">
            <w:pPr>
              <w:spacing w:after="0" w:line="240" w:lineRule="auto"/>
              <w:jc w:val="right"/>
            </w:pPr>
          </w:p>
        </w:tc>
      </w:tr>
      <w:tr w:rsidR="0033416D" w14:paraId="4AE64D75" w14:textId="77777777">
        <w:trPr>
          <w:trHeight w:val="432"/>
        </w:trPr>
        <w:tc>
          <w:tcPr>
            <w:tcW w:w="0" w:type="auto"/>
            <w:vAlign w:val="center"/>
          </w:tcPr>
          <w:p w14:paraId="4AE64D72" w14:textId="77777777" w:rsidR="0033416D" w:rsidRDefault="003F22BA">
            <w:pPr>
              <w:spacing w:after="0" w:line="240" w:lineRule="auto"/>
            </w:pPr>
            <w:r>
              <w:t>https://www.cdc.gov/hai/outbreaks/docs/health-response-contain-mdro.pdf</w:t>
            </w:r>
          </w:p>
        </w:tc>
        <w:tc>
          <w:tcPr>
            <w:tcW w:w="0" w:type="auto"/>
            <w:vAlign w:val="center"/>
          </w:tcPr>
          <w:p w14:paraId="4AE64D73" w14:textId="77777777" w:rsidR="0033416D" w:rsidRDefault="003F22BA">
            <w:pPr>
              <w:spacing w:after="0" w:line="240" w:lineRule="auto"/>
              <w:jc w:val="right"/>
            </w:pPr>
            <w:r>
              <w:t>https://www.cdc.gov</w:t>
            </w:r>
            <w:r>
              <w:t>/hai/pdfs/cre-guidance-508.pdf</w:t>
            </w:r>
          </w:p>
        </w:tc>
        <w:tc>
          <w:tcPr>
            <w:tcW w:w="0" w:type="auto"/>
            <w:vAlign w:val="center"/>
          </w:tcPr>
          <w:p w14:paraId="4AE64D74" w14:textId="77777777" w:rsidR="0033416D" w:rsidRDefault="003F22BA">
            <w:pPr>
              <w:spacing w:after="0" w:line="240" w:lineRule="auto"/>
              <w:jc w:val="right"/>
            </w:pPr>
            <w:r>
              <w:t>http://www.health.state.mn.us.divs/idepc/dtopics/cre/hcp/red.pdf</w:t>
            </w:r>
          </w:p>
        </w:tc>
      </w:tr>
      <w:tr w:rsidR="0033416D" w14:paraId="4AE64D79" w14:textId="77777777">
        <w:trPr>
          <w:trHeight w:val="432"/>
        </w:trPr>
        <w:tc>
          <w:tcPr>
            <w:tcW w:w="0" w:type="auto"/>
            <w:vAlign w:val="center"/>
          </w:tcPr>
          <w:p w14:paraId="4AE64D76" w14:textId="77777777" w:rsidR="0033416D" w:rsidRDefault="003F22BA">
            <w:pPr>
              <w:spacing w:after="0" w:line="240" w:lineRule="auto"/>
            </w:pPr>
            <w:r>
              <w:t>https://www.cdc.gov/hai/pdfs/cre/CRE-guidance-508.pdf</w:t>
            </w:r>
          </w:p>
        </w:tc>
        <w:tc>
          <w:tcPr>
            <w:tcW w:w="0" w:type="auto"/>
            <w:vAlign w:val="center"/>
          </w:tcPr>
          <w:p w14:paraId="4AE64D77" w14:textId="77777777" w:rsidR="0033416D" w:rsidRDefault="003F22BA">
            <w:pPr>
              <w:spacing w:after="0" w:line="240" w:lineRule="auto"/>
              <w:jc w:val="right"/>
            </w:pPr>
            <w:r>
              <w:t>https://www.ahrq.gov/sites/default/files/publications/files/cretoolkit.pdf</w:t>
            </w:r>
          </w:p>
        </w:tc>
        <w:tc>
          <w:tcPr>
            <w:tcW w:w="0" w:type="auto"/>
            <w:vAlign w:val="center"/>
          </w:tcPr>
          <w:p w14:paraId="4AE64D78" w14:textId="77777777" w:rsidR="0033416D" w:rsidRDefault="0033416D">
            <w:pPr>
              <w:spacing w:after="0" w:line="240" w:lineRule="auto"/>
              <w:jc w:val="right"/>
            </w:pPr>
          </w:p>
        </w:tc>
      </w:tr>
      <w:tr w:rsidR="0033416D" w14:paraId="4AE64D7D" w14:textId="77777777">
        <w:trPr>
          <w:trHeight w:val="432"/>
        </w:trPr>
        <w:tc>
          <w:tcPr>
            <w:tcW w:w="0" w:type="auto"/>
            <w:vAlign w:val="center"/>
          </w:tcPr>
          <w:p w14:paraId="4AE64D7A" w14:textId="77777777" w:rsidR="0033416D" w:rsidRDefault="003F22BA">
            <w:pPr>
              <w:spacing w:after="0" w:line="240" w:lineRule="auto"/>
            </w:pPr>
            <w:r>
              <w:t>https://www.cdc.gov/hai/pdfs</w:t>
            </w:r>
            <w:r>
              <w:t>/cre/CRE-guidance-508.pdf</w:t>
            </w:r>
          </w:p>
        </w:tc>
        <w:tc>
          <w:tcPr>
            <w:tcW w:w="0" w:type="auto"/>
            <w:vAlign w:val="center"/>
          </w:tcPr>
          <w:p w14:paraId="4AE64D7B" w14:textId="77777777" w:rsidR="0033416D" w:rsidRDefault="003F22BA">
            <w:pPr>
              <w:spacing w:after="0" w:line="240" w:lineRule="auto"/>
              <w:jc w:val="right"/>
            </w:pPr>
            <w:r>
              <w:t>https://www.ahrq.gov/professionals/quality-patient-safety/patient-safety-resources/resources/cretoolkit/index.html</w:t>
            </w:r>
          </w:p>
        </w:tc>
        <w:tc>
          <w:tcPr>
            <w:tcW w:w="0" w:type="auto"/>
            <w:vAlign w:val="center"/>
          </w:tcPr>
          <w:p w14:paraId="4AE64D7C" w14:textId="77777777" w:rsidR="0033416D" w:rsidRDefault="003F22BA">
            <w:pPr>
              <w:spacing w:after="0" w:line="240" w:lineRule="auto"/>
              <w:jc w:val="right"/>
            </w:pPr>
            <w:r>
              <w:t>https://www.cdc.gov/hai/outbreaks/docs/Health-Response-Contain-MDRO.pdf</w:t>
            </w:r>
          </w:p>
        </w:tc>
      </w:tr>
      <w:tr w:rsidR="0033416D" w14:paraId="4AE64D81" w14:textId="77777777">
        <w:trPr>
          <w:trHeight w:val="432"/>
        </w:trPr>
        <w:tc>
          <w:tcPr>
            <w:tcW w:w="0" w:type="auto"/>
            <w:vAlign w:val="center"/>
          </w:tcPr>
          <w:p w14:paraId="4AE64D7E" w14:textId="77777777" w:rsidR="0033416D" w:rsidRDefault="003F22BA">
            <w:pPr>
              <w:spacing w:after="0" w:line="240" w:lineRule="auto"/>
            </w:pPr>
            <w:r>
              <w:t>https://www.cdc.gov/hai/pdfs/cre/CRE-guidance-508.pdf</w:t>
            </w:r>
          </w:p>
        </w:tc>
        <w:tc>
          <w:tcPr>
            <w:tcW w:w="0" w:type="auto"/>
            <w:vAlign w:val="center"/>
          </w:tcPr>
          <w:p w14:paraId="4AE64D7F" w14:textId="77777777" w:rsidR="0033416D" w:rsidRDefault="003F22BA">
            <w:pPr>
              <w:spacing w:after="0" w:line="240" w:lineRule="auto"/>
              <w:jc w:val="right"/>
            </w:pPr>
            <w:r>
              <w:t>https://www.ahrq.gov/sites/default/files/publications/files/cretoolkit.pdf</w:t>
            </w:r>
          </w:p>
        </w:tc>
        <w:tc>
          <w:tcPr>
            <w:tcW w:w="0" w:type="auto"/>
            <w:vAlign w:val="center"/>
          </w:tcPr>
          <w:p w14:paraId="4AE64D80" w14:textId="77777777" w:rsidR="0033416D" w:rsidRDefault="003F22BA">
            <w:pPr>
              <w:spacing w:after="0" w:line="240" w:lineRule="auto"/>
              <w:jc w:val="right"/>
            </w:pPr>
            <w:r>
              <w:t>http://www.health.state.mn.us/divs/idepc/dtopics/cre/hcp/rec.pdf</w:t>
            </w:r>
          </w:p>
        </w:tc>
      </w:tr>
      <w:tr w:rsidR="0033416D" w14:paraId="4AE64D85" w14:textId="77777777">
        <w:trPr>
          <w:trHeight w:val="432"/>
        </w:trPr>
        <w:tc>
          <w:tcPr>
            <w:tcW w:w="0" w:type="auto"/>
            <w:vAlign w:val="center"/>
          </w:tcPr>
          <w:p w14:paraId="4AE64D82" w14:textId="77777777" w:rsidR="0033416D" w:rsidRDefault="003F22BA">
            <w:pPr>
              <w:spacing w:after="0" w:line="240" w:lineRule="auto"/>
            </w:pPr>
            <w:r>
              <w:t>http://www.mass.gov/eohhs/gov/departments/dph/programs/id/epi</w:t>
            </w:r>
            <w:r>
              <w:t>demiology/providers/infection-control.html</w:t>
            </w:r>
          </w:p>
        </w:tc>
        <w:tc>
          <w:tcPr>
            <w:tcW w:w="0" w:type="auto"/>
            <w:vAlign w:val="center"/>
          </w:tcPr>
          <w:p w14:paraId="4AE64D83" w14:textId="77777777" w:rsidR="0033416D" w:rsidRDefault="003F22BA">
            <w:pPr>
              <w:spacing w:after="0" w:line="240" w:lineRule="auto"/>
              <w:jc w:val="right"/>
            </w:pPr>
            <w:r>
              <w:t>CDC CRE Toolkit and Guidance for PH Response</w:t>
            </w:r>
          </w:p>
        </w:tc>
        <w:tc>
          <w:tcPr>
            <w:tcW w:w="0" w:type="auto"/>
            <w:vAlign w:val="center"/>
          </w:tcPr>
          <w:p w14:paraId="4AE64D84" w14:textId="77777777" w:rsidR="0033416D" w:rsidRDefault="0033416D">
            <w:pPr>
              <w:spacing w:after="0" w:line="240" w:lineRule="auto"/>
              <w:jc w:val="right"/>
            </w:pPr>
          </w:p>
        </w:tc>
      </w:tr>
      <w:tr w:rsidR="0033416D" w14:paraId="4AE64D89" w14:textId="77777777">
        <w:trPr>
          <w:trHeight w:val="432"/>
        </w:trPr>
        <w:tc>
          <w:tcPr>
            <w:tcW w:w="0" w:type="auto"/>
            <w:vAlign w:val="center"/>
          </w:tcPr>
          <w:p w14:paraId="4AE64D86" w14:textId="77777777" w:rsidR="0033416D" w:rsidRDefault="003F22BA">
            <w:pPr>
              <w:spacing w:after="0" w:line="240" w:lineRule="auto"/>
            </w:pPr>
            <w:r>
              <w:t>CDC CRE Toolkit for acute, LTCF</w:t>
            </w:r>
          </w:p>
        </w:tc>
        <w:tc>
          <w:tcPr>
            <w:tcW w:w="0" w:type="auto"/>
            <w:vAlign w:val="center"/>
          </w:tcPr>
          <w:p w14:paraId="4AE64D87" w14:textId="77777777" w:rsidR="0033416D" w:rsidRDefault="003F22BA">
            <w:pPr>
              <w:spacing w:after="0" w:line="240" w:lineRule="auto"/>
              <w:jc w:val="right"/>
            </w:pPr>
            <w:r>
              <w:t>MDPH Internal CRE SOP</w:t>
            </w:r>
          </w:p>
        </w:tc>
        <w:tc>
          <w:tcPr>
            <w:tcW w:w="0" w:type="auto"/>
            <w:vAlign w:val="center"/>
          </w:tcPr>
          <w:p w14:paraId="4AE64D88" w14:textId="77777777" w:rsidR="0033416D" w:rsidRDefault="003F22BA">
            <w:pPr>
              <w:spacing w:after="0" w:line="240" w:lineRule="auto"/>
              <w:jc w:val="right"/>
            </w:pPr>
            <w:r>
              <w:t>http://www.mass.gov/eohhs/docs/dph/cdc/infection-control/mdro-guide.pdf</w:t>
            </w:r>
          </w:p>
        </w:tc>
      </w:tr>
      <w:tr w:rsidR="0033416D" w14:paraId="4AE64D8D" w14:textId="77777777">
        <w:trPr>
          <w:trHeight w:val="432"/>
        </w:trPr>
        <w:tc>
          <w:tcPr>
            <w:tcW w:w="0" w:type="auto"/>
            <w:vAlign w:val="center"/>
          </w:tcPr>
          <w:p w14:paraId="4AE64D8A" w14:textId="77777777" w:rsidR="0033416D" w:rsidRDefault="003F22BA">
            <w:pPr>
              <w:spacing w:after="0" w:line="240" w:lineRule="auto"/>
            </w:pPr>
            <w:r>
              <w:t>CDC CRE Toolkit</w:t>
            </w:r>
          </w:p>
        </w:tc>
        <w:tc>
          <w:tcPr>
            <w:tcW w:w="0" w:type="auto"/>
            <w:vAlign w:val="center"/>
          </w:tcPr>
          <w:p w14:paraId="4AE64D8B" w14:textId="77777777" w:rsidR="0033416D" w:rsidRDefault="003F22BA">
            <w:pPr>
              <w:spacing w:after="0" w:line="240" w:lineRule="auto"/>
              <w:jc w:val="right"/>
            </w:pPr>
            <w:r>
              <w:t>CDC guidance to targete</w:t>
            </w:r>
            <w:r>
              <w:t>d/novel organisms</w:t>
            </w:r>
          </w:p>
        </w:tc>
        <w:tc>
          <w:tcPr>
            <w:tcW w:w="0" w:type="auto"/>
            <w:vAlign w:val="center"/>
          </w:tcPr>
          <w:p w14:paraId="4AE64D8C" w14:textId="77777777" w:rsidR="0033416D" w:rsidRDefault="0033416D">
            <w:pPr>
              <w:spacing w:after="0" w:line="240" w:lineRule="auto"/>
              <w:jc w:val="right"/>
            </w:pPr>
          </w:p>
        </w:tc>
      </w:tr>
      <w:tr w:rsidR="0033416D" w14:paraId="4AE64D91" w14:textId="77777777">
        <w:trPr>
          <w:trHeight w:val="432"/>
        </w:trPr>
        <w:tc>
          <w:tcPr>
            <w:tcW w:w="0" w:type="auto"/>
            <w:vAlign w:val="center"/>
          </w:tcPr>
          <w:p w14:paraId="4AE64D8E" w14:textId="77777777" w:rsidR="0033416D" w:rsidRDefault="003F22BA">
            <w:pPr>
              <w:spacing w:after="0" w:line="240" w:lineRule="auto"/>
            </w:pPr>
            <w:r>
              <w:lastRenderedPageBreak/>
              <w:t>CDC Guidelines for Infection Prevention for Ambulatory Care Settings</w:t>
            </w:r>
          </w:p>
        </w:tc>
        <w:tc>
          <w:tcPr>
            <w:tcW w:w="0" w:type="auto"/>
            <w:vAlign w:val="center"/>
          </w:tcPr>
          <w:p w14:paraId="4AE64D8F" w14:textId="77777777" w:rsidR="0033416D" w:rsidRDefault="003F22BA">
            <w:pPr>
              <w:spacing w:after="0" w:line="240" w:lineRule="auto"/>
              <w:jc w:val="right"/>
            </w:pPr>
            <w:r>
              <w:t>CDC Checklist for Infection Prevention in Ambulatory Care Settings</w:t>
            </w:r>
          </w:p>
        </w:tc>
        <w:tc>
          <w:tcPr>
            <w:tcW w:w="0" w:type="auto"/>
            <w:vAlign w:val="center"/>
          </w:tcPr>
          <w:p w14:paraId="4AE64D90" w14:textId="77777777" w:rsidR="0033416D" w:rsidRDefault="003F22BA">
            <w:pPr>
              <w:spacing w:after="0" w:line="240" w:lineRule="auto"/>
              <w:jc w:val="right"/>
            </w:pPr>
            <w:r>
              <w:t>Guideline for Hand Hygiene in Healthcare Settings -- MMWR 2002</w:t>
            </w:r>
          </w:p>
        </w:tc>
      </w:tr>
      <w:tr w:rsidR="0033416D" w14:paraId="4AE64D95" w14:textId="77777777">
        <w:trPr>
          <w:trHeight w:val="432"/>
        </w:trPr>
        <w:tc>
          <w:tcPr>
            <w:tcW w:w="0" w:type="auto"/>
            <w:vAlign w:val="center"/>
          </w:tcPr>
          <w:p w14:paraId="4AE64D92" w14:textId="77777777" w:rsidR="0033416D" w:rsidRDefault="003F22BA">
            <w:pPr>
              <w:spacing w:after="0" w:line="240" w:lineRule="auto"/>
            </w:pPr>
            <w:r>
              <w:t>Facility Guidance for Control of CRE</w:t>
            </w:r>
          </w:p>
        </w:tc>
        <w:tc>
          <w:tcPr>
            <w:tcW w:w="0" w:type="auto"/>
            <w:vAlign w:val="center"/>
          </w:tcPr>
          <w:p w14:paraId="4AE64D93" w14:textId="77777777" w:rsidR="0033416D" w:rsidRDefault="003F22BA">
            <w:pPr>
              <w:spacing w:after="0" w:line="240" w:lineRule="auto"/>
              <w:jc w:val="right"/>
            </w:pPr>
            <w:r>
              <w:t>CRE Control and Prevention Toolkit</w:t>
            </w:r>
          </w:p>
        </w:tc>
        <w:tc>
          <w:tcPr>
            <w:tcW w:w="0" w:type="auto"/>
            <w:vAlign w:val="center"/>
          </w:tcPr>
          <w:p w14:paraId="4AE64D94" w14:textId="77777777" w:rsidR="0033416D" w:rsidRDefault="0033416D">
            <w:pPr>
              <w:spacing w:after="0" w:line="240" w:lineRule="auto"/>
              <w:jc w:val="right"/>
            </w:pPr>
          </w:p>
        </w:tc>
      </w:tr>
      <w:tr w:rsidR="0033416D" w14:paraId="4AE64D99" w14:textId="77777777">
        <w:trPr>
          <w:trHeight w:val="432"/>
        </w:trPr>
        <w:tc>
          <w:tcPr>
            <w:tcW w:w="0" w:type="auto"/>
            <w:vAlign w:val="center"/>
          </w:tcPr>
          <w:p w14:paraId="4AE64D96" w14:textId="77777777" w:rsidR="0033416D" w:rsidRDefault="003F22BA">
            <w:pPr>
              <w:spacing w:after="0" w:line="240" w:lineRule="auto"/>
            </w:pPr>
            <w:r>
              <w:t>https://www.cdc.gov/hai/pdfs/cre/CRE-guidance-508.pdf</w:t>
            </w:r>
          </w:p>
        </w:tc>
        <w:tc>
          <w:tcPr>
            <w:tcW w:w="0" w:type="auto"/>
            <w:vAlign w:val="center"/>
          </w:tcPr>
          <w:p w14:paraId="4AE64D97" w14:textId="77777777" w:rsidR="0033416D" w:rsidRDefault="003F22BA">
            <w:pPr>
              <w:spacing w:after="0" w:line="240" w:lineRule="auto"/>
              <w:jc w:val="right"/>
            </w:pPr>
            <w:r>
              <w:t>https://www.ahrq.gov/professionals/quality-patient-safety/patient-safety-resources/resources/cretoolkit/index.html</w:t>
            </w:r>
          </w:p>
        </w:tc>
        <w:tc>
          <w:tcPr>
            <w:tcW w:w="0" w:type="auto"/>
            <w:vAlign w:val="center"/>
          </w:tcPr>
          <w:p w14:paraId="4AE64D98" w14:textId="77777777" w:rsidR="0033416D" w:rsidRDefault="0033416D">
            <w:pPr>
              <w:spacing w:after="0" w:line="240" w:lineRule="auto"/>
              <w:jc w:val="right"/>
            </w:pPr>
          </w:p>
        </w:tc>
      </w:tr>
      <w:tr w:rsidR="0033416D" w14:paraId="4AE64D9D" w14:textId="77777777">
        <w:trPr>
          <w:trHeight w:val="432"/>
        </w:trPr>
        <w:tc>
          <w:tcPr>
            <w:tcW w:w="0" w:type="auto"/>
            <w:vAlign w:val="center"/>
          </w:tcPr>
          <w:p w14:paraId="4AE64D9A" w14:textId="77777777" w:rsidR="0033416D" w:rsidRDefault="003F22BA">
            <w:pPr>
              <w:spacing w:after="0" w:line="240" w:lineRule="auto"/>
            </w:pPr>
            <w:r>
              <w:t>Texas DSHS CRE Investigation Guidance</w:t>
            </w:r>
          </w:p>
        </w:tc>
        <w:tc>
          <w:tcPr>
            <w:tcW w:w="0" w:type="auto"/>
            <w:vAlign w:val="center"/>
          </w:tcPr>
          <w:p w14:paraId="4AE64D9B" w14:textId="77777777" w:rsidR="0033416D" w:rsidRDefault="0033416D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4AE64D9C" w14:textId="77777777" w:rsidR="0033416D" w:rsidRDefault="0033416D">
            <w:pPr>
              <w:spacing w:after="0" w:line="240" w:lineRule="auto"/>
              <w:jc w:val="right"/>
            </w:pPr>
          </w:p>
        </w:tc>
      </w:tr>
      <w:tr w:rsidR="0033416D" w14:paraId="4AE64DA1" w14:textId="77777777">
        <w:trPr>
          <w:trHeight w:val="432"/>
        </w:trPr>
        <w:tc>
          <w:tcPr>
            <w:tcW w:w="0" w:type="auto"/>
            <w:vAlign w:val="center"/>
          </w:tcPr>
          <w:p w14:paraId="4AE64D9E" w14:textId="77777777" w:rsidR="0033416D" w:rsidRDefault="003F22BA">
            <w:pPr>
              <w:spacing w:after="0" w:line="240" w:lineRule="auto"/>
            </w:pPr>
            <w:r>
              <w:t>https://www.cdc.gov/hai/organisms/cre/cre-toolkit/index.html</w:t>
            </w:r>
          </w:p>
        </w:tc>
        <w:tc>
          <w:tcPr>
            <w:tcW w:w="0" w:type="auto"/>
            <w:vAlign w:val="center"/>
          </w:tcPr>
          <w:p w14:paraId="4AE64D9F" w14:textId="77777777" w:rsidR="0033416D" w:rsidRDefault="0033416D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4AE64DA0" w14:textId="77777777" w:rsidR="0033416D" w:rsidRDefault="0033416D">
            <w:pPr>
              <w:spacing w:after="0" w:line="240" w:lineRule="auto"/>
              <w:jc w:val="right"/>
            </w:pPr>
          </w:p>
        </w:tc>
      </w:tr>
      <w:tr w:rsidR="0033416D" w14:paraId="4AE64DA5" w14:textId="77777777">
        <w:trPr>
          <w:trHeight w:val="432"/>
        </w:trPr>
        <w:tc>
          <w:tcPr>
            <w:tcW w:w="0" w:type="auto"/>
            <w:vAlign w:val="center"/>
          </w:tcPr>
          <w:p w14:paraId="4AE64DA2" w14:textId="77777777" w:rsidR="0033416D" w:rsidRDefault="003F22BA">
            <w:pPr>
              <w:spacing w:after="0" w:line="240" w:lineRule="auto"/>
            </w:pPr>
            <w:r>
              <w:t>CDC CRE Toolkit - Facility Guidance...</w:t>
            </w:r>
          </w:p>
        </w:tc>
        <w:tc>
          <w:tcPr>
            <w:tcW w:w="0" w:type="auto"/>
            <w:vAlign w:val="center"/>
          </w:tcPr>
          <w:p w14:paraId="4AE64DA3" w14:textId="77777777" w:rsidR="0033416D" w:rsidRDefault="003F22BA">
            <w:pPr>
              <w:spacing w:after="0" w:line="240" w:lineRule="auto"/>
              <w:jc w:val="right"/>
            </w:pPr>
            <w:r>
              <w:t>CRE Control and Prevention Toolkit</w:t>
            </w:r>
          </w:p>
        </w:tc>
        <w:tc>
          <w:tcPr>
            <w:tcW w:w="0" w:type="auto"/>
            <w:vAlign w:val="center"/>
          </w:tcPr>
          <w:p w14:paraId="4AE64DA4" w14:textId="77777777" w:rsidR="0033416D" w:rsidRDefault="003F22BA">
            <w:pPr>
              <w:spacing w:after="0" w:line="240" w:lineRule="auto"/>
              <w:jc w:val="right"/>
            </w:pPr>
            <w:r>
              <w:t>Interim Guidance to Control MDROs...</w:t>
            </w:r>
          </w:p>
        </w:tc>
      </w:tr>
      <w:tr w:rsidR="0033416D" w14:paraId="4AE64DA9" w14:textId="77777777">
        <w:trPr>
          <w:trHeight w:val="432"/>
        </w:trPr>
        <w:tc>
          <w:tcPr>
            <w:tcW w:w="0" w:type="auto"/>
            <w:vAlign w:val="center"/>
          </w:tcPr>
          <w:p w14:paraId="4AE64DA6" w14:textId="77777777" w:rsidR="0033416D" w:rsidRDefault="003F22BA">
            <w:pPr>
              <w:spacing w:after="0" w:line="240" w:lineRule="auto"/>
            </w:pPr>
            <w:r>
              <w:t>https://www.cdc.gov/hai/organisms/cre/cre-toolkit/index.html</w:t>
            </w:r>
          </w:p>
        </w:tc>
        <w:tc>
          <w:tcPr>
            <w:tcW w:w="0" w:type="auto"/>
            <w:vAlign w:val="center"/>
          </w:tcPr>
          <w:p w14:paraId="4AE64DA7" w14:textId="77777777" w:rsidR="0033416D" w:rsidRDefault="0033416D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4AE64DA8" w14:textId="77777777" w:rsidR="0033416D" w:rsidRDefault="0033416D">
            <w:pPr>
              <w:spacing w:after="0" w:line="240" w:lineRule="auto"/>
              <w:jc w:val="right"/>
            </w:pPr>
          </w:p>
        </w:tc>
      </w:tr>
      <w:tr w:rsidR="0033416D" w14:paraId="4AE64DAD" w14:textId="77777777">
        <w:trPr>
          <w:trHeight w:val="432"/>
        </w:trPr>
        <w:tc>
          <w:tcPr>
            <w:tcW w:w="0" w:type="auto"/>
            <w:vAlign w:val="center"/>
          </w:tcPr>
          <w:p w14:paraId="4AE64DAA" w14:textId="77777777" w:rsidR="0033416D" w:rsidRDefault="003F22BA">
            <w:pPr>
              <w:spacing w:after="0" w:line="240" w:lineRule="auto"/>
            </w:pPr>
            <w:r>
              <w:t>http://www.dshs.texas.gov/IDCU/investigation/electronic/CRE.doc</w:t>
            </w:r>
          </w:p>
        </w:tc>
        <w:tc>
          <w:tcPr>
            <w:tcW w:w="0" w:type="auto"/>
            <w:vAlign w:val="center"/>
          </w:tcPr>
          <w:p w14:paraId="4AE64DAB" w14:textId="77777777" w:rsidR="0033416D" w:rsidRDefault="003F22BA">
            <w:pPr>
              <w:spacing w:after="0" w:line="240" w:lineRule="auto"/>
              <w:jc w:val="right"/>
            </w:pPr>
            <w:r>
              <w:t>http://www.dshs.texas.gov/IDCU/investigation/electronic/CRE-Investigation-Form.pdf</w:t>
            </w:r>
          </w:p>
        </w:tc>
        <w:tc>
          <w:tcPr>
            <w:tcW w:w="0" w:type="auto"/>
            <w:vAlign w:val="center"/>
          </w:tcPr>
          <w:p w14:paraId="4AE64DAC" w14:textId="77777777" w:rsidR="0033416D" w:rsidRDefault="003F22BA">
            <w:pPr>
              <w:spacing w:after="0" w:line="240" w:lineRule="auto"/>
              <w:jc w:val="right"/>
            </w:pPr>
            <w:r>
              <w:t>http://www.dshs.texas.gov/IDCU/investigation/electronic/EAIDG-2017.pdf</w:t>
            </w:r>
          </w:p>
        </w:tc>
      </w:tr>
      <w:tr w:rsidR="0033416D" w14:paraId="4AE64DB1" w14:textId="77777777">
        <w:trPr>
          <w:trHeight w:val="432"/>
        </w:trPr>
        <w:tc>
          <w:tcPr>
            <w:tcW w:w="0" w:type="auto"/>
            <w:vAlign w:val="center"/>
          </w:tcPr>
          <w:p w14:paraId="4AE64DAE" w14:textId="77777777" w:rsidR="0033416D" w:rsidRDefault="003F22BA">
            <w:pPr>
              <w:spacing w:after="0" w:line="240" w:lineRule="auto"/>
            </w:pPr>
            <w:r>
              <w:t>https://www.cdc.gov/hai/pdfs/cre/CRE-</w:t>
            </w:r>
            <w:r>
              <w:t>guidance-508.pdf</w:t>
            </w:r>
          </w:p>
        </w:tc>
        <w:tc>
          <w:tcPr>
            <w:tcW w:w="0" w:type="auto"/>
            <w:vAlign w:val="center"/>
          </w:tcPr>
          <w:p w14:paraId="4AE64DAF" w14:textId="77777777" w:rsidR="0033416D" w:rsidRDefault="003F22BA">
            <w:pPr>
              <w:spacing w:after="0" w:line="240" w:lineRule="auto"/>
              <w:jc w:val="right"/>
            </w:pPr>
            <w:r>
              <w:t>https://www.cdc.gov/hai/organisms/cre/index.html</w:t>
            </w:r>
          </w:p>
        </w:tc>
        <w:tc>
          <w:tcPr>
            <w:tcW w:w="0" w:type="auto"/>
            <w:vAlign w:val="center"/>
          </w:tcPr>
          <w:p w14:paraId="4AE64DB0" w14:textId="77777777" w:rsidR="0033416D" w:rsidRDefault="003F22BA">
            <w:pPr>
              <w:spacing w:after="0" w:line="240" w:lineRule="auto"/>
              <w:jc w:val="right"/>
            </w:pPr>
            <w:r>
              <w:t>Assessment</w:t>
            </w:r>
          </w:p>
        </w:tc>
      </w:tr>
      <w:tr w:rsidR="0033416D" w14:paraId="4AE64DB5" w14:textId="77777777">
        <w:trPr>
          <w:trHeight w:val="432"/>
        </w:trPr>
        <w:tc>
          <w:tcPr>
            <w:tcW w:w="0" w:type="auto"/>
            <w:vAlign w:val="center"/>
          </w:tcPr>
          <w:p w14:paraId="4AE64DB2" w14:textId="77777777" w:rsidR="0033416D" w:rsidRDefault="003F22BA">
            <w:pPr>
              <w:spacing w:after="0" w:line="240" w:lineRule="auto"/>
            </w:pPr>
            <w:r>
              <w:t>https://www.cdc.gov/hai/pdfs/outbreaks/Response_Toolkit_Abstraction_Form-508.pdf</w:t>
            </w:r>
          </w:p>
        </w:tc>
        <w:tc>
          <w:tcPr>
            <w:tcW w:w="0" w:type="auto"/>
            <w:vAlign w:val="center"/>
          </w:tcPr>
          <w:p w14:paraId="4AE64DB3" w14:textId="77777777" w:rsidR="0033416D" w:rsidRDefault="0033416D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4AE64DB4" w14:textId="77777777" w:rsidR="0033416D" w:rsidRDefault="0033416D">
            <w:pPr>
              <w:spacing w:after="0" w:line="240" w:lineRule="auto"/>
              <w:jc w:val="right"/>
            </w:pPr>
          </w:p>
        </w:tc>
      </w:tr>
      <w:tr w:rsidR="0033416D" w14:paraId="4AE64DB9" w14:textId="77777777">
        <w:trPr>
          <w:trHeight w:val="432"/>
        </w:trPr>
        <w:tc>
          <w:tcPr>
            <w:tcW w:w="0" w:type="auto"/>
            <w:vAlign w:val="center"/>
          </w:tcPr>
          <w:p w14:paraId="4AE64DB6" w14:textId="77777777" w:rsidR="0033416D" w:rsidRDefault="003F22BA">
            <w:pPr>
              <w:spacing w:after="0" w:line="240" w:lineRule="auto"/>
            </w:pPr>
            <w:r>
              <w:t>CDC Toolkit for CRE</w:t>
            </w:r>
          </w:p>
        </w:tc>
        <w:tc>
          <w:tcPr>
            <w:tcW w:w="0" w:type="auto"/>
            <w:vAlign w:val="center"/>
          </w:tcPr>
          <w:p w14:paraId="4AE64DB7" w14:textId="77777777" w:rsidR="0033416D" w:rsidRDefault="003F22BA">
            <w:pPr>
              <w:spacing w:after="0" w:line="240" w:lineRule="auto"/>
              <w:jc w:val="right"/>
            </w:pPr>
            <w:r>
              <w:t>Oregon Toolkit for CRE</w:t>
            </w:r>
          </w:p>
        </w:tc>
        <w:tc>
          <w:tcPr>
            <w:tcW w:w="0" w:type="auto"/>
            <w:vAlign w:val="center"/>
          </w:tcPr>
          <w:p w14:paraId="4AE64DB8" w14:textId="77777777" w:rsidR="0033416D" w:rsidRDefault="0033416D">
            <w:pPr>
              <w:spacing w:after="0" w:line="240" w:lineRule="auto"/>
              <w:jc w:val="right"/>
            </w:pPr>
          </w:p>
        </w:tc>
      </w:tr>
      <w:tr w:rsidR="0033416D" w14:paraId="4AE64DBD" w14:textId="77777777">
        <w:trPr>
          <w:trHeight w:val="432"/>
        </w:trPr>
        <w:tc>
          <w:tcPr>
            <w:tcW w:w="0" w:type="auto"/>
            <w:vAlign w:val="center"/>
          </w:tcPr>
          <w:p w14:paraId="4AE64DBA" w14:textId="77777777" w:rsidR="0033416D" w:rsidRDefault="003F22BA">
            <w:pPr>
              <w:spacing w:after="0" w:line="240" w:lineRule="auto"/>
            </w:pPr>
            <w:r>
              <w:t>https://www.cdc.gov/hai/pdfs/cre/CRE-guidance-508.pdf</w:t>
            </w:r>
          </w:p>
        </w:tc>
        <w:tc>
          <w:tcPr>
            <w:tcW w:w="0" w:type="auto"/>
            <w:vAlign w:val="center"/>
          </w:tcPr>
          <w:p w14:paraId="4AE64DBB" w14:textId="77777777" w:rsidR="0033416D" w:rsidRDefault="003F22BA">
            <w:pPr>
              <w:spacing w:after="0" w:line="240" w:lineRule="auto"/>
              <w:jc w:val="right"/>
            </w:pPr>
            <w:r>
              <w:t>CSTE Position Statements</w:t>
            </w:r>
          </w:p>
        </w:tc>
        <w:tc>
          <w:tcPr>
            <w:tcW w:w="0" w:type="auto"/>
            <w:vAlign w:val="center"/>
          </w:tcPr>
          <w:p w14:paraId="4AE64DBC" w14:textId="77777777" w:rsidR="0033416D" w:rsidRDefault="0033416D">
            <w:pPr>
              <w:spacing w:after="0" w:line="240" w:lineRule="auto"/>
              <w:jc w:val="right"/>
            </w:pPr>
          </w:p>
        </w:tc>
      </w:tr>
      <w:tr w:rsidR="0033416D" w14:paraId="4AE64DC1" w14:textId="77777777">
        <w:trPr>
          <w:trHeight w:val="432"/>
        </w:trPr>
        <w:tc>
          <w:tcPr>
            <w:tcW w:w="0" w:type="auto"/>
            <w:vAlign w:val="center"/>
          </w:tcPr>
          <w:p w14:paraId="4AE64DBE" w14:textId="77777777" w:rsidR="0033416D" w:rsidRDefault="003F22BA">
            <w:pPr>
              <w:spacing w:after="0" w:line="240" w:lineRule="auto"/>
            </w:pPr>
            <w:r>
              <w:t>https://www.cdc.gov/hai/pdfs/cre/CRE-guidance-508.pdf</w:t>
            </w:r>
          </w:p>
        </w:tc>
        <w:tc>
          <w:tcPr>
            <w:tcW w:w="0" w:type="auto"/>
            <w:vAlign w:val="center"/>
          </w:tcPr>
          <w:p w14:paraId="4AE64DBF" w14:textId="77777777" w:rsidR="0033416D" w:rsidRDefault="003F22BA">
            <w:pPr>
              <w:spacing w:after="0" w:line="240" w:lineRule="auto"/>
              <w:jc w:val="right"/>
            </w:pPr>
            <w:r>
              <w:t>HDOH is developing a CP-CRE investigation protocol</w:t>
            </w:r>
          </w:p>
        </w:tc>
        <w:tc>
          <w:tcPr>
            <w:tcW w:w="0" w:type="auto"/>
            <w:vAlign w:val="center"/>
          </w:tcPr>
          <w:p w14:paraId="4AE64DC0" w14:textId="77777777" w:rsidR="0033416D" w:rsidRDefault="003F22BA">
            <w:pPr>
              <w:spacing w:after="0" w:line="240" w:lineRule="auto"/>
              <w:jc w:val="right"/>
            </w:pPr>
            <w:r>
              <w:t>CSTE CRE position statement</w:t>
            </w:r>
          </w:p>
        </w:tc>
      </w:tr>
      <w:tr w:rsidR="0033416D" w14:paraId="4AE64DC5" w14:textId="77777777">
        <w:trPr>
          <w:trHeight w:val="432"/>
        </w:trPr>
        <w:tc>
          <w:tcPr>
            <w:tcW w:w="0" w:type="auto"/>
            <w:vAlign w:val="center"/>
          </w:tcPr>
          <w:p w14:paraId="4AE64DC2" w14:textId="77777777" w:rsidR="0033416D" w:rsidRDefault="003F22BA">
            <w:pPr>
              <w:spacing w:after="0" w:line="240" w:lineRule="auto"/>
            </w:pPr>
            <w:r>
              <w:t>http://dhss.alaska.gov/dph/Epi/Documents/</w:t>
            </w:r>
            <w:r>
              <w:t>pubs/conditions/ConditionsReportable_HCP.pdf</w:t>
            </w:r>
          </w:p>
        </w:tc>
        <w:tc>
          <w:tcPr>
            <w:tcW w:w="0" w:type="auto"/>
            <w:vAlign w:val="center"/>
          </w:tcPr>
          <w:p w14:paraId="4AE64DC3" w14:textId="77777777" w:rsidR="0033416D" w:rsidRDefault="003F22BA">
            <w:pPr>
              <w:spacing w:after="0" w:line="240" w:lineRule="auto"/>
              <w:jc w:val="right"/>
            </w:pPr>
            <w:r>
              <w:t>http://www.doh.wa.gov/DataandStatisticalReports/DiseasesandChronicConditions/CommunicableDiseaseSurveillanceData/CRESurveillance</w:t>
            </w:r>
          </w:p>
        </w:tc>
        <w:tc>
          <w:tcPr>
            <w:tcW w:w="0" w:type="auto"/>
            <w:vAlign w:val="center"/>
          </w:tcPr>
          <w:p w14:paraId="4AE64DC4" w14:textId="77777777" w:rsidR="0033416D" w:rsidRDefault="0033416D">
            <w:pPr>
              <w:spacing w:after="0" w:line="240" w:lineRule="auto"/>
              <w:jc w:val="right"/>
            </w:pPr>
          </w:p>
        </w:tc>
      </w:tr>
      <w:tr w:rsidR="0033416D" w14:paraId="4AE64DC9" w14:textId="77777777">
        <w:trPr>
          <w:trHeight w:val="432"/>
        </w:trPr>
        <w:tc>
          <w:tcPr>
            <w:tcW w:w="0" w:type="auto"/>
            <w:vAlign w:val="center"/>
          </w:tcPr>
          <w:p w14:paraId="4AE64DC6" w14:textId="77777777" w:rsidR="0033416D" w:rsidRDefault="003F22BA">
            <w:pPr>
              <w:spacing w:after="0" w:line="240" w:lineRule="auto"/>
            </w:pPr>
            <w:r>
              <w:t>State of Hawaii CRE Investigation protocol- Currently in development</w:t>
            </w:r>
          </w:p>
        </w:tc>
        <w:tc>
          <w:tcPr>
            <w:tcW w:w="0" w:type="auto"/>
            <w:vAlign w:val="center"/>
          </w:tcPr>
          <w:p w14:paraId="4AE64DC7" w14:textId="77777777" w:rsidR="0033416D" w:rsidRDefault="0033416D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4AE64DC8" w14:textId="77777777" w:rsidR="0033416D" w:rsidRDefault="0033416D">
            <w:pPr>
              <w:spacing w:after="0" w:line="240" w:lineRule="auto"/>
              <w:jc w:val="right"/>
            </w:pPr>
          </w:p>
        </w:tc>
      </w:tr>
      <w:tr w:rsidR="0033416D" w14:paraId="4AE64DCD" w14:textId="77777777">
        <w:trPr>
          <w:trHeight w:val="432"/>
        </w:trPr>
        <w:tc>
          <w:tcPr>
            <w:tcW w:w="0" w:type="auto"/>
            <w:vAlign w:val="center"/>
          </w:tcPr>
          <w:p w14:paraId="4AE64DCA" w14:textId="77777777" w:rsidR="0033416D" w:rsidRDefault="003F22BA">
            <w:pPr>
              <w:spacing w:after="0" w:line="240" w:lineRule="auto"/>
            </w:pPr>
            <w:r>
              <w:t xml:space="preserve">CDC CRE </w:t>
            </w:r>
            <w:r>
              <w:t>Toolkit</w:t>
            </w:r>
          </w:p>
        </w:tc>
        <w:tc>
          <w:tcPr>
            <w:tcW w:w="0" w:type="auto"/>
            <w:vAlign w:val="center"/>
          </w:tcPr>
          <w:p w14:paraId="4AE64DCB" w14:textId="77777777" w:rsidR="0033416D" w:rsidRDefault="003F22BA">
            <w:pPr>
              <w:spacing w:after="0" w:line="240" w:lineRule="auto"/>
              <w:jc w:val="right"/>
            </w:pPr>
            <w:r>
              <w:t>Interim Guidance for a Health Response to Contain Novel or Targeted MDROs</w:t>
            </w:r>
          </w:p>
        </w:tc>
        <w:tc>
          <w:tcPr>
            <w:tcW w:w="0" w:type="auto"/>
            <w:vAlign w:val="center"/>
          </w:tcPr>
          <w:p w14:paraId="4AE64DCC" w14:textId="77777777" w:rsidR="0033416D" w:rsidRDefault="0033416D">
            <w:pPr>
              <w:spacing w:after="0" w:line="240" w:lineRule="auto"/>
              <w:jc w:val="right"/>
            </w:pPr>
          </w:p>
        </w:tc>
      </w:tr>
      <w:tr w:rsidR="0033416D" w14:paraId="4AE64DD1" w14:textId="77777777">
        <w:trPr>
          <w:trHeight w:val="432"/>
        </w:trPr>
        <w:tc>
          <w:tcPr>
            <w:tcW w:w="0" w:type="auto"/>
            <w:vAlign w:val="center"/>
          </w:tcPr>
          <w:p w14:paraId="4AE64DCE" w14:textId="77777777" w:rsidR="0033416D" w:rsidRDefault="003F22BA">
            <w:pPr>
              <w:spacing w:after="0" w:line="240" w:lineRule="auto"/>
            </w:pPr>
            <w:r>
              <w:t>CDC CRE Toolkit</w:t>
            </w:r>
          </w:p>
        </w:tc>
        <w:tc>
          <w:tcPr>
            <w:tcW w:w="0" w:type="auto"/>
            <w:vAlign w:val="center"/>
          </w:tcPr>
          <w:p w14:paraId="4AE64DCF" w14:textId="77777777" w:rsidR="0033416D" w:rsidRDefault="003F22BA">
            <w:pPr>
              <w:spacing w:after="0" w:line="240" w:lineRule="auto"/>
              <w:jc w:val="right"/>
            </w:pPr>
            <w:r>
              <w:t>Oregon CRE Toolkit</w:t>
            </w:r>
          </w:p>
        </w:tc>
        <w:tc>
          <w:tcPr>
            <w:tcW w:w="0" w:type="auto"/>
            <w:vAlign w:val="center"/>
          </w:tcPr>
          <w:p w14:paraId="4AE64DD0" w14:textId="77777777" w:rsidR="0033416D" w:rsidRDefault="003F22BA">
            <w:pPr>
              <w:spacing w:after="0" w:line="240" w:lineRule="auto"/>
              <w:jc w:val="right"/>
            </w:pPr>
            <w:r>
              <w:t>CDC HAI Outbreak Investigation Toolkit</w:t>
            </w:r>
          </w:p>
        </w:tc>
      </w:tr>
      <w:tr w:rsidR="0033416D" w14:paraId="4AE64DD5" w14:textId="77777777">
        <w:trPr>
          <w:trHeight w:val="432"/>
        </w:trPr>
        <w:tc>
          <w:tcPr>
            <w:tcW w:w="0" w:type="auto"/>
            <w:vAlign w:val="center"/>
          </w:tcPr>
          <w:p w14:paraId="4AE64DD2" w14:textId="77777777" w:rsidR="0033416D" w:rsidRDefault="003F22BA">
            <w:pPr>
              <w:spacing w:after="0" w:line="240" w:lineRule="auto"/>
            </w:pPr>
            <w:r>
              <w:t>https://apps.health.tn.gov/ReportableDiseases/ReportableDisease.aspx/PublicHealthInvestigation</w:t>
            </w:r>
          </w:p>
        </w:tc>
        <w:tc>
          <w:tcPr>
            <w:tcW w:w="0" w:type="auto"/>
            <w:vAlign w:val="center"/>
          </w:tcPr>
          <w:p w14:paraId="4AE64DD3" w14:textId="77777777" w:rsidR="0033416D" w:rsidRDefault="0033416D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4AE64DD4" w14:textId="77777777" w:rsidR="0033416D" w:rsidRDefault="0033416D">
            <w:pPr>
              <w:spacing w:after="0" w:line="240" w:lineRule="auto"/>
              <w:jc w:val="right"/>
            </w:pPr>
          </w:p>
        </w:tc>
      </w:tr>
      <w:tr w:rsidR="0033416D" w14:paraId="4AE64DD9" w14:textId="77777777">
        <w:trPr>
          <w:trHeight w:val="432"/>
        </w:trPr>
        <w:tc>
          <w:tcPr>
            <w:tcW w:w="0" w:type="auto"/>
            <w:vAlign w:val="center"/>
          </w:tcPr>
          <w:p w14:paraId="4AE64DD6" w14:textId="77777777" w:rsidR="0033416D" w:rsidRDefault="003F22BA">
            <w:pPr>
              <w:spacing w:after="0" w:line="240" w:lineRule="auto"/>
            </w:pPr>
            <w:r>
              <w:t xml:space="preserve">CDC </w:t>
            </w:r>
            <w:proofErr w:type="spellStart"/>
            <w:r>
              <w:t>guidances</w:t>
            </w:r>
            <w:proofErr w:type="spellEnd"/>
          </w:p>
        </w:tc>
        <w:tc>
          <w:tcPr>
            <w:tcW w:w="0" w:type="auto"/>
            <w:vAlign w:val="center"/>
          </w:tcPr>
          <w:p w14:paraId="4AE64DD7" w14:textId="77777777" w:rsidR="0033416D" w:rsidRDefault="003F22BA">
            <w:pPr>
              <w:spacing w:after="0" w:line="240" w:lineRule="auto"/>
              <w:jc w:val="right"/>
            </w:pPr>
            <w:r>
              <w:t>CSTE position statements</w:t>
            </w:r>
          </w:p>
        </w:tc>
        <w:tc>
          <w:tcPr>
            <w:tcW w:w="0" w:type="auto"/>
            <w:vAlign w:val="center"/>
          </w:tcPr>
          <w:p w14:paraId="4AE64DD8" w14:textId="77777777" w:rsidR="0033416D" w:rsidRDefault="0033416D">
            <w:pPr>
              <w:spacing w:after="0" w:line="240" w:lineRule="auto"/>
              <w:jc w:val="right"/>
            </w:pPr>
          </w:p>
        </w:tc>
      </w:tr>
      <w:tr w:rsidR="0033416D" w14:paraId="4AE64DDD" w14:textId="77777777">
        <w:trPr>
          <w:trHeight w:val="432"/>
        </w:trPr>
        <w:tc>
          <w:tcPr>
            <w:tcW w:w="0" w:type="auto"/>
            <w:vAlign w:val="center"/>
          </w:tcPr>
          <w:p w14:paraId="4AE64DDA" w14:textId="77777777" w:rsidR="0033416D" w:rsidRDefault="003F22BA">
            <w:pPr>
              <w:spacing w:after="0" w:line="240" w:lineRule="auto"/>
            </w:pPr>
            <w:r>
              <w:t>https://www.cdc.gov/hai/outbreaks/mdro/index.html</w:t>
            </w:r>
          </w:p>
        </w:tc>
        <w:tc>
          <w:tcPr>
            <w:tcW w:w="0" w:type="auto"/>
            <w:vAlign w:val="center"/>
          </w:tcPr>
          <w:p w14:paraId="4AE64DDB" w14:textId="77777777" w:rsidR="0033416D" w:rsidRDefault="003F22BA">
            <w:pPr>
              <w:spacing w:after="0" w:line="240" w:lineRule="auto"/>
              <w:jc w:val="right"/>
            </w:pPr>
            <w:r>
              <w:t>https://www.cdc.gov/hai/pdfs/prevent/MDRO-Facility-Assessment_7_28.pdf</w:t>
            </w:r>
          </w:p>
        </w:tc>
        <w:tc>
          <w:tcPr>
            <w:tcW w:w="0" w:type="auto"/>
            <w:vAlign w:val="center"/>
          </w:tcPr>
          <w:p w14:paraId="4AE64DDC" w14:textId="77777777" w:rsidR="0033416D" w:rsidRDefault="003F22BA">
            <w:pPr>
              <w:spacing w:after="0" w:line="240" w:lineRule="auto"/>
              <w:jc w:val="right"/>
            </w:pPr>
            <w:r>
              <w:t>Other: CRE Line List</w:t>
            </w:r>
          </w:p>
        </w:tc>
      </w:tr>
      <w:tr w:rsidR="0033416D" w14:paraId="4AE64DE1" w14:textId="77777777">
        <w:trPr>
          <w:trHeight w:val="432"/>
        </w:trPr>
        <w:tc>
          <w:tcPr>
            <w:tcW w:w="0" w:type="auto"/>
            <w:vAlign w:val="center"/>
          </w:tcPr>
          <w:p w14:paraId="4AE64DDE" w14:textId="77777777" w:rsidR="0033416D" w:rsidRDefault="003F22BA">
            <w:pPr>
              <w:spacing w:after="0" w:line="240" w:lineRule="auto"/>
            </w:pPr>
            <w:r>
              <w:t>outbreak investigation guide document</w:t>
            </w:r>
          </w:p>
        </w:tc>
        <w:tc>
          <w:tcPr>
            <w:tcW w:w="0" w:type="auto"/>
            <w:vAlign w:val="center"/>
          </w:tcPr>
          <w:p w14:paraId="4AE64DDF" w14:textId="77777777" w:rsidR="0033416D" w:rsidRDefault="0033416D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4AE64DE0" w14:textId="77777777" w:rsidR="0033416D" w:rsidRDefault="0033416D">
            <w:pPr>
              <w:spacing w:after="0" w:line="240" w:lineRule="auto"/>
              <w:jc w:val="right"/>
            </w:pPr>
          </w:p>
        </w:tc>
      </w:tr>
      <w:tr w:rsidR="0033416D" w14:paraId="4AE64DE5" w14:textId="77777777">
        <w:trPr>
          <w:trHeight w:val="432"/>
        </w:trPr>
        <w:tc>
          <w:tcPr>
            <w:tcW w:w="0" w:type="auto"/>
            <w:vAlign w:val="center"/>
          </w:tcPr>
          <w:p w14:paraId="4AE64DE2" w14:textId="77777777" w:rsidR="0033416D" w:rsidRDefault="003F22BA">
            <w:pPr>
              <w:spacing w:after="0" w:line="240" w:lineRule="auto"/>
            </w:pPr>
            <w:r>
              <w:t>https://www.cdc.gov/hai/organi</w:t>
            </w:r>
            <w:r>
              <w:t>sms/cre/cre-toolkit/index.html</w:t>
            </w:r>
          </w:p>
        </w:tc>
        <w:tc>
          <w:tcPr>
            <w:tcW w:w="0" w:type="auto"/>
            <w:vAlign w:val="center"/>
          </w:tcPr>
          <w:p w14:paraId="4AE64DE3" w14:textId="77777777" w:rsidR="0033416D" w:rsidRDefault="0033416D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4AE64DE4" w14:textId="77777777" w:rsidR="0033416D" w:rsidRDefault="0033416D">
            <w:pPr>
              <w:spacing w:after="0" w:line="240" w:lineRule="auto"/>
              <w:jc w:val="right"/>
            </w:pPr>
          </w:p>
        </w:tc>
      </w:tr>
      <w:tr w:rsidR="0033416D" w14:paraId="4AE64DE9" w14:textId="77777777">
        <w:trPr>
          <w:trHeight w:val="432"/>
        </w:trPr>
        <w:tc>
          <w:tcPr>
            <w:tcW w:w="0" w:type="auto"/>
            <w:vAlign w:val="center"/>
          </w:tcPr>
          <w:p w14:paraId="4AE64DE6" w14:textId="77777777" w:rsidR="0033416D" w:rsidRDefault="003F22BA">
            <w:pPr>
              <w:spacing w:after="0" w:line="240" w:lineRule="auto"/>
            </w:pPr>
            <w:r>
              <w:lastRenderedPageBreak/>
              <w:t>ICAR: "Hand Hygiene" &amp; "Environmental Cleaning" domains https://www.cdc.gov/infectioncontrol/pdf/icar/hospital.pdf</w:t>
            </w:r>
          </w:p>
        </w:tc>
        <w:tc>
          <w:tcPr>
            <w:tcW w:w="0" w:type="auto"/>
            <w:vAlign w:val="center"/>
          </w:tcPr>
          <w:p w14:paraId="4AE64DE7" w14:textId="77777777" w:rsidR="0033416D" w:rsidRDefault="0033416D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4AE64DE8" w14:textId="77777777" w:rsidR="0033416D" w:rsidRDefault="0033416D">
            <w:pPr>
              <w:spacing w:after="0" w:line="240" w:lineRule="auto"/>
              <w:jc w:val="right"/>
            </w:pPr>
          </w:p>
        </w:tc>
      </w:tr>
    </w:tbl>
    <w:p w14:paraId="4AE64DEA" w14:textId="77777777" w:rsidR="00A02F19" w:rsidRDefault="00A02F19"/>
    <w:sectPr w:rsidR="00A02F19" w:rsidSect="00A02F19">
      <w:pgSz w:w="12240" w:h="15840"/>
      <w:pgMar w:top="900" w:right="900" w:bottom="90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AF2"/>
    <w:rsid w:val="0033416D"/>
    <w:rsid w:val="003F22BA"/>
    <w:rsid w:val="006C5676"/>
    <w:rsid w:val="00A02F19"/>
    <w:rsid w:val="00A94AF2"/>
    <w:rsid w:val="00C00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900"/>
    <m:intLim m:val="subSup"/>
    <m:naryLim m:val="undOvr"/>
  </m:mathPr>
  <w:themeFontLang w:val="en-US" w:bidi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64D5F"/>
  <w15:docId w15:val="{2A8F4FE3-D8DF-4356-B4ED-F5315F4E0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2F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MS P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P??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614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officegen</Company>
  <LinksUpToDate>false</LinksUpToDate>
  <CharactersWithSpaces>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officegen</dc:creator>
  <cp:lastModifiedBy>Michael Anderson</cp:lastModifiedBy>
  <cp:revision>4</cp:revision>
  <dcterms:created xsi:type="dcterms:W3CDTF">2017-09-27T21:53:00Z</dcterms:created>
  <dcterms:modified xsi:type="dcterms:W3CDTF">2017-09-27T21:53:00Z</dcterms:modified>
</cp:coreProperties>
</file>