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56B7A" w14:textId="77777777" w:rsidR="004D595C" w:rsidRDefault="004D595C">
      <w:pPr>
        <w:rPr>
          <w:color w:val="4D4D4D"/>
          <w:sz w:val="48"/>
          <w:szCs w:val="48"/>
        </w:rPr>
      </w:pPr>
      <w:r>
        <w:rPr>
          <w:color w:val="4D4D4D"/>
          <w:sz w:val="48"/>
          <w:szCs w:val="48"/>
        </w:rPr>
        <w:t>Scabies Links</w:t>
      </w:r>
    </w:p>
    <w:p w14:paraId="7CC6D353" w14:textId="720173D3" w:rsidR="00A77427" w:rsidRDefault="004D595C">
      <w:bookmarkStart w:id="0" w:name="_GoBack"/>
      <w:bookmarkEnd w:id="0"/>
      <w:r>
        <w:rPr>
          <w:i/>
          <w:iCs/>
          <w:color w:val="7F7F7F"/>
          <w:sz w:val="28"/>
          <w:szCs w:val="28"/>
        </w:rPr>
        <w:t>Assessment of HAI/AR Outbreak Detection, Investigation, and Response Tools and Resources - PH</w:t>
      </w:r>
      <w:r>
        <w:br/>
      </w:r>
      <w:r>
        <w:rPr>
          <w:b/>
          <w:bCs/>
          <w:color w:val="7F7F7F"/>
          <w:sz w:val="24"/>
          <w:szCs w:val="24"/>
        </w:rPr>
        <w:t>September 27th 2017, 5:57 pm EDT</w:t>
      </w:r>
      <w:r>
        <w:br/>
      </w:r>
    </w:p>
    <w:p w14:paraId="7CC6D354" w14:textId="77777777" w:rsidR="00A77427" w:rsidRDefault="004D595C">
      <w:r>
        <w:rPr>
          <w:b/>
          <w:bCs/>
          <w:color w:val="4D4D4D"/>
          <w:sz w:val="28"/>
          <w:szCs w:val="28"/>
        </w:rPr>
        <w:t xml:space="preserve">Q36 - 13. What document(s) do you use as a reference for guidance in </w:t>
      </w:r>
      <w:proofErr w:type="gramStart"/>
      <w:r>
        <w:rPr>
          <w:b/>
          <w:bCs/>
          <w:color w:val="4D4D4D"/>
          <w:sz w:val="28"/>
          <w:szCs w:val="28"/>
        </w:rPr>
        <w:t>conducting an investigation</w:t>
      </w:r>
      <w:proofErr w:type="gramEnd"/>
      <w:r>
        <w:rPr>
          <w:b/>
          <w:bCs/>
          <w:color w:val="4D4D4D"/>
          <w:sz w:val="28"/>
          <w:szCs w:val="28"/>
        </w:rPr>
        <w:t xml:space="preserve"> of </w:t>
      </w:r>
      <w:r>
        <w:rPr>
          <w:b/>
          <w:bCs/>
          <w:color w:val="4D4D4D"/>
          <w:sz w:val="28"/>
          <w:szCs w:val="28"/>
        </w:rPr>
        <w:t>healthcare-associated scabies clusters in your jurisdiction? Please include electronic links and/or PDF documents below.</w:t>
      </w:r>
    </w:p>
    <w:p w14:paraId="7CC6D355" w14:textId="77777777" w:rsidR="00A77427" w:rsidRDefault="004D595C"/>
    <w:tbl>
      <w:tblPr>
        <w:tblW w:w="5000" w:type="pct"/>
        <w:tblBorders>
          <w:insideH w:val="single" w:sz="2" w:space="1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5527"/>
        <w:gridCol w:w="4351"/>
        <w:gridCol w:w="778"/>
      </w:tblGrid>
      <w:tr w:rsidR="00A5692A" w14:paraId="7CC6D359" w14:textId="77777777">
        <w:trPr>
          <w:trHeight w:val="576"/>
        </w:trPr>
        <w:tc>
          <w:tcPr>
            <w:tcW w:w="0" w:type="auto"/>
            <w:vAlign w:val="center"/>
          </w:tcPr>
          <w:p w14:paraId="7CC6D356" w14:textId="77777777" w:rsidR="00A5692A" w:rsidRDefault="004D595C">
            <w:pPr>
              <w:keepNext/>
              <w:spacing w:after="0" w:line="240" w:lineRule="auto"/>
            </w:pPr>
            <w:r>
              <w:t>A</w:t>
            </w:r>
          </w:p>
        </w:tc>
        <w:tc>
          <w:tcPr>
            <w:tcW w:w="0" w:type="auto"/>
            <w:vAlign w:val="center"/>
          </w:tcPr>
          <w:p w14:paraId="7CC6D357" w14:textId="77777777" w:rsidR="00A5692A" w:rsidRDefault="004D595C">
            <w:pPr>
              <w:keepNext/>
              <w:spacing w:after="0" w:line="240" w:lineRule="auto"/>
              <w:jc w:val="right"/>
            </w:pPr>
            <w:r>
              <w:t>B</w:t>
            </w:r>
          </w:p>
        </w:tc>
        <w:tc>
          <w:tcPr>
            <w:tcW w:w="0" w:type="auto"/>
            <w:vAlign w:val="center"/>
          </w:tcPr>
          <w:p w14:paraId="7CC6D358" w14:textId="77777777" w:rsidR="00A5692A" w:rsidRDefault="004D595C">
            <w:pPr>
              <w:keepNext/>
              <w:spacing w:after="0" w:line="240" w:lineRule="auto"/>
              <w:jc w:val="right"/>
            </w:pPr>
            <w:r>
              <w:t>C</w:t>
            </w:r>
          </w:p>
        </w:tc>
      </w:tr>
      <w:tr w:rsidR="00A5692A" w14:paraId="7CC6D35D" w14:textId="77777777">
        <w:trPr>
          <w:trHeight w:val="432"/>
        </w:trPr>
        <w:tc>
          <w:tcPr>
            <w:tcW w:w="0" w:type="auto"/>
            <w:vAlign w:val="center"/>
          </w:tcPr>
          <w:p w14:paraId="7CC6D35A" w14:textId="77777777" w:rsidR="00A5692A" w:rsidRDefault="004D595C">
            <w:pPr>
              <w:spacing w:after="0" w:line="240" w:lineRule="auto"/>
            </w:pPr>
            <w:r>
              <w:t>Los Angeles County Toolkit: http://publichealth.lacounty.gov/acd/Diseases/ScabiesToolkit.htm</w:t>
            </w:r>
          </w:p>
        </w:tc>
        <w:tc>
          <w:tcPr>
            <w:tcW w:w="0" w:type="auto"/>
            <w:vAlign w:val="center"/>
          </w:tcPr>
          <w:p w14:paraId="7CC6D35B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5C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61" w14:textId="77777777">
        <w:trPr>
          <w:trHeight w:val="432"/>
        </w:trPr>
        <w:tc>
          <w:tcPr>
            <w:tcW w:w="0" w:type="auto"/>
            <w:vAlign w:val="center"/>
          </w:tcPr>
          <w:p w14:paraId="7CC6D35E" w14:textId="77777777" w:rsidR="00A5692A" w:rsidRDefault="004D595C">
            <w:pPr>
              <w:spacing w:after="0" w:line="240" w:lineRule="auto"/>
            </w:pPr>
            <w:r>
              <w:t>N/A Under Development</w:t>
            </w:r>
          </w:p>
        </w:tc>
        <w:tc>
          <w:tcPr>
            <w:tcW w:w="0" w:type="auto"/>
            <w:vAlign w:val="center"/>
          </w:tcPr>
          <w:p w14:paraId="7CC6D35F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60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65" w14:textId="77777777">
        <w:trPr>
          <w:trHeight w:val="432"/>
        </w:trPr>
        <w:tc>
          <w:tcPr>
            <w:tcW w:w="0" w:type="auto"/>
            <w:vAlign w:val="center"/>
          </w:tcPr>
          <w:p w14:paraId="7CC6D362" w14:textId="77777777" w:rsidR="00A5692A" w:rsidRDefault="004D595C">
            <w:pPr>
              <w:spacing w:after="0" w:line="240" w:lineRule="auto"/>
            </w:pPr>
            <w:r>
              <w:t>https://www.cdc.gov/parasites/scabies/health_professionals/institutions.html</w:t>
            </w:r>
          </w:p>
        </w:tc>
        <w:tc>
          <w:tcPr>
            <w:tcW w:w="0" w:type="auto"/>
            <w:vAlign w:val="center"/>
          </w:tcPr>
          <w:p w14:paraId="7CC6D363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64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69" w14:textId="77777777">
        <w:trPr>
          <w:trHeight w:val="432"/>
        </w:trPr>
        <w:tc>
          <w:tcPr>
            <w:tcW w:w="0" w:type="auto"/>
            <w:vAlign w:val="center"/>
          </w:tcPr>
          <w:p w14:paraId="7CC6D366" w14:textId="77777777" w:rsidR="00A5692A" w:rsidRDefault="004D595C">
            <w:pPr>
              <w:spacing w:after="0" w:line="240" w:lineRule="auto"/>
            </w:pPr>
            <w:r>
              <w:t>https://www.apha.org/ccdm</w:t>
            </w:r>
          </w:p>
        </w:tc>
        <w:tc>
          <w:tcPr>
            <w:tcW w:w="0" w:type="auto"/>
            <w:vAlign w:val="center"/>
          </w:tcPr>
          <w:p w14:paraId="7CC6D367" w14:textId="77777777" w:rsidR="00A5692A" w:rsidRDefault="004D595C">
            <w:pPr>
              <w:spacing w:after="0" w:line="240" w:lineRule="auto"/>
              <w:jc w:val="right"/>
            </w:pPr>
            <w:r>
              <w:t>https://www.cdc.gov/parasites/scabies/health_professionals/control.html</w:t>
            </w:r>
          </w:p>
        </w:tc>
        <w:tc>
          <w:tcPr>
            <w:tcW w:w="0" w:type="auto"/>
            <w:vAlign w:val="center"/>
          </w:tcPr>
          <w:p w14:paraId="7CC6D368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6D" w14:textId="77777777">
        <w:trPr>
          <w:trHeight w:val="432"/>
        </w:trPr>
        <w:tc>
          <w:tcPr>
            <w:tcW w:w="0" w:type="auto"/>
            <w:vAlign w:val="center"/>
          </w:tcPr>
          <w:p w14:paraId="7CC6D36A" w14:textId="77777777" w:rsidR="00A5692A" w:rsidRDefault="004D595C">
            <w:pPr>
              <w:spacing w:after="0" w:line="240" w:lineRule="auto"/>
            </w:pPr>
            <w:r>
              <w:t>http://www.mass.gov/eohhs/gov/departments/dph/programs/id/epidemiology/provi</w:t>
            </w:r>
            <w:r>
              <w:t>ders/infection-control.html</w:t>
            </w:r>
          </w:p>
        </w:tc>
        <w:tc>
          <w:tcPr>
            <w:tcW w:w="0" w:type="auto"/>
            <w:vAlign w:val="center"/>
          </w:tcPr>
          <w:p w14:paraId="7CC6D36B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6C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71" w14:textId="77777777">
        <w:trPr>
          <w:trHeight w:val="432"/>
        </w:trPr>
        <w:tc>
          <w:tcPr>
            <w:tcW w:w="0" w:type="auto"/>
            <w:vAlign w:val="center"/>
          </w:tcPr>
          <w:p w14:paraId="7CC6D36E" w14:textId="77777777" w:rsidR="00A5692A" w:rsidRDefault="004D595C">
            <w:pPr>
              <w:spacing w:after="0" w:line="240" w:lineRule="auto"/>
            </w:pPr>
            <w:r>
              <w:t>http://www.mass.gov/eohhs/docs/dph/cdc/infection-control/scabiesguide.pdf</w:t>
            </w:r>
          </w:p>
        </w:tc>
        <w:tc>
          <w:tcPr>
            <w:tcW w:w="0" w:type="auto"/>
            <w:vAlign w:val="center"/>
          </w:tcPr>
          <w:p w14:paraId="7CC6D36F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70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75" w14:textId="77777777">
        <w:trPr>
          <w:trHeight w:val="432"/>
        </w:trPr>
        <w:tc>
          <w:tcPr>
            <w:tcW w:w="0" w:type="auto"/>
            <w:vAlign w:val="center"/>
          </w:tcPr>
          <w:p w14:paraId="7CC6D372" w14:textId="77777777" w:rsidR="00A5692A" w:rsidRDefault="004D595C">
            <w:pPr>
              <w:spacing w:after="0" w:line="240" w:lineRule="auto"/>
            </w:pPr>
            <w:r>
              <w:t>CDC Scabies Guidance for multiple cases</w:t>
            </w:r>
          </w:p>
        </w:tc>
        <w:tc>
          <w:tcPr>
            <w:tcW w:w="0" w:type="auto"/>
            <w:vAlign w:val="center"/>
          </w:tcPr>
          <w:p w14:paraId="7CC6D373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74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79" w14:textId="77777777">
        <w:trPr>
          <w:trHeight w:val="432"/>
        </w:trPr>
        <w:tc>
          <w:tcPr>
            <w:tcW w:w="0" w:type="auto"/>
            <w:vAlign w:val="center"/>
          </w:tcPr>
          <w:p w14:paraId="7CC6D376" w14:textId="77777777" w:rsidR="00A5692A" w:rsidRDefault="004D595C">
            <w:pPr>
              <w:spacing w:after="0" w:line="240" w:lineRule="auto"/>
            </w:pPr>
            <w:r>
              <w:t>Prevention and Control of Scabies in CA LTCFs</w:t>
            </w:r>
          </w:p>
        </w:tc>
        <w:tc>
          <w:tcPr>
            <w:tcW w:w="0" w:type="auto"/>
            <w:vAlign w:val="center"/>
          </w:tcPr>
          <w:p w14:paraId="7CC6D377" w14:textId="77777777" w:rsidR="00A5692A" w:rsidRDefault="004D595C">
            <w:pPr>
              <w:spacing w:after="0" w:line="240" w:lineRule="auto"/>
              <w:jc w:val="right"/>
            </w:pPr>
            <w:r>
              <w:t>LA County: Scabies Prevention and Control Guidelines</w:t>
            </w:r>
          </w:p>
        </w:tc>
        <w:tc>
          <w:tcPr>
            <w:tcW w:w="0" w:type="auto"/>
            <w:vAlign w:val="center"/>
          </w:tcPr>
          <w:p w14:paraId="7CC6D378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7D" w14:textId="77777777">
        <w:trPr>
          <w:trHeight w:val="432"/>
        </w:trPr>
        <w:tc>
          <w:tcPr>
            <w:tcW w:w="0" w:type="auto"/>
            <w:vAlign w:val="center"/>
          </w:tcPr>
          <w:p w14:paraId="7CC6D37A" w14:textId="77777777" w:rsidR="00A5692A" w:rsidRDefault="004D595C">
            <w:pPr>
              <w:spacing w:after="0" w:line="240" w:lineRule="auto"/>
            </w:pPr>
            <w:r>
              <w:t>https://www.cdc.gov/parasites/scabies/index.html</w:t>
            </w:r>
          </w:p>
        </w:tc>
        <w:tc>
          <w:tcPr>
            <w:tcW w:w="0" w:type="auto"/>
            <w:vAlign w:val="center"/>
          </w:tcPr>
          <w:p w14:paraId="7CC6D37B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7C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81" w14:textId="77777777">
        <w:trPr>
          <w:trHeight w:val="432"/>
        </w:trPr>
        <w:tc>
          <w:tcPr>
            <w:tcW w:w="0" w:type="auto"/>
            <w:vAlign w:val="center"/>
          </w:tcPr>
          <w:p w14:paraId="7CC6D37E" w14:textId="77777777" w:rsidR="00A5692A" w:rsidRDefault="004D595C">
            <w:pPr>
              <w:spacing w:after="0" w:line="240" w:lineRule="auto"/>
            </w:pPr>
            <w:r>
              <w:t xml:space="preserve">Control of Communicable Diseases Manual by David </w:t>
            </w:r>
            <w:proofErr w:type="spellStart"/>
            <w:r>
              <w:t>Heymann</w:t>
            </w:r>
            <w:proofErr w:type="spellEnd"/>
          </w:p>
        </w:tc>
        <w:tc>
          <w:tcPr>
            <w:tcW w:w="0" w:type="auto"/>
            <w:vAlign w:val="center"/>
          </w:tcPr>
          <w:p w14:paraId="7CC6D37F" w14:textId="77777777" w:rsidR="00A5692A" w:rsidRDefault="004D595C">
            <w:pPr>
              <w:spacing w:after="0" w:line="240" w:lineRule="auto"/>
              <w:jc w:val="right"/>
            </w:pPr>
            <w:r>
              <w:t>https://www.cdc.gov/parasites/scabies/health_professionals/institutions.html</w:t>
            </w:r>
          </w:p>
        </w:tc>
        <w:tc>
          <w:tcPr>
            <w:tcW w:w="0" w:type="auto"/>
            <w:vAlign w:val="center"/>
          </w:tcPr>
          <w:p w14:paraId="7CC6D380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85" w14:textId="77777777">
        <w:trPr>
          <w:trHeight w:val="432"/>
        </w:trPr>
        <w:tc>
          <w:tcPr>
            <w:tcW w:w="0" w:type="auto"/>
            <w:vAlign w:val="center"/>
          </w:tcPr>
          <w:p w14:paraId="7CC6D382" w14:textId="77777777" w:rsidR="00A5692A" w:rsidRDefault="004D595C">
            <w:pPr>
              <w:spacing w:after="0" w:line="240" w:lineRule="auto"/>
            </w:pPr>
            <w:r>
              <w:t>http://www.nj.gov/health/cd/documents/faq/scabies_guidance.pdf</w:t>
            </w:r>
          </w:p>
        </w:tc>
        <w:tc>
          <w:tcPr>
            <w:tcW w:w="0" w:type="auto"/>
            <w:vAlign w:val="center"/>
          </w:tcPr>
          <w:p w14:paraId="7CC6D383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84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89" w14:textId="77777777">
        <w:trPr>
          <w:trHeight w:val="432"/>
        </w:trPr>
        <w:tc>
          <w:tcPr>
            <w:tcW w:w="0" w:type="auto"/>
            <w:vAlign w:val="center"/>
          </w:tcPr>
          <w:p w14:paraId="7CC6D386" w14:textId="77777777" w:rsidR="00A5692A" w:rsidRDefault="004D595C">
            <w:pPr>
              <w:spacing w:after="0" w:line="240" w:lineRule="auto"/>
            </w:pPr>
            <w:r>
              <w:t>http://health.utah.gov/epi/diseases/scabies/factsheet.pdf</w:t>
            </w:r>
          </w:p>
        </w:tc>
        <w:tc>
          <w:tcPr>
            <w:tcW w:w="0" w:type="auto"/>
            <w:vAlign w:val="center"/>
          </w:tcPr>
          <w:p w14:paraId="7CC6D387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88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8D" w14:textId="77777777">
        <w:trPr>
          <w:trHeight w:val="432"/>
        </w:trPr>
        <w:tc>
          <w:tcPr>
            <w:tcW w:w="0" w:type="auto"/>
            <w:vAlign w:val="center"/>
          </w:tcPr>
          <w:p w14:paraId="7CC6D38A" w14:textId="77777777" w:rsidR="00A5692A" w:rsidRDefault="004D595C">
            <w:pPr>
              <w:spacing w:after="0" w:line="240" w:lineRule="auto"/>
            </w:pPr>
            <w:r>
              <w:t>Michigan Scabies Manual</w:t>
            </w:r>
          </w:p>
        </w:tc>
        <w:tc>
          <w:tcPr>
            <w:tcW w:w="0" w:type="auto"/>
            <w:vAlign w:val="center"/>
          </w:tcPr>
          <w:p w14:paraId="7CC6D38B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8C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91" w14:textId="77777777">
        <w:trPr>
          <w:trHeight w:val="432"/>
        </w:trPr>
        <w:tc>
          <w:tcPr>
            <w:tcW w:w="0" w:type="auto"/>
            <w:vAlign w:val="center"/>
          </w:tcPr>
          <w:p w14:paraId="7CC6D38E" w14:textId="77777777" w:rsidR="00A5692A" w:rsidRDefault="004D595C">
            <w:pPr>
              <w:spacing w:after="0" w:line="240" w:lineRule="auto"/>
            </w:pPr>
            <w:r>
              <w:t>http://www.dshs.texas.gov/IDCU/investigation/electronic/EAIDG-2017.pdf</w:t>
            </w:r>
          </w:p>
        </w:tc>
        <w:tc>
          <w:tcPr>
            <w:tcW w:w="0" w:type="auto"/>
            <w:vAlign w:val="center"/>
          </w:tcPr>
          <w:p w14:paraId="7CC6D38F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90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95" w14:textId="77777777">
        <w:trPr>
          <w:trHeight w:val="432"/>
        </w:trPr>
        <w:tc>
          <w:tcPr>
            <w:tcW w:w="0" w:type="auto"/>
            <w:vAlign w:val="center"/>
          </w:tcPr>
          <w:p w14:paraId="7CC6D392" w14:textId="77777777" w:rsidR="00A5692A" w:rsidRDefault="004D595C">
            <w:pPr>
              <w:spacing w:after="0" w:line="240" w:lineRule="auto"/>
            </w:pPr>
            <w:r>
              <w:t>https://www.cdc.gov/parasites/scabies/</w:t>
            </w:r>
          </w:p>
        </w:tc>
        <w:tc>
          <w:tcPr>
            <w:tcW w:w="0" w:type="auto"/>
            <w:vAlign w:val="center"/>
          </w:tcPr>
          <w:p w14:paraId="7CC6D393" w14:textId="77777777" w:rsidR="00A5692A" w:rsidRDefault="004D595C">
            <w:pPr>
              <w:spacing w:after="0" w:line="240" w:lineRule="auto"/>
              <w:jc w:val="right"/>
            </w:pPr>
            <w:r>
              <w:t>https://www.cdc.gov/parasites/scabies/</w:t>
            </w:r>
          </w:p>
        </w:tc>
        <w:tc>
          <w:tcPr>
            <w:tcW w:w="0" w:type="auto"/>
            <w:vAlign w:val="center"/>
          </w:tcPr>
          <w:p w14:paraId="7CC6D394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99" w14:textId="77777777">
        <w:trPr>
          <w:trHeight w:val="432"/>
        </w:trPr>
        <w:tc>
          <w:tcPr>
            <w:tcW w:w="0" w:type="auto"/>
            <w:vAlign w:val="center"/>
          </w:tcPr>
          <w:p w14:paraId="7CC6D396" w14:textId="77777777" w:rsidR="00A5692A" w:rsidRDefault="004D595C">
            <w:pPr>
              <w:spacing w:after="0" w:line="240" w:lineRule="auto"/>
            </w:pPr>
            <w:r>
              <w:t xml:space="preserve">Nothing </w:t>
            </w:r>
            <w:r>
              <w:t>specific for scabies</w:t>
            </w:r>
          </w:p>
        </w:tc>
        <w:tc>
          <w:tcPr>
            <w:tcW w:w="0" w:type="auto"/>
            <w:vAlign w:val="center"/>
          </w:tcPr>
          <w:p w14:paraId="7CC6D397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98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9D" w14:textId="77777777">
        <w:trPr>
          <w:trHeight w:val="432"/>
        </w:trPr>
        <w:tc>
          <w:tcPr>
            <w:tcW w:w="0" w:type="auto"/>
            <w:vAlign w:val="center"/>
          </w:tcPr>
          <w:p w14:paraId="7CC6D39A" w14:textId="77777777" w:rsidR="00A5692A" w:rsidRDefault="004D595C">
            <w:pPr>
              <w:spacing w:after="0" w:line="240" w:lineRule="auto"/>
            </w:pPr>
            <w:r>
              <w:t>APIC Text</w:t>
            </w:r>
          </w:p>
        </w:tc>
        <w:tc>
          <w:tcPr>
            <w:tcW w:w="0" w:type="auto"/>
            <w:vAlign w:val="center"/>
          </w:tcPr>
          <w:p w14:paraId="7CC6D39B" w14:textId="77777777" w:rsidR="00A5692A" w:rsidRDefault="004D595C">
            <w:pPr>
              <w:spacing w:after="0" w:line="240" w:lineRule="auto"/>
              <w:jc w:val="right"/>
            </w:pPr>
            <w:proofErr w:type="spellStart"/>
            <w:r>
              <w:t>RedBook</w:t>
            </w:r>
            <w:proofErr w:type="spellEnd"/>
            <w:r>
              <w:t xml:space="preserve"> for Communicable Diseases</w:t>
            </w:r>
          </w:p>
        </w:tc>
        <w:tc>
          <w:tcPr>
            <w:tcW w:w="0" w:type="auto"/>
            <w:vAlign w:val="center"/>
          </w:tcPr>
          <w:p w14:paraId="7CC6D39C" w14:textId="77777777" w:rsidR="00A5692A" w:rsidRDefault="00A5692A">
            <w:pPr>
              <w:spacing w:after="0" w:line="240" w:lineRule="auto"/>
              <w:jc w:val="right"/>
            </w:pPr>
          </w:p>
        </w:tc>
      </w:tr>
      <w:tr w:rsidR="00A5692A" w14:paraId="7CC6D3A1" w14:textId="77777777">
        <w:trPr>
          <w:trHeight w:val="432"/>
        </w:trPr>
        <w:tc>
          <w:tcPr>
            <w:tcW w:w="0" w:type="auto"/>
            <w:vAlign w:val="center"/>
          </w:tcPr>
          <w:p w14:paraId="7CC6D39E" w14:textId="77777777" w:rsidR="00A5692A" w:rsidRDefault="004D595C">
            <w:pPr>
              <w:spacing w:after="0" w:line="240" w:lineRule="auto"/>
            </w:pPr>
            <w:proofErr w:type="spellStart"/>
            <w:r>
              <w:lastRenderedPageBreak/>
              <w:t>Stoevesandt</w:t>
            </w:r>
            <w:proofErr w:type="spellEnd"/>
            <w:r>
              <w:t xml:space="preserve"> et al</w:t>
            </w:r>
          </w:p>
        </w:tc>
        <w:tc>
          <w:tcPr>
            <w:tcW w:w="0" w:type="auto"/>
            <w:vAlign w:val="center"/>
          </w:tcPr>
          <w:p w14:paraId="7CC6D39F" w14:textId="77777777" w:rsidR="00A5692A" w:rsidRDefault="004D595C">
            <w:pPr>
              <w:spacing w:after="0" w:line="240" w:lineRule="auto"/>
              <w:jc w:val="right"/>
            </w:pPr>
            <w:r>
              <w:t>Crusted Scabies Grading Scale</w:t>
            </w:r>
          </w:p>
        </w:tc>
        <w:tc>
          <w:tcPr>
            <w:tcW w:w="0" w:type="auto"/>
            <w:vAlign w:val="center"/>
          </w:tcPr>
          <w:p w14:paraId="7CC6D3A0" w14:textId="77777777" w:rsidR="00A5692A" w:rsidRDefault="004D595C">
            <w:pPr>
              <w:spacing w:after="0" w:line="240" w:lineRule="auto"/>
              <w:jc w:val="right"/>
            </w:pPr>
            <w:r>
              <w:t>Scabies in healthcare settings</w:t>
            </w:r>
          </w:p>
        </w:tc>
      </w:tr>
      <w:tr w:rsidR="00A5692A" w14:paraId="7CC6D3A5" w14:textId="77777777">
        <w:trPr>
          <w:trHeight w:val="432"/>
        </w:trPr>
        <w:tc>
          <w:tcPr>
            <w:tcW w:w="0" w:type="auto"/>
            <w:vAlign w:val="center"/>
          </w:tcPr>
          <w:p w14:paraId="7CC6D3A2" w14:textId="77777777" w:rsidR="00A5692A" w:rsidRDefault="004D595C">
            <w:pPr>
              <w:spacing w:after="0" w:line="240" w:lineRule="auto"/>
            </w:pPr>
            <w:r>
              <w:t>http://dhhs.ne.gov/publichealth/EPI/Documents/ReportableDiseasesHealthcare.pdf</w:t>
            </w:r>
          </w:p>
        </w:tc>
        <w:tc>
          <w:tcPr>
            <w:tcW w:w="0" w:type="auto"/>
            <w:vAlign w:val="center"/>
          </w:tcPr>
          <w:p w14:paraId="7CC6D3A3" w14:textId="77777777" w:rsidR="00A5692A" w:rsidRDefault="00A5692A">
            <w:pPr>
              <w:spacing w:after="0" w:line="240" w:lineRule="auto"/>
              <w:jc w:val="right"/>
            </w:pPr>
          </w:p>
        </w:tc>
        <w:tc>
          <w:tcPr>
            <w:tcW w:w="0" w:type="auto"/>
            <w:vAlign w:val="center"/>
          </w:tcPr>
          <w:p w14:paraId="7CC6D3A4" w14:textId="77777777" w:rsidR="00A5692A" w:rsidRDefault="00A5692A">
            <w:pPr>
              <w:spacing w:after="0" w:line="240" w:lineRule="auto"/>
              <w:jc w:val="right"/>
            </w:pPr>
          </w:p>
        </w:tc>
      </w:tr>
    </w:tbl>
    <w:p w14:paraId="7CC6D3A6" w14:textId="77777777" w:rsidR="00A02F19" w:rsidRDefault="00A02F19"/>
    <w:sectPr w:rsidR="00A02F19" w:rsidSect="00A02F19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4AF2"/>
    <w:rsid w:val="004D595C"/>
    <w:rsid w:val="00A02F19"/>
    <w:rsid w:val="00A5692A"/>
    <w:rsid w:val="00A9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900"/>
    <m:intLim m:val="subSup"/>
    <m:naryLim m:val="undOvr"/>
  </m:mathPr>
  <w:themeFontLang w:val="en-US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D353"/>
  <w15:docId w15:val="{56254A46-2027-4712-BCA7-21663B54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officegen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officegen</dc:creator>
  <cp:lastModifiedBy>Michael Anderson</cp:lastModifiedBy>
  <cp:revision>2</cp:revision>
  <dcterms:created xsi:type="dcterms:W3CDTF">2017-09-27T21:58:00Z</dcterms:created>
  <dcterms:modified xsi:type="dcterms:W3CDTF">2017-09-27T21:58:00Z</dcterms:modified>
</cp:coreProperties>
</file>