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257DB4AE" w:rsidR="00271C81" w:rsidRDefault="00271C81" w:rsidP="00887992">
      <w:pPr>
        <w:spacing w:after="0" w:line="240" w:lineRule="auto"/>
        <w:jc w:val="both"/>
        <w:rPr>
          <w:b/>
        </w:rPr>
      </w:pPr>
    </w:p>
    <w:p w14:paraId="4CD43F53" w14:textId="19908AD5" w:rsidR="00110F3D" w:rsidRPr="009C394D" w:rsidRDefault="00E4092A" w:rsidP="009C394D">
      <w:pPr>
        <w:pStyle w:val="Heading1"/>
        <w:jc w:val="center"/>
        <w:rPr>
          <w:color w:val="3296D2"/>
        </w:rPr>
      </w:pPr>
      <w:r w:rsidRPr="009C394D">
        <w:rPr>
          <w:color w:val="3296D2"/>
        </w:rPr>
        <w:t>CORHA Governance Committee Call</w:t>
      </w:r>
      <w:r w:rsidR="00625176" w:rsidRPr="009C394D">
        <w:rPr>
          <w:color w:val="3296D2"/>
        </w:rPr>
        <w:t xml:space="preserve"> </w:t>
      </w:r>
    </w:p>
    <w:p w14:paraId="3C6086ED" w14:textId="0D000CB8" w:rsidR="00E4092A" w:rsidRPr="00CC65DF" w:rsidRDefault="009725B4" w:rsidP="009C394D">
      <w:pPr>
        <w:spacing w:after="0" w:line="240" w:lineRule="auto"/>
        <w:jc w:val="center"/>
      </w:pPr>
      <w:r w:rsidRPr="00CC65DF">
        <w:t>January 2</w:t>
      </w:r>
      <w:r w:rsidR="00745A3B" w:rsidRPr="00CC65DF">
        <w:t>, 201</w:t>
      </w:r>
      <w:r w:rsidRPr="00CC65DF">
        <w:t>9</w:t>
      </w:r>
      <w:r w:rsidR="00745A3B" w:rsidRPr="00CC65DF">
        <w:t xml:space="preserve"> |</w:t>
      </w:r>
      <w:r w:rsidR="004D7256" w:rsidRPr="00CC65DF">
        <w:t xml:space="preserve"> </w:t>
      </w:r>
      <w:r w:rsidR="00E4092A" w:rsidRPr="00CC65DF">
        <w:t xml:space="preserve">2:00 PM </w:t>
      </w:r>
      <w:r w:rsidR="00643151" w:rsidRPr="00CC65DF">
        <w:t xml:space="preserve">– 3:00 PM </w:t>
      </w:r>
      <w:r w:rsidR="00E4092A" w:rsidRPr="00CC65DF">
        <w:t>E</w:t>
      </w:r>
      <w:r w:rsidR="00440F56">
        <w:t>S</w:t>
      </w:r>
      <w:r w:rsidR="00E4092A" w:rsidRPr="00CC65DF">
        <w:t>T</w:t>
      </w:r>
    </w:p>
    <w:p w14:paraId="717DFFF2" w14:textId="471B1293" w:rsidR="00DE6D3F" w:rsidRPr="00CC65DF" w:rsidRDefault="00E4092A" w:rsidP="009C394D">
      <w:pPr>
        <w:spacing w:after="0" w:line="240" w:lineRule="auto"/>
        <w:jc w:val="center"/>
      </w:pPr>
      <w:r w:rsidRPr="00CC65DF">
        <w:t xml:space="preserve">Dial-in: 1-866-740-1260; Passcode: </w:t>
      </w:r>
      <w:r w:rsidR="004C71A8" w:rsidRPr="00CC65DF">
        <w:t>5273136</w:t>
      </w:r>
      <w:r w:rsidRPr="00CC65DF">
        <w:t>#</w:t>
      </w:r>
    </w:p>
    <w:p w14:paraId="655C3C8B" w14:textId="168B5B0F" w:rsidR="00286D0B" w:rsidRPr="00666208" w:rsidRDefault="0078589C" w:rsidP="009C394D">
      <w:pPr>
        <w:spacing w:after="0" w:line="240" w:lineRule="auto"/>
        <w:jc w:val="center"/>
        <w:rPr>
          <w:rFonts w:ascii="Calibri" w:hAnsi="Calibri" w:cs="Calibri"/>
          <w:bCs/>
          <w:color w:val="3296D2"/>
        </w:rPr>
      </w:pPr>
      <w:hyperlink r:id="rId8" w:history="1">
        <w:r w:rsidR="00286D0B" w:rsidRPr="00666208">
          <w:rPr>
            <w:rStyle w:val="Hyperlink"/>
            <w:rFonts w:cs="Times New Roman"/>
            <w:color w:val="3296D2"/>
          </w:rPr>
          <w:t>Basecamp</w:t>
        </w:r>
      </w:hyperlink>
    </w:p>
    <w:p w14:paraId="0DE8B179" w14:textId="592AC6FF" w:rsidR="00A31CB4" w:rsidRDefault="00BA5CE9" w:rsidP="00BA5CE9">
      <w:pPr>
        <w:pStyle w:val="Heading1"/>
        <w:rPr>
          <w:rFonts w:cs="Times New Roman"/>
          <w:b/>
        </w:rPr>
      </w:pPr>
      <w:r w:rsidRPr="009C394D">
        <w:t>Agenda</w:t>
      </w:r>
    </w:p>
    <w:p w14:paraId="5930086B" w14:textId="0FB6E402" w:rsidR="00612324" w:rsidRDefault="00180BD5" w:rsidP="00612324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4C71A8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6457B34F" w14:textId="2FFF3CAE" w:rsidR="005B41EC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229A1351" w14:textId="59DC1012" w:rsidR="004C71A8" w:rsidRDefault="008B52BB" w:rsidP="004C71A8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Fall </w:t>
      </w:r>
      <w:r w:rsidR="00300ADB">
        <w:rPr>
          <w:rFonts w:cs="Times New Roman"/>
          <w:b/>
        </w:rPr>
        <w:t>In-Person Meeting Debrief</w:t>
      </w:r>
      <w:r w:rsidR="0043755D">
        <w:rPr>
          <w:rFonts w:cs="Times New Roman"/>
          <w:b/>
        </w:rPr>
        <w:t xml:space="preserve"> </w:t>
      </w:r>
      <w:r w:rsidR="00C925B1">
        <w:rPr>
          <w:rFonts w:cs="Times New Roman"/>
          <w:b/>
        </w:rPr>
        <w:t xml:space="preserve">– </w:t>
      </w:r>
      <w:r w:rsidR="005D59A2">
        <w:rPr>
          <w:rFonts w:cs="Times New Roman"/>
          <w:b/>
        </w:rPr>
        <w:t>50</w:t>
      </w:r>
      <w:r w:rsidR="004C71A8">
        <w:rPr>
          <w:rFonts w:cs="Times New Roman"/>
          <w:b/>
        </w:rPr>
        <w:t xml:space="preserve"> minutes</w:t>
      </w:r>
    </w:p>
    <w:p w14:paraId="05DF6874" w14:textId="77777777" w:rsidR="005D59A2" w:rsidRDefault="005C4277" w:rsidP="005D59A2">
      <w:pPr>
        <w:pStyle w:val="ListParagraph"/>
        <w:numPr>
          <w:ilvl w:val="0"/>
          <w:numId w:val="3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Governance Committee meeting </w:t>
      </w:r>
    </w:p>
    <w:p w14:paraId="320557A8" w14:textId="70B577B4" w:rsidR="005D59A2" w:rsidRDefault="005D59A2" w:rsidP="005D59A2">
      <w:pPr>
        <w:pStyle w:val="ListParagraph"/>
        <w:numPr>
          <w:ilvl w:val="1"/>
          <w:numId w:val="33"/>
        </w:numPr>
        <w:spacing w:after="0" w:line="240" w:lineRule="auto"/>
        <w:rPr>
          <w:rFonts w:ascii="Calibri" w:hAnsi="Calibri" w:cs="Calibri"/>
        </w:rPr>
      </w:pPr>
      <w:r w:rsidRPr="005D59A2">
        <w:rPr>
          <w:rFonts w:ascii="Calibri" w:hAnsi="Calibri" w:cs="Calibri"/>
        </w:rPr>
        <w:t>Rev</w:t>
      </w:r>
      <w:r>
        <w:rPr>
          <w:rFonts w:ascii="Calibri" w:hAnsi="Calibri" w:cs="Calibri"/>
        </w:rPr>
        <w:t>iew Atlanta Governance Committee m</w:t>
      </w:r>
      <w:r w:rsidRPr="005D59A2">
        <w:rPr>
          <w:rFonts w:ascii="Calibri" w:hAnsi="Calibri" w:cs="Calibri"/>
        </w:rPr>
        <w:t>eeting brainstorming session results</w:t>
      </w:r>
      <w:r>
        <w:rPr>
          <w:rFonts w:ascii="Calibri" w:hAnsi="Calibri" w:cs="Calibri"/>
        </w:rPr>
        <w:t xml:space="preserve"> </w:t>
      </w:r>
      <w:r w:rsidRPr="005D59A2">
        <w:rPr>
          <w:rFonts w:ascii="Calibri" w:hAnsi="Calibri" w:cs="Calibri"/>
          <w:i/>
        </w:rPr>
        <w:t>(Governance Committee)</w:t>
      </w:r>
    </w:p>
    <w:p w14:paraId="5AA7B596" w14:textId="05892216" w:rsidR="005D59A2" w:rsidRPr="005D59A2" w:rsidRDefault="005D59A2" w:rsidP="005D59A2">
      <w:pPr>
        <w:pStyle w:val="ListParagraph"/>
        <w:numPr>
          <w:ilvl w:val="1"/>
          <w:numId w:val="33"/>
        </w:numPr>
        <w:spacing w:after="0" w:line="240" w:lineRule="auto"/>
        <w:rPr>
          <w:rFonts w:ascii="Calibri" w:hAnsi="Calibri" w:cs="Calibri"/>
          <w:i/>
        </w:rPr>
      </w:pPr>
      <w:r>
        <w:rPr>
          <w:rFonts w:ascii="Calibri" w:hAnsi="Calibri" w:cs="Calibri"/>
        </w:rPr>
        <w:t>Discuss CORHA</w:t>
      </w:r>
      <w:r w:rsidR="00F32309">
        <w:rPr>
          <w:rFonts w:ascii="Calibri" w:hAnsi="Calibri" w:cs="Calibri"/>
        </w:rPr>
        <w:t>’s</w:t>
      </w:r>
      <w:r>
        <w:rPr>
          <w:rFonts w:ascii="Calibri" w:hAnsi="Calibri" w:cs="Calibri"/>
        </w:rPr>
        <w:t xml:space="preserve"> future needs and funding </w:t>
      </w:r>
      <w:r w:rsidRPr="005D59A2">
        <w:rPr>
          <w:rFonts w:ascii="Calibri" w:hAnsi="Calibri" w:cs="Calibri"/>
          <w:i/>
        </w:rPr>
        <w:t>(Governance Committee, Jim Blumenstock, Jeff Engel</w:t>
      </w:r>
      <w:r>
        <w:rPr>
          <w:rFonts w:ascii="Calibri" w:hAnsi="Calibri" w:cs="Calibri"/>
          <w:i/>
        </w:rPr>
        <w:t>, and CORHA staff</w:t>
      </w:r>
      <w:r w:rsidRPr="005D59A2">
        <w:rPr>
          <w:rFonts w:ascii="Calibri" w:hAnsi="Calibri" w:cs="Calibri"/>
          <w:i/>
        </w:rPr>
        <w:t>)</w:t>
      </w:r>
    </w:p>
    <w:p w14:paraId="3FB70742" w14:textId="687C6863" w:rsidR="005D59A2" w:rsidRDefault="005D59A2" w:rsidP="005D59A2">
      <w:pPr>
        <w:pStyle w:val="ListParagraph"/>
        <w:numPr>
          <w:ilvl w:val="1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Present</w:t>
      </w:r>
      <w:r w:rsidRPr="005D59A2">
        <w:rPr>
          <w:rFonts w:ascii="Calibri" w:hAnsi="Calibri" w:cs="Calibri"/>
        </w:rPr>
        <w:t xml:space="preserve"> budget inf</w:t>
      </w:r>
      <w:r>
        <w:rPr>
          <w:rFonts w:ascii="Calibri" w:hAnsi="Calibri" w:cs="Calibri"/>
        </w:rPr>
        <w:t>ormation to the Governance Committee</w:t>
      </w:r>
      <w:r w:rsidRPr="005D59A2">
        <w:rPr>
          <w:rFonts w:ascii="Calibri" w:hAnsi="Calibri" w:cs="Calibri"/>
          <w:i/>
        </w:rPr>
        <w:t xml:space="preserve"> (Governance Committee, Jim Blumenstock, Jeff Engel, and CORHA staff)</w:t>
      </w:r>
    </w:p>
    <w:p w14:paraId="106B9086" w14:textId="46F8A450" w:rsidR="005D59A2" w:rsidRDefault="002C3368" w:rsidP="005D59A2">
      <w:pPr>
        <w:pStyle w:val="ListParagraph"/>
        <w:numPr>
          <w:ilvl w:val="1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Discuss plans for d</w:t>
      </w:r>
      <w:r w:rsidR="005D59A2">
        <w:rPr>
          <w:rFonts w:ascii="Calibri" w:hAnsi="Calibri" w:cs="Calibri"/>
        </w:rPr>
        <w:t>eveloping CORHA funding</w:t>
      </w:r>
      <w:r>
        <w:rPr>
          <w:rFonts w:ascii="Calibri" w:hAnsi="Calibri" w:cs="Calibri"/>
        </w:rPr>
        <w:t xml:space="preserve"> strategies</w:t>
      </w:r>
      <w:r w:rsidR="005D59A2">
        <w:rPr>
          <w:rFonts w:ascii="Calibri" w:hAnsi="Calibri" w:cs="Calibri"/>
        </w:rPr>
        <w:t xml:space="preserve"> with CORHA staff support </w:t>
      </w:r>
      <w:r w:rsidR="005D59A2" w:rsidRPr="005D59A2">
        <w:rPr>
          <w:rFonts w:ascii="Calibri" w:hAnsi="Calibri" w:cs="Calibri"/>
          <w:i/>
        </w:rPr>
        <w:t>(Governance Committee, Jim Blumenstock, Jeff Engel, and CORHA staff)</w:t>
      </w:r>
    </w:p>
    <w:p w14:paraId="4494CB52" w14:textId="1B48D25F" w:rsidR="005D59A2" w:rsidRDefault="005D59A2" w:rsidP="005D59A2">
      <w:pPr>
        <w:pStyle w:val="ListParagraph"/>
        <w:numPr>
          <w:ilvl w:val="1"/>
          <w:numId w:val="3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Discuss Governance Committee workplan ideas for 2019 </w:t>
      </w:r>
      <w:r w:rsidRPr="005D59A2">
        <w:rPr>
          <w:rFonts w:ascii="Calibri" w:hAnsi="Calibri" w:cs="Calibri"/>
          <w:i/>
        </w:rPr>
        <w:t>(Governance Committee, Jim Blumenstock, Jeff Engel, and CORHA staff)</w:t>
      </w:r>
    </w:p>
    <w:p w14:paraId="06BE540D" w14:textId="4DCD49C6" w:rsidR="005D59A2" w:rsidRPr="005D59A2" w:rsidRDefault="005D59A2" w:rsidP="005D59A2">
      <w:pPr>
        <w:pStyle w:val="ListParagraph"/>
        <w:spacing w:after="0" w:line="240" w:lineRule="auto"/>
        <w:ind w:left="1440"/>
        <w:rPr>
          <w:rFonts w:ascii="Calibri" w:hAnsi="Calibri" w:cs="Calibri"/>
        </w:rPr>
      </w:pPr>
    </w:p>
    <w:p w14:paraId="1BB4218B" w14:textId="6892C0A2" w:rsidR="009725B4" w:rsidRDefault="009725B4" w:rsidP="00300ADB">
      <w:pPr>
        <w:pStyle w:val="ListParagraph"/>
        <w:numPr>
          <w:ilvl w:val="0"/>
          <w:numId w:val="3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General Council </w:t>
      </w:r>
      <w:r w:rsidR="00490ED0">
        <w:rPr>
          <w:rFonts w:cs="Times New Roman"/>
        </w:rPr>
        <w:t xml:space="preserve">and workgroup </w:t>
      </w:r>
      <w:r>
        <w:rPr>
          <w:rFonts w:cs="Times New Roman"/>
        </w:rPr>
        <w:t>meeting</w:t>
      </w:r>
      <w:r w:rsidR="00490ED0">
        <w:rPr>
          <w:rFonts w:cs="Times New Roman"/>
        </w:rPr>
        <w:t>s</w:t>
      </w:r>
      <w:r>
        <w:rPr>
          <w:rFonts w:cs="Times New Roman"/>
        </w:rPr>
        <w:t xml:space="preserve"> </w:t>
      </w:r>
    </w:p>
    <w:p w14:paraId="4F830C19" w14:textId="41FD7EDA" w:rsidR="00D21F1C" w:rsidRDefault="00D21F1C" w:rsidP="00984AEF">
      <w:pPr>
        <w:spacing w:after="0" w:line="240" w:lineRule="auto"/>
        <w:rPr>
          <w:rFonts w:cs="Times New Roman"/>
        </w:rPr>
      </w:pPr>
    </w:p>
    <w:p w14:paraId="1B9DFC37" w14:textId="680312D2" w:rsidR="005C4277" w:rsidRDefault="005C4277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Other Council Updates – 5 minutes</w:t>
      </w:r>
    </w:p>
    <w:p w14:paraId="58F5FC0C" w14:textId="6C0DA9F1" w:rsidR="00934F5E" w:rsidRDefault="00934F5E" w:rsidP="00934F5E">
      <w:pPr>
        <w:pStyle w:val="ListParagraph"/>
        <w:numPr>
          <w:ilvl w:val="0"/>
          <w:numId w:val="4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ASTHO Merck funding and workplan</w:t>
      </w:r>
    </w:p>
    <w:p w14:paraId="633D68C0" w14:textId="0E2D6C73" w:rsidR="00F4312B" w:rsidRPr="00934F5E" w:rsidRDefault="00F4312B" w:rsidP="00934F5E">
      <w:pPr>
        <w:pStyle w:val="ListParagraph"/>
        <w:numPr>
          <w:ilvl w:val="0"/>
          <w:numId w:val="4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2019 CORHA member calls and meeting dates</w:t>
      </w:r>
    </w:p>
    <w:p w14:paraId="48BD07E0" w14:textId="16E4055A" w:rsidR="009725B4" w:rsidRDefault="009725B4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44AE1387" w14:textId="04824A1D" w:rsidR="009725B4" w:rsidRDefault="009725B4" w:rsidP="009725B4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Parking Lot</w:t>
      </w:r>
    </w:p>
    <w:p w14:paraId="16E5E6FA" w14:textId="0221A84C" w:rsidR="009725B4" w:rsidRPr="005D59A2" w:rsidRDefault="005D59A2" w:rsidP="005D59A2">
      <w:pPr>
        <w:spacing w:after="0" w:line="240" w:lineRule="auto"/>
        <w:rPr>
          <w:rFonts w:cs="Times New Roman"/>
        </w:rPr>
      </w:pPr>
      <w:r w:rsidRPr="005D59A2">
        <w:rPr>
          <w:rFonts w:cs="Times New Roman"/>
        </w:rPr>
        <w:t xml:space="preserve">In-person meeting notes, evaluation, bylaws, </w:t>
      </w:r>
      <w:r w:rsidR="00F4312B">
        <w:rPr>
          <w:rFonts w:cs="Times New Roman"/>
        </w:rPr>
        <w:t>m</w:t>
      </w:r>
      <w:r w:rsidRPr="005D59A2">
        <w:rPr>
          <w:rFonts w:cs="Times New Roman"/>
        </w:rPr>
        <w:t xml:space="preserve">edical </w:t>
      </w:r>
      <w:r w:rsidR="00F4312B">
        <w:rPr>
          <w:rFonts w:cs="Times New Roman"/>
        </w:rPr>
        <w:t>p</w:t>
      </w:r>
      <w:r w:rsidRPr="005D59A2">
        <w:rPr>
          <w:rFonts w:cs="Times New Roman"/>
        </w:rPr>
        <w:t>roduct investigations</w:t>
      </w:r>
      <w:r w:rsidR="00F4312B">
        <w:rPr>
          <w:rFonts w:cs="Times New Roman"/>
        </w:rPr>
        <w:t>.</w:t>
      </w:r>
    </w:p>
    <w:p w14:paraId="0BCB06F5" w14:textId="06D69842" w:rsidR="0078589C" w:rsidRDefault="0078589C" w:rsidP="009725B4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strategic map.</w:t>
      </w:r>
      <w:bookmarkStart w:id="0" w:name="_GoBack"/>
      <w:bookmarkEnd w:id="0"/>
    </w:p>
    <w:p w14:paraId="29C1783D" w14:textId="2FCDF8B5" w:rsidR="009725B4" w:rsidRDefault="009725B4" w:rsidP="009725B4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product piloting and evaluation</w:t>
      </w:r>
      <w:r w:rsidR="00F4312B">
        <w:rPr>
          <w:rFonts w:cs="Times New Roman"/>
        </w:rPr>
        <w:t>.</w:t>
      </w:r>
    </w:p>
    <w:p w14:paraId="6C7ED0C5" w14:textId="581BFB78" w:rsidR="00F3573C" w:rsidRDefault="009725B4" w:rsidP="009725B4">
      <w:pPr>
        <w:pStyle w:val="ListParagraph"/>
        <w:spacing w:after="0" w:line="240" w:lineRule="auto"/>
        <w:ind w:left="0"/>
        <w:rPr>
          <w:rFonts w:cs="Times New Roman"/>
        </w:rPr>
      </w:pPr>
      <w:r>
        <w:rPr>
          <w:rFonts w:cs="Times New Roman"/>
        </w:rPr>
        <w:t>CORHA product update and promotion</w:t>
      </w:r>
      <w:r w:rsidR="00F4312B">
        <w:rPr>
          <w:rFonts w:cs="Times New Roman"/>
        </w:rPr>
        <w:t>.</w:t>
      </w:r>
    </w:p>
    <w:p w14:paraId="3AA78E88" w14:textId="0CE01E88" w:rsidR="000B164B" w:rsidRDefault="000B164B" w:rsidP="009C394D">
      <w:pPr>
        <w:pStyle w:val="Heading1"/>
        <w:rPr>
          <w:color w:val="3296D2"/>
        </w:rPr>
      </w:pPr>
      <w:r>
        <w:rPr>
          <w:color w:val="3296D2"/>
        </w:rPr>
        <w:t>Governance Commi</w:t>
      </w:r>
      <w:r w:rsidR="00722377">
        <w:rPr>
          <w:color w:val="3296D2"/>
        </w:rPr>
        <w:t>t</w:t>
      </w:r>
      <w:r>
        <w:rPr>
          <w:color w:val="3296D2"/>
        </w:rPr>
        <w:t xml:space="preserve">tee </w:t>
      </w:r>
      <w:r w:rsidR="00BA5CE9">
        <w:rPr>
          <w:color w:val="3296D2"/>
        </w:rPr>
        <w:t xml:space="preserve">In-Person </w:t>
      </w:r>
      <w:r>
        <w:rPr>
          <w:color w:val="3296D2"/>
        </w:rPr>
        <w:t>Meeting</w:t>
      </w:r>
      <w:r w:rsidR="009C394D">
        <w:rPr>
          <w:color w:val="3296D2"/>
        </w:rPr>
        <w:t xml:space="preserve"> </w:t>
      </w:r>
      <w:r w:rsidR="00F4312B">
        <w:rPr>
          <w:color w:val="3296D2"/>
        </w:rPr>
        <w:t>Summary</w:t>
      </w:r>
    </w:p>
    <w:p w14:paraId="4913CC26" w14:textId="230E00C1" w:rsidR="000B164B" w:rsidRPr="000B164B" w:rsidRDefault="000B164B" w:rsidP="000B164B">
      <w:pPr>
        <w:rPr>
          <w:b/>
        </w:rPr>
      </w:pPr>
      <w:r w:rsidRPr="000B164B">
        <w:rPr>
          <w:b/>
        </w:rPr>
        <w:t>Workgroup-Level Priorities</w:t>
      </w:r>
      <w:r>
        <w:rPr>
          <w:b/>
        </w:rPr>
        <w:t>:</w:t>
      </w:r>
    </w:p>
    <w:p w14:paraId="178BB85B" w14:textId="04772728" w:rsidR="000B164B" w:rsidRDefault="000B164B" w:rsidP="000B164B">
      <w:pPr>
        <w:pStyle w:val="ListParagraph"/>
        <w:numPr>
          <w:ilvl w:val="0"/>
          <w:numId w:val="39"/>
        </w:numPr>
      </w:pPr>
      <w:r>
        <w:t>General guidance on outbreak response for emerging but less-complex organisms (flu, MRSA in pediatric settings)</w:t>
      </w:r>
    </w:p>
    <w:p w14:paraId="662C39C6" w14:textId="77777777" w:rsidR="000B164B" w:rsidRDefault="000B164B" w:rsidP="000B164B">
      <w:pPr>
        <w:pStyle w:val="ListParagraph"/>
        <w:numPr>
          <w:ilvl w:val="0"/>
          <w:numId w:val="39"/>
        </w:numPr>
      </w:pPr>
      <w:r>
        <w:t>Membership expansion needs</w:t>
      </w:r>
    </w:p>
    <w:p w14:paraId="49B13C0B" w14:textId="656397BF" w:rsidR="000B164B" w:rsidRDefault="000B164B" w:rsidP="000B164B">
      <w:pPr>
        <w:pStyle w:val="ListParagraph"/>
        <w:numPr>
          <w:ilvl w:val="0"/>
          <w:numId w:val="39"/>
        </w:numPr>
      </w:pPr>
      <w:r>
        <w:t>Expand</w:t>
      </w:r>
      <w:r w:rsidR="00F4312B">
        <w:t xml:space="preserve">ing </w:t>
      </w:r>
      <w:r w:rsidR="00796CD3">
        <w:t>C</w:t>
      </w:r>
      <w:r w:rsidR="00F4312B">
        <w:t>ouncil</w:t>
      </w:r>
      <w:r>
        <w:t xml:space="preserve"> activities vs</w:t>
      </w:r>
      <w:r w:rsidR="00490ED0">
        <w:t>.</w:t>
      </w:r>
      <w:r>
        <w:t xml:space="preserve"> staff capacity</w:t>
      </w:r>
    </w:p>
    <w:p w14:paraId="2F59470B" w14:textId="77777777" w:rsidR="000B164B" w:rsidRPr="000B164B" w:rsidRDefault="000B164B" w:rsidP="000B164B">
      <w:pPr>
        <w:rPr>
          <w:b/>
        </w:rPr>
      </w:pPr>
      <w:r w:rsidRPr="000B164B">
        <w:rPr>
          <w:b/>
        </w:rPr>
        <w:t>Priority Setting:</w:t>
      </w:r>
    </w:p>
    <w:p w14:paraId="0F072AB2" w14:textId="77777777" w:rsidR="000B164B" w:rsidRDefault="000B164B" w:rsidP="000B164B">
      <w:pPr>
        <w:pStyle w:val="ListParagraph"/>
        <w:numPr>
          <w:ilvl w:val="0"/>
          <w:numId w:val="39"/>
        </w:numPr>
      </w:pPr>
      <w:r>
        <w:t>Strategic plan</w:t>
      </w:r>
    </w:p>
    <w:p w14:paraId="20FD9CE6" w14:textId="77777777" w:rsidR="000B164B" w:rsidRDefault="000B164B" w:rsidP="000B164B">
      <w:pPr>
        <w:pStyle w:val="ListParagraph"/>
        <w:numPr>
          <w:ilvl w:val="0"/>
          <w:numId w:val="39"/>
        </w:numPr>
      </w:pPr>
      <w:r>
        <w:lastRenderedPageBreak/>
        <w:t>Business plan and funding diversity</w:t>
      </w:r>
    </w:p>
    <w:p w14:paraId="3C78D9CE" w14:textId="77777777" w:rsidR="000B164B" w:rsidRDefault="000B164B" w:rsidP="000B164B">
      <w:pPr>
        <w:pStyle w:val="ListParagraph"/>
        <w:numPr>
          <w:ilvl w:val="0"/>
          <w:numId w:val="39"/>
        </w:numPr>
      </w:pPr>
      <w:r>
        <w:t>CORHA evaluation plan</w:t>
      </w:r>
    </w:p>
    <w:p w14:paraId="0E9B981D" w14:textId="6A13C114" w:rsidR="000B164B" w:rsidRDefault="000B164B" w:rsidP="00DF1F6D">
      <w:pPr>
        <w:pStyle w:val="ListParagraph"/>
        <w:numPr>
          <w:ilvl w:val="0"/>
          <w:numId w:val="39"/>
        </w:numPr>
      </w:pPr>
      <w:r>
        <w:t>Product evaluation (audience, utility</w:t>
      </w:r>
      <w:r w:rsidR="00DF1F6D">
        <w:t>, metrics, a</w:t>
      </w:r>
      <w:r>
        <w:t>lignment with ARLN data analysis</w:t>
      </w:r>
      <w:r w:rsidR="00DF1F6D">
        <w:t>)</w:t>
      </w:r>
    </w:p>
    <w:p w14:paraId="02274644" w14:textId="77777777" w:rsidR="000B164B" w:rsidRDefault="000B164B" w:rsidP="000B164B">
      <w:pPr>
        <w:pStyle w:val="ListParagraph"/>
        <w:numPr>
          <w:ilvl w:val="0"/>
          <w:numId w:val="39"/>
        </w:numPr>
      </w:pPr>
      <w:r>
        <w:t>ARSTF</w:t>
      </w:r>
    </w:p>
    <w:p w14:paraId="37BF4BE3" w14:textId="77777777" w:rsidR="000B164B" w:rsidRPr="000B164B" w:rsidRDefault="000B164B" w:rsidP="000B164B">
      <w:pPr>
        <w:rPr>
          <w:b/>
        </w:rPr>
      </w:pPr>
      <w:r w:rsidRPr="000B164B">
        <w:rPr>
          <w:b/>
        </w:rPr>
        <w:t>Other Council Business:</w:t>
      </w:r>
    </w:p>
    <w:p w14:paraId="40CF0B40" w14:textId="77777777" w:rsidR="000B164B" w:rsidRDefault="000B164B" w:rsidP="000B164B">
      <w:pPr>
        <w:pStyle w:val="ListParagraph"/>
        <w:numPr>
          <w:ilvl w:val="0"/>
          <w:numId w:val="40"/>
        </w:numPr>
      </w:pPr>
      <w:r>
        <w:t xml:space="preserve">Administrative and management support </w:t>
      </w:r>
    </w:p>
    <w:p w14:paraId="61EF612D" w14:textId="77777777" w:rsidR="000B164B" w:rsidRDefault="000B164B" w:rsidP="000B164B">
      <w:pPr>
        <w:pStyle w:val="ListParagraph"/>
        <w:numPr>
          <w:ilvl w:val="0"/>
          <w:numId w:val="40"/>
        </w:numPr>
      </w:pPr>
      <w:r>
        <w:t xml:space="preserve">Consultants </w:t>
      </w:r>
    </w:p>
    <w:p w14:paraId="376FEDC4" w14:textId="77777777" w:rsidR="000B164B" w:rsidRDefault="000B164B" w:rsidP="000B164B">
      <w:pPr>
        <w:pStyle w:val="ListParagraph"/>
        <w:numPr>
          <w:ilvl w:val="0"/>
          <w:numId w:val="40"/>
        </w:numPr>
      </w:pPr>
      <w:r>
        <w:t>Routine communication with council members</w:t>
      </w:r>
    </w:p>
    <w:p w14:paraId="5C0139B0" w14:textId="77777777" w:rsidR="000B164B" w:rsidRDefault="000B164B" w:rsidP="000B164B">
      <w:pPr>
        <w:pStyle w:val="ListParagraph"/>
        <w:numPr>
          <w:ilvl w:val="0"/>
          <w:numId w:val="40"/>
        </w:numPr>
      </w:pPr>
      <w:r>
        <w:t>Meeting planning processes</w:t>
      </w:r>
    </w:p>
    <w:p w14:paraId="360F0BB3" w14:textId="77777777" w:rsidR="000B164B" w:rsidRPr="000B164B" w:rsidRDefault="000B164B" w:rsidP="000B164B">
      <w:pPr>
        <w:rPr>
          <w:b/>
        </w:rPr>
      </w:pPr>
      <w:r w:rsidRPr="000B164B">
        <w:rPr>
          <w:b/>
        </w:rPr>
        <w:t>Governance Committee Effectiveness:</w:t>
      </w:r>
    </w:p>
    <w:p w14:paraId="7A40A80B" w14:textId="77777777" w:rsidR="000B164B" w:rsidRDefault="000B164B" w:rsidP="000B164B">
      <w:pPr>
        <w:pStyle w:val="ListParagraph"/>
        <w:numPr>
          <w:ilvl w:val="0"/>
          <w:numId w:val="41"/>
        </w:numPr>
      </w:pPr>
      <w:r>
        <w:t>Extend monthly calls to 90 minutes?</w:t>
      </w:r>
    </w:p>
    <w:p w14:paraId="1D7B9BEB" w14:textId="54D80C8A" w:rsidR="000B164B" w:rsidRDefault="000B164B" w:rsidP="000B164B">
      <w:pPr>
        <w:pStyle w:val="ListParagraph"/>
        <w:numPr>
          <w:ilvl w:val="0"/>
          <w:numId w:val="41"/>
        </w:numPr>
      </w:pPr>
      <w:r>
        <w:t>S</w:t>
      </w:r>
      <w:r w:rsidR="00F4312B">
        <w:t>chedule s</w:t>
      </w:r>
      <w:r>
        <w:t>eparate calls for workgroup co-chairs and workgroup updates?</w:t>
      </w:r>
    </w:p>
    <w:p w14:paraId="2A194BD5" w14:textId="7F65EE62" w:rsidR="000B164B" w:rsidRPr="00E74CE7" w:rsidRDefault="000B164B" w:rsidP="000B164B">
      <w:pPr>
        <w:pStyle w:val="ListParagraph"/>
        <w:numPr>
          <w:ilvl w:val="0"/>
          <w:numId w:val="41"/>
        </w:numPr>
      </w:pPr>
      <w:r>
        <w:t>Expand size of the Governance Committee</w:t>
      </w:r>
      <w:r w:rsidR="00F4312B">
        <w:t>?</w:t>
      </w:r>
    </w:p>
    <w:p w14:paraId="215450AC" w14:textId="77777777" w:rsidR="000B164B" w:rsidRPr="009725B4" w:rsidRDefault="000B164B" w:rsidP="009725B4">
      <w:pPr>
        <w:pStyle w:val="ListParagraph"/>
        <w:spacing w:after="0" w:line="240" w:lineRule="auto"/>
        <w:ind w:left="0"/>
        <w:rPr>
          <w:rFonts w:cs="Times New Roman"/>
        </w:rPr>
      </w:pPr>
    </w:p>
    <w:p w14:paraId="2791AD50" w14:textId="77777777" w:rsidR="00CB3B35" w:rsidRDefault="00CB3B35" w:rsidP="00CB3B35">
      <w:pPr>
        <w:pStyle w:val="ListParagraph"/>
        <w:spacing w:after="0" w:line="240" w:lineRule="auto"/>
        <w:rPr>
          <w:rFonts w:cs="Times New Roman"/>
          <w:color w:val="000000" w:themeColor="text1"/>
        </w:rPr>
      </w:pPr>
    </w:p>
    <w:p w14:paraId="61219474" w14:textId="74EB66D0" w:rsidR="00887992" w:rsidRDefault="00887992" w:rsidP="00887992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8452AAA" w14:textId="4B66C345" w:rsidR="00464000" w:rsidRPr="0014649B" w:rsidRDefault="00464000" w:rsidP="008C418A">
      <w:pPr>
        <w:rPr>
          <w:color w:val="0082B0"/>
        </w:rPr>
      </w:pPr>
    </w:p>
    <w:p w14:paraId="385EE3D0" w14:textId="77777777" w:rsidR="00464000" w:rsidRPr="0014649B" w:rsidRDefault="00464000" w:rsidP="00060CE3">
      <w:pPr>
        <w:spacing w:after="0" w:line="240" w:lineRule="auto"/>
        <w:rPr>
          <w:color w:val="0082B0"/>
        </w:rPr>
      </w:pPr>
    </w:p>
    <w:sectPr w:rsidR="00464000" w:rsidRPr="0014649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7363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36095" w14:textId="019F1B41" w:rsidR="002D512F" w:rsidRDefault="002D51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F072B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44FFD1EB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067AD"/>
    <w:multiLevelType w:val="hybridMultilevel"/>
    <w:tmpl w:val="28827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93F59"/>
    <w:multiLevelType w:val="hybridMultilevel"/>
    <w:tmpl w:val="E4CE6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F0A6D"/>
    <w:multiLevelType w:val="hybridMultilevel"/>
    <w:tmpl w:val="AF1AE8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F2262"/>
    <w:multiLevelType w:val="hybridMultilevel"/>
    <w:tmpl w:val="708C1B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294EBB"/>
    <w:multiLevelType w:val="hybridMultilevel"/>
    <w:tmpl w:val="5C020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F45C89"/>
    <w:multiLevelType w:val="hybridMultilevel"/>
    <w:tmpl w:val="0B60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37851"/>
    <w:multiLevelType w:val="hybridMultilevel"/>
    <w:tmpl w:val="40EC0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CE6AC0"/>
    <w:multiLevelType w:val="hybridMultilevel"/>
    <w:tmpl w:val="2524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129B0"/>
    <w:multiLevelType w:val="hybridMultilevel"/>
    <w:tmpl w:val="035E9E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802E09"/>
    <w:multiLevelType w:val="hybridMultilevel"/>
    <w:tmpl w:val="B7CE11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3303EC"/>
    <w:multiLevelType w:val="hybridMultilevel"/>
    <w:tmpl w:val="5882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D5042"/>
    <w:multiLevelType w:val="hybridMultilevel"/>
    <w:tmpl w:val="6AE07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626201"/>
    <w:multiLevelType w:val="hybridMultilevel"/>
    <w:tmpl w:val="30DE2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CE25FD"/>
    <w:multiLevelType w:val="hybridMultilevel"/>
    <w:tmpl w:val="3A9E3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7" w15:restartNumberingAfterBreak="0">
    <w:nsid w:val="394B2247"/>
    <w:multiLevelType w:val="hybridMultilevel"/>
    <w:tmpl w:val="70C49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19" w15:restartNumberingAfterBreak="0">
    <w:nsid w:val="482B632B"/>
    <w:multiLevelType w:val="hybridMultilevel"/>
    <w:tmpl w:val="715AF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D04C72"/>
    <w:multiLevelType w:val="hybridMultilevel"/>
    <w:tmpl w:val="E73EC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2" w15:restartNumberingAfterBreak="0">
    <w:nsid w:val="4E11292B"/>
    <w:multiLevelType w:val="hybridMultilevel"/>
    <w:tmpl w:val="F6721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3F5712"/>
    <w:multiLevelType w:val="hybridMultilevel"/>
    <w:tmpl w:val="9E524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58F12E8"/>
    <w:multiLevelType w:val="hybridMultilevel"/>
    <w:tmpl w:val="0E925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4F5F7B"/>
    <w:multiLevelType w:val="hybridMultilevel"/>
    <w:tmpl w:val="538A3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CF3938"/>
    <w:multiLevelType w:val="hybridMultilevel"/>
    <w:tmpl w:val="D3ECC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C03EB"/>
    <w:multiLevelType w:val="hybridMultilevel"/>
    <w:tmpl w:val="D7823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A1F2F"/>
    <w:multiLevelType w:val="hybridMultilevel"/>
    <w:tmpl w:val="2928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61DB5"/>
    <w:multiLevelType w:val="hybridMultilevel"/>
    <w:tmpl w:val="AB1C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C6C3F"/>
    <w:multiLevelType w:val="hybridMultilevel"/>
    <w:tmpl w:val="AB08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E2570"/>
    <w:multiLevelType w:val="hybridMultilevel"/>
    <w:tmpl w:val="67A6BCBC"/>
    <w:lvl w:ilvl="0" w:tplc="EBB6337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152DE"/>
    <w:multiLevelType w:val="hybridMultilevel"/>
    <w:tmpl w:val="CC80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E5177F"/>
    <w:multiLevelType w:val="hybridMultilevel"/>
    <w:tmpl w:val="39D889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CE38D8"/>
    <w:multiLevelType w:val="hybridMultilevel"/>
    <w:tmpl w:val="1C543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04FFE"/>
    <w:multiLevelType w:val="hybridMultilevel"/>
    <w:tmpl w:val="1ACC53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102A6"/>
    <w:multiLevelType w:val="hybridMultilevel"/>
    <w:tmpl w:val="B25A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1"/>
  </w:num>
  <w:num w:numId="4">
    <w:abstractNumId w:val="13"/>
  </w:num>
  <w:num w:numId="5">
    <w:abstractNumId w:val="23"/>
  </w:num>
  <w:num w:numId="6">
    <w:abstractNumId w:val="7"/>
  </w:num>
  <w:num w:numId="7">
    <w:abstractNumId w:val="25"/>
  </w:num>
  <w:num w:numId="8">
    <w:abstractNumId w:val="20"/>
  </w:num>
  <w:num w:numId="9">
    <w:abstractNumId w:val="10"/>
  </w:num>
  <w:num w:numId="10">
    <w:abstractNumId w:val="24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3"/>
  </w:num>
  <w:num w:numId="14">
    <w:abstractNumId w:val="0"/>
  </w:num>
  <w:num w:numId="15">
    <w:abstractNumId w:val="14"/>
  </w:num>
  <w:num w:numId="16">
    <w:abstractNumId w:val="19"/>
  </w:num>
  <w:num w:numId="17">
    <w:abstractNumId w:val="24"/>
  </w:num>
  <w:num w:numId="18">
    <w:abstractNumId w:val="2"/>
  </w:num>
  <w:num w:numId="19">
    <w:abstractNumId w:val="15"/>
  </w:num>
  <w:num w:numId="20">
    <w:abstractNumId w:val="29"/>
  </w:num>
  <w:num w:numId="21">
    <w:abstractNumId w:val="17"/>
  </w:num>
  <w:num w:numId="22">
    <w:abstractNumId w:val="26"/>
  </w:num>
  <w:num w:numId="23">
    <w:abstractNumId w:val="38"/>
  </w:num>
  <w:num w:numId="24">
    <w:abstractNumId w:val="18"/>
  </w:num>
  <w:num w:numId="25">
    <w:abstractNumId w:val="16"/>
  </w:num>
  <w:num w:numId="26">
    <w:abstractNumId w:val="21"/>
  </w:num>
  <w:num w:numId="27">
    <w:abstractNumId w:val="33"/>
  </w:num>
  <w:num w:numId="28">
    <w:abstractNumId w:val="4"/>
  </w:num>
  <w:num w:numId="29">
    <w:abstractNumId w:val="39"/>
  </w:num>
  <w:num w:numId="30">
    <w:abstractNumId w:val="37"/>
  </w:num>
  <w:num w:numId="31">
    <w:abstractNumId w:val="11"/>
  </w:num>
  <w:num w:numId="32">
    <w:abstractNumId w:val="36"/>
  </w:num>
  <w:num w:numId="33">
    <w:abstractNumId w:val="30"/>
  </w:num>
  <w:num w:numId="34">
    <w:abstractNumId w:val="22"/>
  </w:num>
  <w:num w:numId="35">
    <w:abstractNumId w:val="35"/>
  </w:num>
  <w:num w:numId="36">
    <w:abstractNumId w:val="1"/>
  </w:num>
  <w:num w:numId="37">
    <w:abstractNumId w:val="34"/>
  </w:num>
  <w:num w:numId="38">
    <w:abstractNumId w:val="27"/>
  </w:num>
  <w:num w:numId="39">
    <w:abstractNumId w:val="9"/>
  </w:num>
  <w:num w:numId="40">
    <w:abstractNumId w:val="28"/>
  </w:num>
  <w:num w:numId="41">
    <w:abstractNumId w:val="12"/>
  </w:num>
  <w:num w:numId="42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247E"/>
    <w:rsid w:val="00012871"/>
    <w:rsid w:val="0001394D"/>
    <w:rsid w:val="0002221B"/>
    <w:rsid w:val="00023C92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9746E"/>
    <w:rsid w:val="000A28BF"/>
    <w:rsid w:val="000A4BE4"/>
    <w:rsid w:val="000B164B"/>
    <w:rsid w:val="000D0747"/>
    <w:rsid w:val="000D51E6"/>
    <w:rsid w:val="000D7B5E"/>
    <w:rsid w:val="000E3923"/>
    <w:rsid w:val="000F3AF1"/>
    <w:rsid w:val="00106EB8"/>
    <w:rsid w:val="001171AE"/>
    <w:rsid w:val="001260BC"/>
    <w:rsid w:val="00132441"/>
    <w:rsid w:val="00144D4B"/>
    <w:rsid w:val="00145F65"/>
    <w:rsid w:val="0014649B"/>
    <w:rsid w:val="00152B83"/>
    <w:rsid w:val="00161F6A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01E4"/>
    <w:rsid w:val="0020130E"/>
    <w:rsid w:val="00202199"/>
    <w:rsid w:val="00205A18"/>
    <w:rsid w:val="002131AE"/>
    <w:rsid w:val="0021508B"/>
    <w:rsid w:val="00220520"/>
    <w:rsid w:val="00231F21"/>
    <w:rsid w:val="00243D54"/>
    <w:rsid w:val="00246AA5"/>
    <w:rsid w:val="002553EF"/>
    <w:rsid w:val="002661EE"/>
    <w:rsid w:val="00271218"/>
    <w:rsid w:val="00271C81"/>
    <w:rsid w:val="00282E4B"/>
    <w:rsid w:val="00286D0B"/>
    <w:rsid w:val="002A2246"/>
    <w:rsid w:val="002A369C"/>
    <w:rsid w:val="002B7599"/>
    <w:rsid w:val="002C3368"/>
    <w:rsid w:val="002D512F"/>
    <w:rsid w:val="002D5D75"/>
    <w:rsid w:val="002F39B6"/>
    <w:rsid w:val="002F5F78"/>
    <w:rsid w:val="00300ADB"/>
    <w:rsid w:val="003012A8"/>
    <w:rsid w:val="00307DED"/>
    <w:rsid w:val="00312AC3"/>
    <w:rsid w:val="00322023"/>
    <w:rsid w:val="0032657A"/>
    <w:rsid w:val="00333322"/>
    <w:rsid w:val="0033738E"/>
    <w:rsid w:val="00345553"/>
    <w:rsid w:val="00352638"/>
    <w:rsid w:val="00370AC1"/>
    <w:rsid w:val="00370D04"/>
    <w:rsid w:val="00370FC9"/>
    <w:rsid w:val="003734F0"/>
    <w:rsid w:val="00381D5C"/>
    <w:rsid w:val="00384CFB"/>
    <w:rsid w:val="00394D3C"/>
    <w:rsid w:val="003B0F29"/>
    <w:rsid w:val="003B442A"/>
    <w:rsid w:val="003C0798"/>
    <w:rsid w:val="003C0E2C"/>
    <w:rsid w:val="003D5D8A"/>
    <w:rsid w:val="003E45BD"/>
    <w:rsid w:val="003E6250"/>
    <w:rsid w:val="00400353"/>
    <w:rsid w:val="004043EB"/>
    <w:rsid w:val="00407BF5"/>
    <w:rsid w:val="00422FBC"/>
    <w:rsid w:val="00425828"/>
    <w:rsid w:val="004266CE"/>
    <w:rsid w:val="004369CF"/>
    <w:rsid w:val="0043755D"/>
    <w:rsid w:val="00440F56"/>
    <w:rsid w:val="00464000"/>
    <w:rsid w:val="0046578B"/>
    <w:rsid w:val="00490ED0"/>
    <w:rsid w:val="004A2C58"/>
    <w:rsid w:val="004C71A8"/>
    <w:rsid w:val="004D1BA1"/>
    <w:rsid w:val="004D7256"/>
    <w:rsid w:val="004E64AC"/>
    <w:rsid w:val="004F1CDA"/>
    <w:rsid w:val="00503909"/>
    <w:rsid w:val="0050484F"/>
    <w:rsid w:val="00505BA2"/>
    <w:rsid w:val="00515F18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C4277"/>
    <w:rsid w:val="005D59A2"/>
    <w:rsid w:val="005D730E"/>
    <w:rsid w:val="005F503E"/>
    <w:rsid w:val="00611AC0"/>
    <w:rsid w:val="00612324"/>
    <w:rsid w:val="0061287E"/>
    <w:rsid w:val="0062196D"/>
    <w:rsid w:val="00622147"/>
    <w:rsid w:val="00625176"/>
    <w:rsid w:val="006254DF"/>
    <w:rsid w:val="00627753"/>
    <w:rsid w:val="006360B9"/>
    <w:rsid w:val="00643151"/>
    <w:rsid w:val="00666208"/>
    <w:rsid w:val="00683054"/>
    <w:rsid w:val="00684CED"/>
    <w:rsid w:val="0069415E"/>
    <w:rsid w:val="00696228"/>
    <w:rsid w:val="006A02C3"/>
    <w:rsid w:val="006A3E50"/>
    <w:rsid w:val="006A7560"/>
    <w:rsid w:val="006B2DEC"/>
    <w:rsid w:val="006E10AD"/>
    <w:rsid w:val="006E19FE"/>
    <w:rsid w:val="00703F12"/>
    <w:rsid w:val="00707270"/>
    <w:rsid w:val="00713456"/>
    <w:rsid w:val="00714D4B"/>
    <w:rsid w:val="00715BC7"/>
    <w:rsid w:val="00722377"/>
    <w:rsid w:val="00745A3B"/>
    <w:rsid w:val="00745FD3"/>
    <w:rsid w:val="0075263F"/>
    <w:rsid w:val="0078589C"/>
    <w:rsid w:val="007929AD"/>
    <w:rsid w:val="00795970"/>
    <w:rsid w:val="00796CD3"/>
    <w:rsid w:val="007A348E"/>
    <w:rsid w:val="007B03F2"/>
    <w:rsid w:val="007B66BF"/>
    <w:rsid w:val="007C3FB1"/>
    <w:rsid w:val="007D5638"/>
    <w:rsid w:val="007E468E"/>
    <w:rsid w:val="007F0F38"/>
    <w:rsid w:val="007F3927"/>
    <w:rsid w:val="007F514F"/>
    <w:rsid w:val="00801C86"/>
    <w:rsid w:val="008106C9"/>
    <w:rsid w:val="0084135A"/>
    <w:rsid w:val="00844762"/>
    <w:rsid w:val="00863164"/>
    <w:rsid w:val="008653C4"/>
    <w:rsid w:val="00867751"/>
    <w:rsid w:val="00876B6C"/>
    <w:rsid w:val="00887992"/>
    <w:rsid w:val="008B52BB"/>
    <w:rsid w:val="008C418A"/>
    <w:rsid w:val="008C5A00"/>
    <w:rsid w:val="008E5903"/>
    <w:rsid w:val="008F2CDB"/>
    <w:rsid w:val="00905467"/>
    <w:rsid w:val="00912774"/>
    <w:rsid w:val="009244E1"/>
    <w:rsid w:val="00934F5E"/>
    <w:rsid w:val="00946E11"/>
    <w:rsid w:val="00950405"/>
    <w:rsid w:val="00954832"/>
    <w:rsid w:val="00966386"/>
    <w:rsid w:val="009725B4"/>
    <w:rsid w:val="00975E09"/>
    <w:rsid w:val="009831EB"/>
    <w:rsid w:val="00984AEF"/>
    <w:rsid w:val="009919C3"/>
    <w:rsid w:val="009A542A"/>
    <w:rsid w:val="009B7B31"/>
    <w:rsid w:val="009C394D"/>
    <w:rsid w:val="009D1638"/>
    <w:rsid w:val="009D7CCA"/>
    <w:rsid w:val="009E276C"/>
    <w:rsid w:val="009E49D1"/>
    <w:rsid w:val="009F6AB5"/>
    <w:rsid w:val="009F7D41"/>
    <w:rsid w:val="00A00B9D"/>
    <w:rsid w:val="00A070E8"/>
    <w:rsid w:val="00A2225D"/>
    <w:rsid w:val="00A25669"/>
    <w:rsid w:val="00A26E71"/>
    <w:rsid w:val="00A2752C"/>
    <w:rsid w:val="00A31CB4"/>
    <w:rsid w:val="00A44590"/>
    <w:rsid w:val="00A46F17"/>
    <w:rsid w:val="00A62DBB"/>
    <w:rsid w:val="00A63E28"/>
    <w:rsid w:val="00A75AB3"/>
    <w:rsid w:val="00A843EB"/>
    <w:rsid w:val="00AA46FA"/>
    <w:rsid w:val="00AE36D3"/>
    <w:rsid w:val="00B0548F"/>
    <w:rsid w:val="00B17FED"/>
    <w:rsid w:val="00B24010"/>
    <w:rsid w:val="00B26916"/>
    <w:rsid w:val="00B33D8F"/>
    <w:rsid w:val="00B411EE"/>
    <w:rsid w:val="00B5156F"/>
    <w:rsid w:val="00B72A41"/>
    <w:rsid w:val="00BA32B4"/>
    <w:rsid w:val="00BA5CE9"/>
    <w:rsid w:val="00BD1B95"/>
    <w:rsid w:val="00BF3E8E"/>
    <w:rsid w:val="00BF54A8"/>
    <w:rsid w:val="00C118A1"/>
    <w:rsid w:val="00C15ABF"/>
    <w:rsid w:val="00C20330"/>
    <w:rsid w:val="00C47360"/>
    <w:rsid w:val="00C50377"/>
    <w:rsid w:val="00C51820"/>
    <w:rsid w:val="00C80723"/>
    <w:rsid w:val="00C86FBF"/>
    <w:rsid w:val="00C925B1"/>
    <w:rsid w:val="00C9483B"/>
    <w:rsid w:val="00CA4B03"/>
    <w:rsid w:val="00CB2052"/>
    <w:rsid w:val="00CB3B35"/>
    <w:rsid w:val="00CC65DF"/>
    <w:rsid w:val="00CE2C31"/>
    <w:rsid w:val="00CF132E"/>
    <w:rsid w:val="00CF21FC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1D76"/>
    <w:rsid w:val="00D56A57"/>
    <w:rsid w:val="00D57F86"/>
    <w:rsid w:val="00D62D08"/>
    <w:rsid w:val="00D66374"/>
    <w:rsid w:val="00D70941"/>
    <w:rsid w:val="00D93322"/>
    <w:rsid w:val="00D942F3"/>
    <w:rsid w:val="00DA5F6B"/>
    <w:rsid w:val="00DC0852"/>
    <w:rsid w:val="00DC7068"/>
    <w:rsid w:val="00DE6D33"/>
    <w:rsid w:val="00DE6D3F"/>
    <w:rsid w:val="00DF1F6D"/>
    <w:rsid w:val="00DF5FF2"/>
    <w:rsid w:val="00E0497F"/>
    <w:rsid w:val="00E07390"/>
    <w:rsid w:val="00E1132F"/>
    <w:rsid w:val="00E12656"/>
    <w:rsid w:val="00E21E12"/>
    <w:rsid w:val="00E23845"/>
    <w:rsid w:val="00E23FC5"/>
    <w:rsid w:val="00E31F81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C15EA"/>
    <w:rsid w:val="00ED0E98"/>
    <w:rsid w:val="00ED438C"/>
    <w:rsid w:val="00ED726F"/>
    <w:rsid w:val="00EE4107"/>
    <w:rsid w:val="00EE4B5C"/>
    <w:rsid w:val="00F013A0"/>
    <w:rsid w:val="00F04ADB"/>
    <w:rsid w:val="00F05678"/>
    <w:rsid w:val="00F26B57"/>
    <w:rsid w:val="00F32309"/>
    <w:rsid w:val="00F3276D"/>
    <w:rsid w:val="00F3573C"/>
    <w:rsid w:val="00F4312B"/>
    <w:rsid w:val="00F65562"/>
    <w:rsid w:val="00F70CFE"/>
    <w:rsid w:val="00F85B4C"/>
    <w:rsid w:val="00F922E9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6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1146503/vaults/15027450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C186C-D25F-447A-90CC-7FE79C4C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11</cp:revision>
  <dcterms:created xsi:type="dcterms:W3CDTF">2018-12-31T16:55:00Z</dcterms:created>
  <dcterms:modified xsi:type="dcterms:W3CDTF">2018-12-31T17:19:00Z</dcterms:modified>
</cp:coreProperties>
</file>