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2212AB" w14:textId="77777777" w:rsidR="001E4634" w:rsidRDefault="00C867DB" w:rsidP="00C867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rPr>
      </w:pPr>
      <w:bookmarkStart w:id="0" w:name="_GoBack"/>
      <w:bookmarkEnd w:id="0"/>
      <w:r>
        <w:rPr>
          <w:rFonts w:ascii="Garamond" w:hAnsi="Garamond"/>
          <w:sz w:val="22"/>
        </w:rPr>
        <w:tab/>
      </w:r>
      <w:r>
        <w:rPr>
          <w:rFonts w:ascii="Garamond" w:hAnsi="Garamond"/>
          <w:sz w:val="22"/>
        </w:rPr>
        <w:tab/>
      </w:r>
      <w:r>
        <w:rPr>
          <w:rFonts w:ascii="Garamond" w:hAnsi="Garamond"/>
          <w:sz w:val="22"/>
        </w:rPr>
        <w:tab/>
      </w:r>
      <w:r>
        <w:rPr>
          <w:rFonts w:ascii="Garamond" w:hAnsi="Garamond"/>
          <w:sz w:val="22"/>
        </w:rPr>
        <w:tab/>
      </w:r>
      <w:r>
        <w:rPr>
          <w:rFonts w:ascii="Garamond" w:hAnsi="Garamond"/>
          <w:sz w:val="22"/>
        </w:rPr>
        <w:tab/>
      </w:r>
      <w:r>
        <w:rPr>
          <w:rFonts w:ascii="Garamond" w:hAnsi="Garamond"/>
          <w:sz w:val="22"/>
        </w:rPr>
        <w:tab/>
      </w:r>
      <w:r>
        <w:rPr>
          <w:rFonts w:ascii="Garamond" w:hAnsi="Garamond"/>
          <w:sz w:val="22"/>
        </w:rPr>
        <w:tab/>
      </w:r>
      <w:r>
        <w:rPr>
          <w:rFonts w:ascii="Garamond" w:hAnsi="Garamond"/>
          <w:sz w:val="22"/>
        </w:rPr>
        <w:tab/>
      </w:r>
      <w:r>
        <w:rPr>
          <w:rFonts w:ascii="Garamond" w:hAnsi="Garamond"/>
          <w:sz w:val="22"/>
        </w:rPr>
        <w:tab/>
      </w:r>
      <w:r>
        <w:rPr>
          <w:rFonts w:ascii="Garamond" w:hAnsi="Garamond"/>
          <w:sz w:val="22"/>
        </w:rPr>
        <w:tab/>
      </w:r>
      <w:r>
        <w:rPr>
          <w:rFonts w:ascii="Garamond" w:hAnsi="Garamond"/>
          <w:sz w:val="22"/>
        </w:rPr>
        <w:tab/>
      </w:r>
      <w:r w:rsidR="00C3406C">
        <w:rPr>
          <w:rFonts w:ascii="Garamond" w:hAnsi="Garamond"/>
          <w:sz w:val="22"/>
        </w:rPr>
        <w:t>ABMF 12/16/15</w:t>
      </w:r>
      <w:r w:rsidR="001E4634">
        <w:rPr>
          <w:rFonts w:ascii="Garamond" w:hAnsi="Garamond"/>
          <w:sz w:val="22"/>
        </w:rPr>
        <w:fldChar w:fldCharType="begin"/>
      </w:r>
      <w:r w:rsidR="001E4634">
        <w:instrText xml:space="preserve"> SEQ CHAPTER \h \r 1</w:instrText>
      </w:r>
      <w:r w:rsidR="001E4634">
        <w:fldChar w:fldCharType="end"/>
      </w:r>
    </w:p>
    <w:p w14:paraId="4132D1FC" w14:textId="77777777" w:rsidR="001E4634" w:rsidRPr="00C867DB" w:rsidRDefault="001E4634" w:rsidP="00C867DB">
      <w:pPr>
        <w:jc w:val="center"/>
        <w:rPr>
          <w:rFonts w:ascii="Garamond" w:hAnsi="Garamond"/>
          <w:sz w:val="22"/>
          <w:szCs w:val="22"/>
        </w:rPr>
      </w:pPr>
      <w:r w:rsidRPr="00C867DB">
        <w:rPr>
          <w:rFonts w:ascii="Garamond" w:hAnsi="Garamond"/>
          <w:sz w:val="22"/>
          <w:szCs w:val="22"/>
        </w:rPr>
        <w:t>CURRICUL</w:t>
      </w:r>
      <w:r w:rsidR="00A61BDD">
        <w:rPr>
          <w:rFonts w:ascii="Garamond" w:hAnsi="Garamond"/>
          <w:sz w:val="22"/>
          <w:szCs w:val="22"/>
        </w:rPr>
        <w:t>UM VITAE</w:t>
      </w:r>
    </w:p>
    <w:p w14:paraId="55AE7C4C" w14:textId="77777777" w:rsidR="001E4634" w:rsidRPr="00C867DB" w:rsidRDefault="001E4634">
      <w:pPr>
        <w:jc w:val="center"/>
        <w:rPr>
          <w:rFonts w:ascii="Garamond" w:hAnsi="Garamond"/>
          <w:sz w:val="22"/>
          <w:szCs w:val="22"/>
        </w:rPr>
      </w:pPr>
      <w:r w:rsidRPr="00C867DB">
        <w:rPr>
          <w:rFonts w:ascii="Garamond" w:hAnsi="Garamond"/>
          <w:sz w:val="22"/>
          <w:szCs w:val="22"/>
        </w:rPr>
        <w:t>The Johns Hopkins University School of Medicine</w:t>
      </w:r>
    </w:p>
    <w:p w14:paraId="21E361F4" w14:textId="77777777" w:rsidR="001E4634" w:rsidRPr="00C867DB" w:rsidRDefault="001E4634">
      <w:pPr>
        <w:rPr>
          <w:rFonts w:ascii="Garamond" w:hAnsi="Garamond"/>
          <w:sz w:val="22"/>
          <w:szCs w:val="22"/>
        </w:rPr>
      </w:pPr>
    </w:p>
    <w:p w14:paraId="2B318829" w14:textId="77777777" w:rsidR="00576736" w:rsidRDefault="00576736">
      <w:pPr>
        <w:rPr>
          <w:rFonts w:ascii="Garamond" w:hAnsi="Garamond"/>
        </w:rPr>
      </w:pPr>
    </w:p>
    <w:p w14:paraId="2641616A" w14:textId="77777777" w:rsidR="001E4634" w:rsidRDefault="001E4634">
      <w:pPr>
        <w:rPr>
          <w:rFonts w:ascii="Garamond" w:hAnsi="Garamond"/>
        </w:rPr>
      </w:pPr>
      <w:r>
        <w:rPr>
          <w:rFonts w:ascii="Garamond" w:hAnsi="Garamond"/>
        </w:rPr>
        <w:t>____________________________</w:t>
      </w:r>
      <w:r>
        <w:rPr>
          <w:rFonts w:ascii="Garamond" w:hAnsi="Garamond"/>
        </w:rPr>
        <w:tab/>
      </w:r>
      <w:r>
        <w:rPr>
          <w:rFonts w:ascii="Garamond" w:hAnsi="Garamond"/>
        </w:rPr>
        <w:tab/>
      </w:r>
      <w:r>
        <w:rPr>
          <w:rFonts w:ascii="Garamond" w:hAnsi="Garamond"/>
        </w:rPr>
        <w:tab/>
        <w:t>________________</w:t>
      </w:r>
    </w:p>
    <w:p w14:paraId="3542F527" w14:textId="77777777" w:rsidR="001E4634" w:rsidRPr="00C867DB" w:rsidRDefault="00576736">
      <w:pPr>
        <w:rPr>
          <w:rFonts w:ascii="Garamond" w:hAnsi="Garamond"/>
          <w:sz w:val="22"/>
          <w:szCs w:val="22"/>
        </w:rPr>
      </w:pPr>
      <w:r>
        <w:rPr>
          <w:rFonts w:ascii="Garamond" w:hAnsi="Garamond"/>
          <w:sz w:val="22"/>
          <w:szCs w:val="22"/>
        </w:rPr>
        <w:t>Geetika (Geeta) Sood, MD</w:t>
      </w:r>
      <w:r w:rsidR="001E4634" w:rsidRPr="00C867DB">
        <w:rPr>
          <w:rFonts w:ascii="Garamond" w:hAnsi="Garamond"/>
          <w:sz w:val="22"/>
          <w:szCs w:val="22"/>
        </w:rPr>
        <w:tab/>
      </w:r>
      <w:r w:rsidR="001E4634" w:rsidRPr="00C867DB">
        <w:rPr>
          <w:rFonts w:ascii="Garamond" w:hAnsi="Garamond"/>
          <w:sz w:val="22"/>
          <w:szCs w:val="22"/>
        </w:rPr>
        <w:tab/>
      </w:r>
      <w:r w:rsidR="001E4634" w:rsidRPr="00C867DB">
        <w:rPr>
          <w:rFonts w:ascii="Garamond" w:hAnsi="Garamond"/>
          <w:sz w:val="22"/>
          <w:szCs w:val="22"/>
        </w:rPr>
        <w:tab/>
      </w:r>
      <w:r w:rsidR="001E4634" w:rsidRPr="00C867DB">
        <w:rPr>
          <w:rFonts w:ascii="Garamond" w:hAnsi="Garamond"/>
          <w:sz w:val="22"/>
          <w:szCs w:val="22"/>
        </w:rPr>
        <w:tab/>
      </w:r>
      <w:r w:rsidR="00FB5B1C">
        <w:rPr>
          <w:rFonts w:ascii="Garamond" w:hAnsi="Garamond"/>
          <w:sz w:val="22"/>
          <w:szCs w:val="22"/>
        </w:rPr>
        <w:t>6</w:t>
      </w:r>
      <w:r>
        <w:rPr>
          <w:rFonts w:ascii="Garamond" w:hAnsi="Garamond"/>
          <w:sz w:val="22"/>
          <w:szCs w:val="22"/>
        </w:rPr>
        <w:t>/</w:t>
      </w:r>
      <w:r w:rsidR="00FB5B1C">
        <w:rPr>
          <w:rFonts w:ascii="Garamond" w:hAnsi="Garamond"/>
          <w:sz w:val="22"/>
          <w:szCs w:val="22"/>
        </w:rPr>
        <w:t>5</w:t>
      </w:r>
      <w:r>
        <w:rPr>
          <w:rFonts w:ascii="Garamond" w:hAnsi="Garamond"/>
          <w:sz w:val="22"/>
          <w:szCs w:val="22"/>
        </w:rPr>
        <w:t>/1</w:t>
      </w:r>
      <w:r w:rsidR="00C8472C">
        <w:rPr>
          <w:rFonts w:ascii="Garamond" w:hAnsi="Garamond"/>
          <w:sz w:val="22"/>
          <w:szCs w:val="22"/>
        </w:rPr>
        <w:t>7</w:t>
      </w:r>
      <w:r w:rsidR="001E4634" w:rsidRPr="00C867DB">
        <w:rPr>
          <w:rFonts w:ascii="Garamond" w:hAnsi="Garamond"/>
          <w:sz w:val="22"/>
          <w:szCs w:val="22"/>
        </w:rPr>
        <w:tab/>
      </w:r>
      <w:r w:rsidR="001E4634" w:rsidRPr="00C867DB">
        <w:rPr>
          <w:rFonts w:ascii="Garamond" w:hAnsi="Garamond"/>
          <w:sz w:val="22"/>
          <w:szCs w:val="22"/>
        </w:rPr>
        <w:tab/>
      </w:r>
      <w:r w:rsidR="001E4634" w:rsidRPr="00C867DB">
        <w:rPr>
          <w:rFonts w:ascii="Garamond" w:hAnsi="Garamond"/>
          <w:sz w:val="22"/>
          <w:szCs w:val="22"/>
        </w:rPr>
        <w:tab/>
      </w:r>
    </w:p>
    <w:p w14:paraId="64C3A43F" w14:textId="77777777" w:rsidR="00576736" w:rsidRDefault="00576736">
      <w:pPr>
        <w:rPr>
          <w:rFonts w:ascii="Garamond" w:hAnsi="Garamond"/>
          <w:b/>
          <w:sz w:val="22"/>
          <w:szCs w:val="22"/>
        </w:rPr>
      </w:pPr>
    </w:p>
    <w:p w14:paraId="4080DEE0" w14:textId="77777777" w:rsidR="00576736" w:rsidRDefault="00576736">
      <w:pPr>
        <w:rPr>
          <w:rFonts w:ascii="Garamond" w:hAnsi="Garamond"/>
          <w:b/>
          <w:sz w:val="22"/>
          <w:szCs w:val="22"/>
        </w:rPr>
      </w:pPr>
    </w:p>
    <w:p w14:paraId="2AF316FC" w14:textId="77777777" w:rsidR="001E4634" w:rsidRPr="00C867DB" w:rsidRDefault="001E4634">
      <w:pPr>
        <w:rPr>
          <w:rFonts w:ascii="Garamond" w:hAnsi="Garamond"/>
          <w:sz w:val="22"/>
          <w:szCs w:val="22"/>
        </w:rPr>
      </w:pPr>
      <w:r w:rsidRPr="00C867DB">
        <w:rPr>
          <w:rFonts w:ascii="Garamond" w:hAnsi="Garamond"/>
          <w:b/>
          <w:sz w:val="22"/>
          <w:szCs w:val="22"/>
        </w:rPr>
        <w:t>DEMOGRAPHIC AND PERSONAL INFORMATION</w:t>
      </w:r>
    </w:p>
    <w:p w14:paraId="4AC592B2" w14:textId="77777777" w:rsidR="001E4634" w:rsidRPr="00C3406C" w:rsidRDefault="001E4634">
      <w:pPr>
        <w:rPr>
          <w:rFonts w:ascii="Garamond" w:hAnsi="Garamond"/>
          <w:sz w:val="16"/>
          <w:szCs w:val="16"/>
        </w:rPr>
      </w:pPr>
    </w:p>
    <w:p w14:paraId="189985A4" w14:textId="77777777" w:rsidR="005E76E1" w:rsidRDefault="001E4634">
      <w:pPr>
        <w:rPr>
          <w:rFonts w:ascii="Garamond" w:hAnsi="Garamond"/>
          <w:i/>
          <w:color w:val="000000"/>
          <w:sz w:val="22"/>
          <w:szCs w:val="22"/>
        </w:rPr>
      </w:pPr>
      <w:r w:rsidRPr="002B3D73">
        <w:rPr>
          <w:rFonts w:ascii="Garamond" w:hAnsi="Garamond"/>
          <w:b/>
          <w:color w:val="0070C0"/>
          <w:sz w:val="22"/>
          <w:szCs w:val="22"/>
        </w:rPr>
        <w:t>Current Appointments</w:t>
      </w:r>
      <w:r w:rsidR="00C867DB">
        <w:rPr>
          <w:rFonts w:ascii="Garamond" w:hAnsi="Garamond"/>
          <w:b/>
          <w:color w:val="0070C0"/>
          <w:sz w:val="22"/>
          <w:szCs w:val="22"/>
        </w:rPr>
        <w:t xml:space="preserve"> </w:t>
      </w:r>
    </w:p>
    <w:p w14:paraId="54A8A949" w14:textId="77777777" w:rsidR="005E76E1" w:rsidRDefault="005E76E1">
      <w:pPr>
        <w:rPr>
          <w:rFonts w:ascii="Garamond" w:hAnsi="Garamond"/>
          <w:color w:val="000000"/>
          <w:sz w:val="22"/>
          <w:szCs w:val="22"/>
        </w:rPr>
      </w:pPr>
    </w:p>
    <w:p w14:paraId="65734503" w14:textId="77777777" w:rsidR="00500F9A" w:rsidRDefault="00500F9A">
      <w:pPr>
        <w:rPr>
          <w:rFonts w:ascii="Garamond" w:hAnsi="Garamond"/>
          <w:color w:val="000000"/>
          <w:sz w:val="22"/>
          <w:szCs w:val="22"/>
        </w:rPr>
      </w:pPr>
      <w:r>
        <w:rPr>
          <w:rFonts w:ascii="Garamond" w:hAnsi="Garamond"/>
          <w:color w:val="000000"/>
          <w:sz w:val="22"/>
          <w:szCs w:val="22"/>
        </w:rPr>
        <w:t xml:space="preserve">2016 – present Armstrong </w:t>
      </w:r>
      <w:r w:rsidR="00E7409A">
        <w:rPr>
          <w:rFonts w:ascii="Garamond" w:hAnsi="Garamond"/>
          <w:color w:val="000000"/>
          <w:sz w:val="22"/>
          <w:szCs w:val="22"/>
        </w:rPr>
        <w:t>Institute for Patient Safety and Quality</w:t>
      </w:r>
    </w:p>
    <w:p w14:paraId="122B68B9" w14:textId="77777777" w:rsidR="005E76E1" w:rsidRPr="005E76E1" w:rsidRDefault="005E76E1" w:rsidP="005E76E1">
      <w:pPr>
        <w:rPr>
          <w:rFonts w:ascii="Garamond" w:hAnsi="Garamond"/>
          <w:color w:val="000000"/>
          <w:sz w:val="22"/>
          <w:szCs w:val="22"/>
        </w:rPr>
      </w:pPr>
      <w:r>
        <w:rPr>
          <w:rFonts w:ascii="Garamond" w:hAnsi="Garamond"/>
          <w:color w:val="000000"/>
          <w:sz w:val="22"/>
          <w:szCs w:val="22"/>
        </w:rPr>
        <w:t>201</w:t>
      </w:r>
      <w:r w:rsidR="000E296D">
        <w:rPr>
          <w:rFonts w:ascii="Garamond" w:hAnsi="Garamond"/>
          <w:color w:val="000000"/>
          <w:sz w:val="22"/>
          <w:szCs w:val="22"/>
        </w:rPr>
        <w:t>3</w:t>
      </w:r>
      <w:r>
        <w:rPr>
          <w:rFonts w:ascii="Garamond" w:hAnsi="Garamond"/>
          <w:color w:val="000000"/>
          <w:sz w:val="22"/>
          <w:szCs w:val="22"/>
        </w:rPr>
        <w:t xml:space="preserve"> – present </w:t>
      </w:r>
      <w:r w:rsidRPr="005E76E1">
        <w:rPr>
          <w:rFonts w:ascii="Garamond" w:hAnsi="Garamond"/>
          <w:color w:val="000000"/>
          <w:sz w:val="22"/>
          <w:szCs w:val="22"/>
        </w:rPr>
        <w:t>Johns Hopkins School of Medicine – Assistant Professor of Medicine</w:t>
      </w:r>
    </w:p>
    <w:p w14:paraId="265D3283" w14:textId="77777777" w:rsidR="005E76E1" w:rsidRPr="002B3D73" w:rsidRDefault="005E76E1" w:rsidP="005E76E1">
      <w:pPr>
        <w:rPr>
          <w:rFonts w:ascii="Garamond" w:hAnsi="Garamond"/>
          <w:color w:val="000000"/>
          <w:sz w:val="22"/>
          <w:szCs w:val="22"/>
        </w:rPr>
      </w:pPr>
      <w:r>
        <w:rPr>
          <w:rFonts w:ascii="Garamond" w:hAnsi="Garamond"/>
          <w:color w:val="000000"/>
          <w:sz w:val="22"/>
          <w:szCs w:val="22"/>
        </w:rPr>
        <w:t xml:space="preserve">2011 – present </w:t>
      </w:r>
      <w:r w:rsidRPr="005E76E1">
        <w:rPr>
          <w:rFonts w:ascii="Garamond" w:hAnsi="Garamond"/>
          <w:color w:val="000000"/>
          <w:sz w:val="22"/>
          <w:szCs w:val="22"/>
        </w:rPr>
        <w:t>Hospital Epidemiologist – Johns Hopkins Bayview Medical Center</w:t>
      </w:r>
    </w:p>
    <w:p w14:paraId="606792FF" w14:textId="77777777" w:rsidR="001E4634" w:rsidRPr="00C3406C" w:rsidRDefault="001E4634">
      <w:pPr>
        <w:rPr>
          <w:rFonts w:ascii="Garamond" w:hAnsi="Garamond"/>
          <w:color w:val="000000"/>
          <w:sz w:val="16"/>
          <w:szCs w:val="16"/>
        </w:rPr>
      </w:pPr>
    </w:p>
    <w:p w14:paraId="007F1E73" w14:textId="77777777" w:rsidR="00FF6BC7" w:rsidRPr="00FF6BC7" w:rsidRDefault="001E4634">
      <w:pPr>
        <w:rPr>
          <w:rFonts w:ascii="Garamond" w:hAnsi="Garamond"/>
          <w:b/>
          <w:color w:val="0070C0"/>
          <w:sz w:val="22"/>
          <w:szCs w:val="22"/>
        </w:rPr>
      </w:pPr>
      <w:r w:rsidRPr="002B3D73">
        <w:rPr>
          <w:rFonts w:ascii="Garamond" w:hAnsi="Garamond"/>
          <w:b/>
          <w:color w:val="0070C0"/>
          <w:sz w:val="22"/>
          <w:szCs w:val="22"/>
        </w:rPr>
        <w:t>Personal Data</w:t>
      </w:r>
    </w:p>
    <w:p w14:paraId="27BFE524" w14:textId="77777777" w:rsidR="00FF6BC7" w:rsidRDefault="001E4634">
      <w:pPr>
        <w:rPr>
          <w:rFonts w:ascii="Garamond" w:hAnsi="Garamond"/>
          <w:color w:val="000000"/>
          <w:sz w:val="22"/>
          <w:szCs w:val="22"/>
        </w:rPr>
      </w:pPr>
      <w:r w:rsidRPr="002B3D73">
        <w:rPr>
          <w:rFonts w:ascii="Garamond" w:hAnsi="Garamond"/>
          <w:color w:val="000000"/>
          <w:sz w:val="22"/>
          <w:szCs w:val="22"/>
        </w:rPr>
        <w:tab/>
      </w:r>
    </w:p>
    <w:p w14:paraId="07C654DF" w14:textId="77777777" w:rsidR="00FF6BC7" w:rsidRPr="00FF6BC7" w:rsidRDefault="00FF6BC7" w:rsidP="00FF6BC7">
      <w:pPr>
        <w:rPr>
          <w:rFonts w:ascii="Garamond" w:hAnsi="Garamond"/>
          <w:color w:val="000000"/>
          <w:sz w:val="22"/>
          <w:szCs w:val="22"/>
        </w:rPr>
      </w:pPr>
      <w:r w:rsidRPr="00FF6BC7">
        <w:rPr>
          <w:rFonts w:ascii="Garamond" w:hAnsi="Garamond"/>
          <w:color w:val="000000"/>
          <w:sz w:val="22"/>
          <w:szCs w:val="22"/>
        </w:rPr>
        <w:t>Division of Infectious Diseases</w:t>
      </w:r>
    </w:p>
    <w:p w14:paraId="5EB2B63B" w14:textId="77777777" w:rsidR="00FF6BC7" w:rsidRPr="00FF6BC7" w:rsidRDefault="00FF6BC7" w:rsidP="00FF6BC7">
      <w:pPr>
        <w:rPr>
          <w:rFonts w:ascii="Garamond" w:hAnsi="Garamond"/>
          <w:color w:val="000000"/>
          <w:sz w:val="22"/>
          <w:szCs w:val="22"/>
        </w:rPr>
      </w:pPr>
      <w:r w:rsidRPr="00FF6BC7">
        <w:rPr>
          <w:rFonts w:ascii="Garamond" w:hAnsi="Garamond"/>
          <w:color w:val="000000"/>
          <w:sz w:val="22"/>
          <w:szCs w:val="22"/>
        </w:rPr>
        <w:t>Mason F. Lord Building</w:t>
      </w:r>
    </w:p>
    <w:p w14:paraId="0905D502" w14:textId="77777777" w:rsidR="00FF6BC7" w:rsidRPr="00FF6BC7" w:rsidRDefault="00FF6BC7" w:rsidP="00FF6BC7">
      <w:pPr>
        <w:rPr>
          <w:rFonts w:ascii="Garamond" w:hAnsi="Garamond"/>
          <w:color w:val="000000"/>
          <w:sz w:val="22"/>
          <w:szCs w:val="22"/>
        </w:rPr>
      </w:pPr>
      <w:r w:rsidRPr="00FF6BC7">
        <w:rPr>
          <w:rFonts w:ascii="Garamond" w:hAnsi="Garamond"/>
          <w:color w:val="000000"/>
          <w:sz w:val="22"/>
          <w:szCs w:val="22"/>
        </w:rPr>
        <w:t>Center Tower, 3rd Floor</w:t>
      </w:r>
    </w:p>
    <w:p w14:paraId="3FC9682C" w14:textId="77777777" w:rsidR="00FF6BC7" w:rsidRPr="00FF6BC7" w:rsidRDefault="00FF6BC7" w:rsidP="00FF6BC7">
      <w:pPr>
        <w:rPr>
          <w:rFonts w:ascii="Garamond" w:hAnsi="Garamond"/>
          <w:color w:val="000000"/>
          <w:sz w:val="22"/>
          <w:szCs w:val="22"/>
        </w:rPr>
      </w:pPr>
      <w:r w:rsidRPr="00FF6BC7">
        <w:rPr>
          <w:rFonts w:ascii="Garamond" w:hAnsi="Garamond"/>
          <w:color w:val="000000"/>
          <w:sz w:val="22"/>
          <w:szCs w:val="22"/>
        </w:rPr>
        <w:t>Johns Hopkins Bayview Medical C</w:t>
      </w:r>
      <w:r>
        <w:rPr>
          <w:rFonts w:ascii="Garamond" w:hAnsi="Garamond"/>
          <w:color w:val="000000"/>
          <w:sz w:val="22"/>
          <w:szCs w:val="22"/>
        </w:rPr>
        <w:t>e</w:t>
      </w:r>
      <w:r w:rsidRPr="00FF6BC7">
        <w:rPr>
          <w:rFonts w:ascii="Garamond" w:hAnsi="Garamond"/>
          <w:color w:val="000000"/>
          <w:sz w:val="22"/>
          <w:szCs w:val="22"/>
        </w:rPr>
        <w:t>nter</w:t>
      </w:r>
    </w:p>
    <w:p w14:paraId="2CAE2D89" w14:textId="77777777" w:rsidR="00FF6BC7" w:rsidRPr="00FF6BC7" w:rsidRDefault="00FF6BC7" w:rsidP="00FF6BC7">
      <w:pPr>
        <w:rPr>
          <w:rFonts w:ascii="Garamond" w:hAnsi="Garamond"/>
          <w:color w:val="000000"/>
          <w:sz w:val="22"/>
          <w:szCs w:val="22"/>
        </w:rPr>
      </w:pPr>
      <w:r w:rsidRPr="00FF6BC7">
        <w:rPr>
          <w:rFonts w:ascii="Garamond" w:hAnsi="Garamond"/>
          <w:color w:val="000000"/>
          <w:sz w:val="22"/>
          <w:szCs w:val="22"/>
        </w:rPr>
        <w:t>5200 Eastern Avenue</w:t>
      </w:r>
    </w:p>
    <w:p w14:paraId="3115BA89" w14:textId="77777777" w:rsidR="00FF6BC7" w:rsidRPr="00FF6BC7" w:rsidRDefault="00FF6BC7" w:rsidP="00FF6BC7">
      <w:pPr>
        <w:rPr>
          <w:rFonts w:ascii="Garamond" w:hAnsi="Garamond"/>
          <w:color w:val="000000"/>
          <w:sz w:val="22"/>
          <w:szCs w:val="22"/>
        </w:rPr>
      </w:pPr>
      <w:r w:rsidRPr="00FF6BC7">
        <w:rPr>
          <w:rFonts w:ascii="Garamond" w:hAnsi="Garamond"/>
          <w:color w:val="000000"/>
          <w:sz w:val="22"/>
          <w:szCs w:val="22"/>
        </w:rPr>
        <w:t>Baltimore, MD 21224</w:t>
      </w:r>
    </w:p>
    <w:p w14:paraId="29A1E47A" w14:textId="77777777" w:rsidR="00FF6BC7" w:rsidRPr="00FF6BC7" w:rsidRDefault="00FF6BC7" w:rsidP="00FF6BC7">
      <w:pPr>
        <w:rPr>
          <w:rFonts w:ascii="Garamond" w:hAnsi="Garamond"/>
          <w:color w:val="000000"/>
          <w:sz w:val="22"/>
          <w:szCs w:val="22"/>
        </w:rPr>
      </w:pPr>
      <w:r w:rsidRPr="00FF6BC7">
        <w:rPr>
          <w:rFonts w:ascii="Garamond" w:hAnsi="Garamond"/>
          <w:color w:val="000000"/>
          <w:sz w:val="22"/>
          <w:szCs w:val="22"/>
        </w:rPr>
        <w:t>P: 410.550.7050</w:t>
      </w:r>
    </w:p>
    <w:p w14:paraId="42C6D378" w14:textId="77777777" w:rsidR="00FF6BC7" w:rsidRPr="00FF6BC7" w:rsidRDefault="00FF6BC7" w:rsidP="00FF6BC7">
      <w:pPr>
        <w:rPr>
          <w:rFonts w:ascii="Garamond" w:hAnsi="Garamond"/>
          <w:color w:val="000000"/>
          <w:sz w:val="22"/>
          <w:szCs w:val="22"/>
        </w:rPr>
      </w:pPr>
      <w:r w:rsidRPr="00FF6BC7">
        <w:rPr>
          <w:rFonts w:ascii="Garamond" w:hAnsi="Garamond"/>
          <w:color w:val="000000"/>
          <w:sz w:val="22"/>
          <w:szCs w:val="22"/>
        </w:rPr>
        <w:t>F: 410.550.1169</w:t>
      </w:r>
    </w:p>
    <w:p w14:paraId="60AB7071" w14:textId="77777777" w:rsidR="001E4634" w:rsidRPr="002B3D73" w:rsidRDefault="00FF6BC7" w:rsidP="00FF6BC7">
      <w:pPr>
        <w:rPr>
          <w:rFonts w:ascii="Garamond" w:hAnsi="Garamond"/>
          <w:color w:val="000000"/>
          <w:sz w:val="22"/>
          <w:szCs w:val="22"/>
        </w:rPr>
      </w:pPr>
      <w:r w:rsidRPr="00FF6BC7">
        <w:rPr>
          <w:rFonts w:ascii="Garamond" w:hAnsi="Garamond"/>
          <w:color w:val="000000"/>
          <w:sz w:val="22"/>
          <w:szCs w:val="22"/>
        </w:rPr>
        <w:t>gsood1@jhmi.edu</w:t>
      </w:r>
    </w:p>
    <w:p w14:paraId="2C0594B1" w14:textId="77777777" w:rsidR="001E4634" w:rsidRPr="00C3406C" w:rsidRDefault="001E4634">
      <w:pPr>
        <w:rPr>
          <w:rFonts w:ascii="Garamond" w:hAnsi="Garamond"/>
          <w:color w:val="000000"/>
          <w:sz w:val="16"/>
          <w:szCs w:val="16"/>
        </w:rPr>
      </w:pPr>
    </w:p>
    <w:p w14:paraId="6D260485" w14:textId="77777777" w:rsidR="00576736" w:rsidRPr="00576736" w:rsidRDefault="001E4634">
      <w:pPr>
        <w:rPr>
          <w:rFonts w:ascii="Garamond" w:hAnsi="Garamond"/>
          <w:color w:val="00FFFF"/>
          <w:sz w:val="22"/>
          <w:szCs w:val="22"/>
        </w:rPr>
      </w:pPr>
      <w:r w:rsidRPr="002B3D73">
        <w:rPr>
          <w:rFonts w:ascii="Garamond" w:hAnsi="Garamond"/>
          <w:b/>
          <w:color w:val="0070C0"/>
          <w:sz w:val="22"/>
          <w:szCs w:val="22"/>
        </w:rPr>
        <w:t>Education and Training</w:t>
      </w:r>
      <w:r w:rsidRPr="002B3D73">
        <w:rPr>
          <w:rFonts w:ascii="Garamond" w:hAnsi="Garamond"/>
          <w:color w:val="00FFFF"/>
          <w:sz w:val="22"/>
          <w:szCs w:val="22"/>
        </w:rPr>
        <w:t xml:space="preserve"> </w:t>
      </w:r>
    </w:p>
    <w:p w14:paraId="66884153" w14:textId="77777777" w:rsidR="00576736" w:rsidRDefault="00576736">
      <w:pPr>
        <w:rPr>
          <w:rFonts w:ascii="Garamond" w:hAnsi="Garamond"/>
          <w:color w:val="000000"/>
          <w:sz w:val="22"/>
          <w:szCs w:val="22"/>
        </w:rPr>
      </w:pPr>
    </w:p>
    <w:p w14:paraId="143EF348" w14:textId="77777777" w:rsidR="00576736" w:rsidRPr="00576736" w:rsidRDefault="00576736" w:rsidP="00576736">
      <w:pPr>
        <w:rPr>
          <w:rFonts w:ascii="Garamond" w:hAnsi="Garamond"/>
          <w:color w:val="000000"/>
          <w:sz w:val="22"/>
          <w:szCs w:val="22"/>
        </w:rPr>
      </w:pPr>
      <w:r w:rsidRPr="00576736">
        <w:rPr>
          <w:rFonts w:ascii="Garamond" w:hAnsi="Garamond"/>
          <w:color w:val="000000"/>
          <w:sz w:val="22"/>
          <w:szCs w:val="22"/>
        </w:rPr>
        <w:t>Undergraduate</w:t>
      </w:r>
    </w:p>
    <w:p w14:paraId="4E07DABC" w14:textId="77777777" w:rsidR="00576736" w:rsidRPr="00576736" w:rsidRDefault="00576736" w:rsidP="00576736">
      <w:pPr>
        <w:rPr>
          <w:rFonts w:ascii="Garamond" w:hAnsi="Garamond"/>
          <w:color w:val="000000"/>
          <w:sz w:val="22"/>
          <w:szCs w:val="22"/>
        </w:rPr>
      </w:pPr>
      <w:r w:rsidRPr="00576736">
        <w:rPr>
          <w:rFonts w:ascii="Garamond" w:hAnsi="Garamond"/>
          <w:color w:val="000000"/>
          <w:sz w:val="22"/>
          <w:szCs w:val="22"/>
        </w:rPr>
        <w:t xml:space="preserve">1987-1991 – B.S. </w:t>
      </w:r>
      <w:proofErr w:type="spellStart"/>
      <w:r w:rsidRPr="00576736">
        <w:rPr>
          <w:rFonts w:ascii="Garamond" w:hAnsi="Garamond"/>
          <w:color w:val="000000"/>
          <w:sz w:val="22"/>
          <w:szCs w:val="22"/>
        </w:rPr>
        <w:t>Ursinus</w:t>
      </w:r>
      <w:proofErr w:type="spellEnd"/>
      <w:r w:rsidRPr="00576736">
        <w:rPr>
          <w:rFonts w:ascii="Garamond" w:hAnsi="Garamond"/>
          <w:color w:val="000000"/>
          <w:sz w:val="22"/>
          <w:szCs w:val="22"/>
        </w:rPr>
        <w:t xml:space="preserve"> College - Biology</w:t>
      </w:r>
    </w:p>
    <w:p w14:paraId="1E5F4660" w14:textId="77777777" w:rsidR="00576736" w:rsidRPr="00576736" w:rsidRDefault="00576736" w:rsidP="00576736">
      <w:pPr>
        <w:rPr>
          <w:rFonts w:ascii="Garamond" w:hAnsi="Garamond"/>
          <w:color w:val="000000"/>
          <w:sz w:val="22"/>
          <w:szCs w:val="22"/>
        </w:rPr>
      </w:pPr>
    </w:p>
    <w:p w14:paraId="481B8FD1" w14:textId="77777777" w:rsidR="00576736" w:rsidRPr="00576736" w:rsidRDefault="00576736" w:rsidP="00576736">
      <w:pPr>
        <w:rPr>
          <w:rFonts w:ascii="Garamond" w:hAnsi="Garamond"/>
          <w:color w:val="000000"/>
          <w:sz w:val="22"/>
          <w:szCs w:val="22"/>
        </w:rPr>
      </w:pPr>
      <w:r w:rsidRPr="00576736">
        <w:rPr>
          <w:rFonts w:ascii="Garamond" w:hAnsi="Garamond"/>
          <w:color w:val="000000"/>
          <w:sz w:val="22"/>
          <w:szCs w:val="22"/>
        </w:rPr>
        <w:t>Doctoral/Graduate</w:t>
      </w:r>
    </w:p>
    <w:p w14:paraId="64690E94" w14:textId="77777777" w:rsidR="00576736" w:rsidRPr="00576736" w:rsidRDefault="00576736" w:rsidP="00576736">
      <w:pPr>
        <w:rPr>
          <w:rFonts w:ascii="Garamond" w:hAnsi="Garamond"/>
          <w:color w:val="000000"/>
          <w:sz w:val="22"/>
          <w:szCs w:val="22"/>
        </w:rPr>
      </w:pPr>
      <w:r w:rsidRPr="00576736">
        <w:rPr>
          <w:rFonts w:ascii="Garamond" w:hAnsi="Garamond"/>
          <w:color w:val="000000"/>
          <w:sz w:val="22"/>
          <w:szCs w:val="22"/>
        </w:rPr>
        <w:t>1992-1996 – M.D. Temple University School of Medicine</w:t>
      </w:r>
    </w:p>
    <w:p w14:paraId="2D6132D0" w14:textId="77777777" w:rsidR="00576736" w:rsidRPr="00576736" w:rsidRDefault="00576736" w:rsidP="00576736">
      <w:pPr>
        <w:rPr>
          <w:rFonts w:ascii="Garamond" w:hAnsi="Garamond"/>
          <w:color w:val="000000"/>
          <w:sz w:val="22"/>
          <w:szCs w:val="22"/>
        </w:rPr>
      </w:pPr>
    </w:p>
    <w:p w14:paraId="04E71063" w14:textId="77777777" w:rsidR="00576736" w:rsidRPr="00576736" w:rsidRDefault="00576736" w:rsidP="00576736">
      <w:pPr>
        <w:rPr>
          <w:rFonts w:ascii="Garamond" w:hAnsi="Garamond"/>
          <w:color w:val="000000"/>
          <w:sz w:val="22"/>
          <w:szCs w:val="22"/>
        </w:rPr>
      </w:pPr>
      <w:r w:rsidRPr="00576736">
        <w:rPr>
          <w:rFonts w:ascii="Garamond" w:hAnsi="Garamond"/>
          <w:color w:val="000000"/>
          <w:sz w:val="22"/>
          <w:szCs w:val="22"/>
        </w:rPr>
        <w:t>Postdoctoral</w:t>
      </w:r>
    </w:p>
    <w:p w14:paraId="2F6C49A2" w14:textId="77777777" w:rsidR="00576736" w:rsidRPr="00576736" w:rsidRDefault="00576736" w:rsidP="00576736">
      <w:pPr>
        <w:rPr>
          <w:rFonts w:ascii="Garamond" w:hAnsi="Garamond"/>
          <w:color w:val="000000"/>
          <w:sz w:val="22"/>
          <w:szCs w:val="22"/>
        </w:rPr>
      </w:pPr>
      <w:r w:rsidRPr="00576736">
        <w:rPr>
          <w:rFonts w:ascii="Garamond" w:hAnsi="Garamond"/>
          <w:color w:val="000000"/>
          <w:sz w:val="22"/>
          <w:szCs w:val="22"/>
        </w:rPr>
        <w:t xml:space="preserve">1996-1999 - Internal Medicine Residency - Temple University Hospital </w:t>
      </w:r>
    </w:p>
    <w:p w14:paraId="68519102" w14:textId="77777777" w:rsidR="00576736" w:rsidRPr="00576736" w:rsidRDefault="00576736" w:rsidP="00576736">
      <w:pPr>
        <w:rPr>
          <w:rFonts w:ascii="Garamond" w:hAnsi="Garamond"/>
          <w:color w:val="000000"/>
          <w:sz w:val="22"/>
          <w:szCs w:val="22"/>
        </w:rPr>
      </w:pPr>
    </w:p>
    <w:p w14:paraId="1C34ECAB" w14:textId="77777777" w:rsidR="00576736" w:rsidRPr="00576736" w:rsidRDefault="00576736" w:rsidP="00576736">
      <w:pPr>
        <w:rPr>
          <w:rFonts w:ascii="Garamond" w:hAnsi="Garamond"/>
          <w:color w:val="000000"/>
          <w:sz w:val="22"/>
          <w:szCs w:val="22"/>
        </w:rPr>
      </w:pPr>
      <w:r w:rsidRPr="00576736">
        <w:rPr>
          <w:rFonts w:ascii="Garamond" w:hAnsi="Garamond"/>
          <w:color w:val="000000"/>
          <w:sz w:val="22"/>
          <w:szCs w:val="22"/>
        </w:rPr>
        <w:t xml:space="preserve">1999-2001 - Infectious Diseases Fellowship - Temple University Hospital   </w:t>
      </w:r>
    </w:p>
    <w:p w14:paraId="35682806" w14:textId="77777777" w:rsidR="00576736" w:rsidRPr="00576736" w:rsidRDefault="00576736" w:rsidP="00576736">
      <w:pPr>
        <w:rPr>
          <w:rFonts w:ascii="Garamond" w:hAnsi="Garamond"/>
          <w:color w:val="000000"/>
          <w:sz w:val="22"/>
          <w:szCs w:val="22"/>
        </w:rPr>
      </w:pPr>
    </w:p>
    <w:p w14:paraId="77D44817" w14:textId="77777777" w:rsidR="00576736" w:rsidRPr="00576736" w:rsidRDefault="00576736" w:rsidP="00576736">
      <w:pPr>
        <w:rPr>
          <w:rFonts w:ascii="Garamond" w:hAnsi="Garamond"/>
          <w:color w:val="000000"/>
          <w:sz w:val="22"/>
          <w:szCs w:val="22"/>
        </w:rPr>
      </w:pPr>
      <w:r w:rsidRPr="00576736">
        <w:rPr>
          <w:rFonts w:ascii="Garamond" w:hAnsi="Garamond"/>
          <w:color w:val="000000"/>
          <w:sz w:val="22"/>
          <w:szCs w:val="22"/>
        </w:rPr>
        <w:t xml:space="preserve">2000 - Research and Epidemiology Course - Epidemiology Research Institute       </w:t>
      </w:r>
    </w:p>
    <w:p w14:paraId="25DE995C" w14:textId="77777777" w:rsidR="00576736" w:rsidRPr="00576736" w:rsidRDefault="00576736" w:rsidP="00576736">
      <w:pPr>
        <w:rPr>
          <w:rFonts w:ascii="Garamond" w:hAnsi="Garamond"/>
          <w:color w:val="000000"/>
          <w:sz w:val="22"/>
          <w:szCs w:val="22"/>
        </w:rPr>
      </w:pPr>
      <w:r w:rsidRPr="00576736">
        <w:rPr>
          <w:rFonts w:ascii="Garamond" w:hAnsi="Garamond"/>
          <w:color w:val="000000"/>
          <w:sz w:val="22"/>
          <w:szCs w:val="22"/>
        </w:rPr>
        <w:t xml:space="preserve">                                                  </w:t>
      </w:r>
      <w:r w:rsidRPr="00576736">
        <w:rPr>
          <w:rFonts w:ascii="Garamond" w:hAnsi="Garamond"/>
          <w:color w:val="000000"/>
          <w:sz w:val="22"/>
          <w:szCs w:val="22"/>
        </w:rPr>
        <w:tab/>
      </w:r>
    </w:p>
    <w:p w14:paraId="67AE33C3" w14:textId="77777777" w:rsidR="00576736" w:rsidRPr="00576736" w:rsidRDefault="00576736" w:rsidP="00576736">
      <w:pPr>
        <w:rPr>
          <w:rFonts w:ascii="Garamond" w:hAnsi="Garamond"/>
          <w:color w:val="000000"/>
          <w:sz w:val="22"/>
          <w:szCs w:val="22"/>
        </w:rPr>
      </w:pPr>
      <w:r w:rsidRPr="00576736">
        <w:rPr>
          <w:rFonts w:ascii="Garamond" w:hAnsi="Garamond"/>
          <w:color w:val="000000"/>
          <w:sz w:val="22"/>
          <w:szCs w:val="22"/>
        </w:rPr>
        <w:t xml:space="preserve">2007 - CDC-SHEA Epidemiology Course                                            </w:t>
      </w:r>
      <w:r w:rsidRPr="00576736">
        <w:rPr>
          <w:rFonts w:ascii="Garamond" w:hAnsi="Garamond"/>
          <w:color w:val="000000"/>
          <w:sz w:val="22"/>
          <w:szCs w:val="22"/>
        </w:rPr>
        <w:tab/>
      </w:r>
    </w:p>
    <w:p w14:paraId="2104BBC6" w14:textId="77777777" w:rsidR="00576736" w:rsidRPr="00576736" w:rsidRDefault="00576736" w:rsidP="00576736">
      <w:pPr>
        <w:rPr>
          <w:rFonts w:ascii="Garamond" w:hAnsi="Garamond"/>
          <w:color w:val="000000"/>
          <w:sz w:val="22"/>
          <w:szCs w:val="22"/>
        </w:rPr>
      </w:pPr>
      <w:r w:rsidRPr="00576736">
        <w:rPr>
          <w:rFonts w:ascii="Garamond" w:hAnsi="Garamond"/>
          <w:color w:val="000000"/>
          <w:sz w:val="22"/>
          <w:szCs w:val="22"/>
        </w:rPr>
        <w:tab/>
      </w:r>
      <w:r w:rsidRPr="00576736">
        <w:rPr>
          <w:rFonts w:ascii="Garamond" w:hAnsi="Garamond"/>
          <w:color w:val="000000"/>
          <w:sz w:val="22"/>
          <w:szCs w:val="22"/>
        </w:rPr>
        <w:tab/>
      </w:r>
      <w:r w:rsidRPr="00576736">
        <w:rPr>
          <w:rFonts w:ascii="Garamond" w:hAnsi="Garamond"/>
          <w:color w:val="000000"/>
          <w:sz w:val="22"/>
          <w:szCs w:val="22"/>
        </w:rPr>
        <w:tab/>
        <w:t xml:space="preserve">         </w:t>
      </w:r>
      <w:r w:rsidRPr="00576736">
        <w:rPr>
          <w:rFonts w:ascii="Garamond" w:hAnsi="Garamond"/>
          <w:color w:val="000000"/>
          <w:sz w:val="22"/>
          <w:szCs w:val="22"/>
        </w:rPr>
        <w:tab/>
        <w:t xml:space="preserve"> </w:t>
      </w:r>
    </w:p>
    <w:p w14:paraId="4DA45F0A" w14:textId="77777777" w:rsidR="00576736" w:rsidRPr="00576736" w:rsidRDefault="00576736" w:rsidP="00576736">
      <w:pPr>
        <w:rPr>
          <w:rFonts w:ascii="Garamond" w:hAnsi="Garamond"/>
          <w:color w:val="000000"/>
          <w:sz w:val="22"/>
          <w:szCs w:val="22"/>
        </w:rPr>
      </w:pPr>
      <w:r w:rsidRPr="00576736">
        <w:rPr>
          <w:rFonts w:ascii="Garamond" w:hAnsi="Garamond"/>
          <w:color w:val="000000"/>
          <w:sz w:val="22"/>
          <w:szCs w:val="22"/>
        </w:rPr>
        <w:t>2008 - Patient Safety Officer Executive Development Course - Institute of Healthcare Improvement</w:t>
      </w:r>
    </w:p>
    <w:p w14:paraId="35DEE0BE" w14:textId="77777777" w:rsidR="00576736" w:rsidRPr="00576736" w:rsidRDefault="00576736" w:rsidP="00576736">
      <w:pPr>
        <w:rPr>
          <w:rFonts w:ascii="Garamond" w:hAnsi="Garamond"/>
          <w:color w:val="000000"/>
          <w:sz w:val="22"/>
          <w:szCs w:val="22"/>
        </w:rPr>
      </w:pPr>
    </w:p>
    <w:p w14:paraId="4260B842" w14:textId="77777777" w:rsidR="00576736" w:rsidRDefault="00576736" w:rsidP="00576736">
      <w:pPr>
        <w:rPr>
          <w:rFonts w:ascii="Garamond" w:hAnsi="Garamond"/>
          <w:color w:val="000000"/>
          <w:sz w:val="22"/>
          <w:szCs w:val="22"/>
        </w:rPr>
      </w:pPr>
      <w:r w:rsidRPr="00576736">
        <w:rPr>
          <w:rFonts w:ascii="Garamond" w:hAnsi="Garamond"/>
          <w:color w:val="000000"/>
          <w:sz w:val="22"/>
          <w:szCs w:val="22"/>
        </w:rPr>
        <w:t xml:space="preserve">2013 – current - Johns Hopkins School of Public Health – </w:t>
      </w:r>
      <w:proofErr w:type="gramStart"/>
      <w:r w:rsidRPr="00576736">
        <w:rPr>
          <w:rFonts w:ascii="Garamond" w:hAnsi="Garamond"/>
          <w:color w:val="000000"/>
          <w:sz w:val="22"/>
          <w:szCs w:val="22"/>
        </w:rPr>
        <w:t>Masters of Clinical</w:t>
      </w:r>
      <w:proofErr w:type="gramEnd"/>
      <w:r w:rsidRPr="00576736">
        <w:rPr>
          <w:rFonts w:ascii="Garamond" w:hAnsi="Garamond"/>
          <w:color w:val="000000"/>
          <w:sz w:val="22"/>
          <w:szCs w:val="22"/>
        </w:rPr>
        <w:t xml:space="preserve"> Epidemiology</w:t>
      </w:r>
    </w:p>
    <w:p w14:paraId="138990A6" w14:textId="77777777" w:rsidR="001E4634" w:rsidRPr="00C3406C" w:rsidRDefault="001E4634">
      <w:pPr>
        <w:rPr>
          <w:rFonts w:ascii="Garamond" w:hAnsi="Garamond"/>
          <w:color w:val="000000"/>
          <w:sz w:val="16"/>
          <w:szCs w:val="16"/>
        </w:rPr>
      </w:pPr>
    </w:p>
    <w:p w14:paraId="1F7EED86" w14:textId="77777777" w:rsidR="00587B05" w:rsidRDefault="001E4634">
      <w:pPr>
        <w:rPr>
          <w:rFonts w:ascii="Garamond" w:hAnsi="Garamond"/>
          <w:color w:val="000000"/>
          <w:sz w:val="22"/>
          <w:szCs w:val="22"/>
        </w:rPr>
      </w:pPr>
      <w:r w:rsidRPr="002B3D73">
        <w:rPr>
          <w:rFonts w:ascii="Garamond" w:hAnsi="Garamond"/>
          <w:b/>
          <w:color w:val="0070C0"/>
          <w:sz w:val="22"/>
          <w:szCs w:val="22"/>
        </w:rPr>
        <w:t>Professional Experience</w:t>
      </w:r>
      <w:r w:rsidRPr="002B3D73">
        <w:rPr>
          <w:rFonts w:ascii="Garamond" w:hAnsi="Garamond"/>
          <w:b/>
          <w:color w:val="000000"/>
          <w:sz w:val="22"/>
          <w:szCs w:val="22"/>
        </w:rPr>
        <w:t xml:space="preserve"> </w:t>
      </w:r>
    </w:p>
    <w:p w14:paraId="636AF084" w14:textId="77777777" w:rsidR="00466A1E" w:rsidRDefault="00466A1E">
      <w:pPr>
        <w:rPr>
          <w:rFonts w:ascii="Garamond" w:hAnsi="Garamond"/>
          <w:color w:val="000000"/>
          <w:sz w:val="22"/>
          <w:szCs w:val="22"/>
        </w:rPr>
      </w:pPr>
    </w:p>
    <w:p w14:paraId="1899D2B2" w14:textId="77777777" w:rsidR="00587B05" w:rsidRPr="00587B05" w:rsidRDefault="00587B05" w:rsidP="00587B05">
      <w:pPr>
        <w:rPr>
          <w:rFonts w:ascii="Garamond" w:hAnsi="Garamond"/>
          <w:color w:val="000000"/>
          <w:sz w:val="22"/>
          <w:szCs w:val="22"/>
        </w:rPr>
      </w:pPr>
      <w:r w:rsidRPr="00587B05">
        <w:rPr>
          <w:rFonts w:ascii="Garamond" w:hAnsi="Garamond"/>
          <w:color w:val="000000"/>
          <w:sz w:val="22"/>
          <w:szCs w:val="22"/>
        </w:rPr>
        <w:t>TEMPLE UNIVERSITY HOSPITAL – 1996 - 1999</w:t>
      </w:r>
    </w:p>
    <w:p w14:paraId="6034A8DD" w14:textId="77777777" w:rsidR="00587B05" w:rsidRPr="00587B05" w:rsidRDefault="00587B05" w:rsidP="00587B05">
      <w:pPr>
        <w:rPr>
          <w:rFonts w:ascii="Garamond" w:hAnsi="Garamond"/>
          <w:color w:val="000000"/>
          <w:sz w:val="22"/>
          <w:szCs w:val="22"/>
        </w:rPr>
      </w:pPr>
    </w:p>
    <w:p w14:paraId="5F3F1AF2" w14:textId="77777777" w:rsidR="00587B05" w:rsidRPr="00587B05" w:rsidRDefault="00587B05" w:rsidP="00683823">
      <w:pPr>
        <w:ind w:firstLine="720"/>
        <w:rPr>
          <w:rFonts w:ascii="Garamond" w:hAnsi="Garamond"/>
          <w:color w:val="000000"/>
          <w:sz w:val="22"/>
          <w:szCs w:val="22"/>
        </w:rPr>
      </w:pPr>
      <w:r w:rsidRPr="00587B05">
        <w:rPr>
          <w:rFonts w:ascii="Garamond" w:hAnsi="Garamond"/>
          <w:color w:val="000000"/>
          <w:sz w:val="22"/>
          <w:szCs w:val="22"/>
        </w:rPr>
        <w:t>Internal Medicine Resident</w:t>
      </w:r>
    </w:p>
    <w:p w14:paraId="12F9AF00" w14:textId="77777777" w:rsidR="00587B05" w:rsidRPr="00587B05" w:rsidRDefault="00587B05" w:rsidP="00587B05">
      <w:pPr>
        <w:rPr>
          <w:rFonts w:ascii="Garamond" w:hAnsi="Garamond"/>
          <w:color w:val="000000"/>
          <w:sz w:val="22"/>
          <w:szCs w:val="22"/>
        </w:rPr>
      </w:pPr>
    </w:p>
    <w:p w14:paraId="0FBB5ADC" w14:textId="77777777" w:rsidR="00587B05" w:rsidRPr="00587B05" w:rsidRDefault="00587B05" w:rsidP="00587B05">
      <w:pPr>
        <w:rPr>
          <w:rFonts w:ascii="Garamond" w:hAnsi="Garamond"/>
          <w:color w:val="000000"/>
          <w:sz w:val="22"/>
          <w:szCs w:val="22"/>
        </w:rPr>
      </w:pPr>
      <w:r w:rsidRPr="00587B05">
        <w:rPr>
          <w:rFonts w:ascii="Garamond" w:hAnsi="Garamond"/>
          <w:color w:val="000000"/>
          <w:sz w:val="22"/>
          <w:szCs w:val="22"/>
        </w:rPr>
        <w:t>TEMPLE UNIVERSITY HOSPITAL – 1999-2001</w:t>
      </w:r>
    </w:p>
    <w:p w14:paraId="219964D1" w14:textId="77777777" w:rsidR="00587B05" w:rsidRPr="00587B05" w:rsidRDefault="00587B05" w:rsidP="00587B05">
      <w:pPr>
        <w:rPr>
          <w:rFonts w:ascii="Garamond" w:hAnsi="Garamond"/>
          <w:color w:val="000000"/>
          <w:sz w:val="22"/>
          <w:szCs w:val="22"/>
        </w:rPr>
      </w:pPr>
    </w:p>
    <w:p w14:paraId="14BD76ED" w14:textId="77777777" w:rsidR="00587B05" w:rsidRPr="00587B05" w:rsidRDefault="00587B05" w:rsidP="00683823">
      <w:pPr>
        <w:ind w:firstLine="720"/>
        <w:rPr>
          <w:rFonts w:ascii="Garamond" w:hAnsi="Garamond"/>
          <w:color w:val="000000"/>
          <w:sz w:val="22"/>
          <w:szCs w:val="22"/>
        </w:rPr>
      </w:pPr>
      <w:r w:rsidRPr="00587B05">
        <w:rPr>
          <w:rFonts w:ascii="Garamond" w:hAnsi="Garamond"/>
          <w:color w:val="000000"/>
          <w:sz w:val="22"/>
          <w:szCs w:val="22"/>
        </w:rPr>
        <w:t>Infectious Disease Fellow</w:t>
      </w:r>
    </w:p>
    <w:p w14:paraId="43882323" w14:textId="77777777" w:rsidR="00587B05" w:rsidRPr="00587B05" w:rsidRDefault="00587B05" w:rsidP="00587B05">
      <w:pPr>
        <w:rPr>
          <w:rFonts w:ascii="Garamond" w:hAnsi="Garamond"/>
          <w:color w:val="000000"/>
          <w:sz w:val="22"/>
          <w:szCs w:val="22"/>
        </w:rPr>
      </w:pPr>
    </w:p>
    <w:p w14:paraId="58B8C2AA" w14:textId="77777777" w:rsidR="00587B05" w:rsidRPr="00587B05" w:rsidRDefault="00587B05" w:rsidP="00587B05">
      <w:pPr>
        <w:rPr>
          <w:rFonts w:ascii="Garamond" w:hAnsi="Garamond"/>
          <w:color w:val="000000"/>
          <w:sz w:val="22"/>
          <w:szCs w:val="22"/>
        </w:rPr>
      </w:pPr>
      <w:r w:rsidRPr="00587B05">
        <w:rPr>
          <w:rFonts w:ascii="Garamond" w:hAnsi="Garamond"/>
          <w:color w:val="000000"/>
          <w:sz w:val="22"/>
          <w:szCs w:val="22"/>
        </w:rPr>
        <w:t xml:space="preserve">ALBERT EINSTEIN MEDICAL CENTER – 7/2001 – 4/2007 </w:t>
      </w:r>
    </w:p>
    <w:p w14:paraId="4310E281" w14:textId="77777777" w:rsidR="00587B05" w:rsidRPr="00587B05" w:rsidRDefault="00587B05" w:rsidP="00587B05">
      <w:pPr>
        <w:rPr>
          <w:rFonts w:ascii="Garamond" w:hAnsi="Garamond"/>
          <w:color w:val="000000"/>
          <w:sz w:val="22"/>
          <w:szCs w:val="22"/>
        </w:rPr>
      </w:pPr>
    </w:p>
    <w:p w14:paraId="79CE342B" w14:textId="77777777" w:rsidR="00683823" w:rsidRDefault="00683823" w:rsidP="00683823">
      <w:pPr>
        <w:ind w:firstLine="720"/>
        <w:rPr>
          <w:rFonts w:ascii="Garamond" w:hAnsi="Garamond"/>
          <w:color w:val="000000"/>
          <w:sz w:val="22"/>
          <w:szCs w:val="22"/>
        </w:rPr>
      </w:pPr>
      <w:r w:rsidRPr="00683823">
        <w:rPr>
          <w:rFonts w:ascii="Garamond" w:hAnsi="Garamond"/>
          <w:color w:val="000000"/>
          <w:sz w:val="22"/>
          <w:szCs w:val="22"/>
        </w:rPr>
        <w:t xml:space="preserve">Clinical Assistant Professor – Thomas Jefferson University </w:t>
      </w:r>
    </w:p>
    <w:p w14:paraId="76B4567F" w14:textId="77777777" w:rsidR="00587B05" w:rsidRPr="00587B05" w:rsidRDefault="00587B05" w:rsidP="00683823">
      <w:pPr>
        <w:ind w:firstLine="720"/>
        <w:rPr>
          <w:rFonts w:ascii="Garamond" w:hAnsi="Garamond"/>
          <w:color w:val="000000"/>
          <w:sz w:val="22"/>
          <w:szCs w:val="22"/>
        </w:rPr>
      </w:pPr>
      <w:r w:rsidRPr="00587B05">
        <w:rPr>
          <w:rFonts w:ascii="Garamond" w:hAnsi="Garamond"/>
          <w:color w:val="000000"/>
          <w:sz w:val="22"/>
          <w:szCs w:val="22"/>
        </w:rPr>
        <w:t xml:space="preserve">Associate Program Director Internal Medicine Residency </w:t>
      </w:r>
    </w:p>
    <w:p w14:paraId="7F673028" w14:textId="77777777" w:rsidR="00587B05" w:rsidRPr="00587B05" w:rsidRDefault="00587B05" w:rsidP="00683823">
      <w:pPr>
        <w:ind w:firstLine="720"/>
        <w:rPr>
          <w:rFonts w:ascii="Garamond" w:hAnsi="Garamond"/>
          <w:color w:val="000000"/>
          <w:sz w:val="22"/>
          <w:szCs w:val="22"/>
        </w:rPr>
      </w:pPr>
      <w:r w:rsidRPr="00587B05">
        <w:rPr>
          <w:rFonts w:ascii="Garamond" w:hAnsi="Garamond"/>
          <w:color w:val="000000"/>
          <w:sz w:val="22"/>
          <w:szCs w:val="22"/>
        </w:rPr>
        <w:t>Student Clerkship Director Internal Medical – Jefferson affiliate</w:t>
      </w:r>
    </w:p>
    <w:p w14:paraId="34AF6FA2" w14:textId="77777777" w:rsidR="00587B05" w:rsidRPr="00587B05" w:rsidRDefault="00587B05" w:rsidP="00587B05">
      <w:pPr>
        <w:rPr>
          <w:rFonts w:ascii="Garamond" w:hAnsi="Garamond"/>
          <w:color w:val="000000"/>
          <w:sz w:val="22"/>
          <w:szCs w:val="22"/>
        </w:rPr>
      </w:pPr>
      <w:r w:rsidRPr="00587B05">
        <w:rPr>
          <w:rFonts w:ascii="Garamond" w:hAnsi="Garamond"/>
          <w:color w:val="000000"/>
          <w:sz w:val="22"/>
          <w:szCs w:val="22"/>
        </w:rPr>
        <w:t xml:space="preserve">          </w:t>
      </w:r>
      <w:r w:rsidRPr="00587B05">
        <w:rPr>
          <w:rFonts w:ascii="Garamond" w:hAnsi="Garamond"/>
          <w:color w:val="000000"/>
          <w:sz w:val="22"/>
          <w:szCs w:val="22"/>
        </w:rPr>
        <w:tab/>
        <w:t>Director of the Antibiotic Stewardship Program 2001-2007</w:t>
      </w:r>
    </w:p>
    <w:p w14:paraId="495A727E" w14:textId="77777777" w:rsidR="00587B05" w:rsidRPr="00587B05" w:rsidRDefault="00587B05" w:rsidP="00587B05">
      <w:pPr>
        <w:rPr>
          <w:rFonts w:ascii="Garamond" w:hAnsi="Garamond"/>
          <w:color w:val="000000"/>
          <w:sz w:val="22"/>
          <w:szCs w:val="22"/>
        </w:rPr>
      </w:pPr>
      <w:r w:rsidRPr="00587B05">
        <w:rPr>
          <w:rFonts w:ascii="Garamond" w:hAnsi="Garamond"/>
          <w:color w:val="000000"/>
          <w:sz w:val="22"/>
          <w:szCs w:val="22"/>
        </w:rPr>
        <w:tab/>
        <w:t>Director of Clinical Trials in the Division of Infectious Diseases 2003-2007</w:t>
      </w:r>
    </w:p>
    <w:p w14:paraId="2DE7210B" w14:textId="77777777" w:rsidR="00587B05" w:rsidRPr="00587B05" w:rsidRDefault="00587B05" w:rsidP="00587B05">
      <w:pPr>
        <w:rPr>
          <w:rFonts w:ascii="Garamond" w:hAnsi="Garamond"/>
          <w:color w:val="000000"/>
          <w:sz w:val="22"/>
          <w:szCs w:val="22"/>
        </w:rPr>
      </w:pPr>
      <w:r w:rsidRPr="00587B05">
        <w:rPr>
          <w:rFonts w:ascii="Garamond" w:hAnsi="Garamond"/>
          <w:color w:val="000000"/>
          <w:sz w:val="22"/>
          <w:szCs w:val="22"/>
        </w:rPr>
        <w:t xml:space="preserve">            </w:t>
      </w:r>
      <w:r w:rsidRPr="00587B05">
        <w:rPr>
          <w:rFonts w:ascii="Garamond" w:hAnsi="Garamond"/>
          <w:color w:val="000000"/>
          <w:sz w:val="22"/>
          <w:szCs w:val="22"/>
        </w:rPr>
        <w:tab/>
        <w:t>Infectious Disease Consultant</w:t>
      </w:r>
    </w:p>
    <w:p w14:paraId="16EB7199" w14:textId="77777777" w:rsidR="00587B05" w:rsidRPr="00587B05" w:rsidRDefault="00587B05" w:rsidP="00587B05">
      <w:pPr>
        <w:rPr>
          <w:rFonts w:ascii="Garamond" w:hAnsi="Garamond"/>
          <w:color w:val="000000"/>
          <w:sz w:val="22"/>
          <w:szCs w:val="22"/>
        </w:rPr>
      </w:pPr>
    </w:p>
    <w:p w14:paraId="6171C2D0" w14:textId="77777777" w:rsidR="00587B05" w:rsidRPr="00587B05" w:rsidRDefault="00587B05" w:rsidP="00587B05">
      <w:pPr>
        <w:rPr>
          <w:rFonts w:ascii="Garamond" w:hAnsi="Garamond"/>
          <w:color w:val="000000"/>
          <w:sz w:val="22"/>
          <w:szCs w:val="22"/>
        </w:rPr>
      </w:pPr>
      <w:r w:rsidRPr="00587B05">
        <w:rPr>
          <w:rFonts w:ascii="Garamond" w:hAnsi="Garamond"/>
          <w:color w:val="000000"/>
          <w:sz w:val="22"/>
          <w:szCs w:val="22"/>
        </w:rPr>
        <w:t>ABINGTON MEMORIAL HOSPITAL -  4/2007- 4/2010</w:t>
      </w:r>
    </w:p>
    <w:p w14:paraId="644B834C" w14:textId="77777777" w:rsidR="00587B05" w:rsidRPr="00587B05" w:rsidRDefault="00587B05" w:rsidP="00587B05">
      <w:pPr>
        <w:rPr>
          <w:rFonts w:ascii="Garamond" w:hAnsi="Garamond"/>
          <w:color w:val="000000"/>
          <w:sz w:val="22"/>
          <w:szCs w:val="22"/>
        </w:rPr>
      </w:pPr>
      <w:r w:rsidRPr="00587B05">
        <w:rPr>
          <w:rFonts w:ascii="Garamond" w:hAnsi="Garamond"/>
          <w:color w:val="000000"/>
          <w:sz w:val="22"/>
          <w:szCs w:val="22"/>
        </w:rPr>
        <w:tab/>
      </w:r>
    </w:p>
    <w:p w14:paraId="3FF8DD5D" w14:textId="77777777" w:rsidR="00587B05" w:rsidRPr="00587B05" w:rsidRDefault="00587B05" w:rsidP="00587B05">
      <w:pPr>
        <w:rPr>
          <w:rFonts w:ascii="Garamond" w:hAnsi="Garamond"/>
          <w:color w:val="000000"/>
          <w:sz w:val="22"/>
          <w:szCs w:val="22"/>
        </w:rPr>
      </w:pPr>
      <w:r w:rsidRPr="00587B05">
        <w:rPr>
          <w:rFonts w:ascii="Garamond" w:hAnsi="Garamond"/>
          <w:color w:val="000000"/>
          <w:sz w:val="22"/>
          <w:szCs w:val="22"/>
        </w:rPr>
        <w:t xml:space="preserve">     </w:t>
      </w:r>
      <w:r w:rsidRPr="00587B05">
        <w:rPr>
          <w:rFonts w:ascii="Garamond" w:hAnsi="Garamond"/>
          <w:color w:val="000000"/>
          <w:sz w:val="22"/>
          <w:szCs w:val="22"/>
        </w:rPr>
        <w:tab/>
        <w:t xml:space="preserve">Hospital Epidemiologist </w:t>
      </w:r>
    </w:p>
    <w:p w14:paraId="4951220F" w14:textId="77777777" w:rsidR="00587B05" w:rsidRPr="00587B05" w:rsidRDefault="00587B05" w:rsidP="00587B05">
      <w:pPr>
        <w:rPr>
          <w:rFonts w:ascii="Garamond" w:hAnsi="Garamond"/>
          <w:color w:val="000000"/>
          <w:sz w:val="22"/>
          <w:szCs w:val="22"/>
        </w:rPr>
      </w:pPr>
      <w:r w:rsidRPr="00587B05">
        <w:rPr>
          <w:rFonts w:ascii="Garamond" w:hAnsi="Garamond"/>
          <w:color w:val="000000"/>
          <w:sz w:val="22"/>
          <w:szCs w:val="22"/>
        </w:rPr>
        <w:t xml:space="preserve">           </w:t>
      </w:r>
      <w:r w:rsidRPr="00587B05">
        <w:rPr>
          <w:rFonts w:ascii="Garamond" w:hAnsi="Garamond"/>
          <w:color w:val="000000"/>
          <w:sz w:val="22"/>
          <w:szCs w:val="22"/>
        </w:rPr>
        <w:tab/>
        <w:t>Chaired Infection Control Committee</w:t>
      </w:r>
    </w:p>
    <w:p w14:paraId="48947B28" w14:textId="77777777" w:rsidR="00587B05" w:rsidRPr="00587B05" w:rsidRDefault="00587B05" w:rsidP="00587B05">
      <w:pPr>
        <w:rPr>
          <w:rFonts w:ascii="Garamond" w:hAnsi="Garamond"/>
          <w:color w:val="000000"/>
          <w:sz w:val="22"/>
          <w:szCs w:val="22"/>
        </w:rPr>
      </w:pPr>
      <w:r w:rsidRPr="00587B05">
        <w:rPr>
          <w:rFonts w:ascii="Garamond" w:hAnsi="Garamond"/>
          <w:color w:val="000000"/>
          <w:sz w:val="22"/>
          <w:szCs w:val="22"/>
        </w:rPr>
        <w:t xml:space="preserve">           </w:t>
      </w:r>
      <w:r w:rsidRPr="00587B05">
        <w:rPr>
          <w:rFonts w:ascii="Garamond" w:hAnsi="Garamond"/>
          <w:color w:val="000000"/>
          <w:sz w:val="22"/>
          <w:szCs w:val="22"/>
        </w:rPr>
        <w:tab/>
        <w:t xml:space="preserve">Chaired and led process improvement </w:t>
      </w:r>
      <w:proofErr w:type="gramStart"/>
      <w:r w:rsidRPr="00587B05">
        <w:rPr>
          <w:rFonts w:ascii="Garamond" w:hAnsi="Garamond"/>
          <w:color w:val="000000"/>
          <w:sz w:val="22"/>
          <w:szCs w:val="22"/>
        </w:rPr>
        <w:t>projects  –</w:t>
      </w:r>
      <w:proofErr w:type="gramEnd"/>
      <w:r w:rsidRPr="00587B05">
        <w:rPr>
          <w:rFonts w:ascii="Garamond" w:hAnsi="Garamond"/>
          <w:color w:val="000000"/>
          <w:sz w:val="22"/>
          <w:szCs w:val="22"/>
        </w:rPr>
        <w:t xml:space="preserve"> CLABSI, CAUTI, VAP, MRSA</w:t>
      </w:r>
    </w:p>
    <w:p w14:paraId="034581FB" w14:textId="77777777" w:rsidR="00587B05" w:rsidRPr="00587B05" w:rsidRDefault="00587B05" w:rsidP="00587B05">
      <w:pPr>
        <w:rPr>
          <w:rFonts w:ascii="Garamond" w:hAnsi="Garamond"/>
          <w:color w:val="000000"/>
          <w:sz w:val="22"/>
          <w:szCs w:val="22"/>
        </w:rPr>
      </w:pPr>
      <w:r w:rsidRPr="00587B05">
        <w:rPr>
          <w:rFonts w:ascii="Garamond" w:hAnsi="Garamond"/>
          <w:color w:val="000000"/>
          <w:sz w:val="22"/>
          <w:szCs w:val="22"/>
        </w:rPr>
        <w:tab/>
        <w:t>Patient Safety Officer (one of 20)</w:t>
      </w:r>
    </w:p>
    <w:p w14:paraId="1C98227F" w14:textId="77777777" w:rsidR="00587B05" w:rsidRPr="00587B05" w:rsidRDefault="00587B05" w:rsidP="00587B05">
      <w:pPr>
        <w:rPr>
          <w:rFonts w:ascii="Garamond" w:hAnsi="Garamond"/>
          <w:color w:val="000000"/>
          <w:sz w:val="22"/>
          <w:szCs w:val="22"/>
        </w:rPr>
      </w:pPr>
      <w:r w:rsidRPr="00587B05">
        <w:rPr>
          <w:rFonts w:ascii="Garamond" w:hAnsi="Garamond"/>
          <w:color w:val="000000"/>
          <w:sz w:val="22"/>
          <w:szCs w:val="22"/>
        </w:rPr>
        <w:t xml:space="preserve">            </w:t>
      </w:r>
      <w:r w:rsidRPr="00587B05">
        <w:rPr>
          <w:rFonts w:ascii="Garamond" w:hAnsi="Garamond"/>
          <w:color w:val="000000"/>
          <w:sz w:val="22"/>
          <w:szCs w:val="22"/>
        </w:rPr>
        <w:tab/>
        <w:t>Infectious Diseases Consultant</w:t>
      </w:r>
    </w:p>
    <w:p w14:paraId="13703157" w14:textId="77777777" w:rsidR="00587B05" w:rsidRPr="00587B05" w:rsidRDefault="00587B05" w:rsidP="00587B05">
      <w:pPr>
        <w:rPr>
          <w:rFonts w:ascii="Garamond" w:hAnsi="Garamond"/>
          <w:color w:val="000000"/>
          <w:sz w:val="22"/>
          <w:szCs w:val="22"/>
        </w:rPr>
      </w:pPr>
      <w:r w:rsidRPr="00587B05">
        <w:rPr>
          <w:rFonts w:ascii="Garamond" w:hAnsi="Garamond"/>
          <w:color w:val="000000"/>
          <w:sz w:val="22"/>
          <w:szCs w:val="22"/>
        </w:rPr>
        <w:t xml:space="preserve">            </w:t>
      </w:r>
      <w:r w:rsidRPr="00587B05">
        <w:rPr>
          <w:rFonts w:ascii="Garamond" w:hAnsi="Garamond"/>
          <w:color w:val="000000"/>
          <w:sz w:val="22"/>
          <w:szCs w:val="22"/>
        </w:rPr>
        <w:tab/>
      </w:r>
    </w:p>
    <w:p w14:paraId="5221A0DC" w14:textId="77777777" w:rsidR="00587B05" w:rsidRPr="00587B05" w:rsidRDefault="00587B05" w:rsidP="00587B05">
      <w:pPr>
        <w:rPr>
          <w:rFonts w:ascii="Garamond" w:hAnsi="Garamond"/>
          <w:color w:val="000000"/>
          <w:sz w:val="22"/>
          <w:szCs w:val="22"/>
        </w:rPr>
      </w:pPr>
      <w:r w:rsidRPr="00587B05">
        <w:rPr>
          <w:rFonts w:ascii="Garamond" w:hAnsi="Garamond"/>
          <w:color w:val="000000"/>
          <w:sz w:val="22"/>
          <w:szCs w:val="22"/>
        </w:rPr>
        <w:t xml:space="preserve">USMLE </w:t>
      </w:r>
      <w:r w:rsidR="00A82EED">
        <w:rPr>
          <w:rFonts w:ascii="Garamond" w:hAnsi="Garamond"/>
          <w:color w:val="000000"/>
          <w:sz w:val="22"/>
          <w:szCs w:val="22"/>
        </w:rPr>
        <w:t>s</w:t>
      </w:r>
      <w:r w:rsidRPr="00587B05">
        <w:rPr>
          <w:rFonts w:ascii="Garamond" w:hAnsi="Garamond"/>
          <w:color w:val="000000"/>
          <w:sz w:val="22"/>
          <w:szCs w:val="22"/>
        </w:rPr>
        <w:t>tep 3 note rater – 9/2003-current</w:t>
      </w:r>
    </w:p>
    <w:p w14:paraId="6F24F1FC" w14:textId="77777777" w:rsidR="00587B05" w:rsidRPr="00587B05" w:rsidRDefault="00587B05" w:rsidP="00587B05">
      <w:pPr>
        <w:rPr>
          <w:rFonts w:ascii="Garamond" w:hAnsi="Garamond"/>
          <w:color w:val="000000"/>
          <w:sz w:val="22"/>
          <w:szCs w:val="22"/>
        </w:rPr>
      </w:pPr>
    </w:p>
    <w:p w14:paraId="7764371F" w14:textId="77777777" w:rsidR="00587B05" w:rsidRPr="00587B05" w:rsidRDefault="00587B05" w:rsidP="00587B05">
      <w:pPr>
        <w:rPr>
          <w:rFonts w:ascii="Garamond" w:hAnsi="Garamond"/>
          <w:color w:val="000000"/>
          <w:sz w:val="22"/>
          <w:szCs w:val="22"/>
        </w:rPr>
      </w:pPr>
      <w:r w:rsidRPr="00587B05">
        <w:rPr>
          <w:rFonts w:ascii="Garamond" w:hAnsi="Garamond"/>
          <w:color w:val="000000"/>
          <w:sz w:val="22"/>
          <w:szCs w:val="22"/>
        </w:rPr>
        <w:t>JOHNS HOPKINS BAYVIEW MEDICAL CENTER – 6/2011-current</w:t>
      </w:r>
    </w:p>
    <w:p w14:paraId="5AA393BA" w14:textId="77777777" w:rsidR="00587B05" w:rsidRPr="00587B05" w:rsidRDefault="00587B05" w:rsidP="00587B05">
      <w:pPr>
        <w:rPr>
          <w:rFonts w:ascii="Garamond" w:hAnsi="Garamond"/>
          <w:color w:val="000000"/>
          <w:sz w:val="22"/>
          <w:szCs w:val="22"/>
        </w:rPr>
      </w:pPr>
    </w:p>
    <w:p w14:paraId="50671CF6" w14:textId="77777777" w:rsidR="00587B05" w:rsidRPr="00587B05" w:rsidRDefault="00587B05" w:rsidP="00587B05">
      <w:pPr>
        <w:rPr>
          <w:rFonts w:ascii="Garamond" w:hAnsi="Garamond"/>
          <w:color w:val="000000"/>
          <w:sz w:val="22"/>
          <w:szCs w:val="22"/>
        </w:rPr>
      </w:pPr>
      <w:r w:rsidRPr="00587B05">
        <w:rPr>
          <w:rFonts w:ascii="Garamond" w:hAnsi="Garamond"/>
          <w:color w:val="000000"/>
          <w:sz w:val="22"/>
          <w:szCs w:val="22"/>
        </w:rPr>
        <w:tab/>
        <w:t>Hospital Epidemiologist</w:t>
      </w:r>
    </w:p>
    <w:p w14:paraId="1ECEF3C5" w14:textId="77777777" w:rsidR="00587B05" w:rsidRPr="00587B05" w:rsidRDefault="00587B05" w:rsidP="00587B05">
      <w:pPr>
        <w:ind w:firstLine="720"/>
        <w:rPr>
          <w:rFonts w:ascii="Garamond" w:hAnsi="Garamond"/>
          <w:color w:val="000000"/>
          <w:sz w:val="22"/>
          <w:szCs w:val="22"/>
        </w:rPr>
      </w:pPr>
      <w:r w:rsidRPr="00587B05">
        <w:rPr>
          <w:rFonts w:ascii="Garamond" w:hAnsi="Garamond"/>
          <w:color w:val="000000"/>
          <w:sz w:val="22"/>
          <w:szCs w:val="22"/>
        </w:rPr>
        <w:t xml:space="preserve">Chaired and led process improvement </w:t>
      </w:r>
      <w:proofErr w:type="gramStart"/>
      <w:r w:rsidRPr="00587B05">
        <w:rPr>
          <w:rFonts w:ascii="Garamond" w:hAnsi="Garamond"/>
          <w:color w:val="000000"/>
          <w:sz w:val="22"/>
          <w:szCs w:val="22"/>
        </w:rPr>
        <w:t>projects  –</w:t>
      </w:r>
      <w:proofErr w:type="gramEnd"/>
      <w:r w:rsidRPr="00587B05">
        <w:rPr>
          <w:rFonts w:ascii="Garamond" w:hAnsi="Garamond"/>
          <w:color w:val="000000"/>
          <w:sz w:val="22"/>
          <w:szCs w:val="22"/>
        </w:rPr>
        <w:t xml:space="preserve"> CLABSI, SSI, VAP, C diff</w:t>
      </w:r>
    </w:p>
    <w:p w14:paraId="046A7D59" w14:textId="77777777" w:rsidR="00587B05" w:rsidRDefault="00587B05">
      <w:pPr>
        <w:rPr>
          <w:rFonts w:ascii="Garamond" w:hAnsi="Garamond"/>
          <w:color w:val="000000"/>
          <w:sz w:val="22"/>
          <w:szCs w:val="22"/>
        </w:rPr>
      </w:pPr>
    </w:p>
    <w:p w14:paraId="04577C54" w14:textId="77777777" w:rsidR="00DB26B8" w:rsidRPr="00C3406C" w:rsidRDefault="00DB26B8">
      <w:pPr>
        <w:rPr>
          <w:rFonts w:ascii="Garamond" w:hAnsi="Garamond"/>
          <w:b/>
          <w:color w:val="000000"/>
          <w:sz w:val="16"/>
          <w:szCs w:val="16"/>
        </w:rPr>
      </w:pPr>
    </w:p>
    <w:p w14:paraId="2B495073" w14:textId="77777777" w:rsidR="00587B05" w:rsidRDefault="001E4634" w:rsidP="00555051">
      <w:pPr>
        <w:rPr>
          <w:rFonts w:ascii="Garamond" w:hAnsi="Garamond"/>
          <w:i/>
          <w:color w:val="000000"/>
          <w:sz w:val="20"/>
        </w:rPr>
      </w:pPr>
      <w:r>
        <w:rPr>
          <w:rFonts w:ascii="Garamond" w:hAnsi="Garamond"/>
          <w:b/>
          <w:color w:val="000000"/>
          <w:sz w:val="22"/>
        </w:rPr>
        <w:t>PUBLICATIONS</w:t>
      </w:r>
      <w:r w:rsidRPr="00587E81">
        <w:rPr>
          <w:rFonts w:ascii="Garamond" w:hAnsi="Garamond"/>
          <w:color w:val="7030A0"/>
          <w:sz w:val="20"/>
        </w:rPr>
        <w:t xml:space="preserve">: </w:t>
      </w:r>
    </w:p>
    <w:p w14:paraId="36A00C84" w14:textId="77777777" w:rsidR="00555051" w:rsidRDefault="00555051" w:rsidP="00587B05">
      <w:pPr>
        <w:ind w:left="1440" w:hanging="720"/>
        <w:rPr>
          <w:rFonts w:ascii="Garamond" w:hAnsi="Garamond"/>
          <w:color w:val="000000"/>
          <w:sz w:val="22"/>
          <w:szCs w:val="22"/>
        </w:rPr>
      </w:pPr>
    </w:p>
    <w:p w14:paraId="350CFB65" w14:textId="77777777" w:rsidR="00555051" w:rsidRPr="00555051" w:rsidRDefault="00555051" w:rsidP="00555051">
      <w:pPr>
        <w:ind w:left="1440" w:hanging="720"/>
        <w:rPr>
          <w:rFonts w:ascii="Garamond" w:hAnsi="Garamond"/>
          <w:color w:val="000000"/>
          <w:sz w:val="22"/>
          <w:szCs w:val="22"/>
        </w:rPr>
      </w:pPr>
      <w:r>
        <w:rPr>
          <w:rFonts w:ascii="Garamond" w:hAnsi="Garamond"/>
          <w:color w:val="000000"/>
          <w:sz w:val="22"/>
          <w:szCs w:val="22"/>
        </w:rPr>
        <w:t xml:space="preserve">1. </w:t>
      </w:r>
      <w:r w:rsidRPr="00555051">
        <w:rPr>
          <w:rFonts w:ascii="Garamond" w:hAnsi="Garamond"/>
          <w:b/>
          <w:color w:val="000000"/>
          <w:sz w:val="22"/>
          <w:szCs w:val="22"/>
        </w:rPr>
        <w:t>Sood G</w:t>
      </w:r>
      <w:r w:rsidRPr="00555051">
        <w:rPr>
          <w:rFonts w:ascii="Garamond" w:hAnsi="Garamond"/>
          <w:color w:val="000000"/>
          <w:sz w:val="22"/>
          <w:szCs w:val="22"/>
        </w:rPr>
        <w:t xml:space="preserve">. Fekete T. Lyme disease vaccine in North America. J </w:t>
      </w:r>
      <w:proofErr w:type="spellStart"/>
      <w:r w:rsidRPr="00555051">
        <w:rPr>
          <w:rFonts w:ascii="Garamond" w:hAnsi="Garamond"/>
          <w:color w:val="000000"/>
          <w:sz w:val="22"/>
          <w:szCs w:val="22"/>
        </w:rPr>
        <w:t>Clin</w:t>
      </w:r>
      <w:proofErr w:type="spellEnd"/>
      <w:r w:rsidRPr="00555051">
        <w:rPr>
          <w:rFonts w:ascii="Garamond" w:hAnsi="Garamond"/>
          <w:color w:val="000000"/>
          <w:sz w:val="22"/>
          <w:szCs w:val="22"/>
        </w:rPr>
        <w:t xml:space="preserve"> Outcome Management. 2000;7(7):42-46.</w:t>
      </w:r>
    </w:p>
    <w:p w14:paraId="4E152A8E" w14:textId="77777777" w:rsidR="00555051" w:rsidRPr="00555051" w:rsidRDefault="00555051" w:rsidP="00555051">
      <w:pPr>
        <w:ind w:left="1440" w:hanging="720"/>
        <w:rPr>
          <w:rFonts w:ascii="Garamond" w:hAnsi="Garamond"/>
          <w:color w:val="000000"/>
          <w:sz w:val="22"/>
          <w:szCs w:val="22"/>
        </w:rPr>
      </w:pPr>
    </w:p>
    <w:p w14:paraId="1D0E73C3" w14:textId="77777777" w:rsidR="00555051" w:rsidRPr="00555051" w:rsidRDefault="00555051" w:rsidP="00555051">
      <w:pPr>
        <w:ind w:left="1440" w:hanging="720"/>
        <w:rPr>
          <w:rFonts w:ascii="Garamond" w:hAnsi="Garamond"/>
          <w:color w:val="000000"/>
          <w:sz w:val="22"/>
          <w:szCs w:val="22"/>
        </w:rPr>
      </w:pPr>
      <w:r>
        <w:rPr>
          <w:rFonts w:ascii="Garamond" w:hAnsi="Garamond"/>
          <w:color w:val="000000"/>
          <w:sz w:val="22"/>
          <w:szCs w:val="22"/>
        </w:rPr>
        <w:t xml:space="preserve">2. </w:t>
      </w:r>
      <w:r w:rsidRPr="00555051">
        <w:rPr>
          <w:rFonts w:ascii="Garamond" w:hAnsi="Garamond"/>
          <w:b/>
          <w:color w:val="000000"/>
          <w:sz w:val="22"/>
          <w:szCs w:val="22"/>
        </w:rPr>
        <w:t>Sood G</w:t>
      </w:r>
      <w:r w:rsidRPr="00555051">
        <w:rPr>
          <w:rFonts w:ascii="Garamond" w:hAnsi="Garamond"/>
          <w:color w:val="000000"/>
          <w:sz w:val="22"/>
          <w:szCs w:val="22"/>
        </w:rPr>
        <w:t xml:space="preserve">. O’Donnell JA. Clinical controversies in Lyme disease. J </w:t>
      </w:r>
      <w:proofErr w:type="spellStart"/>
      <w:r w:rsidRPr="00555051">
        <w:rPr>
          <w:rFonts w:ascii="Garamond" w:hAnsi="Garamond"/>
          <w:color w:val="000000"/>
          <w:sz w:val="22"/>
          <w:szCs w:val="22"/>
        </w:rPr>
        <w:t>Clin</w:t>
      </w:r>
      <w:proofErr w:type="spellEnd"/>
      <w:r w:rsidRPr="00555051">
        <w:rPr>
          <w:rFonts w:ascii="Garamond" w:hAnsi="Garamond"/>
          <w:color w:val="000000"/>
          <w:sz w:val="22"/>
          <w:szCs w:val="22"/>
        </w:rPr>
        <w:t xml:space="preserve"> Outcome Management. 2000;7(7):47-55. </w:t>
      </w:r>
    </w:p>
    <w:p w14:paraId="4E7BC213" w14:textId="77777777" w:rsidR="00555051" w:rsidRPr="00555051" w:rsidRDefault="00555051" w:rsidP="00555051">
      <w:pPr>
        <w:ind w:left="1440" w:hanging="720"/>
        <w:rPr>
          <w:rFonts w:ascii="Garamond" w:hAnsi="Garamond"/>
          <w:color w:val="000000"/>
          <w:sz w:val="22"/>
          <w:szCs w:val="22"/>
        </w:rPr>
      </w:pPr>
    </w:p>
    <w:p w14:paraId="7CD1429E" w14:textId="77777777" w:rsidR="00555051" w:rsidRPr="00555051" w:rsidRDefault="00555051" w:rsidP="00555051">
      <w:pPr>
        <w:ind w:left="1440" w:hanging="720"/>
        <w:rPr>
          <w:rFonts w:ascii="Garamond" w:hAnsi="Garamond"/>
          <w:color w:val="000000"/>
          <w:sz w:val="22"/>
          <w:szCs w:val="22"/>
        </w:rPr>
      </w:pPr>
      <w:r>
        <w:rPr>
          <w:rFonts w:ascii="Garamond" w:hAnsi="Garamond"/>
          <w:color w:val="000000"/>
          <w:sz w:val="22"/>
          <w:szCs w:val="22"/>
        </w:rPr>
        <w:t xml:space="preserve">3. </w:t>
      </w:r>
      <w:r w:rsidRPr="00555051">
        <w:rPr>
          <w:rFonts w:ascii="Garamond" w:hAnsi="Garamond"/>
          <w:color w:val="000000"/>
          <w:sz w:val="22"/>
          <w:szCs w:val="22"/>
        </w:rPr>
        <w:t xml:space="preserve">Bono, BR. Samuel R. </w:t>
      </w:r>
      <w:r w:rsidRPr="00555051">
        <w:rPr>
          <w:rFonts w:ascii="Garamond" w:hAnsi="Garamond"/>
          <w:b/>
          <w:color w:val="000000"/>
          <w:sz w:val="22"/>
          <w:szCs w:val="22"/>
        </w:rPr>
        <w:t>Sood G</w:t>
      </w:r>
      <w:r w:rsidRPr="00555051">
        <w:rPr>
          <w:rFonts w:ascii="Garamond" w:hAnsi="Garamond"/>
          <w:color w:val="000000"/>
          <w:sz w:val="22"/>
          <w:szCs w:val="22"/>
        </w:rPr>
        <w:t>. Suh B. The international traveler and infectious diseases: What physicians should know. JKAMA. 2000;6(1):11-19.</w:t>
      </w:r>
    </w:p>
    <w:p w14:paraId="02F5A0F0" w14:textId="77777777" w:rsidR="00555051" w:rsidRPr="00555051" w:rsidRDefault="00555051" w:rsidP="00555051">
      <w:pPr>
        <w:ind w:left="1440" w:hanging="720"/>
        <w:rPr>
          <w:rFonts w:ascii="Garamond" w:hAnsi="Garamond"/>
          <w:color w:val="000000"/>
          <w:sz w:val="22"/>
          <w:szCs w:val="22"/>
        </w:rPr>
      </w:pPr>
    </w:p>
    <w:p w14:paraId="242BBC47" w14:textId="77777777" w:rsidR="00555051" w:rsidRDefault="00555051" w:rsidP="00555051">
      <w:pPr>
        <w:ind w:left="1440" w:hanging="720"/>
        <w:rPr>
          <w:rFonts w:ascii="Garamond" w:hAnsi="Garamond"/>
          <w:color w:val="000000"/>
          <w:sz w:val="22"/>
          <w:szCs w:val="22"/>
        </w:rPr>
      </w:pPr>
      <w:r>
        <w:rPr>
          <w:rFonts w:ascii="Garamond" w:hAnsi="Garamond"/>
          <w:color w:val="000000"/>
          <w:sz w:val="22"/>
          <w:szCs w:val="22"/>
        </w:rPr>
        <w:t xml:space="preserve">4. </w:t>
      </w:r>
      <w:r w:rsidRPr="00555051">
        <w:rPr>
          <w:rFonts w:ascii="Garamond" w:hAnsi="Garamond"/>
          <w:color w:val="000000"/>
          <w:sz w:val="22"/>
          <w:szCs w:val="22"/>
        </w:rPr>
        <w:t xml:space="preserve">O’Donnell, JA. </w:t>
      </w:r>
      <w:r w:rsidRPr="00555051">
        <w:rPr>
          <w:rFonts w:ascii="Garamond" w:hAnsi="Garamond"/>
          <w:b/>
          <w:color w:val="000000"/>
          <w:sz w:val="22"/>
          <w:szCs w:val="22"/>
        </w:rPr>
        <w:t>Sood G</w:t>
      </w:r>
      <w:r w:rsidRPr="00555051">
        <w:rPr>
          <w:rFonts w:ascii="Garamond" w:hAnsi="Garamond"/>
          <w:color w:val="000000"/>
          <w:sz w:val="22"/>
          <w:szCs w:val="22"/>
        </w:rPr>
        <w:t>. Arthritis-Dermatitis Syndromes. Hospital Physician Rheumatology Board Review Manual. 2002;6(2):1-12.</w:t>
      </w:r>
    </w:p>
    <w:p w14:paraId="3CE2C643" w14:textId="77777777" w:rsidR="00555051" w:rsidRDefault="00555051" w:rsidP="00587B05">
      <w:pPr>
        <w:ind w:left="1440" w:hanging="720"/>
        <w:rPr>
          <w:rFonts w:ascii="Garamond" w:hAnsi="Garamond"/>
          <w:color w:val="000000"/>
          <w:sz w:val="22"/>
          <w:szCs w:val="22"/>
        </w:rPr>
      </w:pPr>
    </w:p>
    <w:p w14:paraId="62DCDA58" w14:textId="77777777" w:rsidR="00587B05" w:rsidRPr="00587B05" w:rsidRDefault="00555051" w:rsidP="00587B05">
      <w:pPr>
        <w:ind w:left="1440" w:hanging="720"/>
        <w:rPr>
          <w:rFonts w:ascii="Garamond" w:hAnsi="Garamond"/>
          <w:color w:val="000000"/>
          <w:sz w:val="22"/>
          <w:szCs w:val="22"/>
        </w:rPr>
      </w:pPr>
      <w:r>
        <w:rPr>
          <w:rFonts w:ascii="Garamond" w:hAnsi="Garamond"/>
          <w:color w:val="000000"/>
          <w:sz w:val="22"/>
          <w:szCs w:val="22"/>
        </w:rPr>
        <w:t>5.</w:t>
      </w:r>
      <w:r w:rsidR="00587B05">
        <w:rPr>
          <w:rFonts w:ascii="Garamond" w:hAnsi="Garamond"/>
          <w:color w:val="000000"/>
          <w:sz w:val="22"/>
          <w:szCs w:val="22"/>
        </w:rPr>
        <w:t xml:space="preserve"> </w:t>
      </w:r>
      <w:r w:rsidR="00587B05" w:rsidRPr="00555051">
        <w:rPr>
          <w:rFonts w:ascii="Garamond" w:hAnsi="Garamond"/>
          <w:b/>
          <w:color w:val="000000"/>
          <w:sz w:val="22"/>
          <w:szCs w:val="22"/>
        </w:rPr>
        <w:t>Sood G</w:t>
      </w:r>
      <w:r w:rsidR="00587B05" w:rsidRPr="00587B05">
        <w:rPr>
          <w:rFonts w:ascii="Garamond" w:hAnsi="Garamond"/>
          <w:color w:val="000000"/>
          <w:sz w:val="22"/>
          <w:szCs w:val="22"/>
        </w:rPr>
        <w:t xml:space="preserve">, </w:t>
      </w:r>
      <w:proofErr w:type="spellStart"/>
      <w:r w:rsidR="00587B05" w:rsidRPr="00587B05">
        <w:rPr>
          <w:rFonts w:ascii="Garamond" w:hAnsi="Garamond"/>
          <w:color w:val="000000"/>
          <w:sz w:val="22"/>
          <w:szCs w:val="22"/>
        </w:rPr>
        <w:t>Nyirjesy</w:t>
      </w:r>
      <w:proofErr w:type="spellEnd"/>
      <w:r w:rsidR="00587B05" w:rsidRPr="00587B05">
        <w:rPr>
          <w:rFonts w:ascii="Garamond" w:hAnsi="Garamond"/>
          <w:color w:val="000000"/>
          <w:sz w:val="22"/>
          <w:szCs w:val="22"/>
        </w:rPr>
        <w:t xml:space="preserve"> P, Weitz MV, </w:t>
      </w:r>
      <w:proofErr w:type="spellStart"/>
      <w:r w:rsidR="00587B05" w:rsidRPr="00587B05">
        <w:rPr>
          <w:rFonts w:ascii="Garamond" w:hAnsi="Garamond"/>
          <w:color w:val="000000"/>
          <w:sz w:val="22"/>
          <w:szCs w:val="22"/>
        </w:rPr>
        <w:t>Chatwani</w:t>
      </w:r>
      <w:proofErr w:type="spellEnd"/>
      <w:r w:rsidR="00587B05" w:rsidRPr="00587B05">
        <w:rPr>
          <w:rFonts w:ascii="Garamond" w:hAnsi="Garamond"/>
          <w:color w:val="000000"/>
          <w:sz w:val="22"/>
          <w:szCs w:val="22"/>
        </w:rPr>
        <w:t xml:space="preserve"> A. Terconazole cream for non-Candida </w:t>
      </w:r>
      <w:proofErr w:type="spellStart"/>
      <w:r w:rsidR="00587B05" w:rsidRPr="00587B05">
        <w:rPr>
          <w:rFonts w:ascii="Garamond" w:hAnsi="Garamond"/>
          <w:color w:val="000000"/>
          <w:sz w:val="22"/>
          <w:szCs w:val="22"/>
        </w:rPr>
        <w:t>albicans</w:t>
      </w:r>
      <w:proofErr w:type="spellEnd"/>
      <w:r w:rsidR="00587B05" w:rsidRPr="00587B05">
        <w:rPr>
          <w:rFonts w:ascii="Garamond" w:hAnsi="Garamond"/>
          <w:color w:val="000000"/>
          <w:sz w:val="22"/>
          <w:szCs w:val="22"/>
        </w:rPr>
        <w:t xml:space="preserve"> fungal vaginitis: results of a retrospective analysis. Infect Dis </w:t>
      </w:r>
      <w:proofErr w:type="spellStart"/>
      <w:r w:rsidR="00587B05" w:rsidRPr="00587B05">
        <w:rPr>
          <w:rFonts w:ascii="Garamond" w:hAnsi="Garamond"/>
          <w:color w:val="000000"/>
          <w:sz w:val="22"/>
          <w:szCs w:val="22"/>
        </w:rPr>
        <w:t>Obstet</w:t>
      </w:r>
      <w:proofErr w:type="spellEnd"/>
      <w:r w:rsidR="00587B05" w:rsidRPr="00587B05">
        <w:rPr>
          <w:rFonts w:ascii="Garamond" w:hAnsi="Garamond"/>
          <w:color w:val="000000"/>
          <w:sz w:val="22"/>
          <w:szCs w:val="22"/>
        </w:rPr>
        <w:t xml:space="preserve"> Gynecol. 2000;8(5-6):240-3.</w:t>
      </w:r>
    </w:p>
    <w:p w14:paraId="4DB15249" w14:textId="77777777" w:rsidR="00587B05" w:rsidRPr="00587B05" w:rsidRDefault="00587B05" w:rsidP="00587B05">
      <w:pPr>
        <w:ind w:left="1440" w:hanging="720"/>
        <w:rPr>
          <w:rFonts w:ascii="Garamond" w:hAnsi="Garamond"/>
          <w:color w:val="000000"/>
          <w:sz w:val="22"/>
          <w:szCs w:val="22"/>
        </w:rPr>
      </w:pPr>
    </w:p>
    <w:p w14:paraId="26AE9F13" w14:textId="77777777" w:rsidR="00587B05" w:rsidRPr="00587B05" w:rsidRDefault="00555051" w:rsidP="00587B05">
      <w:pPr>
        <w:ind w:left="1440" w:hanging="720"/>
        <w:rPr>
          <w:rFonts w:ascii="Garamond" w:hAnsi="Garamond"/>
          <w:color w:val="000000"/>
          <w:sz w:val="22"/>
          <w:szCs w:val="22"/>
        </w:rPr>
      </w:pPr>
      <w:r>
        <w:rPr>
          <w:rFonts w:ascii="Garamond" w:hAnsi="Garamond"/>
          <w:color w:val="000000"/>
          <w:sz w:val="22"/>
          <w:szCs w:val="22"/>
        </w:rPr>
        <w:t>6.</w:t>
      </w:r>
      <w:r w:rsidR="00587B05">
        <w:rPr>
          <w:rFonts w:ascii="Garamond" w:hAnsi="Garamond"/>
          <w:color w:val="000000"/>
          <w:sz w:val="22"/>
          <w:szCs w:val="22"/>
        </w:rPr>
        <w:t xml:space="preserve"> </w:t>
      </w:r>
      <w:r w:rsidR="00587B05" w:rsidRPr="00555051">
        <w:rPr>
          <w:rFonts w:ascii="Garamond" w:hAnsi="Garamond"/>
          <w:b/>
          <w:color w:val="000000"/>
          <w:sz w:val="22"/>
          <w:szCs w:val="22"/>
        </w:rPr>
        <w:t>Sood G,</w:t>
      </w:r>
      <w:r w:rsidR="00587B05" w:rsidRPr="00587B05">
        <w:rPr>
          <w:rFonts w:ascii="Garamond" w:hAnsi="Garamond"/>
          <w:color w:val="000000"/>
          <w:sz w:val="22"/>
          <w:szCs w:val="22"/>
        </w:rPr>
        <w:t xml:space="preserve"> Heath D, Adams K, Radu C, Bauernfeind J, Price LA, Zenilman J. Survey of Central Line-Associated Bloodstream Infection Prevention Practices across American Burn Association-Certified Adult Burn Units. Infect Control Hosp Epidemiol. 2013 Apr;34(4):439-40. </w:t>
      </w:r>
    </w:p>
    <w:p w14:paraId="14196C9A" w14:textId="77777777" w:rsidR="00587B05" w:rsidRPr="00587B05" w:rsidRDefault="00587B05" w:rsidP="00587B05">
      <w:pPr>
        <w:ind w:left="1440" w:hanging="720"/>
        <w:rPr>
          <w:rFonts w:ascii="Garamond" w:hAnsi="Garamond"/>
          <w:color w:val="000000"/>
          <w:sz w:val="22"/>
          <w:szCs w:val="22"/>
        </w:rPr>
      </w:pPr>
    </w:p>
    <w:p w14:paraId="2E681B79" w14:textId="77777777" w:rsidR="00587B05" w:rsidRPr="00587B05" w:rsidRDefault="00555051" w:rsidP="00587B05">
      <w:pPr>
        <w:ind w:left="1440" w:hanging="720"/>
        <w:rPr>
          <w:rFonts w:ascii="Garamond" w:hAnsi="Garamond"/>
          <w:color w:val="000000"/>
          <w:sz w:val="22"/>
          <w:szCs w:val="22"/>
        </w:rPr>
      </w:pPr>
      <w:r>
        <w:rPr>
          <w:rFonts w:ascii="Garamond" w:hAnsi="Garamond"/>
          <w:color w:val="000000"/>
          <w:sz w:val="22"/>
          <w:szCs w:val="22"/>
        </w:rPr>
        <w:t xml:space="preserve">7. </w:t>
      </w:r>
      <w:r w:rsidR="00587B05" w:rsidRPr="00555051">
        <w:rPr>
          <w:rFonts w:ascii="Garamond" w:hAnsi="Garamond"/>
          <w:b/>
          <w:color w:val="000000"/>
          <w:sz w:val="22"/>
          <w:szCs w:val="22"/>
        </w:rPr>
        <w:t>Sood G</w:t>
      </w:r>
      <w:r w:rsidR="00587B05" w:rsidRPr="00587B05">
        <w:rPr>
          <w:rFonts w:ascii="Garamond" w:hAnsi="Garamond"/>
          <w:color w:val="000000"/>
          <w:sz w:val="22"/>
          <w:szCs w:val="22"/>
        </w:rPr>
        <w:t xml:space="preserve">, Huber K, Dam L, </w:t>
      </w:r>
      <w:proofErr w:type="spellStart"/>
      <w:r w:rsidR="00587B05" w:rsidRPr="00587B05">
        <w:rPr>
          <w:rFonts w:ascii="Garamond" w:hAnsi="Garamond"/>
          <w:color w:val="000000"/>
          <w:sz w:val="22"/>
          <w:szCs w:val="22"/>
        </w:rPr>
        <w:t>Reidel</w:t>
      </w:r>
      <w:proofErr w:type="spellEnd"/>
      <w:r w:rsidR="00587B05" w:rsidRPr="00587B05">
        <w:rPr>
          <w:rFonts w:ascii="Garamond" w:hAnsi="Garamond"/>
          <w:color w:val="000000"/>
          <w:sz w:val="22"/>
          <w:szCs w:val="22"/>
        </w:rPr>
        <w:t xml:space="preserve"> S. A pilot observational study of hydrogen peroxide and alcohol for disinfection of privacy curtains contaminated by MRSA, VRE and Clostridium difficile. </w:t>
      </w:r>
      <w:proofErr w:type="spellStart"/>
      <w:r w:rsidR="00587B05" w:rsidRPr="00587B05">
        <w:rPr>
          <w:rFonts w:ascii="Garamond" w:hAnsi="Garamond"/>
          <w:color w:val="000000"/>
          <w:sz w:val="22"/>
          <w:szCs w:val="22"/>
        </w:rPr>
        <w:t>Jnl</w:t>
      </w:r>
      <w:proofErr w:type="spellEnd"/>
      <w:r w:rsidR="00587B05" w:rsidRPr="00587B05">
        <w:rPr>
          <w:rFonts w:ascii="Garamond" w:hAnsi="Garamond"/>
          <w:color w:val="000000"/>
          <w:sz w:val="22"/>
          <w:szCs w:val="22"/>
        </w:rPr>
        <w:t xml:space="preserve"> of Infect Prev. </w:t>
      </w:r>
      <w:r w:rsidR="00FF4FF6" w:rsidRPr="00FF4FF6">
        <w:rPr>
          <w:rFonts w:ascii="Garamond" w:hAnsi="Garamond"/>
          <w:color w:val="000000"/>
          <w:sz w:val="22"/>
          <w:szCs w:val="22"/>
        </w:rPr>
        <w:t>2014 Sep; 15(5): 189–193</w:t>
      </w:r>
      <w:r w:rsidR="00587B05" w:rsidRPr="00587B05">
        <w:rPr>
          <w:rFonts w:ascii="Garamond" w:hAnsi="Garamond"/>
          <w:color w:val="000000"/>
          <w:sz w:val="22"/>
          <w:szCs w:val="22"/>
        </w:rPr>
        <w:t>.</w:t>
      </w:r>
    </w:p>
    <w:p w14:paraId="6AF2CE64" w14:textId="77777777" w:rsidR="00587B05" w:rsidRPr="00587B05" w:rsidRDefault="00587B05" w:rsidP="00587B05">
      <w:pPr>
        <w:ind w:left="1440" w:hanging="720"/>
        <w:rPr>
          <w:rFonts w:ascii="Garamond" w:hAnsi="Garamond"/>
          <w:color w:val="000000"/>
          <w:sz w:val="22"/>
          <w:szCs w:val="22"/>
        </w:rPr>
      </w:pPr>
    </w:p>
    <w:p w14:paraId="7FE4BF92" w14:textId="77777777" w:rsidR="00587B05" w:rsidRPr="00587B05" w:rsidRDefault="00555051" w:rsidP="00587B05">
      <w:pPr>
        <w:ind w:left="1440" w:hanging="720"/>
        <w:rPr>
          <w:rFonts w:ascii="Garamond" w:hAnsi="Garamond"/>
          <w:color w:val="000000"/>
          <w:sz w:val="22"/>
          <w:szCs w:val="22"/>
        </w:rPr>
      </w:pPr>
      <w:r>
        <w:rPr>
          <w:rFonts w:ascii="Garamond" w:hAnsi="Garamond"/>
          <w:color w:val="000000"/>
          <w:sz w:val="22"/>
          <w:szCs w:val="22"/>
        </w:rPr>
        <w:t>8</w:t>
      </w:r>
      <w:r w:rsidR="00587B05">
        <w:rPr>
          <w:rFonts w:ascii="Garamond" w:hAnsi="Garamond"/>
          <w:color w:val="000000"/>
          <w:sz w:val="22"/>
          <w:szCs w:val="22"/>
        </w:rPr>
        <w:t xml:space="preserve">. </w:t>
      </w:r>
      <w:r w:rsidR="00587B05" w:rsidRPr="00587B05">
        <w:rPr>
          <w:rFonts w:ascii="Garamond" w:hAnsi="Garamond"/>
          <w:color w:val="000000"/>
          <w:sz w:val="22"/>
          <w:szCs w:val="22"/>
        </w:rPr>
        <w:t xml:space="preserve">Milner SM, Fauerbach JA, Hahn A, Price LA, Ware L, Krout K, Panter E, Pharm NK, Pfeiffer J, Nguyen H, </w:t>
      </w:r>
      <w:r w:rsidR="00587B05" w:rsidRPr="00587B05">
        <w:rPr>
          <w:rFonts w:ascii="Garamond" w:hAnsi="Garamond"/>
          <w:b/>
          <w:color w:val="000000"/>
          <w:sz w:val="22"/>
          <w:szCs w:val="22"/>
        </w:rPr>
        <w:t>Sood G</w:t>
      </w:r>
      <w:r w:rsidR="00587B05" w:rsidRPr="00587B05">
        <w:rPr>
          <w:rFonts w:ascii="Garamond" w:hAnsi="Garamond"/>
          <w:color w:val="000000"/>
          <w:sz w:val="22"/>
          <w:szCs w:val="22"/>
        </w:rPr>
        <w:t xml:space="preserve">, Dhanjani K, McKeon G, Gerold K. Cody. </w:t>
      </w:r>
      <w:proofErr w:type="spellStart"/>
      <w:r w:rsidR="00587B05" w:rsidRPr="00587B05">
        <w:rPr>
          <w:rFonts w:ascii="Garamond" w:hAnsi="Garamond"/>
          <w:color w:val="000000"/>
          <w:sz w:val="22"/>
          <w:szCs w:val="22"/>
        </w:rPr>
        <w:t>Eplasty</w:t>
      </w:r>
      <w:proofErr w:type="spellEnd"/>
      <w:r w:rsidR="00587B05" w:rsidRPr="00587B05">
        <w:rPr>
          <w:rFonts w:ascii="Garamond" w:hAnsi="Garamond"/>
          <w:color w:val="000000"/>
          <w:sz w:val="22"/>
          <w:szCs w:val="22"/>
        </w:rPr>
        <w:t>. 2015 Aug 6;</w:t>
      </w:r>
      <w:proofErr w:type="gramStart"/>
      <w:r w:rsidR="00587B05" w:rsidRPr="00587B05">
        <w:rPr>
          <w:rFonts w:ascii="Garamond" w:hAnsi="Garamond"/>
          <w:color w:val="000000"/>
          <w:sz w:val="22"/>
          <w:szCs w:val="22"/>
        </w:rPr>
        <w:t>15:e</w:t>
      </w:r>
      <w:proofErr w:type="gramEnd"/>
      <w:r w:rsidR="00587B05" w:rsidRPr="00587B05">
        <w:rPr>
          <w:rFonts w:ascii="Garamond" w:hAnsi="Garamond"/>
          <w:color w:val="000000"/>
          <w:sz w:val="22"/>
          <w:szCs w:val="22"/>
        </w:rPr>
        <w:t xml:space="preserve">35. </w:t>
      </w:r>
      <w:proofErr w:type="spellStart"/>
      <w:r w:rsidR="00587B05" w:rsidRPr="00587B05">
        <w:rPr>
          <w:rFonts w:ascii="Garamond" w:hAnsi="Garamond"/>
          <w:color w:val="000000"/>
          <w:sz w:val="22"/>
          <w:szCs w:val="22"/>
        </w:rPr>
        <w:t>eCollection</w:t>
      </w:r>
      <w:proofErr w:type="spellEnd"/>
      <w:r w:rsidR="00587B05" w:rsidRPr="00587B05">
        <w:rPr>
          <w:rFonts w:ascii="Garamond" w:hAnsi="Garamond"/>
          <w:color w:val="000000"/>
          <w:sz w:val="22"/>
          <w:szCs w:val="22"/>
        </w:rPr>
        <w:t xml:space="preserve"> 2015.</w:t>
      </w:r>
    </w:p>
    <w:p w14:paraId="05963DF4" w14:textId="77777777" w:rsidR="00587B05" w:rsidRPr="00587B05" w:rsidRDefault="00587B05" w:rsidP="00587B05">
      <w:pPr>
        <w:ind w:left="1440" w:hanging="720"/>
        <w:rPr>
          <w:rFonts w:ascii="Garamond" w:hAnsi="Garamond"/>
          <w:color w:val="000000"/>
          <w:sz w:val="22"/>
          <w:szCs w:val="22"/>
        </w:rPr>
      </w:pPr>
    </w:p>
    <w:p w14:paraId="6FD35B22" w14:textId="77777777" w:rsidR="00587B05" w:rsidRPr="00587B05" w:rsidRDefault="00555051" w:rsidP="00587B05">
      <w:pPr>
        <w:ind w:left="1440" w:hanging="720"/>
        <w:rPr>
          <w:rFonts w:ascii="Garamond" w:hAnsi="Garamond"/>
          <w:color w:val="000000"/>
          <w:sz w:val="22"/>
          <w:szCs w:val="22"/>
        </w:rPr>
      </w:pPr>
      <w:r>
        <w:rPr>
          <w:rFonts w:ascii="Garamond" w:hAnsi="Garamond"/>
          <w:color w:val="000000"/>
          <w:sz w:val="22"/>
          <w:szCs w:val="22"/>
        </w:rPr>
        <w:t>9</w:t>
      </w:r>
      <w:r w:rsidR="00587B05">
        <w:rPr>
          <w:rFonts w:ascii="Garamond" w:hAnsi="Garamond"/>
          <w:color w:val="000000"/>
          <w:sz w:val="22"/>
          <w:szCs w:val="22"/>
        </w:rPr>
        <w:t xml:space="preserve">. </w:t>
      </w:r>
      <w:r w:rsidR="00587B05" w:rsidRPr="00587B05">
        <w:rPr>
          <w:rFonts w:ascii="Garamond" w:hAnsi="Garamond"/>
          <w:color w:val="000000"/>
          <w:sz w:val="22"/>
          <w:szCs w:val="22"/>
        </w:rPr>
        <w:t xml:space="preserve">Argani C, Notis E, Moseley R, Huber K, Lifchez S, Price LA, Zenilman J, Satin A, Perl TM, </w:t>
      </w:r>
      <w:r w:rsidR="00587B05" w:rsidRPr="00587B05">
        <w:rPr>
          <w:rFonts w:ascii="Garamond" w:hAnsi="Garamond"/>
          <w:b/>
          <w:color w:val="000000"/>
          <w:sz w:val="22"/>
          <w:szCs w:val="22"/>
        </w:rPr>
        <w:t>Sood G</w:t>
      </w:r>
      <w:r w:rsidR="00587B05" w:rsidRPr="00587B05">
        <w:rPr>
          <w:rFonts w:ascii="Garamond" w:hAnsi="Garamond"/>
          <w:color w:val="000000"/>
          <w:sz w:val="22"/>
          <w:szCs w:val="22"/>
        </w:rPr>
        <w:t>. Survey of Cesarean Delivery Infection Prevention Practices Across US Academic Centers.</w:t>
      </w:r>
      <w:r w:rsidR="00587B05">
        <w:rPr>
          <w:rFonts w:ascii="Garamond" w:hAnsi="Garamond"/>
          <w:color w:val="000000"/>
          <w:sz w:val="22"/>
          <w:szCs w:val="22"/>
        </w:rPr>
        <w:t xml:space="preserve"> </w:t>
      </w:r>
      <w:r w:rsidR="00587B05" w:rsidRPr="00587B05">
        <w:rPr>
          <w:rFonts w:ascii="Garamond" w:hAnsi="Garamond"/>
          <w:color w:val="000000"/>
          <w:sz w:val="22"/>
          <w:szCs w:val="22"/>
        </w:rPr>
        <w:t>Infect Control Hosp Epidemiol. 2015 Jul 20:1-3</w:t>
      </w:r>
    </w:p>
    <w:p w14:paraId="1A5C089C" w14:textId="77777777" w:rsidR="00587B05" w:rsidRPr="00587B05" w:rsidRDefault="00587B05" w:rsidP="00587B05">
      <w:pPr>
        <w:ind w:left="1440" w:hanging="720"/>
        <w:rPr>
          <w:rFonts w:ascii="Garamond" w:hAnsi="Garamond"/>
          <w:color w:val="000000"/>
          <w:sz w:val="22"/>
          <w:szCs w:val="22"/>
        </w:rPr>
      </w:pPr>
    </w:p>
    <w:p w14:paraId="57C319D1" w14:textId="77777777" w:rsidR="00587B05" w:rsidRPr="00587B05" w:rsidRDefault="00555051" w:rsidP="00587B05">
      <w:pPr>
        <w:ind w:left="1440" w:hanging="720"/>
        <w:rPr>
          <w:rFonts w:ascii="Garamond" w:hAnsi="Garamond"/>
          <w:color w:val="000000"/>
          <w:sz w:val="22"/>
          <w:szCs w:val="22"/>
        </w:rPr>
      </w:pPr>
      <w:r>
        <w:rPr>
          <w:rFonts w:ascii="Garamond" w:hAnsi="Garamond"/>
          <w:color w:val="000000"/>
          <w:sz w:val="22"/>
          <w:szCs w:val="22"/>
        </w:rPr>
        <w:t>10</w:t>
      </w:r>
      <w:r w:rsidR="00587B05">
        <w:rPr>
          <w:rFonts w:ascii="Garamond" w:hAnsi="Garamond"/>
          <w:color w:val="000000"/>
          <w:sz w:val="22"/>
          <w:szCs w:val="22"/>
        </w:rPr>
        <w:t xml:space="preserve">. </w:t>
      </w:r>
      <w:r w:rsidR="00587B05" w:rsidRPr="00587B05">
        <w:rPr>
          <w:rFonts w:ascii="Garamond" w:hAnsi="Garamond"/>
          <w:color w:val="000000"/>
          <w:sz w:val="22"/>
          <w:szCs w:val="22"/>
        </w:rPr>
        <w:t xml:space="preserve">Yang M, Vleck K, Bellantoni M, </w:t>
      </w:r>
      <w:r w:rsidR="00587B05" w:rsidRPr="00587B05">
        <w:rPr>
          <w:rFonts w:ascii="Garamond" w:hAnsi="Garamond"/>
          <w:b/>
          <w:color w:val="000000"/>
          <w:sz w:val="22"/>
          <w:szCs w:val="22"/>
        </w:rPr>
        <w:t>Sood G</w:t>
      </w:r>
      <w:r w:rsidR="00587B05" w:rsidRPr="00587B05">
        <w:rPr>
          <w:rFonts w:ascii="Garamond" w:hAnsi="Garamond"/>
          <w:color w:val="000000"/>
          <w:sz w:val="22"/>
          <w:szCs w:val="22"/>
        </w:rPr>
        <w:t xml:space="preserve">. Telephone Survey of Infection-Control and Antibiotic Stewardship Practices in Long-Term Care Facilities in Maryland. J Am Med Dir Assoc. 2016 Feb 2. </w:t>
      </w:r>
      <w:proofErr w:type="spellStart"/>
      <w:r w:rsidR="00587B05" w:rsidRPr="00587B05">
        <w:rPr>
          <w:rFonts w:ascii="Garamond" w:hAnsi="Garamond"/>
          <w:color w:val="000000"/>
          <w:sz w:val="22"/>
          <w:szCs w:val="22"/>
        </w:rPr>
        <w:t>pii</w:t>
      </w:r>
      <w:proofErr w:type="spellEnd"/>
      <w:r w:rsidR="00587B05" w:rsidRPr="00587B05">
        <w:rPr>
          <w:rFonts w:ascii="Garamond" w:hAnsi="Garamond"/>
          <w:color w:val="000000"/>
          <w:sz w:val="22"/>
          <w:szCs w:val="22"/>
        </w:rPr>
        <w:t>: S1525-</w:t>
      </w:r>
    </w:p>
    <w:p w14:paraId="72C25C43" w14:textId="77777777" w:rsidR="00587B05" w:rsidRPr="00587B05" w:rsidRDefault="00587B05" w:rsidP="00587B05">
      <w:pPr>
        <w:ind w:left="1440" w:hanging="720"/>
        <w:rPr>
          <w:rFonts w:ascii="Garamond" w:hAnsi="Garamond"/>
          <w:color w:val="000000"/>
          <w:sz w:val="22"/>
          <w:szCs w:val="22"/>
        </w:rPr>
      </w:pPr>
    </w:p>
    <w:p w14:paraId="255A616A" w14:textId="77777777" w:rsidR="00587B05" w:rsidRDefault="00555051" w:rsidP="00587B05">
      <w:pPr>
        <w:ind w:left="1440" w:hanging="720"/>
        <w:rPr>
          <w:rFonts w:ascii="Garamond" w:hAnsi="Garamond"/>
          <w:color w:val="000000"/>
          <w:sz w:val="22"/>
          <w:szCs w:val="22"/>
        </w:rPr>
      </w:pPr>
      <w:r>
        <w:rPr>
          <w:rFonts w:ascii="Garamond" w:hAnsi="Garamond"/>
          <w:color w:val="000000"/>
          <w:sz w:val="22"/>
          <w:szCs w:val="22"/>
        </w:rPr>
        <w:t>11</w:t>
      </w:r>
      <w:r w:rsidR="00587B05">
        <w:rPr>
          <w:rFonts w:ascii="Garamond" w:hAnsi="Garamond"/>
          <w:color w:val="000000"/>
          <w:sz w:val="22"/>
          <w:szCs w:val="22"/>
        </w:rPr>
        <w:t xml:space="preserve">. </w:t>
      </w:r>
      <w:r w:rsidR="00587B05" w:rsidRPr="00587B05">
        <w:rPr>
          <w:rFonts w:ascii="Garamond" w:hAnsi="Garamond"/>
          <w:color w:val="000000"/>
          <w:sz w:val="22"/>
          <w:szCs w:val="22"/>
        </w:rPr>
        <w:t xml:space="preserve">Al Ghamdi M, Alghamdi KM, </w:t>
      </w:r>
      <w:proofErr w:type="spellStart"/>
      <w:r w:rsidR="00587B05" w:rsidRPr="00587B05">
        <w:rPr>
          <w:rFonts w:ascii="Garamond" w:hAnsi="Garamond"/>
          <w:color w:val="000000"/>
          <w:sz w:val="22"/>
          <w:szCs w:val="22"/>
        </w:rPr>
        <w:t>Ghandoora</w:t>
      </w:r>
      <w:proofErr w:type="spellEnd"/>
      <w:r w:rsidR="00587B05" w:rsidRPr="00587B05">
        <w:rPr>
          <w:rFonts w:ascii="Garamond" w:hAnsi="Garamond"/>
          <w:color w:val="000000"/>
          <w:sz w:val="22"/>
          <w:szCs w:val="22"/>
        </w:rPr>
        <w:t xml:space="preserve"> Y, </w:t>
      </w:r>
      <w:proofErr w:type="spellStart"/>
      <w:r w:rsidR="00587B05" w:rsidRPr="00587B05">
        <w:rPr>
          <w:rFonts w:ascii="Garamond" w:hAnsi="Garamond"/>
          <w:color w:val="000000"/>
          <w:sz w:val="22"/>
          <w:szCs w:val="22"/>
        </w:rPr>
        <w:t>Alzahrani</w:t>
      </w:r>
      <w:proofErr w:type="spellEnd"/>
      <w:r w:rsidR="00587B05" w:rsidRPr="00587B05">
        <w:rPr>
          <w:rFonts w:ascii="Garamond" w:hAnsi="Garamond"/>
          <w:color w:val="000000"/>
          <w:sz w:val="22"/>
          <w:szCs w:val="22"/>
        </w:rPr>
        <w:t xml:space="preserve"> A, Salah F, </w:t>
      </w:r>
      <w:proofErr w:type="spellStart"/>
      <w:r w:rsidR="00587B05" w:rsidRPr="00587B05">
        <w:rPr>
          <w:rFonts w:ascii="Garamond" w:hAnsi="Garamond"/>
          <w:color w:val="000000"/>
          <w:sz w:val="22"/>
          <w:szCs w:val="22"/>
        </w:rPr>
        <w:t>Alsulami</w:t>
      </w:r>
      <w:proofErr w:type="spellEnd"/>
      <w:r w:rsidR="00587B05" w:rsidRPr="00587B05">
        <w:rPr>
          <w:rFonts w:ascii="Garamond" w:hAnsi="Garamond"/>
          <w:color w:val="000000"/>
          <w:sz w:val="22"/>
          <w:szCs w:val="22"/>
        </w:rPr>
        <w:t xml:space="preserve"> A, </w:t>
      </w:r>
      <w:proofErr w:type="spellStart"/>
      <w:r w:rsidR="00587B05" w:rsidRPr="00587B05">
        <w:rPr>
          <w:rFonts w:ascii="Garamond" w:hAnsi="Garamond"/>
          <w:color w:val="000000"/>
          <w:sz w:val="22"/>
          <w:szCs w:val="22"/>
        </w:rPr>
        <w:t>Bawayan</w:t>
      </w:r>
      <w:proofErr w:type="spellEnd"/>
      <w:r w:rsidR="00587B05" w:rsidRPr="00587B05">
        <w:rPr>
          <w:rFonts w:ascii="Garamond" w:hAnsi="Garamond"/>
          <w:color w:val="000000"/>
          <w:sz w:val="22"/>
          <w:szCs w:val="22"/>
        </w:rPr>
        <w:t xml:space="preserve"> MF, Vaidya D, Perl TM, </w:t>
      </w:r>
      <w:r w:rsidR="00587B05" w:rsidRPr="00587B05">
        <w:rPr>
          <w:rFonts w:ascii="Garamond" w:hAnsi="Garamond"/>
          <w:b/>
          <w:color w:val="000000"/>
          <w:sz w:val="22"/>
          <w:szCs w:val="22"/>
        </w:rPr>
        <w:t>Sood G</w:t>
      </w:r>
      <w:r w:rsidR="00587B05" w:rsidRPr="00587B05">
        <w:rPr>
          <w:rFonts w:ascii="Garamond" w:hAnsi="Garamond"/>
          <w:color w:val="000000"/>
          <w:sz w:val="22"/>
          <w:szCs w:val="22"/>
        </w:rPr>
        <w:t xml:space="preserve">. Treatment outcomes for patients with Middle Eastern Respiratory Syndrome Coronavirus (MERS CoV) infection at a coronavirus referral center in the Kingdom of Saudi Arabia. BMC Infect Dis. 2016 Apr 21;16(1):174. </w:t>
      </w:r>
    </w:p>
    <w:p w14:paraId="1757E8B7" w14:textId="77777777" w:rsidR="002F4F39" w:rsidRDefault="002F4F39" w:rsidP="00587B05">
      <w:pPr>
        <w:ind w:left="1440" w:hanging="720"/>
        <w:rPr>
          <w:rFonts w:ascii="Garamond" w:hAnsi="Garamond"/>
          <w:color w:val="000000"/>
          <w:sz w:val="22"/>
          <w:szCs w:val="22"/>
        </w:rPr>
      </w:pPr>
    </w:p>
    <w:p w14:paraId="228779B7" w14:textId="77777777" w:rsidR="002F4F39" w:rsidRDefault="002F4F39" w:rsidP="00587B05">
      <w:pPr>
        <w:ind w:left="1440" w:hanging="720"/>
        <w:rPr>
          <w:rFonts w:ascii="Garamond" w:hAnsi="Garamond"/>
          <w:color w:val="000000"/>
          <w:sz w:val="22"/>
          <w:szCs w:val="22"/>
        </w:rPr>
      </w:pPr>
      <w:r>
        <w:rPr>
          <w:rFonts w:ascii="Garamond" w:hAnsi="Garamond"/>
          <w:color w:val="000000"/>
          <w:sz w:val="22"/>
          <w:szCs w:val="22"/>
        </w:rPr>
        <w:t>12</w:t>
      </w:r>
      <w:r w:rsidRPr="00916F8D">
        <w:rPr>
          <w:rFonts w:ascii="Garamond" w:hAnsi="Garamond"/>
          <w:b/>
          <w:color w:val="000000"/>
          <w:sz w:val="22"/>
          <w:szCs w:val="22"/>
        </w:rPr>
        <w:t xml:space="preserve">. </w:t>
      </w:r>
      <w:r w:rsidR="00916F8D" w:rsidRPr="00916F8D">
        <w:rPr>
          <w:rFonts w:ascii="Garamond" w:hAnsi="Garamond"/>
          <w:b/>
          <w:color w:val="000000"/>
          <w:sz w:val="22"/>
          <w:szCs w:val="22"/>
        </w:rPr>
        <w:t>Sood G</w:t>
      </w:r>
      <w:r w:rsidR="00916F8D" w:rsidRPr="00916F8D">
        <w:rPr>
          <w:rFonts w:ascii="Garamond" w:hAnsi="Garamond"/>
          <w:color w:val="000000"/>
          <w:sz w:val="22"/>
          <w:szCs w:val="22"/>
        </w:rPr>
        <w:t xml:space="preserve">, Perl TM. Outbreaks in Health Care Settings. Infect Dis </w:t>
      </w:r>
      <w:proofErr w:type="spellStart"/>
      <w:r w:rsidR="00916F8D" w:rsidRPr="00916F8D">
        <w:rPr>
          <w:rFonts w:ascii="Garamond" w:hAnsi="Garamond"/>
          <w:color w:val="000000"/>
          <w:sz w:val="22"/>
          <w:szCs w:val="22"/>
        </w:rPr>
        <w:t>Clin</w:t>
      </w:r>
      <w:proofErr w:type="spellEnd"/>
      <w:r w:rsidR="00916F8D" w:rsidRPr="00916F8D">
        <w:rPr>
          <w:rFonts w:ascii="Garamond" w:hAnsi="Garamond"/>
          <w:color w:val="000000"/>
          <w:sz w:val="22"/>
          <w:szCs w:val="22"/>
        </w:rPr>
        <w:t xml:space="preserve"> North Am </w:t>
      </w:r>
      <w:r w:rsidR="00E37EA1" w:rsidRPr="00E37EA1">
        <w:rPr>
          <w:rFonts w:ascii="Garamond" w:hAnsi="Garamond"/>
          <w:color w:val="000000"/>
          <w:sz w:val="22"/>
          <w:szCs w:val="22"/>
        </w:rPr>
        <w:t>2016 Sep;30(3):661-87</w:t>
      </w:r>
      <w:r w:rsidR="00916F8D" w:rsidRPr="00916F8D">
        <w:rPr>
          <w:rFonts w:ascii="Garamond" w:hAnsi="Garamond"/>
          <w:color w:val="000000"/>
          <w:sz w:val="22"/>
          <w:szCs w:val="22"/>
        </w:rPr>
        <w:t>.</w:t>
      </w:r>
    </w:p>
    <w:p w14:paraId="42553507" w14:textId="77777777" w:rsidR="00916F8D" w:rsidRDefault="00916F8D" w:rsidP="00587B05">
      <w:pPr>
        <w:ind w:left="1440" w:hanging="720"/>
        <w:rPr>
          <w:rFonts w:ascii="Garamond" w:hAnsi="Garamond"/>
          <w:color w:val="000000"/>
          <w:sz w:val="22"/>
          <w:szCs w:val="22"/>
        </w:rPr>
      </w:pPr>
    </w:p>
    <w:p w14:paraId="59E01553" w14:textId="77777777" w:rsidR="00916F8D" w:rsidRPr="00587B05" w:rsidRDefault="00916F8D" w:rsidP="00587B05">
      <w:pPr>
        <w:ind w:left="1440" w:hanging="720"/>
        <w:rPr>
          <w:rFonts w:ascii="Garamond" w:hAnsi="Garamond"/>
          <w:color w:val="000000"/>
          <w:sz w:val="22"/>
          <w:szCs w:val="22"/>
        </w:rPr>
      </w:pPr>
      <w:r>
        <w:rPr>
          <w:rFonts w:ascii="Garamond" w:hAnsi="Garamond"/>
          <w:color w:val="000000"/>
          <w:sz w:val="22"/>
          <w:szCs w:val="22"/>
        </w:rPr>
        <w:t xml:space="preserve">13. </w:t>
      </w:r>
      <w:r w:rsidR="006A4B5B" w:rsidRPr="007C5CC8">
        <w:rPr>
          <w:rFonts w:ascii="Garamond" w:hAnsi="Garamond"/>
          <w:b/>
          <w:color w:val="000000"/>
          <w:sz w:val="22"/>
          <w:szCs w:val="22"/>
        </w:rPr>
        <w:t>Sood G</w:t>
      </w:r>
      <w:r w:rsidR="006A4B5B">
        <w:rPr>
          <w:rFonts w:ascii="Garamond" w:hAnsi="Garamond"/>
          <w:color w:val="000000"/>
          <w:sz w:val="22"/>
          <w:szCs w:val="22"/>
        </w:rPr>
        <w:t xml:space="preserve">, Huber K, Dam L, Riedel S, Grubb L, Zenilman J, Perl TM, </w:t>
      </w:r>
      <w:r w:rsidR="00683AF6">
        <w:rPr>
          <w:rFonts w:ascii="Garamond" w:hAnsi="Garamond"/>
          <w:color w:val="000000"/>
          <w:sz w:val="22"/>
          <w:szCs w:val="22"/>
        </w:rPr>
        <w:t xml:space="preserve">Argani C. </w:t>
      </w:r>
      <w:r w:rsidR="006A4B5B">
        <w:rPr>
          <w:rFonts w:ascii="Garamond" w:hAnsi="Garamond"/>
          <w:color w:val="000000"/>
          <w:sz w:val="22"/>
          <w:szCs w:val="22"/>
        </w:rPr>
        <w:t>Pseudo</w:t>
      </w:r>
      <w:r w:rsidR="00683AF6">
        <w:rPr>
          <w:rFonts w:ascii="Garamond" w:hAnsi="Garamond"/>
          <w:color w:val="000000"/>
          <w:sz w:val="22"/>
          <w:szCs w:val="22"/>
        </w:rPr>
        <w:t>-</w:t>
      </w:r>
      <w:r w:rsidR="006A4B5B">
        <w:rPr>
          <w:rFonts w:ascii="Garamond" w:hAnsi="Garamond"/>
          <w:color w:val="000000"/>
          <w:sz w:val="22"/>
          <w:szCs w:val="22"/>
        </w:rPr>
        <w:t xml:space="preserve">outbreak </w:t>
      </w:r>
      <w:r w:rsidR="00683AF6">
        <w:rPr>
          <w:rFonts w:ascii="Garamond" w:hAnsi="Garamond"/>
          <w:color w:val="000000"/>
          <w:sz w:val="22"/>
          <w:szCs w:val="22"/>
        </w:rPr>
        <w:t xml:space="preserve">of Penicillium in an outpatient obstetrics and gynecology clinic. </w:t>
      </w:r>
      <w:r w:rsidR="00CA430F" w:rsidRPr="00CA430F">
        <w:rPr>
          <w:rFonts w:ascii="Garamond" w:hAnsi="Garamond"/>
          <w:color w:val="000000"/>
          <w:sz w:val="22"/>
          <w:szCs w:val="22"/>
        </w:rPr>
        <w:t>Am J Infect Control. 2017 May 1;45(5):557-558</w:t>
      </w:r>
    </w:p>
    <w:p w14:paraId="049EEB72" w14:textId="77777777" w:rsidR="00587B05" w:rsidRDefault="00587B05" w:rsidP="005763F4">
      <w:pPr>
        <w:ind w:left="1440" w:hanging="720"/>
        <w:rPr>
          <w:rFonts w:ascii="Garamond" w:hAnsi="Garamond"/>
          <w:i/>
          <w:color w:val="000000"/>
          <w:sz w:val="20"/>
        </w:rPr>
      </w:pPr>
    </w:p>
    <w:p w14:paraId="5FBB232B" w14:textId="77777777" w:rsidR="001C09E2" w:rsidRDefault="001C09E2" w:rsidP="005763F4">
      <w:pPr>
        <w:ind w:left="1440" w:hanging="720"/>
        <w:rPr>
          <w:rFonts w:ascii="Garamond" w:hAnsi="Garamond"/>
          <w:color w:val="000000"/>
          <w:sz w:val="22"/>
          <w:szCs w:val="22"/>
        </w:rPr>
      </w:pPr>
      <w:r w:rsidRPr="001C09E2">
        <w:rPr>
          <w:rFonts w:ascii="Garamond" w:hAnsi="Garamond"/>
          <w:color w:val="000000"/>
          <w:sz w:val="22"/>
          <w:szCs w:val="22"/>
        </w:rPr>
        <w:t xml:space="preserve">14. </w:t>
      </w:r>
      <w:r w:rsidRPr="001C09E2">
        <w:rPr>
          <w:rFonts w:ascii="Garamond" w:hAnsi="Garamond"/>
          <w:b/>
          <w:color w:val="000000"/>
          <w:sz w:val="22"/>
          <w:szCs w:val="22"/>
        </w:rPr>
        <w:t>Sood G</w:t>
      </w:r>
      <w:r>
        <w:rPr>
          <w:rFonts w:ascii="Garamond" w:hAnsi="Garamond"/>
          <w:color w:val="000000"/>
          <w:sz w:val="22"/>
          <w:szCs w:val="22"/>
        </w:rPr>
        <w:t xml:space="preserve">, Parrish N. Outbreaks of nontuberculous mycobacteria. </w:t>
      </w:r>
      <w:proofErr w:type="spellStart"/>
      <w:r w:rsidRPr="001C09E2">
        <w:rPr>
          <w:rFonts w:ascii="Garamond" w:hAnsi="Garamond"/>
          <w:color w:val="000000"/>
          <w:sz w:val="22"/>
          <w:szCs w:val="22"/>
        </w:rPr>
        <w:t>Curr</w:t>
      </w:r>
      <w:proofErr w:type="spellEnd"/>
      <w:r w:rsidRPr="001C09E2">
        <w:rPr>
          <w:rFonts w:ascii="Garamond" w:hAnsi="Garamond"/>
          <w:color w:val="000000"/>
          <w:sz w:val="22"/>
          <w:szCs w:val="22"/>
        </w:rPr>
        <w:t xml:space="preserve"> </w:t>
      </w:r>
      <w:proofErr w:type="spellStart"/>
      <w:r w:rsidRPr="001C09E2">
        <w:rPr>
          <w:rFonts w:ascii="Garamond" w:hAnsi="Garamond"/>
          <w:color w:val="000000"/>
          <w:sz w:val="22"/>
          <w:szCs w:val="22"/>
        </w:rPr>
        <w:t>Opin</w:t>
      </w:r>
      <w:proofErr w:type="spellEnd"/>
      <w:r w:rsidRPr="001C09E2">
        <w:rPr>
          <w:rFonts w:ascii="Garamond" w:hAnsi="Garamond"/>
          <w:color w:val="000000"/>
          <w:sz w:val="22"/>
          <w:szCs w:val="22"/>
        </w:rPr>
        <w:t xml:space="preserve"> Infect Dis. </w:t>
      </w:r>
      <w:r w:rsidR="00E37EA1" w:rsidRPr="00E37EA1">
        <w:rPr>
          <w:rFonts w:ascii="Garamond" w:hAnsi="Garamond"/>
          <w:color w:val="000000"/>
          <w:sz w:val="22"/>
          <w:szCs w:val="22"/>
        </w:rPr>
        <w:t>2017 Aug;30(4):404-409</w:t>
      </w:r>
      <w:r w:rsidR="00E37EA1">
        <w:rPr>
          <w:rFonts w:ascii="Garamond" w:hAnsi="Garamond"/>
          <w:color w:val="000000"/>
          <w:sz w:val="22"/>
          <w:szCs w:val="22"/>
        </w:rPr>
        <w:t>.</w:t>
      </w:r>
    </w:p>
    <w:p w14:paraId="29410FA6" w14:textId="77777777" w:rsidR="004D667B" w:rsidRDefault="004D667B" w:rsidP="005763F4">
      <w:pPr>
        <w:ind w:left="1440" w:hanging="720"/>
        <w:rPr>
          <w:rFonts w:ascii="Garamond" w:hAnsi="Garamond"/>
          <w:color w:val="000000"/>
          <w:sz w:val="22"/>
          <w:szCs w:val="22"/>
        </w:rPr>
      </w:pPr>
    </w:p>
    <w:p w14:paraId="400223C7" w14:textId="77777777" w:rsidR="004D667B" w:rsidRPr="001C09E2" w:rsidRDefault="004D667B" w:rsidP="004D667B">
      <w:pPr>
        <w:ind w:left="1440" w:hanging="720"/>
        <w:rPr>
          <w:rFonts w:ascii="Garamond" w:hAnsi="Garamond"/>
          <w:color w:val="000000"/>
          <w:sz w:val="22"/>
          <w:szCs w:val="22"/>
        </w:rPr>
      </w:pPr>
      <w:r>
        <w:rPr>
          <w:rFonts w:ascii="Garamond" w:hAnsi="Garamond"/>
          <w:color w:val="000000"/>
          <w:sz w:val="22"/>
          <w:szCs w:val="22"/>
        </w:rPr>
        <w:t xml:space="preserve">15. </w:t>
      </w:r>
      <w:r w:rsidRPr="004D667B">
        <w:rPr>
          <w:rFonts w:ascii="Garamond" w:hAnsi="Garamond"/>
          <w:b/>
          <w:color w:val="000000"/>
          <w:sz w:val="22"/>
          <w:szCs w:val="22"/>
        </w:rPr>
        <w:t>Sood G</w:t>
      </w:r>
      <w:r w:rsidRPr="004D667B">
        <w:rPr>
          <w:rFonts w:ascii="Garamond" w:hAnsi="Garamond"/>
          <w:color w:val="000000"/>
          <w:sz w:val="22"/>
          <w:szCs w:val="22"/>
        </w:rPr>
        <w:t>, Caffrey J, Krout K, Khouri-Stevens Z, Gerold K, Riedel S, McIntyre J, Maragakis LL, Blanding R, Zenilman J, Bennett R, Pronovost P.</w:t>
      </w:r>
      <w:r>
        <w:rPr>
          <w:rFonts w:ascii="Garamond" w:hAnsi="Garamond"/>
          <w:color w:val="000000"/>
          <w:sz w:val="22"/>
          <w:szCs w:val="22"/>
        </w:rPr>
        <w:t xml:space="preserve"> </w:t>
      </w:r>
      <w:r w:rsidRPr="004D667B">
        <w:rPr>
          <w:rFonts w:ascii="Garamond" w:hAnsi="Garamond"/>
          <w:color w:val="000000"/>
          <w:sz w:val="22"/>
          <w:szCs w:val="22"/>
        </w:rPr>
        <w:t>Use of Implementation Science for a Sustained Reduction of Central-Line-Associated Bloodstream Infections in a High-Volume, Regional Burn Unit</w:t>
      </w:r>
      <w:r>
        <w:rPr>
          <w:rFonts w:ascii="Garamond" w:hAnsi="Garamond"/>
          <w:color w:val="000000"/>
          <w:sz w:val="22"/>
          <w:szCs w:val="22"/>
        </w:rPr>
        <w:t xml:space="preserve">. </w:t>
      </w:r>
      <w:r w:rsidRPr="004D667B">
        <w:rPr>
          <w:rFonts w:ascii="Garamond" w:hAnsi="Garamond"/>
          <w:color w:val="000000"/>
          <w:sz w:val="22"/>
          <w:szCs w:val="22"/>
        </w:rPr>
        <w:t>Infect Control Hosp Epidemiol. 2017 Sep 13:1-6</w:t>
      </w:r>
    </w:p>
    <w:p w14:paraId="2D236648" w14:textId="77777777" w:rsidR="00587B05" w:rsidRPr="001C09E2" w:rsidRDefault="00587B05" w:rsidP="005763F4">
      <w:pPr>
        <w:ind w:left="1440" w:hanging="720"/>
        <w:rPr>
          <w:rFonts w:ascii="Garamond" w:hAnsi="Garamond"/>
          <w:i/>
          <w:color w:val="000000"/>
          <w:sz w:val="22"/>
          <w:szCs w:val="22"/>
        </w:rPr>
      </w:pPr>
    </w:p>
    <w:p w14:paraId="42179B98" w14:textId="77777777" w:rsidR="00A61BDD" w:rsidRPr="001C09E2" w:rsidRDefault="00A61BDD">
      <w:pPr>
        <w:rPr>
          <w:rFonts w:ascii="Garamond" w:hAnsi="Garamond"/>
          <w:color w:val="0070C0"/>
          <w:sz w:val="22"/>
          <w:szCs w:val="22"/>
        </w:rPr>
      </w:pPr>
    </w:p>
    <w:p w14:paraId="1EB8DBFB" w14:textId="77777777" w:rsidR="001E4634" w:rsidRDefault="001E4634" w:rsidP="00A45A2D">
      <w:pPr>
        <w:rPr>
          <w:rFonts w:ascii="Garamond" w:hAnsi="Garamond"/>
          <w:color w:val="000000"/>
          <w:sz w:val="22"/>
        </w:rPr>
      </w:pPr>
      <w:r>
        <w:rPr>
          <w:rFonts w:ascii="Garamond" w:hAnsi="Garamond"/>
          <w:b/>
          <w:color w:val="000000"/>
          <w:sz w:val="22"/>
        </w:rPr>
        <w:t>FUNDING</w:t>
      </w:r>
      <w:r w:rsidR="000E45C5">
        <w:rPr>
          <w:rFonts w:ascii="Garamond" w:hAnsi="Garamond"/>
          <w:b/>
          <w:color w:val="000000"/>
          <w:sz w:val="22"/>
        </w:rPr>
        <w:tab/>
      </w:r>
    </w:p>
    <w:p w14:paraId="34DBE3C8" w14:textId="77777777" w:rsidR="001E4634" w:rsidRPr="00C3406C" w:rsidRDefault="001E4634">
      <w:pPr>
        <w:rPr>
          <w:rFonts w:ascii="Garamond" w:hAnsi="Garamond"/>
          <w:color w:val="000000"/>
          <w:sz w:val="16"/>
          <w:szCs w:val="16"/>
        </w:rPr>
      </w:pPr>
    </w:p>
    <w:p w14:paraId="72BE40F3" w14:textId="77777777" w:rsidR="003F1B71" w:rsidRDefault="001E4634">
      <w:pPr>
        <w:rPr>
          <w:rFonts w:ascii="Garamond" w:hAnsi="Garamond"/>
          <w:color w:val="000000"/>
          <w:sz w:val="22"/>
          <w:szCs w:val="22"/>
        </w:rPr>
      </w:pPr>
      <w:r w:rsidRPr="00BC6A37">
        <w:rPr>
          <w:rFonts w:ascii="Garamond" w:hAnsi="Garamond"/>
          <w:b/>
          <w:color w:val="0070C0"/>
          <w:sz w:val="22"/>
          <w:szCs w:val="22"/>
        </w:rPr>
        <w:t>EXTRAMURAL Funding</w:t>
      </w:r>
      <w:r w:rsidRPr="00BC6A37">
        <w:rPr>
          <w:rFonts w:ascii="Garamond" w:hAnsi="Garamond"/>
          <w:b/>
          <w:color w:val="000000"/>
          <w:sz w:val="22"/>
          <w:szCs w:val="22"/>
        </w:rPr>
        <w:t xml:space="preserve"> </w:t>
      </w:r>
    </w:p>
    <w:p w14:paraId="07CEAD8E" w14:textId="77777777" w:rsidR="003F1B71" w:rsidRDefault="003F1B71">
      <w:pPr>
        <w:rPr>
          <w:rFonts w:ascii="Garamond" w:hAnsi="Garamond"/>
          <w:color w:val="000000"/>
          <w:sz w:val="22"/>
          <w:szCs w:val="22"/>
        </w:rPr>
      </w:pPr>
    </w:p>
    <w:p w14:paraId="1EE4DD0E" w14:textId="77777777" w:rsidR="001E4634" w:rsidRDefault="003F1B71">
      <w:pPr>
        <w:rPr>
          <w:rFonts w:ascii="Garamond" w:hAnsi="Garamond"/>
          <w:color w:val="000000"/>
          <w:sz w:val="22"/>
          <w:szCs w:val="22"/>
        </w:rPr>
      </w:pPr>
      <w:r w:rsidRPr="003F1B71">
        <w:rPr>
          <w:rFonts w:ascii="Garamond" w:hAnsi="Garamond"/>
          <w:color w:val="000000"/>
          <w:sz w:val="22"/>
          <w:szCs w:val="22"/>
        </w:rPr>
        <w:t xml:space="preserve">2015 CDC Epicenter Grant – Funding for aim 2 </w:t>
      </w:r>
    </w:p>
    <w:p w14:paraId="4D012BF7" w14:textId="77777777" w:rsidR="004D31F9" w:rsidRDefault="004D31F9">
      <w:pPr>
        <w:rPr>
          <w:rFonts w:ascii="Garamond" w:hAnsi="Garamond"/>
          <w:color w:val="000000"/>
          <w:sz w:val="22"/>
          <w:szCs w:val="22"/>
        </w:rPr>
      </w:pPr>
    </w:p>
    <w:p w14:paraId="41008051" w14:textId="77777777" w:rsidR="004D31F9" w:rsidRPr="00BC6A37" w:rsidRDefault="004D31F9">
      <w:pPr>
        <w:rPr>
          <w:rFonts w:ascii="Garamond" w:hAnsi="Garamond"/>
          <w:color w:val="000000"/>
          <w:sz w:val="22"/>
          <w:szCs w:val="22"/>
        </w:rPr>
      </w:pPr>
      <w:r>
        <w:rPr>
          <w:rFonts w:ascii="Garamond" w:hAnsi="Garamond"/>
          <w:color w:val="000000"/>
          <w:sz w:val="22"/>
          <w:szCs w:val="22"/>
        </w:rPr>
        <w:t>2015-6 Principal Investigator – Pfizer Staphylococcus vaccine trial</w:t>
      </w:r>
    </w:p>
    <w:p w14:paraId="4B47783F" w14:textId="77777777" w:rsidR="003F1B71" w:rsidRDefault="003F1B71">
      <w:pPr>
        <w:rPr>
          <w:rFonts w:ascii="Garamond" w:hAnsi="Garamond"/>
          <w:color w:val="000000"/>
          <w:sz w:val="22"/>
          <w:szCs w:val="22"/>
        </w:rPr>
      </w:pPr>
    </w:p>
    <w:p w14:paraId="0FDCD40B" w14:textId="77777777" w:rsidR="00A41077" w:rsidRDefault="001E4634" w:rsidP="003F1B71">
      <w:pPr>
        <w:rPr>
          <w:rFonts w:ascii="Garamond" w:hAnsi="Garamond"/>
          <w:color w:val="000000"/>
          <w:sz w:val="22"/>
        </w:rPr>
      </w:pPr>
      <w:r w:rsidRPr="002B3D73">
        <w:rPr>
          <w:rFonts w:ascii="Garamond" w:hAnsi="Garamond"/>
          <w:b/>
          <w:color w:val="0070C0"/>
          <w:sz w:val="22"/>
        </w:rPr>
        <w:t>INTRAMURAL Funding</w:t>
      </w:r>
      <w:r w:rsidRPr="002B3D73">
        <w:rPr>
          <w:rFonts w:ascii="Garamond" w:hAnsi="Garamond"/>
          <w:color w:val="0070C0"/>
          <w:sz w:val="22"/>
        </w:rPr>
        <w:t xml:space="preserve"> </w:t>
      </w:r>
    </w:p>
    <w:p w14:paraId="25BF6498" w14:textId="77777777" w:rsidR="003F1B71" w:rsidRDefault="003F1B71" w:rsidP="003F1B71">
      <w:pPr>
        <w:rPr>
          <w:rFonts w:ascii="Garamond" w:hAnsi="Garamond"/>
          <w:color w:val="000000"/>
          <w:sz w:val="22"/>
        </w:rPr>
      </w:pPr>
    </w:p>
    <w:p w14:paraId="3A82D058" w14:textId="77777777" w:rsidR="003F1B71" w:rsidRDefault="0027381F" w:rsidP="003F1B71">
      <w:pPr>
        <w:rPr>
          <w:rFonts w:ascii="Garamond" w:hAnsi="Garamond"/>
          <w:color w:val="000000"/>
          <w:sz w:val="22"/>
        </w:rPr>
      </w:pPr>
      <w:r>
        <w:rPr>
          <w:rFonts w:ascii="Garamond" w:hAnsi="Garamond"/>
          <w:color w:val="000000"/>
          <w:sz w:val="22"/>
        </w:rPr>
        <w:t>2017 Armstrong at Bayview safety seed grant</w:t>
      </w:r>
    </w:p>
    <w:p w14:paraId="477F917E" w14:textId="77777777" w:rsidR="0027381F" w:rsidRDefault="0027381F" w:rsidP="003F1B71">
      <w:pPr>
        <w:rPr>
          <w:rFonts w:ascii="Garamond" w:hAnsi="Garamond"/>
          <w:color w:val="000000"/>
          <w:sz w:val="22"/>
        </w:rPr>
      </w:pPr>
    </w:p>
    <w:p w14:paraId="03FD5A3B" w14:textId="77777777" w:rsidR="0027381F" w:rsidRDefault="0027381F" w:rsidP="003F1B71">
      <w:pPr>
        <w:rPr>
          <w:rFonts w:ascii="Garamond" w:hAnsi="Garamond"/>
          <w:color w:val="000000"/>
          <w:sz w:val="22"/>
        </w:rPr>
      </w:pPr>
      <w:r>
        <w:rPr>
          <w:rFonts w:ascii="Garamond" w:hAnsi="Garamond"/>
          <w:color w:val="000000"/>
          <w:sz w:val="22"/>
        </w:rPr>
        <w:t>2017 EPIC scholars grant</w:t>
      </w:r>
    </w:p>
    <w:p w14:paraId="297B398A" w14:textId="77777777" w:rsidR="003F1B71" w:rsidRPr="00C3406C" w:rsidRDefault="003F1B71" w:rsidP="003F1B71">
      <w:pPr>
        <w:rPr>
          <w:rFonts w:ascii="Garamond" w:hAnsi="Garamond"/>
          <w:b/>
          <w:color w:val="000000"/>
          <w:sz w:val="16"/>
          <w:szCs w:val="16"/>
        </w:rPr>
      </w:pPr>
    </w:p>
    <w:p w14:paraId="775B2E22" w14:textId="77777777" w:rsidR="00A63CE1" w:rsidRDefault="00A63CE1" w:rsidP="00A63CE1">
      <w:pPr>
        <w:rPr>
          <w:rFonts w:ascii="Garamond" w:hAnsi="Garamond"/>
          <w:b/>
          <w:color w:val="000000"/>
          <w:sz w:val="22"/>
        </w:rPr>
      </w:pPr>
      <w:r>
        <w:rPr>
          <w:rFonts w:ascii="Garamond" w:hAnsi="Garamond"/>
          <w:b/>
          <w:color w:val="000000"/>
          <w:sz w:val="22"/>
        </w:rPr>
        <w:t>CLINICAL ACTIVITIES</w:t>
      </w:r>
    </w:p>
    <w:p w14:paraId="0005C7BD" w14:textId="77777777" w:rsidR="003F1B71" w:rsidRDefault="003F1B71" w:rsidP="00A63CE1">
      <w:pPr>
        <w:rPr>
          <w:rFonts w:ascii="Garamond" w:hAnsi="Garamond"/>
          <w:color w:val="0070C0"/>
          <w:sz w:val="22"/>
        </w:rPr>
      </w:pPr>
    </w:p>
    <w:p w14:paraId="78CC5B06" w14:textId="77777777" w:rsidR="00A63CE1" w:rsidRDefault="00A63CE1" w:rsidP="00A63CE1">
      <w:pPr>
        <w:rPr>
          <w:rFonts w:ascii="Garamond" w:hAnsi="Garamond"/>
          <w:color w:val="0070C0"/>
          <w:sz w:val="22"/>
        </w:rPr>
      </w:pPr>
      <w:r w:rsidRPr="00BC6A37">
        <w:rPr>
          <w:rFonts w:ascii="Garamond" w:hAnsi="Garamond"/>
          <w:color w:val="0070C0"/>
          <w:sz w:val="22"/>
        </w:rPr>
        <w:t>Certification</w:t>
      </w:r>
    </w:p>
    <w:p w14:paraId="52CCEC51" w14:textId="77777777" w:rsidR="004160A8" w:rsidRDefault="004160A8" w:rsidP="00A63CE1">
      <w:pPr>
        <w:rPr>
          <w:rFonts w:ascii="Garamond" w:hAnsi="Garamond"/>
          <w:color w:val="0070C0"/>
          <w:sz w:val="16"/>
          <w:szCs w:val="16"/>
        </w:rPr>
      </w:pPr>
    </w:p>
    <w:p w14:paraId="1A92BFDC" w14:textId="77777777" w:rsidR="00466614" w:rsidRPr="00466614" w:rsidRDefault="00466614" w:rsidP="00466614">
      <w:pPr>
        <w:rPr>
          <w:rFonts w:ascii="Garamond" w:hAnsi="Garamond"/>
          <w:sz w:val="22"/>
          <w:szCs w:val="22"/>
        </w:rPr>
      </w:pPr>
      <w:r w:rsidRPr="00466614">
        <w:rPr>
          <w:rFonts w:ascii="Garamond" w:hAnsi="Garamond"/>
          <w:sz w:val="22"/>
          <w:szCs w:val="22"/>
        </w:rPr>
        <w:t>Board Certified Internal Medicine recertified 2011</w:t>
      </w:r>
    </w:p>
    <w:p w14:paraId="0AD72BFF" w14:textId="77777777" w:rsidR="00466614" w:rsidRPr="00466614" w:rsidRDefault="00466614" w:rsidP="00466614">
      <w:pPr>
        <w:rPr>
          <w:rFonts w:ascii="Garamond" w:hAnsi="Garamond"/>
          <w:sz w:val="22"/>
          <w:szCs w:val="22"/>
        </w:rPr>
      </w:pPr>
      <w:r w:rsidRPr="00466614">
        <w:rPr>
          <w:rFonts w:ascii="Garamond" w:hAnsi="Garamond"/>
          <w:sz w:val="22"/>
          <w:szCs w:val="22"/>
        </w:rPr>
        <w:t>Board Certified Infectious Diseases recertified 2011</w:t>
      </w:r>
    </w:p>
    <w:p w14:paraId="7BBF9DA4" w14:textId="77777777" w:rsidR="00466614" w:rsidRPr="00C3406C" w:rsidRDefault="00466614" w:rsidP="00A63CE1">
      <w:pPr>
        <w:rPr>
          <w:rFonts w:ascii="Garamond" w:hAnsi="Garamond"/>
          <w:color w:val="0070C0"/>
          <w:sz w:val="16"/>
          <w:szCs w:val="16"/>
        </w:rPr>
      </w:pPr>
    </w:p>
    <w:p w14:paraId="010F8BC7" w14:textId="77777777" w:rsidR="00A63CE1" w:rsidRPr="00BC6A37" w:rsidRDefault="00A63CE1" w:rsidP="00A63CE1">
      <w:pPr>
        <w:rPr>
          <w:rFonts w:ascii="Garamond" w:hAnsi="Garamond"/>
          <w:color w:val="0070C0"/>
          <w:sz w:val="22"/>
        </w:rPr>
      </w:pPr>
      <w:r w:rsidRPr="00BC6A37">
        <w:rPr>
          <w:rFonts w:ascii="Garamond" w:hAnsi="Garamond"/>
          <w:color w:val="0070C0"/>
          <w:sz w:val="22"/>
        </w:rPr>
        <w:t xml:space="preserve">Medical, other state/government licensure </w:t>
      </w:r>
    </w:p>
    <w:p w14:paraId="4C71F3AF" w14:textId="77777777" w:rsidR="00466614" w:rsidRDefault="00466614" w:rsidP="00A63CE1">
      <w:pPr>
        <w:rPr>
          <w:rFonts w:ascii="Garamond" w:hAnsi="Garamond"/>
          <w:color w:val="000000"/>
          <w:sz w:val="22"/>
        </w:rPr>
      </w:pPr>
    </w:p>
    <w:p w14:paraId="4A9E68BA" w14:textId="77777777" w:rsidR="00466614" w:rsidRPr="00466614" w:rsidRDefault="00466614" w:rsidP="00466614">
      <w:pPr>
        <w:rPr>
          <w:rFonts w:ascii="Garamond" w:hAnsi="Garamond"/>
          <w:color w:val="000000"/>
          <w:sz w:val="22"/>
        </w:rPr>
      </w:pPr>
      <w:r w:rsidRPr="00466614">
        <w:rPr>
          <w:rFonts w:ascii="Garamond" w:hAnsi="Garamond"/>
          <w:color w:val="000000"/>
          <w:sz w:val="22"/>
        </w:rPr>
        <w:t>2011 – present - Maryland D72242</w:t>
      </w:r>
    </w:p>
    <w:p w14:paraId="3A2478F1" w14:textId="77777777" w:rsidR="00466614" w:rsidRDefault="00466614" w:rsidP="00466614">
      <w:pPr>
        <w:rPr>
          <w:rFonts w:ascii="Garamond" w:hAnsi="Garamond"/>
          <w:color w:val="000000"/>
          <w:sz w:val="22"/>
        </w:rPr>
      </w:pPr>
      <w:r w:rsidRPr="00466614">
        <w:rPr>
          <w:rFonts w:ascii="Garamond" w:hAnsi="Garamond"/>
          <w:color w:val="000000"/>
          <w:sz w:val="22"/>
        </w:rPr>
        <w:t>2001-2011 - Pennsylvania – MD-071691-L</w:t>
      </w:r>
    </w:p>
    <w:p w14:paraId="2440996F" w14:textId="77777777" w:rsidR="00466614" w:rsidRPr="00C3406C" w:rsidRDefault="00466614" w:rsidP="00A63CE1">
      <w:pPr>
        <w:rPr>
          <w:rFonts w:ascii="Garamond" w:hAnsi="Garamond"/>
          <w:color w:val="000000"/>
          <w:sz w:val="16"/>
          <w:szCs w:val="16"/>
        </w:rPr>
      </w:pPr>
    </w:p>
    <w:p w14:paraId="5D4AEFAB" w14:textId="77777777" w:rsidR="00A63CE1" w:rsidRPr="00BC6A37" w:rsidRDefault="00A63CE1" w:rsidP="00A63CE1">
      <w:pPr>
        <w:rPr>
          <w:rFonts w:ascii="Garamond" w:hAnsi="Garamond"/>
          <w:color w:val="0070C0"/>
          <w:sz w:val="22"/>
        </w:rPr>
      </w:pPr>
      <w:r w:rsidRPr="00BC6A37">
        <w:rPr>
          <w:rFonts w:ascii="Garamond" w:hAnsi="Garamond"/>
          <w:color w:val="0070C0"/>
          <w:sz w:val="22"/>
        </w:rPr>
        <w:t>Clinical (Service) Responsibilities</w:t>
      </w:r>
    </w:p>
    <w:p w14:paraId="1ED963BE" w14:textId="77777777" w:rsidR="00466614" w:rsidRDefault="005F0C2A" w:rsidP="00A63CE1">
      <w:pPr>
        <w:rPr>
          <w:rFonts w:ascii="Garamond" w:hAnsi="Garamond"/>
          <w:color w:val="000000"/>
          <w:sz w:val="22"/>
        </w:rPr>
      </w:pPr>
      <w:r>
        <w:rPr>
          <w:rFonts w:ascii="Garamond" w:hAnsi="Garamond"/>
          <w:color w:val="000000"/>
          <w:sz w:val="22"/>
        </w:rPr>
        <w:t xml:space="preserve">2001-2007 – Infectious Disease inpatient service, Albert Einstein Medical Center attending 52 weeks/year </w:t>
      </w:r>
    </w:p>
    <w:p w14:paraId="14D423BA" w14:textId="77777777" w:rsidR="005F0C2A" w:rsidRDefault="005F0C2A" w:rsidP="00A63CE1">
      <w:pPr>
        <w:rPr>
          <w:rFonts w:ascii="Garamond" w:hAnsi="Garamond"/>
          <w:color w:val="000000"/>
          <w:sz w:val="22"/>
        </w:rPr>
      </w:pPr>
      <w:r>
        <w:rPr>
          <w:rFonts w:ascii="Garamond" w:hAnsi="Garamond"/>
          <w:color w:val="000000"/>
          <w:sz w:val="22"/>
        </w:rPr>
        <w:t xml:space="preserve">2007-2011 - </w:t>
      </w:r>
      <w:r w:rsidRPr="005F0C2A">
        <w:rPr>
          <w:rFonts w:ascii="Garamond" w:hAnsi="Garamond"/>
          <w:color w:val="000000"/>
          <w:sz w:val="22"/>
        </w:rPr>
        <w:t>Infectious Disease inpatient service, A</w:t>
      </w:r>
      <w:r>
        <w:rPr>
          <w:rFonts w:ascii="Garamond" w:hAnsi="Garamond"/>
          <w:color w:val="000000"/>
          <w:sz w:val="22"/>
        </w:rPr>
        <w:t xml:space="preserve">bington Memorial Hospital, </w:t>
      </w:r>
      <w:r w:rsidRPr="005F0C2A">
        <w:rPr>
          <w:rFonts w:ascii="Garamond" w:hAnsi="Garamond"/>
          <w:color w:val="000000"/>
          <w:sz w:val="22"/>
        </w:rPr>
        <w:t>attending 52 weeks/year</w:t>
      </w:r>
    </w:p>
    <w:p w14:paraId="296B56C9" w14:textId="77777777" w:rsidR="00466614" w:rsidRDefault="00466614" w:rsidP="00A63CE1">
      <w:pPr>
        <w:rPr>
          <w:rFonts w:ascii="Garamond" w:hAnsi="Garamond"/>
          <w:color w:val="000000"/>
          <w:sz w:val="22"/>
        </w:rPr>
      </w:pPr>
      <w:r>
        <w:rPr>
          <w:rFonts w:ascii="Garamond" w:hAnsi="Garamond"/>
          <w:color w:val="000000"/>
          <w:sz w:val="22"/>
        </w:rPr>
        <w:t xml:space="preserve">2011-present - </w:t>
      </w:r>
      <w:r w:rsidRPr="00466614">
        <w:rPr>
          <w:rFonts w:ascii="Garamond" w:hAnsi="Garamond"/>
          <w:color w:val="000000"/>
          <w:sz w:val="22"/>
        </w:rPr>
        <w:t xml:space="preserve">Infectious Disease inpatient service, </w:t>
      </w:r>
      <w:r w:rsidR="005F0C2A">
        <w:rPr>
          <w:rFonts w:ascii="Garamond" w:hAnsi="Garamond"/>
          <w:color w:val="000000"/>
          <w:sz w:val="22"/>
        </w:rPr>
        <w:t xml:space="preserve">Johns Hopkins Bayview, </w:t>
      </w:r>
      <w:proofErr w:type="gramStart"/>
      <w:r w:rsidRPr="00466614">
        <w:rPr>
          <w:rFonts w:ascii="Garamond" w:hAnsi="Garamond"/>
          <w:color w:val="000000"/>
          <w:sz w:val="22"/>
        </w:rPr>
        <w:t>attending  -</w:t>
      </w:r>
      <w:proofErr w:type="gramEnd"/>
      <w:r w:rsidRPr="00466614">
        <w:rPr>
          <w:rFonts w:ascii="Garamond" w:hAnsi="Garamond"/>
          <w:color w:val="000000"/>
          <w:sz w:val="22"/>
        </w:rPr>
        <w:t xml:space="preserve"> </w:t>
      </w:r>
      <w:r>
        <w:rPr>
          <w:rFonts w:ascii="Garamond" w:hAnsi="Garamond"/>
          <w:color w:val="000000"/>
          <w:sz w:val="22"/>
        </w:rPr>
        <w:t>8-</w:t>
      </w:r>
      <w:r w:rsidRPr="00466614">
        <w:rPr>
          <w:rFonts w:ascii="Garamond" w:hAnsi="Garamond"/>
          <w:color w:val="000000"/>
          <w:sz w:val="22"/>
        </w:rPr>
        <w:t xml:space="preserve">10 weeks/year </w:t>
      </w:r>
    </w:p>
    <w:p w14:paraId="15ED2A0C" w14:textId="77777777" w:rsidR="00A63CE1" w:rsidRPr="00BC6A37" w:rsidRDefault="00466614" w:rsidP="00A63CE1">
      <w:pPr>
        <w:rPr>
          <w:rFonts w:ascii="Garamond" w:hAnsi="Garamond"/>
          <w:color w:val="000000"/>
          <w:sz w:val="22"/>
        </w:rPr>
      </w:pPr>
      <w:r>
        <w:rPr>
          <w:rFonts w:ascii="Garamond" w:hAnsi="Garamond"/>
          <w:color w:val="000000"/>
          <w:sz w:val="22"/>
        </w:rPr>
        <w:t xml:space="preserve">2011-2013 - </w:t>
      </w:r>
      <w:r w:rsidRPr="00466614">
        <w:rPr>
          <w:rFonts w:ascii="Garamond" w:hAnsi="Garamond"/>
          <w:color w:val="000000"/>
          <w:sz w:val="22"/>
        </w:rPr>
        <w:t xml:space="preserve">Infectious Disease outpatient clinic, </w:t>
      </w:r>
      <w:r w:rsidR="005F0C2A">
        <w:rPr>
          <w:rFonts w:ascii="Garamond" w:hAnsi="Garamond"/>
          <w:color w:val="000000"/>
          <w:sz w:val="22"/>
        </w:rPr>
        <w:t xml:space="preserve">Johns Hopkins Bayview, </w:t>
      </w:r>
      <w:r w:rsidRPr="00466614">
        <w:rPr>
          <w:rFonts w:ascii="Garamond" w:hAnsi="Garamond"/>
          <w:color w:val="000000"/>
          <w:sz w:val="22"/>
        </w:rPr>
        <w:t>attending –one 1/2 day a week</w:t>
      </w:r>
    </w:p>
    <w:p w14:paraId="4672DDB5" w14:textId="77777777" w:rsidR="00A63CE1" w:rsidRPr="00C3406C" w:rsidRDefault="00A63CE1" w:rsidP="00A63CE1">
      <w:pPr>
        <w:rPr>
          <w:rFonts w:ascii="Garamond" w:hAnsi="Garamond"/>
          <w:color w:val="000000"/>
          <w:sz w:val="16"/>
          <w:szCs w:val="16"/>
        </w:rPr>
      </w:pPr>
    </w:p>
    <w:p w14:paraId="3FB0504E" w14:textId="77777777" w:rsidR="00A04E77" w:rsidRPr="00C3406C" w:rsidRDefault="00A04E77" w:rsidP="00A63CE1">
      <w:pPr>
        <w:rPr>
          <w:rFonts w:ascii="Garamond" w:hAnsi="Garamond"/>
          <w:b/>
          <w:color w:val="000000"/>
          <w:sz w:val="16"/>
          <w:szCs w:val="16"/>
        </w:rPr>
      </w:pPr>
    </w:p>
    <w:p w14:paraId="6A059B39" w14:textId="77777777" w:rsidR="00BC6A37" w:rsidRPr="00BC6A37" w:rsidRDefault="00A63CE1" w:rsidP="005A5F35">
      <w:pPr>
        <w:rPr>
          <w:rFonts w:ascii="Garamond" w:hAnsi="Garamond"/>
          <w:color w:val="000000"/>
          <w:sz w:val="22"/>
          <w:szCs w:val="22"/>
        </w:rPr>
      </w:pPr>
      <w:r w:rsidRPr="00BC6A37">
        <w:rPr>
          <w:rFonts w:ascii="Garamond" w:hAnsi="Garamond"/>
          <w:b/>
          <w:color w:val="000000"/>
          <w:sz w:val="22"/>
          <w:szCs w:val="22"/>
        </w:rPr>
        <w:t xml:space="preserve">EDUCATIONAL ACTIVITIES </w:t>
      </w:r>
    </w:p>
    <w:p w14:paraId="7420C035" w14:textId="77777777" w:rsidR="00BC6A37" w:rsidRPr="00C3406C" w:rsidRDefault="00BC6A37" w:rsidP="00BC6A37">
      <w:pPr>
        <w:rPr>
          <w:rFonts w:ascii="Garamond" w:hAnsi="Garamond"/>
          <w:color w:val="000000"/>
          <w:sz w:val="16"/>
          <w:szCs w:val="16"/>
        </w:rPr>
      </w:pPr>
      <w:r w:rsidRPr="00C3406C">
        <w:rPr>
          <w:rFonts w:ascii="Garamond" w:hAnsi="Garamond"/>
          <w:color w:val="000000"/>
          <w:sz w:val="16"/>
          <w:szCs w:val="16"/>
        </w:rPr>
        <w:t> </w:t>
      </w:r>
    </w:p>
    <w:p w14:paraId="277A9DAD" w14:textId="77777777" w:rsidR="00A63CE1" w:rsidRDefault="00A63CE1" w:rsidP="00A63CE1">
      <w:pPr>
        <w:ind w:left="1440" w:hanging="1440"/>
        <w:rPr>
          <w:rFonts w:ascii="Garamond" w:hAnsi="Garamond"/>
          <w:color w:val="000000"/>
          <w:sz w:val="22"/>
          <w:szCs w:val="22"/>
        </w:rPr>
      </w:pPr>
      <w:r w:rsidRPr="00BC6A37">
        <w:rPr>
          <w:rFonts w:ascii="Garamond" w:hAnsi="Garamond"/>
          <w:b/>
          <w:color w:val="0070C0"/>
          <w:sz w:val="22"/>
          <w:szCs w:val="22"/>
        </w:rPr>
        <w:t>Teaching</w:t>
      </w:r>
      <w:r w:rsidRPr="00BC6A37">
        <w:rPr>
          <w:rFonts w:ascii="Garamond" w:hAnsi="Garamond"/>
          <w:color w:val="0070C0"/>
          <w:sz w:val="22"/>
          <w:szCs w:val="22"/>
        </w:rPr>
        <w:t xml:space="preserve"> </w:t>
      </w:r>
      <w:r w:rsidRPr="00BC6A37">
        <w:rPr>
          <w:rFonts w:ascii="Garamond" w:hAnsi="Garamond"/>
          <w:color w:val="000000"/>
          <w:sz w:val="22"/>
          <w:szCs w:val="22"/>
        </w:rPr>
        <w:t xml:space="preserve"> </w:t>
      </w:r>
      <w:r w:rsidRPr="00BC6A37">
        <w:rPr>
          <w:rFonts w:ascii="Garamond" w:hAnsi="Garamond"/>
          <w:color w:val="000000"/>
          <w:sz w:val="22"/>
          <w:szCs w:val="22"/>
        </w:rPr>
        <w:tab/>
      </w:r>
    </w:p>
    <w:p w14:paraId="25FFC965" w14:textId="77777777" w:rsidR="005A5F35" w:rsidRDefault="005A5F35" w:rsidP="00A63CE1">
      <w:pPr>
        <w:ind w:left="1440" w:hanging="1440"/>
        <w:rPr>
          <w:rFonts w:ascii="Garamond" w:hAnsi="Garamond"/>
          <w:color w:val="000000"/>
          <w:sz w:val="22"/>
        </w:rPr>
      </w:pPr>
    </w:p>
    <w:p w14:paraId="60DDEF79" w14:textId="77777777" w:rsidR="00A63CE1" w:rsidRPr="002B3D73" w:rsidRDefault="00A63CE1" w:rsidP="00A63CE1">
      <w:pPr>
        <w:rPr>
          <w:rFonts w:ascii="Garamond" w:hAnsi="Garamond"/>
          <w:color w:val="0070C0"/>
          <w:sz w:val="22"/>
        </w:rPr>
      </w:pPr>
      <w:r w:rsidRPr="002B3D73">
        <w:rPr>
          <w:rFonts w:ascii="Garamond" w:hAnsi="Garamond"/>
          <w:color w:val="0070C0"/>
          <w:sz w:val="22"/>
        </w:rPr>
        <w:t xml:space="preserve">Classroom instruction  </w:t>
      </w:r>
    </w:p>
    <w:p w14:paraId="3D38CF3F" w14:textId="77777777" w:rsidR="0085022C" w:rsidRDefault="0085022C" w:rsidP="004D56DB">
      <w:pPr>
        <w:rPr>
          <w:rFonts w:ascii="Garamond" w:hAnsi="Garamond"/>
          <w:color w:val="000000"/>
          <w:sz w:val="22"/>
        </w:rPr>
      </w:pPr>
    </w:p>
    <w:p w14:paraId="47737901" w14:textId="77777777" w:rsidR="0085022C" w:rsidRPr="0085022C" w:rsidRDefault="0085022C" w:rsidP="0085022C">
      <w:pPr>
        <w:rPr>
          <w:rFonts w:ascii="Garamond" w:hAnsi="Garamond"/>
          <w:color w:val="000000"/>
          <w:sz w:val="22"/>
        </w:rPr>
      </w:pPr>
      <w:r w:rsidRPr="0085022C">
        <w:rPr>
          <w:rFonts w:ascii="Garamond" w:hAnsi="Garamond"/>
          <w:color w:val="000000"/>
          <w:sz w:val="22"/>
        </w:rPr>
        <w:lastRenderedPageBreak/>
        <w:t>2001 –</w:t>
      </w:r>
      <w:r>
        <w:rPr>
          <w:rFonts w:ascii="Garamond" w:hAnsi="Garamond"/>
          <w:color w:val="000000"/>
          <w:sz w:val="22"/>
        </w:rPr>
        <w:t xml:space="preserve"> Grand Rounds</w:t>
      </w:r>
      <w:r w:rsidRPr="0085022C">
        <w:rPr>
          <w:rFonts w:ascii="Garamond" w:hAnsi="Garamond"/>
          <w:color w:val="000000"/>
          <w:sz w:val="22"/>
        </w:rPr>
        <w:t xml:space="preserve"> Lecturer– “Medical Clinicopathologic conference” - Temple University Hospital - Local</w:t>
      </w:r>
    </w:p>
    <w:p w14:paraId="33F60264" w14:textId="77777777" w:rsidR="0085022C" w:rsidRPr="0085022C" w:rsidRDefault="0085022C" w:rsidP="0085022C">
      <w:pPr>
        <w:rPr>
          <w:rFonts w:ascii="Garamond" w:hAnsi="Garamond"/>
          <w:color w:val="000000"/>
          <w:sz w:val="22"/>
        </w:rPr>
      </w:pPr>
    </w:p>
    <w:p w14:paraId="7FC686CC" w14:textId="77777777" w:rsidR="0085022C" w:rsidRPr="0085022C" w:rsidRDefault="0085022C" w:rsidP="0085022C">
      <w:pPr>
        <w:rPr>
          <w:rFonts w:ascii="Garamond" w:hAnsi="Garamond"/>
          <w:color w:val="000000"/>
          <w:sz w:val="22"/>
        </w:rPr>
      </w:pPr>
      <w:r w:rsidRPr="0085022C">
        <w:rPr>
          <w:rFonts w:ascii="Garamond" w:hAnsi="Garamond"/>
          <w:color w:val="000000"/>
          <w:sz w:val="22"/>
        </w:rPr>
        <w:t xml:space="preserve">2001 </w:t>
      </w:r>
      <w:r>
        <w:rPr>
          <w:rFonts w:ascii="Garamond" w:hAnsi="Garamond"/>
          <w:color w:val="000000"/>
          <w:sz w:val="22"/>
        </w:rPr>
        <w:t>–</w:t>
      </w:r>
      <w:r w:rsidRPr="0085022C">
        <w:rPr>
          <w:rFonts w:ascii="Garamond" w:hAnsi="Garamond"/>
          <w:color w:val="000000"/>
          <w:sz w:val="22"/>
        </w:rPr>
        <w:t xml:space="preserve"> </w:t>
      </w:r>
      <w:r>
        <w:rPr>
          <w:rFonts w:ascii="Garamond" w:hAnsi="Garamond"/>
          <w:color w:val="000000"/>
          <w:sz w:val="22"/>
        </w:rPr>
        <w:t xml:space="preserve">Grand Rounds </w:t>
      </w:r>
      <w:r w:rsidRPr="0085022C">
        <w:rPr>
          <w:rFonts w:ascii="Garamond" w:hAnsi="Garamond"/>
          <w:color w:val="000000"/>
          <w:sz w:val="22"/>
        </w:rPr>
        <w:t xml:space="preserve">Lecturer–- “Community-acquired pneumonia” - Northeastern Hospital - Medical Grand Rounds – Local </w:t>
      </w:r>
    </w:p>
    <w:p w14:paraId="7E2E4375" w14:textId="77777777" w:rsidR="0085022C" w:rsidRPr="0085022C" w:rsidRDefault="0085022C" w:rsidP="0085022C">
      <w:pPr>
        <w:rPr>
          <w:rFonts w:ascii="Garamond" w:hAnsi="Garamond"/>
          <w:color w:val="000000"/>
          <w:sz w:val="22"/>
        </w:rPr>
      </w:pPr>
    </w:p>
    <w:p w14:paraId="4FDEC960" w14:textId="77777777" w:rsidR="0085022C" w:rsidRPr="0085022C" w:rsidRDefault="0085022C" w:rsidP="0085022C">
      <w:pPr>
        <w:rPr>
          <w:rFonts w:ascii="Garamond" w:hAnsi="Garamond"/>
          <w:color w:val="000000"/>
          <w:sz w:val="22"/>
        </w:rPr>
      </w:pPr>
      <w:r w:rsidRPr="0085022C">
        <w:rPr>
          <w:rFonts w:ascii="Garamond" w:hAnsi="Garamond"/>
          <w:color w:val="000000"/>
          <w:sz w:val="22"/>
        </w:rPr>
        <w:t xml:space="preserve">2001 – </w:t>
      </w:r>
      <w:r>
        <w:rPr>
          <w:rFonts w:ascii="Garamond" w:hAnsi="Garamond"/>
          <w:color w:val="000000"/>
          <w:sz w:val="22"/>
        </w:rPr>
        <w:t xml:space="preserve">Grand Rounds </w:t>
      </w:r>
      <w:r w:rsidRPr="0085022C">
        <w:rPr>
          <w:rFonts w:ascii="Garamond" w:hAnsi="Garamond"/>
          <w:color w:val="000000"/>
          <w:sz w:val="22"/>
        </w:rPr>
        <w:t xml:space="preserve">Lecturer - “New Anti-Infective Agents” - Temple University Hospital - Emergency Department Grand Rounds - Local </w:t>
      </w:r>
    </w:p>
    <w:p w14:paraId="30E05B0B" w14:textId="77777777" w:rsidR="0085022C" w:rsidRPr="0085022C" w:rsidRDefault="0085022C" w:rsidP="0085022C">
      <w:pPr>
        <w:rPr>
          <w:rFonts w:ascii="Garamond" w:hAnsi="Garamond"/>
          <w:color w:val="000000"/>
          <w:sz w:val="22"/>
        </w:rPr>
      </w:pPr>
    </w:p>
    <w:p w14:paraId="2A116F71" w14:textId="77777777" w:rsidR="0085022C" w:rsidRPr="0085022C" w:rsidRDefault="0085022C" w:rsidP="0085022C">
      <w:pPr>
        <w:rPr>
          <w:rFonts w:ascii="Garamond" w:hAnsi="Garamond"/>
          <w:color w:val="000000"/>
          <w:sz w:val="22"/>
        </w:rPr>
      </w:pPr>
      <w:r w:rsidRPr="0085022C">
        <w:rPr>
          <w:rFonts w:ascii="Garamond" w:hAnsi="Garamond"/>
          <w:color w:val="000000"/>
          <w:sz w:val="22"/>
        </w:rPr>
        <w:t xml:space="preserve">2001 – </w:t>
      </w:r>
      <w:r>
        <w:rPr>
          <w:rFonts w:ascii="Garamond" w:hAnsi="Garamond"/>
          <w:color w:val="000000"/>
          <w:sz w:val="22"/>
        </w:rPr>
        <w:t xml:space="preserve">Grand Rounds </w:t>
      </w:r>
      <w:r w:rsidRPr="0085022C">
        <w:rPr>
          <w:rFonts w:ascii="Garamond" w:hAnsi="Garamond"/>
          <w:color w:val="000000"/>
          <w:sz w:val="22"/>
        </w:rPr>
        <w:t>Lecturer “ENT manifestations of HIV infection” - Temple University Hospital, Ear, Nose and Throat Departmental Grand Rounds - Local</w:t>
      </w:r>
    </w:p>
    <w:p w14:paraId="79ED0F99" w14:textId="77777777" w:rsidR="0085022C" w:rsidRPr="0085022C" w:rsidRDefault="0085022C" w:rsidP="0085022C">
      <w:pPr>
        <w:rPr>
          <w:rFonts w:ascii="Garamond" w:hAnsi="Garamond"/>
          <w:color w:val="000000"/>
          <w:sz w:val="22"/>
        </w:rPr>
      </w:pPr>
    </w:p>
    <w:p w14:paraId="167C60B6" w14:textId="77777777" w:rsidR="0085022C" w:rsidRPr="0085022C" w:rsidRDefault="0085022C" w:rsidP="0085022C">
      <w:pPr>
        <w:rPr>
          <w:rFonts w:ascii="Garamond" w:hAnsi="Garamond"/>
          <w:color w:val="000000"/>
          <w:sz w:val="22"/>
        </w:rPr>
      </w:pPr>
      <w:r w:rsidRPr="0085022C">
        <w:rPr>
          <w:rFonts w:ascii="Garamond" w:hAnsi="Garamond"/>
          <w:color w:val="000000"/>
          <w:sz w:val="22"/>
        </w:rPr>
        <w:t xml:space="preserve">2002 – </w:t>
      </w:r>
      <w:r>
        <w:rPr>
          <w:rFonts w:ascii="Garamond" w:hAnsi="Garamond"/>
          <w:color w:val="000000"/>
          <w:sz w:val="22"/>
        </w:rPr>
        <w:t xml:space="preserve">Grand Rounds </w:t>
      </w:r>
      <w:r w:rsidRPr="0085022C">
        <w:rPr>
          <w:rFonts w:ascii="Garamond" w:hAnsi="Garamond"/>
          <w:color w:val="000000"/>
          <w:sz w:val="22"/>
        </w:rPr>
        <w:t xml:space="preserve">Lecturer “ENT manifestations of HIV infection” - Philadelphia College of Osteopathic </w:t>
      </w:r>
      <w:proofErr w:type="gramStart"/>
      <w:r w:rsidRPr="0085022C">
        <w:rPr>
          <w:rFonts w:ascii="Garamond" w:hAnsi="Garamond"/>
          <w:color w:val="000000"/>
          <w:sz w:val="22"/>
        </w:rPr>
        <w:t>Medicine  -</w:t>
      </w:r>
      <w:proofErr w:type="gramEnd"/>
      <w:r w:rsidRPr="0085022C">
        <w:rPr>
          <w:rFonts w:ascii="Garamond" w:hAnsi="Garamond"/>
          <w:color w:val="000000"/>
          <w:sz w:val="22"/>
        </w:rPr>
        <w:t xml:space="preserve"> Ear, Nose and Throat Departmental Grand Rounds – Local </w:t>
      </w:r>
    </w:p>
    <w:p w14:paraId="3C96F0F9" w14:textId="77777777" w:rsidR="0085022C" w:rsidRPr="0085022C" w:rsidRDefault="0085022C" w:rsidP="0085022C">
      <w:pPr>
        <w:rPr>
          <w:rFonts w:ascii="Garamond" w:hAnsi="Garamond"/>
          <w:color w:val="000000"/>
          <w:sz w:val="22"/>
        </w:rPr>
      </w:pPr>
    </w:p>
    <w:p w14:paraId="05A7458B" w14:textId="77777777" w:rsidR="0085022C" w:rsidRPr="0085022C" w:rsidRDefault="0085022C" w:rsidP="0085022C">
      <w:pPr>
        <w:rPr>
          <w:rFonts w:ascii="Garamond" w:hAnsi="Garamond"/>
          <w:color w:val="000000"/>
          <w:sz w:val="22"/>
        </w:rPr>
      </w:pPr>
      <w:r w:rsidRPr="0085022C">
        <w:rPr>
          <w:rFonts w:ascii="Garamond" w:hAnsi="Garamond"/>
          <w:color w:val="000000"/>
          <w:sz w:val="22"/>
        </w:rPr>
        <w:t>2002 –</w:t>
      </w:r>
      <w:r>
        <w:rPr>
          <w:rFonts w:ascii="Garamond" w:hAnsi="Garamond"/>
          <w:color w:val="000000"/>
          <w:sz w:val="22"/>
        </w:rPr>
        <w:t xml:space="preserve">Grand Rounds </w:t>
      </w:r>
      <w:r w:rsidRPr="0085022C">
        <w:rPr>
          <w:rFonts w:ascii="Garamond" w:hAnsi="Garamond"/>
          <w:color w:val="000000"/>
          <w:sz w:val="22"/>
        </w:rPr>
        <w:t xml:space="preserve">Lecturer “Infections and the Genitourinary tract” Philadelphia College of Osteopathic </w:t>
      </w:r>
      <w:proofErr w:type="gramStart"/>
      <w:r w:rsidRPr="0085022C">
        <w:rPr>
          <w:rFonts w:ascii="Garamond" w:hAnsi="Garamond"/>
          <w:color w:val="000000"/>
          <w:sz w:val="22"/>
        </w:rPr>
        <w:t>Medicine  -</w:t>
      </w:r>
      <w:proofErr w:type="gramEnd"/>
      <w:r w:rsidRPr="0085022C">
        <w:rPr>
          <w:rFonts w:ascii="Garamond" w:hAnsi="Garamond"/>
          <w:color w:val="000000"/>
          <w:sz w:val="22"/>
        </w:rPr>
        <w:t xml:space="preserve"> Section of Urology Grand Rounds - Local</w:t>
      </w:r>
    </w:p>
    <w:p w14:paraId="7D23AB1A" w14:textId="77777777" w:rsidR="0085022C" w:rsidRPr="0085022C" w:rsidRDefault="0085022C" w:rsidP="0085022C">
      <w:pPr>
        <w:rPr>
          <w:rFonts w:ascii="Garamond" w:hAnsi="Garamond"/>
          <w:color w:val="000000"/>
          <w:sz w:val="22"/>
        </w:rPr>
      </w:pPr>
    </w:p>
    <w:p w14:paraId="5C67FAD5" w14:textId="77777777" w:rsidR="0085022C" w:rsidRPr="0085022C" w:rsidRDefault="0085022C" w:rsidP="0085022C">
      <w:pPr>
        <w:rPr>
          <w:rFonts w:ascii="Garamond" w:hAnsi="Garamond"/>
          <w:color w:val="000000"/>
          <w:sz w:val="22"/>
        </w:rPr>
      </w:pPr>
      <w:r w:rsidRPr="0085022C">
        <w:rPr>
          <w:rFonts w:ascii="Garamond" w:hAnsi="Garamond"/>
          <w:color w:val="000000"/>
          <w:sz w:val="22"/>
        </w:rPr>
        <w:t xml:space="preserve">2002 – </w:t>
      </w:r>
      <w:r>
        <w:rPr>
          <w:rFonts w:ascii="Garamond" w:hAnsi="Garamond"/>
          <w:color w:val="000000"/>
          <w:sz w:val="22"/>
        </w:rPr>
        <w:t xml:space="preserve">Grand Rounds </w:t>
      </w:r>
      <w:r w:rsidRPr="0085022C">
        <w:rPr>
          <w:rFonts w:ascii="Garamond" w:hAnsi="Garamond"/>
          <w:color w:val="000000"/>
          <w:sz w:val="22"/>
        </w:rPr>
        <w:t>Lecturer “Metal and Bugs” Albert Einstein Medical Center - Orthopedic Grand Rounds - Local</w:t>
      </w:r>
    </w:p>
    <w:p w14:paraId="1C0E96EC" w14:textId="77777777" w:rsidR="0085022C" w:rsidRPr="0085022C" w:rsidRDefault="0085022C" w:rsidP="0085022C">
      <w:pPr>
        <w:rPr>
          <w:rFonts w:ascii="Garamond" w:hAnsi="Garamond"/>
          <w:color w:val="000000"/>
          <w:sz w:val="22"/>
        </w:rPr>
      </w:pPr>
    </w:p>
    <w:p w14:paraId="76C09188" w14:textId="77777777" w:rsidR="0085022C" w:rsidRDefault="0085022C" w:rsidP="0085022C">
      <w:pPr>
        <w:rPr>
          <w:rFonts w:ascii="Garamond" w:hAnsi="Garamond"/>
          <w:color w:val="000000"/>
          <w:sz w:val="22"/>
        </w:rPr>
      </w:pPr>
      <w:r w:rsidRPr="0085022C">
        <w:rPr>
          <w:rFonts w:ascii="Garamond" w:hAnsi="Garamond"/>
          <w:color w:val="000000"/>
          <w:sz w:val="22"/>
        </w:rPr>
        <w:t xml:space="preserve">2004 – </w:t>
      </w:r>
      <w:r>
        <w:rPr>
          <w:rFonts w:ascii="Garamond" w:hAnsi="Garamond"/>
          <w:color w:val="000000"/>
          <w:sz w:val="22"/>
        </w:rPr>
        <w:t xml:space="preserve">Grand Rounds </w:t>
      </w:r>
      <w:r w:rsidRPr="0085022C">
        <w:rPr>
          <w:rFonts w:ascii="Garamond" w:hAnsi="Garamond"/>
          <w:color w:val="000000"/>
          <w:sz w:val="22"/>
        </w:rPr>
        <w:t>Lecturer – “Treatment for Staphylococcal infections” Albert Einstein Medical Center - Pediatric Grand Rounds - Local</w:t>
      </w:r>
    </w:p>
    <w:p w14:paraId="549BF847" w14:textId="77777777" w:rsidR="0085022C" w:rsidRDefault="0085022C" w:rsidP="004D56DB">
      <w:pPr>
        <w:rPr>
          <w:rFonts w:ascii="Garamond" w:hAnsi="Garamond"/>
          <w:color w:val="000000"/>
          <w:sz w:val="22"/>
        </w:rPr>
      </w:pPr>
    </w:p>
    <w:p w14:paraId="7E90AEF4" w14:textId="77777777" w:rsidR="004D56DB" w:rsidRPr="004D56DB" w:rsidRDefault="004D56DB" w:rsidP="004D56DB">
      <w:pPr>
        <w:rPr>
          <w:rFonts w:ascii="Garamond" w:hAnsi="Garamond"/>
          <w:color w:val="000000"/>
          <w:sz w:val="22"/>
        </w:rPr>
      </w:pPr>
      <w:r w:rsidRPr="004D56DB">
        <w:rPr>
          <w:rFonts w:ascii="Garamond" w:hAnsi="Garamond"/>
          <w:color w:val="000000"/>
          <w:sz w:val="22"/>
        </w:rPr>
        <w:t xml:space="preserve">2001-2007 - </w:t>
      </w:r>
      <w:r w:rsidR="0085022C" w:rsidRPr="0085022C">
        <w:rPr>
          <w:rFonts w:ascii="Garamond" w:hAnsi="Garamond"/>
          <w:color w:val="000000"/>
          <w:sz w:val="22"/>
        </w:rPr>
        <w:t xml:space="preserve">Resident Conferences </w:t>
      </w:r>
      <w:r w:rsidR="0085022C">
        <w:rPr>
          <w:rFonts w:ascii="Garamond" w:hAnsi="Garamond"/>
          <w:color w:val="000000"/>
          <w:sz w:val="22"/>
        </w:rPr>
        <w:t xml:space="preserve">- </w:t>
      </w:r>
      <w:r w:rsidRPr="004D56DB">
        <w:rPr>
          <w:rFonts w:ascii="Garamond" w:hAnsi="Garamond"/>
          <w:color w:val="000000"/>
          <w:sz w:val="22"/>
        </w:rPr>
        <w:t xml:space="preserve">Albert Einstein Medical Center - </w:t>
      </w:r>
    </w:p>
    <w:p w14:paraId="0F94CDD1" w14:textId="77777777" w:rsidR="004D56DB" w:rsidRPr="004D56DB" w:rsidRDefault="004D56DB" w:rsidP="004D56DB">
      <w:pPr>
        <w:ind w:firstLine="720"/>
        <w:rPr>
          <w:rFonts w:ascii="Garamond" w:hAnsi="Garamond"/>
          <w:color w:val="000000"/>
          <w:sz w:val="22"/>
        </w:rPr>
      </w:pPr>
      <w:r w:rsidRPr="004D56DB">
        <w:rPr>
          <w:rFonts w:ascii="Garamond" w:hAnsi="Garamond"/>
          <w:color w:val="000000"/>
          <w:sz w:val="22"/>
        </w:rPr>
        <w:t xml:space="preserve">Antibiotics </w:t>
      </w:r>
    </w:p>
    <w:p w14:paraId="5AA8721D" w14:textId="77777777" w:rsidR="004D56DB" w:rsidRPr="004D56DB" w:rsidRDefault="004D56DB" w:rsidP="004D56DB">
      <w:pPr>
        <w:ind w:firstLine="720"/>
        <w:rPr>
          <w:rFonts w:ascii="Garamond" w:hAnsi="Garamond"/>
          <w:color w:val="000000"/>
          <w:sz w:val="22"/>
        </w:rPr>
      </w:pPr>
      <w:r w:rsidRPr="004D56DB">
        <w:rPr>
          <w:rFonts w:ascii="Garamond" w:hAnsi="Garamond"/>
          <w:color w:val="000000"/>
          <w:sz w:val="22"/>
        </w:rPr>
        <w:t xml:space="preserve">Skin and Soft Tissue Infection  </w:t>
      </w:r>
    </w:p>
    <w:p w14:paraId="0B2E9C4E" w14:textId="77777777" w:rsidR="004D56DB" w:rsidRPr="004D56DB" w:rsidRDefault="004D56DB" w:rsidP="004D56DB">
      <w:pPr>
        <w:ind w:firstLine="720"/>
        <w:rPr>
          <w:rFonts w:ascii="Garamond" w:hAnsi="Garamond"/>
          <w:color w:val="000000"/>
          <w:sz w:val="22"/>
        </w:rPr>
      </w:pPr>
      <w:r w:rsidRPr="004D56DB">
        <w:rPr>
          <w:rFonts w:ascii="Garamond" w:hAnsi="Garamond"/>
          <w:color w:val="000000"/>
          <w:sz w:val="22"/>
        </w:rPr>
        <w:t xml:space="preserve">Gram Stains </w:t>
      </w:r>
    </w:p>
    <w:p w14:paraId="162F00AE" w14:textId="77777777" w:rsidR="004D56DB" w:rsidRPr="004D56DB" w:rsidRDefault="004D56DB" w:rsidP="004D56DB">
      <w:pPr>
        <w:ind w:firstLine="720"/>
        <w:rPr>
          <w:rFonts w:ascii="Garamond" w:hAnsi="Garamond"/>
          <w:color w:val="000000"/>
          <w:sz w:val="22"/>
        </w:rPr>
      </w:pPr>
      <w:r w:rsidRPr="004D56DB">
        <w:rPr>
          <w:rFonts w:ascii="Garamond" w:hAnsi="Garamond"/>
          <w:color w:val="000000"/>
          <w:sz w:val="22"/>
        </w:rPr>
        <w:t>UTI</w:t>
      </w:r>
    </w:p>
    <w:p w14:paraId="2439CA5C" w14:textId="77777777" w:rsidR="004D56DB" w:rsidRPr="004D56DB" w:rsidRDefault="004D56DB" w:rsidP="004D56DB">
      <w:pPr>
        <w:ind w:firstLine="720"/>
        <w:rPr>
          <w:rFonts w:ascii="Garamond" w:hAnsi="Garamond"/>
          <w:color w:val="000000"/>
          <w:sz w:val="22"/>
        </w:rPr>
      </w:pPr>
      <w:r w:rsidRPr="004D56DB">
        <w:rPr>
          <w:rFonts w:ascii="Garamond" w:hAnsi="Garamond"/>
          <w:color w:val="000000"/>
          <w:sz w:val="22"/>
        </w:rPr>
        <w:t>Line sepsis</w:t>
      </w:r>
    </w:p>
    <w:p w14:paraId="5814F945" w14:textId="77777777" w:rsidR="004D56DB" w:rsidRPr="004D56DB" w:rsidRDefault="004D56DB" w:rsidP="004D56DB">
      <w:pPr>
        <w:rPr>
          <w:rFonts w:ascii="Garamond" w:hAnsi="Garamond"/>
          <w:color w:val="000000"/>
          <w:sz w:val="22"/>
        </w:rPr>
      </w:pPr>
    </w:p>
    <w:p w14:paraId="37ABC1B4" w14:textId="77777777" w:rsidR="004D56DB" w:rsidRPr="004D56DB" w:rsidRDefault="004D56DB" w:rsidP="004D56DB">
      <w:pPr>
        <w:rPr>
          <w:rFonts w:ascii="Garamond" w:hAnsi="Garamond"/>
          <w:color w:val="000000"/>
          <w:sz w:val="22"/>
        </w:rPr>
      </w:pPr>
      <w:r w:rsidRPr="004D56DB">
        <w:rPr>
          <w:rFonts w:ascii="Garamond" w:hAnsi="Garamond"/>
          <w:color w:val="000000"/>
          <w:sz w:val="22"/>
        </w:rPr>
        <w:t xml:space="preserve">2001-2007 </w:t>
      </w:r>
      <w:r w:rsidR="0085022C">
        <w:rPr>
          <w:rFonts w:ascii="Garamond" w:hAnsi="Garamond"/>
          <w:color w:val="000000"/>
          <w:sz w:val="22"/>
        </w:rPr>
        <w:t>–</w:t>
      </w:r>
      <w:r w:rsidRPr="004D56DB">
        <w:rPr>
          <w:rFonts w:ascii="Garamond" w:hAnsi="Garamond"/>
          <w:color w:val="000000"/>
          <w:sz w:val="22"/>
        </w:rPr>
        <w:t xml:space="preserve"> </w:t>
      </w:r>
      <w:r w:rsidR="0085022C">
        <w:rPr>
          <w:rFonts w:ascii="Garamond" w:hAnsi="Garamond"/>
          <w:color w:val="000000"/>
          <w:sz w:val="22"/>
        </w:rPr>
        <w:t xml:space="preserve">Student lectures - </w:t>
      </w:r>
      <w:r w:rsidRPr="004D56DB">
        <w:rPr>
          <w:rFonts w:ascii="Garamond" w:hAnsi="Garamond"/>
          <w:color w:val="000000"/>
          <w:sz w:val="22"/>
        </w:rPr>
        <w:t xml:space="preserve">Albert Einstein Medical Center - 2 / week </w:t>
      </w:r>
    </w:p>
    <w:p w14:paraId="5332F6F9" w14:textId="77777777" w:rsidR="004D56DB" w:rsidRPr="004D56DB" w:rsidRDefault="004D56DB" w:rsidP="004D56DB">
      <w:pPr>
        <w:rPr>
          <w:rFonts w:ascii="Garamond" w:hAnsi="Garamond"/>
          <w:color w:val="000000"/>
          <w:sz w:val="22"/>
        </w:rPr>
      </w:pPr>
    </w:p>
    <w:p w14:paraId="65398D77" w14:textId="77777777" w:rsidR="004D56DB" w:rsidRPr="004D56DB" w:rsidRDefault="004D56DB" w:rsidP="004D56DB">
      <w:pPr>
        <w:rPr>
          <w:rFonts w:ascii="Garamond" w:hAnsi="Garamond"/>
          <w:color w:val="000000"/>
          <w:sz w:val="22"/>
        </w:rPr>
      </w:pPr>
      <w:r w:rsidRPr="004D56DB">
        <w:rPr>
          <w:rFonts w:ascii="Garamond" w:hAnsi="Garamond"/>
          <w:color w:val="000000"/>
          <w:sz w:val="22"/>
        </w:rPr>
        <w:t xml:space="preserve">2007-2009 </w:t>
      </w:r>
      <w:r w:rsidR="0085022C">
        <w:rPr>
          <w:rFonts w:ascii="Garamond" w:hAnsi="Garamond"/>
          <w:color w:val="000000"/>
          <w:sz w:val="22"/>
        </w:rPr>
        <w:t>–</w:t>
      </w:r>
      <w:r w:rsidRPr="004D56DB">
        <w:rPr>
          <w:rFonts w:ascii="Garamond" w:hAnsi="Garamond"/>
          <w:color w:val="000000"/>
          <w:sz w:val="22"/>
        </w:rPr>
        <w:t xml:space="preserve"> </w:t>
      </w:r>
      <w:r w:rsidR="0085022C">
        <w:rPr>
          <w:rFonts w:ascii="Garamond" w:hAnsi="Garamond"/>
          <w:color w:val="000000"/>
          <w:sz w:val="22"/>
        </w:rPr>
        <w:t xml:space="preserve">Resident lectures - </w:t>
      </w:r>
      <w:r w:rsidRPr="004D56DB">
        <w:rPr>
          <w:rFonts w:ascii="Garamond" w:hAnsi="Garamond"/>
          <w:color w:val="000000"/>
          <w:sz w:val="22"/>
        </w:rPr>
        <w:t>Abington Memorial Hospital -Resident Lectures – one/year</w:t>
      </w:r>
    </w:p>
    <w:p w14:paraId="6BF4F45B" w14:textId="77777777" w:rsidR="004D56DB" w:rsidRPr="004D56DB" w:rsidRDefault="004D56DB" w:rsidP="004D56DB">
      <w:pPr>
        <w:rPr>
          <w:rFonts w:ascii="Garamond" w:hAnsi="Garamond"/>
          <w:color w:val="000000"/>
          <w:sz w:val="22"/>
        </w:rPr>
      </w:pPr>
    </w:p>
    <w:p w14:paraId="2F4F3701" w14:textId="77777777" w:rsidR="004D56DB" w:rsidRPr="004D56DB" w:rsidRDefault="004D56DB" w:rsidP="004D56DB">
      <w:pPr>
        <w:rPr>
          <w:rFonts w:ascii="Garamond" w:hAnsi="Garamond"/>
          <w:color w:val="000000"/>
          <w:sz w:val="22"/>
        </w:rPr>
      </w:pPr>
      <w:r w:rsidRPr="004D56DB">
        <w:rPr>
          <w:rFonts w:ascii="Garamond" w:hAnsi="Garamond"/>
          <w:color w:val="000000"/>
          <w:sz w:val="22"/>
        </w:rPr>
        <w:t>2012</w:t>
      </w:r>
      <w:r w:rsidR="00587195">
        <w:rPr>
          <w:rFonts w:ascii="Garamond" w:hAnsi="Garamond"/>
          <w:color w:val="000000"/>
          <w:sz w:val="22"/>
        </w:rPr>
        <w:t>-2015</w:t>
      </w:r>
      <w:r w:rsidRPr="004D56DB">
        <w:rPr>
          <w:rFonts w:ascii="Garamond" w:hAnsi="Garamond"/>
          <w:color w:val="000000"/>
          <w:sz w:val="22"/>
        </w:rPr>
        <w:t xml:space="preserve"> - </w:t>
      </w:r>
      <w:r w:rsidR="0085022C">
        <w:rPr>
          <w:rFonts w:ascii="Garamond" w:hAnsi="Garamond"/>
          <w:color w:val="000000"/>
          <w:sz w:val="22"/>
        </w:rPr>
        <w:t xml:space="preserve">MPH students - </w:t>
      </w:r>
      <w:r w:rsidRPr="004D56DB">
        <w:rPr>
          <w:rFonts w:ascii="Garamond" w:hAnsi="Garamond"/>
          <w:color w:val="000000"/>
          <w:sz w:val="22"/>
        </w:rPr>
        <w:t>Johns Hopkins School of Public Health– Hospital Epidemiology lecture annually</w:t>
      </w:r>
    </w:p>
    <w:p w14:paraId="0CFDE33B" w14:textId="77777777" w:rsidR="004D56DB" w:rsidRDefault="004D56DB" w:rsidP="00A63CE1">
      <w:pPr>
        <w:rPr>
          <w:rFonts w:ascii="Garamond" w:hAnsi="Garamond"/>
          <w:color w:val="000000"/>
          <w:sz w:val="22"/>
        </w:rPr>
      </w:pPr>
    </w:p>
    <w:p w14:paraId="0302F4F3" w14:textId="77777777" w:rsidR="004D56DB" w:rsidRDefault="0085022C" w:rsidP="00A63CE1">
      <w:pPr>
        <w:rPr>
          <w:rFonts w:ascii="Garamond" w:hAnsi="Garamond"/>
          <w:color w:val="000000"/>
          <w:sz w:val="22"/>
        </w:rPr>
      </w:pPr>
      <w:r>
        <w:rPr>
          <w:rFonts w:ascii="Garamond" w:hAnsi="Garamond"/>
          <w:color w:val="000000"/>
          <w:sz w:val="22"/>
        </w:rPr>
        <w:t xml:space="preserve">2016 – current </w:t>
      </w:r>
      <w:r w:rsidR="00587195">
        <w:rPr>
          <w:rFonts w:ascii="Garamond" w:hAnsi="Garamond"/>
          <w:color w:val="000000"/>
          <w:sz w:val="22"/>
        </w:rPr>
        <w:t>–</w:t>
      </w:r>
      <w:r>
        <w:rPr>
          <w:rFonts w:ascii="Garamond" w:hAnsi="Garamond"/>
          <w:color w:val="000000"/>
          <w:sz w:val="22"/>
        </w:rPr>
        <w:t xml:space="preserve"> </w:t>
      </w:r>
      <w:r w:rsidR="00587195">
        <w:rPr>
          <w:rFonts w:ascii="Garamond" w:hAnsi="Garamond"/>
          <w:color w:val="000000"/>
          <w:sz w:val="22"/>
        </w:rPr>
        <w:t xml:space="preserve">Course co-director - </w:t>
      </w:r>
      <w:r w:rsidR="00587195" w:rsidRPr="00587195">
        <w:rPr>
          <w:rFonts w:ascii="Garamond" w:hAnsi="Garamond"/>
          <w:color w:val="000000"/>
          <w:sz w:val="22"/>
        </w:rPr>
        <w:t>Johns Hopkins School of Public Health– Hospital Epidemiology</w:t>
      </w:r>
      <w:r w:rsidR="00587195">
        <w:rPr>
          <w:rFonts w:ascii="Garamond" w:hAnsi="Garamond"/>
          <w:color w:val="000000"/>
          <w:sz w:val="22"/>
        </w:rPr>
        <w:t xml:space="preserve"> course</w:t>
      </w:r>
      <w:r w:rsidR="00916F8D">
        <w:rPr>
          <w:rFonts w:ascii="Garamond" w:hAnsi="Garamond"/>
          <w:color w:val="000000"/>
          <w:sz w:val="22"/>
        </w:rPr>
        <w:t xml:space="preserve"> </w:t>
      </w:r>
    </w:p>
    <w:p w14:paraId="237BCFB1" w14:textId="77777777" w:rsidR="004D56DB" w:rsidRDefault="004D56DB" w:rsidP="00A63CE1">
      <w:pPr>
        <w:rPr>
          <w:rFonts w:ascii="Garamond" w:hAnsi="Garamond"/>
          <w:color w:val="000000"/>
          <w:sz w:val="22"/>
        </w:rPr>
      </w:pPr>
    </w:p>
    <w:p w14:paraId="5FDB82BB" w14:textId="77777777" w:rsidR="00A63CE1" w:rsidRPr="002B3D73" w:rsidRDefault="00A63CE1" w:rsidP="00A63CE1">
      <w:pPr>
        <w:rPr>
          <w:rFonts w:ascii="Garamond" w:hAnsi="Garamond"/>
          <w:color w:val="0070C0"/>
          <w:sz w:val="22"/>
        </w:rPr>
      </w:pPr>
      <w:r w:rsidRPr="002B3D73">
        <w:rPr>
          <w:rFonts w:ascii="Garamond" w:hAnsi="Garamond"/>
          <w:color w:val="0070C0"/>
          <w:sz w:val="22"/>
        </w:rPr>
        <w:t xml:space="preserve">Clinical instruction </w:t>
      </w:r>
    </w:p>
    <w:p w14:paraId="03333114" w14:textId="77777777" w:rsidR="004D56DB" w:rsidRDefault="004D56DB" w:rsidP="00A63CE1">
      <w:pPr>
        <w:rPr>
          <w:rFonts w:ascii="Garamond" w:hAnsi="Garamond"/>
          <w:color w:val="000000"/>
          <w:sz w:val="22"/>
        </w:rPr>
      </w:pPr>
    </w:p>
    <w:p w14:paraId="5DEE8A61" w14:textId="77777777" w:rsidR="004D56DB" w:rsidRDefault="004D56DB" w:rsidP="004D56DB">
      <w:pPr>
        <w:rPr>
          <w:rFonts w:ascii="Garamond" w:hAnsi="Garamond"/>
          <w:color w:val="000000"/>
          <w:sz w:val="22"/>
        </w:rPr>
      </w:pPr>
      <w:r w:rsidRPr="004D56DB">
        <w:rPr>
          <w:rFonts w:ascii="Garamond" w:hAnsi="Garamond"/>
          <w:color w:val="000000"/>
          <w:sz w:val="22"/>
        </w:rPr>
        <w:t>2001-2006 - Inpatient medicin</w:t>
      </w:r>
      <w:r>
        <w:rPr>
          <w:rFonts w:ascii="Garamond" w:hAnsi="Garamond"/>
          <w:color w:val="000000"/>
          <w:sz w:val="22"/>
        </w:rPr>
        <w:t xml:space="preserve">e service. Attending physician, </w:t>
      </w:r>
      <w:r w:rsidRPr="004D56DB">
        <w:rPr>
          <w:rFonts w:ascii="Garamond" w:hAnsi="Garamond"/>
          <w:color w:val="000000"/>
          <w:sz w:val="22"/>
        </w:rPr>
        <w:t>4 weeks each year. Albert Einstein Medical Center, Philadelphia, PA</w:t>
      </w:r>
      <w:r>
        <w:rPr>
          <w:rFonts w:ascii="Garamond" w:hAnsi="Garamond"/>
          <w:color w:val="000000"/>
          <w:sz w:val="22"/>
        </w:rPr>
        <w:t xml:space="preserve"> – </w:t>
      </w:r>
      <w:r w:rsidRPr="004D56DB">
        <w:rPr>
          <w:rFonts w:ascii="Garamond" w:hAnsi="Garamond"/>
          <w:color w:val="000000"/>
          <w:sz w:val="22"/>
        </w:rPr>
        <w:t>residents, medical students</w:t>
      </w:r>
    </w:p>
    <w:p w14:paraId="233F9B56" w14:textId="77777777" w:rsidR="004D56DB" w:rsidRPr="004D56DB" w:rsidRDefault="004D56DB" w:rsidP="004D56DB">
      <w:pPr>
        <w:rPr>
          <w:rFonts w:ascii="Garamond" w:hAnsi="Garamond"/>
          <w:color w:val="000000"/>
          <w:sz w:val="22"/>
        </w:rPr>
      </w:pPr>
    </w:p>
    <w:p w14:paraId="5A36F288" w14:textId="77777777" w:rsidR="004D56DB" w:rsidRDefault="004D56DB" w:rsidP="004D56DB">
      <w:pPr>
        <w:rPr>
          <w:rFonts w:ascii="Garamond" w:hAnsi="Garamond"/>
          <w:color w:val="000000"/>
          <w:sz w:val="22"/>
        </w:rPr>
      </w:pPr>
      <w:r w:rsidRPr="004D56DB">
        <w:rPr>
          <w:rFonts w:ascii="Garamond" w:hAnsi="Garamond"/>
          <w:color w:val="000000"/>
          <w:sz w:val="22"/>
        </w:rPr>
        <w:t>2001-2007 – Inpatient Infectious disease service. Attending physician. 16-20 weeks each year. Albert Einstein Medical Center, Philadelphia, PA</w:t>
      </w:r>
      <w:r>
        <w:rPr>
          <w:rFonts w:ascii="Garamond" w:hAnsi="Garamond"/>
          <w:color w:val="000000"/>
          <w:sz w:val="22"/>
        </w:rPr>
        <w:t xml:space="preserve"> – </w:t>
      </w:r>
      <w:r w:rsidRPr="004D56DB">
        <w:rPr>
          <w:rFonts w:ascii="Garamond" w:hAnsi="Garamond"/>
          <w:color w:val="000000"/>
          <w:sz w:val="22"/>
        </w:rPr>
        <w:t>residents, medical students</w:t>
      </w:r>
    </w:p>
    <w:p w14:paraId="09031F68" w14:textId="77777777" w:rsidR="004D56DB" w:rsidRPr="004D56DB" w:rsidRDefault="004D56DB" w:rsidP="004D56DB">
      <w:pPr>
        <w:rPr>
          <w:rFonts w:ascii="Garamond" w:hAnsi="Garamond"/>
          <w:color w:val="000000"/>
          <w:sz w:val="22"/>
        </w:rPr>
      </w:pPr>
    </w:p>
    <w:p w14:paraId="57D87DA5" w14:textId="77777777" w:rsidR="004D56DB" w:rsidRDefault="004D56DB" w:rsidP="004D56DB">
      <w:pPr>
        <w:rPr>
          <w:rFonts w:ascii="Garamond" w:hAnsi="Garamond"/>
          <w:color w:val="000000"/>
          <w:sz w:val="22"/>
        </w:rPr>
      </w:pPr>
      <w:r w:rsidRPr="004D56DB">
        <w:rPr>
          <w:rFonts w:ascii="Garamond" w:hAnsi="Garamond"/>
          <w:color w:val="000000"/>
          <w:sz w:val="22"/>
        </w:rPr>
        <w:t>2007-2010 – Inpatient Infectious disease service. Attending physician. 16-20 weeks each year. Abington Memorial Hospital, Abington, PA</w:t>
      </w:r>
      <w:r>
        <w:rPr>
          <w:rFonts w:ascii="Garamond" w:hAnsi="Garamond"/>
          <w:color w:val="000000"/>
          <w:sz w:val="22"/>
        </w:rPr>
        <w:t xml:space="preserve"> – Infectious Disease fellows</w:t>
      </w:r>
    </w:p>
    <w:p w14:paraId="27590ADE" w14:textId="77777777" w:rsidR="004D56DB" w:rsidRPr="004D56DB" w:rsidRDefault="004D56DB" w:rsidP="004D56DB">
      <w:pPr>
        <w:rPr>
          <w:rFonts w:ascii="Garamond" w:hAnsi="Garamond"/>
          <w:color w:val="000000"/>
          <w:sz w:val="22"/>
        </w:rPr>
      </w:pPr>
    </w:p>
    <w:p w14:paraId="1E02BE04" w14:textId="77777777" w:rsidR="004D56DB" w:rsidRDefault="004D56DB" w:rsidP="004D56DB">
      <w:pPr>
        <w:rPr>
          <w:rFonts w:ascii="Garamond" w:hAnsi="Garamond"/>
          <w:color w:val="000000"/>
          <w:sz w:val="22"/>
        </w:rPr>
      </w:pPr>
      <w:r w:rsidRPr="004D56DB">
        <w:rPr>
          <w:rFonts w:ascii="Garamond" w:hAnsi="Garamond"/>
          <w:color w:val="000000"/>
          <w:sz w:val="22"/>
        </w:rPr>
        <w:t>2011-2014 – Outpatient Infectious disease clinic preceptor. Attending physician. Johns Hopkins Bayview Medical Center, Baltimore, MD</w:t>
      </w:r>
      <w:r>
        <w:rPr>
          <w:rFonts w:ascii="Garamond" w:hAnsi="Garamond"/>
          <w:color w:val="000000"/>
          <w:sz w:val="22"/>
        </w:rPr>
        <w:t xml:space="preserve"> – Infectious Disease fellows</w:t>
      </w:r>
    </w:p>
    <w:p w14:paraId="6A407159" w14:textId="77777777" w:rsidR="004D56DB" w:rsidRPr="004D56DB" w:rsidRDefault="004D56DB" w:rsidP="004D56DB">
      <w:pPr>
        <w:rPr>
          <w:rFonts w:ascii="Garamond" w:hAnsi="Garamond"/>
          <w:color w:val="000000"/>
          <w:sz w:val="22"/>
        </w:rPr>
      </w:pPr>
    </w:p>
    <w:p w14:paraId="454951A0" w14:textId="77777777" w:rsidR="004D56DB" w:rsidRDefault="004D56DB" w:rsidP="00A63CE1">
      <w:pPr>
        <w:rPr>
          <w:rFonts w:ascii="Garamond" w:hAnsi="Garamond"/>
          <w:color w:val="000000"/>
          <w:sz w:val="22"/>
        </w:rPr>
      </w:pPr>
      <w:r w:rsidRPr="004D56DB">
        <w:rPr>
          <w:rFonts w:ascii="Garamond" w:hAnsi="Garamond"/>
          <w:color w:val="000000"/>
          <w:sz w:val="22"/>
        </w:rPr>
        <w:t>2011-present – Inpatient Infectious disease service. Attending physician. 6-8 weeks each year. Johns Hopkins Bayview Medical Center, Baltimore, MD</w:t>
      </w:r>
      <w:r>
        <w:rPr>
          <w:rFonts w:ascii="Garamond" w:hAnsi="Garamond"/>
          <w:color w:val="000000"/>
          <w:sz w:val="22"/>
        </w:rPr>
        <w:t xml:space="preserve"> - </w:t>
      </w:r>
      <w:r w:rsidRPr="004D56DB">
        <w:rPr>
          <w:rFonts w:ascii="Garamond" w:hAnsi="Garamond"/>
          <w:color w:val="000000"/>
          <w:sz w:val="22"/>
        </w:rPr>
        <w:t>Infectious Disease fellows</w:t>
      </w:r>
    </w:p>
    <w:p w14:paraId="28CD4F5A" w14:textId="77777777" w:rsidR="00A63CE1" w:rsidRPr="005635C3" w:rsidRDefault="00A63CE1" w:rsidP="00A63CE1">
      <w:pPr>
        <w:rPr>
          <w:rFonts w:ascii="Garamond" w:hAnsi="Garamond"/>
          <w:color w:val="000000"/>
          <w:sz w:val="16"/>
          <w:szCs w:val="16"/>
        </w:rPr>
      </w:pPr>
    </w:p>
    <w:p w14:paraId="6769FC92" w14:textId="77777777" w:rsidR="004D56DB" w:rsidRDefault="00A63CE1" w:rsidP="005D3CE9">
      <w:pPr>
        <w:rPr>
          <w:rFonts w:ascii="Garamond" w:hAnsi="Garamond"/>
          <w:color w:val="0070C0"/>
          <w:sz w:val="22"/>
        </w:rPr>
      </w:pPr>
      <w:r w:rsidRPr="002B3D73">
        <w:rPr>
          <w:rFonts w:ascii="Garamond" w:hAnsi="Garamond"/>
          <w:color w:val="0070C0"/>
          <w:sz w:val="22"/>
        </w:rPr>
        <w:t>CME instruction</w:t>
      </w:r>
    </w:p>
    <w:p w14:paraId="680B54D0" w14:textId="77777777" w:rsidR="004D56DB" w:rsidRDefault="004D56DB" w:rsidP="005D3CE9">
      <w:pPr>
        <w:rPr>
          <w:rFonts w:ascii="Garamond" w:hAnsi="Garamond"/>
          <w:color w:val="0070C0"/>
          <w:sz w:val="22"/>
        </w:rPr>
      </w:pPr>
    </w:p>
    <w:p w14:paraId="15C19F5C" w14:textId="77777777" w:rsidR="00BD76AE" w:rsidRDefault="00BD76AE" w:rsidP="005D3CE9">
      <w:pPr>
        <w:rPr>
          <w:rFonts w:ascii="Garamond" w:hAnsi="Garamond"/>
          <w:color w:val="000000"/>
          <w:sz w:val="22"/>
        </w:rPr>
      </w:pPr>
      <w:r>
        <w:rPr>
          <w:rFonts w:ascii="Garamond" w:hAnsi="Garamond"/>
          <w:color w:val="000000"/>
          <w:sz w:val="22"/>
        </w:rPr>
        <w:t>Local</w:t>
      </w:r>
    </w:p>
    <w:p w14:paraId="400B4033" w14:textId="77777777" w:rsidR="00BD76AE" w:rsidRDefault="00BD76AE" w:rsidP="005D3CE9">
      <w:pPr>
        <w:rPr>
          <w:rFonts w:ascii="Garamond" w:hAnsi="Garamond"/>
          <w:color w:val="000000"/>
          <w:sz w:val="22"/>
        </w:rPr>
      </w:pPr>
    </w:p>
    <w:p w14:paraId="0AAAABB6" w14:textId="77777777" w:rsidR="00BD76AE" w:rsidRDefault="00BD76AE" w:rsidP="005D3CE9">
      <w:pPr>
        <w:rPr>
          <w:rFonts w:ascii="Garamond" w:hAnsi="Garamond"/>
          <w:color w:val="000000"/>
          <w:sz w:val="22"/>
        </w:rPr>
      </w:pPr>
      <w:r w:rsidRPr="00BD76AE">
        <w:rPr>
          <w:rFonts w:ascii="Garamond" w:hAnsi="Garamond"/>
          <w:color w:val="000000"/>
          <w:sz w:val="22"/>
        </w:rPr>
        <w:lastRenderedPageBreak/>
        <w:t>2013 Lecturer “Clostridium difficile” Medicine Grand Rounds Johns Hopkins Bayview Medical Center 2013 – Johns Hopkins</w:t>
      </w:r>
    </w:p>
    <w:p w14:paraId="508A2E06" w14:textId="77777777" w:rsidR="00BD76AE" w:rsidRDefault="00BD76AE" w:rsidP="005D3CE9">
      <w:pPr>
        <w:rPr>
          <w:rFonts w:ascii="Garamond" w:hAnsi="Garamond"/>
          <w:color w:val="000000"/>
          <w:sz w:val="22"/>
        </w:rPr>
      </w:pPr>
    </w:p>
    <w:p w14:paraId="60146BE7" w14:textId="77777777" w:rsidR="00BD76AE" w:rsidRDefault="00BD76AE" w:rsidP="005D3CE9">
      <w:pPr>
        <w:rPr>
          <w:rFonts w:ascii="Garamond" w:hAnsi="Garamond"/>
          <w:color w:val="000000"/>
          <w:sz w:val="22"/>
        </w:rPr>
      </w:pPr>
      <w:r>
        <w:rPr>
          <w:rFonts w:ascii="Garamond" w:hAnsi="Garamond"/>
          <w:color w:val="000000"/>
          <w:sz w:val="22"/>
        </w:rPr>
        <w:t xml:space="preserve">Regional </w:t>
      </w:r>
    </w:p>
    <w:p w14:paraId="0A7C60F3" w14:textId="77777777" w:rsidR="00BD76AE" w:rsidRDefault="00BD76AE" w:rsidP="005D3CE9">
      <w:pPr>
        <w:rPr>
          <w:rFonts w:ascii="Garamond" w:hAnsi="Garamond"/>
          <w:color w:val="000000"/>
          <w:sz w:val="22"/>
        </w:rPr>
      </w:pPr>
    </w:p>
    <w:p w14:paraId="60A0108F" w14:textId="77777777" w:rsidR="00BD76AE" w:rsidRDefault="00BD76AE" w:rsidP="005D3CE9">
      <w:pPr>
        <w:rPr>
          <w:rFonts w:ascii="Garamond" w:hAnsi="Garamond"/>
          <w:color w:val="000000"/>
          <w:sz w:val="22"/>
        </w:rPr>
      </w:pPr>
      <w:r w:rsidRPr="00BD76AE">
        <w:rPr>
          <w:rFonts w:ascii="Garamond" w:hAnsi="Garamond"/>
          <w:color w:val="000000"/>
          <w:sz w:val="22"/>
        </w:rPr>
        <w:t xml:space="preserve">2012 Lecturer “Antibiotic stewardship” Maryland Nursing Home Medical Directors 2012 </w:t>
      </w:r>
      <w:r>
        <w:rPr>
          <w:rFonts w:ascii="Garamond" w:hAnsi="Garamond"/>
          <w:color w:val="000000"/>
          <w:sz w:val="22"/>
        </w:rPr>
        <w:t>–</w:t>
      </w:r>
      <w:r w:rsidRPr="00BD76AE">
        <w:rPr>
          <w:rFonts w:ascii="Garamond" w:hAnsi="Garamond"/>
          <w:color w:val="000000"/>
          <w:sz w:val="22"/>
        </w:rPr>
        <w:t xml:space="preserve"> Regional</w:t>
      </w:r>
    </w:p>
    <w:p w14:paraId="77A82652" w14:textId="77777777" w:rsidR="00BD76AE" w:rsidRDefault="00BD76AE" w:rsidP="005D3CE9">
      <w:pPr>
        <w:rPr>
          <w:rFonts w:ascii="Garamond" w:hAnsi="Garamond"/>
          <w:color w:val="000000"/>
          <w:sz w:val="22"/>
        </w:rPr>
      </w:pPr>
    </w:p>
    <w:p w14:paraId="08D318F8" w14:textId="77777777" w:rsidR="00BD76AE" w:rsidRDefault="00BD76AE" w:rsidP="005D3CE9">
      <w:pPr>
        <w:rPr>
          <w:rFonts w:ascii="Garamond" w:hAnsi="Garamond"/>
          <w:color w:val="000000"/>
          <w:sz w:val="22"/>
        </w:rPr>
      </w:pPr>
      <w:r w:rsidRPr="00BD76AE">
        <w:rPr>
          <w:rFonts w:ascii="Garamond" w:hAnsi="Garamond"/>
          <w:color w:val="000000"/>
          <w:sz w:val="22"/>
        </w:rPr>
        <w:t>2013 Lecturer “Clostridium difficile in the nursing home” Maryland Nursing Home Medical Directors 2013 - Regional</w:t>
      </w:r>
    </w:p>
    <w:p w14:paraId="25719B44" w14:textId="77777777" w:rsidR="00BD76AE" w:rsidRDefault="00BD76AE" w:rsidP="005D3CE9">
      <w:pPr>
        <w:rPr>
          <w:rFonts w:ascii="Garamond" w:hAnsi="Garamond"/>
          <w:color w:val="000000"/>
          <w:sz w:val="22"/>
        </w:rPr>
      </w:pPr>
    </w:p>
    <w:p w14:paraId="125E49E3" w14:textId="77777777" w:rsidR="00BD76AE" w:rsidRDefault="00BD76AE" w:rsidP="005D3CE9">
      <w:pPr>
        <w:rPr>
          <w:rFonts w:ascii="Garamond" w:hAnsi="Garamond"/>
          <w:color w:val="000000"/>
          <w:sz w:val="22"/>
        </w:rPr>
      </w:pPr>
      <w:r>
        <w:rPr>
          <w:rFonts w:ascii="Garamond" w:hAnsi="Garamond"/>
          <w:color w:val="000000"/>
          <w:sz w:val="22"/>
        </w:rPr>
        <w:t>National</w:t>
      </w:r>
    </w:p>
    <w:p w14:paraId="46453632" w14:textId="77777777" w:rsidR="00BD76AE" w:rsidRDefault="00BD76AE" w:rsidP="005D3CE9">
      <w:pPr>
        <w:rPr>
          <w:rFonts w:ascii="Garamond" w:hAnsi="Garamond"/>
          <w:color w:val="000000"/>
          <w:sz w:val="22"/>
        </w:rPr>
      </w:pPr>
    </w:p>
    <w:p w14:paraId="683D06DC" w14:textId="77777777" w:rsidR="005D3CE9" w:rsidRPr="005D3CE9" w:rsidRDefault="005D3CE9" w:rsidP="005D3CE9">
      <w:pPr>
        <w:rPr>
          <w:rFonts w:ascii="Garamond" w:hAnsi="Garamond"/>
          <w:color w:val="000000"/>
          <w:sz w:val="22"/>
        </w:rPr>
      </w:pPr>
      <w:r>
        <w:rPr>
          <w:rFonts w:ascii="Garamond" w:hAnsi="Garamond"/>
          <w:color w:val="000000"/>
          <w:sz w:val="22"/>
        </w:rPr>
        <w:t xml:space="preserve">2011 </w:t>
      </w:r>
      <w:r w:rsidR="00C93E47">
        <w:rPr>
          <w:rFonts w:ascii="Garamond" w:hAnsi="Garamond"/>
          <w:color w:val="000000"/>
          <w:sz w:val="22"/>
        </w:rPr>
        <w:t>Lecturer</w:t>
      </w:r>
      <w:r>
        <w:rPr>
          <w:rFonts w:ascii="Garamond" w:hAnsi="Garamond"/>
          <w:color w:val="000000"/>
          <w:sz w:val="22"/>
        </w:rPr>
        <w:t xml:space="preserve"> </w:t>
      </w:r>
      <w:r w:rsidRPr="005D3CE9">
        <w:rPr>
          <w:rFonts w:ascii="Garamond" w:hAnsi="Garamond"/>
          <w:color w:val="000000"/>
          <w:sz w:val="22"/>
        </w:rPr>
        <w:t xml:space="preserve">“Antimicrobial Resistance” Infectious Diseases for the Primary Care Physician 2011 – </w:t>
      </w:r>
      <w:r>
        <w:rPr>
          <w:rFonts w:ascii="Garamond" w:hAnsi="Garamond"/>
          <w:color w:val="000000"/>
          <w:sz w:val="22"/>
        </w:rPr>
        <w:t>National</w:t>
      </w:r>
    </w:p>
    <w:p w14:paraId="083D18F1" w14:textId="77777777" w:rsidR="005D3CE9" w:rsidRPr="005D3CE9" w:rsidRDefault="005D3CE9" w:rsidP="005D3CE9">
      <w:pPr>
        <w:rPr>
          <w:rFonts w:ascii="Garamond" w:hAnsi="Garamond"/>
          <w:color w:val="000000"/>
          <w:sz w:val="22"/>
        </w:rPr>
      </w:pPr>
    </w:p>
    <w:p w14:paraId="2AF2820F" w14:textId="77777777" w:rsidR="005D3CE9" w:rsidRPr="005D3CE9" w:rsidRDefault="005D3CE9" w:rsidP="005D3CE9">
      <w:pPr>
        <w:rPr>
          <w:rFonts w:ascii="Garamond" w:hAnsi="Garamond"/>
          <w:color w:val="000000"/>
          <w:sz w:val="22"/>
        </w:rPr>
      </w:pPr>
      <w:r w:rsidRPr="005D3CE9">
        <w:rPr>
          <w:rFonts w:ascii="Garamond" w:hAnsi="Garamond"/>
          <w:color w:val="000000"/>
          <w:sz w:val="22"/>
        </w:rPr>
        <w:t>201</w:t>
      </w:r>
      <w:r w:rsidR="00C93E47">
        <w:rPr>
          <w:rFonts w:ascii="Garamond" w:hAnsi="Garamond"/>
          <w:color w:val="000000"/>
          <w:sz w:val="22"/>
        </w:rPr>
        <w:t>2</w:t>
      </w:r>
      <w:r w:rsidRPr="005D3CE9">
        <w:rPr>
          <w:rFonts w:ascii="Garamond" w:hAnsi="Garamond"/>
          <w:color w:val="000000"/>
          <w:sz w:val="22"/>
        </w:rPr>
        <w:t xml:space="preserve"> </w:t>
      </w:r>
      <w:r w:rsidR="00C93E47">
        <w:rPr>
          <w:rFonts w:ascii="Garamond" w:hAnsi="Garamond"/>
          <w:color w:val="000000"/>
          <w:sz w:val="22"/>
        </w:rPr>
        <w:t>Lecturer</w:t>
      </w:r>
      <w:r w:rsidRPr="005D3CE9">
        <w:rPr>
          <w:rFonts w:ascii="Garamond" w:hAnsi="Garamond"/>
          <w:color w:val="000000"/>
          <w:sz w:val="22"/>
        </w:rPr>
        <w:t xml:space="preserve"> “Upper Respiratory Infections” Infectious Diseases for the Primary Care Physician 2012 – </w:t>
      </w:r>
      <w:r>
        <w:rPr>
          <w:rFonts w:ascii="Garamond" w:hAnsi="Garamond"/>
          <w:color w:val="000000"/>
          <w:sz w:val="22"/>
        </w:rPr>
        <w:t>National</w:t>
      </w:r>
    </w:p>
    <w:p w14:paraId="34744F3E" w14:textId="77777777" w:rsidR="005D3CE9" w:rsidRPr="005D3CE9" w:rsidRDefault="005D3CE9" w:rsidP="005D3CE9">
      <w:pPr>
        <w:rPr>
          <w:rFonts w:ascii="Garamond" w:hAnsi="Garamond"/>
          <w:color w:val="000000"/>
          <w:sz w:val="22"/>
        </w:rPr>
      </w:pPr>
    </w:p>
    <w:p w14:paraId="6D10D689" w14:textId="77777777" w:rsidR="005D3CE9" w:rsidRPr="005D3CE9" w:rsidRDefault="00967699" w:rsidP="005D3CE9">
      <w:pPr>
        <w:rPr>
          <w:rFonts w:ascii="Garamond" w:hAnsi="Garamond"/>
          <w:color w:val="000000"/>
          <w:sz w:val="22"/>
        </w:rPr>
      </w:pPr>
      <w:r w:rsidRPr="00967699">
        <w:rPr>
          <w:rFonts w:ascii="Garamond" w:hAnsi="Garamond"/>
          <w:color w:val="000000"/>
          <w:sz w:val="22"/>
        </w:rPr>
        <w:t>201</w:t>
      </w:r>
      <w:r w:rsidR="00C93E47">
        <w:rPr>
          <w:rFonts w:ascii="Garamond" w:hAnsi="Garamond"/>
          <w:color w:val="000000"/>
          <w:sz w:val="22"/>
        </w:rPr>
        <w:t>5</w:t>
      </w:r>
      <w:r w:rsidRPr="00967699">
        <w:rPr>
          <w:rFonts w:ascii="Garamond" w:hAnsi="Garamond"/>
          <w:color w:val="000000"/>
          <w:sz w:val="22"/>
        </w:rPr>
        <w:t xml:space="preserve"> </w:t>
      </w:r>
      <w:r w:rsidR="00C93E47">
        <w:rPr>
          <w:rFonts w:ascii="Garamond" w:hAnsi="Garamond"/>
          <w:color w:val="000000"/>
          <w:sz w:val="22"/>
        </w:rPr>
        <w:t>Lecturer</w:t>
      </w:r>
      <w:r w:rsidRPr="00967699">
        <w:rPr>
          <w:rFonts w:ascii="Garamond" w:hAnsi="Garamond"/>
          <w:color w:val="000000"/>
          <w:sz w:val="22"/>
        </w:rPr>
        <w:t xml:space="preserve"> </w:t>
      </w:r>
      <w:r w:rsidR="005D3CE9" w:rsidRPr="005D3CE9">
        <w:rPr>
          <w:rFonts w:ascii="Garamond" w:hAnsi="Garamond"/>
          <w:color w:val="000000"/>
          <w:sz w:val="22"/>
        </w:rPr>
        <w:t xml:space="preserve">“The Latest and Greatest on Immunizations for Seniors” Edmund G. Beacham Current Topics in Geriatrics 2015 </w:t>
      </w:r>
      <w:r w:rsidR="005D3CE9">
        <w:rPr>
          <w:rFonts w:ascii="Garamond" w:hAnsi="Garamond"/>
          <w:color w:val="000000"/>
          <w:sz w:val="22"/>
        </w:rPr>
        <w:t xml:space="preserve">- National </w:t>
      </w:r>
    </w:p>
    <w:p w14:paraId="3A033DE1" w14:textId="77777777" w:rsidR="005D3CE9" w:rsidRPr="005D3CE9" w:rsidRDefault="005D3CE9" w:rsidP="005D3CE9">
      <w:pPr>
        <w:rPr>
          <w:rFonts w:ascii="Garamond" w:hAnsi="Garamond"/>
          <w:color w:val="000000"/>
          <w:sz w:val="22"/>
        </w:rPr>
      </w:pPr>
    </w:p>
    <w:p w14:paraId="2969C12C" w14:textId="77777777" w:rsidR="005D3CE9" w:rsidRDefault="00C93E47" w:rsidP="005D3CE9">
      <w:pPr>
        <w:rPr>
          <w:rFonts w:ascii="Garamond" w:hAnsi="Garamond"/>
          <w:color w:val="000000"/>
          <w:sz w:val="22"/>
        </w:rPr>
      </w:pPr>
      <w:r w:rsidRPr="00C93E47">
        <w:rPr>
          <w:rFonts w:ascii="Garamond" w:hAnsi="Garamond"/>
          <w:color w:val="000000"/>
          <w:sz w:val="22"/>
        </w:rPr>
        <w:t>201</w:t>
      </w:r>
      <w:r>
        <w:rPr>
          <w:rFonts w:ascii="Garamond" w:hAnsi="Garamond"/>
          <w:color w:val="000000"/>
          <w:sz w:val="22"/>
        </w:rPr>
        <w:t>5</w:t>
      </w:r>
      <w:r w:rsidRPr="00C93E47">
        <w:rPr>
          <w:rFonts w:ascii="Garamond" w:hAnsi="Garamond"/>
          <w:color w:val="000000"/>
          <w:sz w:val="22"/>
        </w:rPr>
        <w:t xml:space="preserve"> Lecturer </w:t>
      </w:r>
      <w:r w:rsidR="005D3CE9" w:rsidRPr="005D3CE9">
        <w:rPr>
          <w:rFonts w:ascii="Garamond" w:hAnsi="Garamond"/>
          <w:color w:val="000000"/>
          <w:sz w:val="22"/>
        </w:rPr>
        <w:t>“Cleaning, Disinfection and Contact precautions – the Essentials of Infection Control” SHEA fellows course 2015</w:t>
      </w:r>
      <w:r w:rsidR="005D3CE9">
        <w:rPr>
          <w:rFonts w:ascii="Garamond" w:hAnsi="Garamond"/>
          <w:color w:val="000000"/>
          <w:sz w:val="22"/>
        </w:rPr>
        <w:t xml:space="preserve"> – National</w:t>
      </w:r>
    </w:p>
    <w:p w14:paraId="5924860E" w14:textId="77777777" w:rsidR="005D3CE9" w:rsidRDefault="005D3CE9" w:rsidP="005D3CE9">
      <w:pPr>
        <w:rPr>
          <w:rFonts w:ascii="Garamond" w:hAnsi="Garamond"/>
          <w:color w:val="000000"/>
          <w:sz w:val="22"/>
        </w:rPr>
      </w:pPr>
    </w:p>
    <w:p w14:paraId="6937B574" w14:textId="77777777" w:rsidR="005D3CE9" w:rsidRPr="005D3CE9" w:rsidRDefault="00C93E47" w:rsidP="005D3CE9">
      <w:pPr>
        <w:rPr>
          <w:rFonts w:ascii="Garamond" w:hAnsi="Garamond"/>
          <w:color w:val="000000"/>
          <w:sz w:val="22"/>
        </w:rPr>
      </w:pPr>
      <w:r w:rsidRPr="00C93E47">
        <w:rPr>
          <w:rFonts w:ascii="Garamond" w:hAnsi="Garamond"/>
          <w:color w:val="000000"/>
          <w:sz w:val="22"/>
        </w:rPr>
        <w:t>201</w:t>
      </w:r>
      <w:r>
        <w:rPr>
          <w:rFonts w:ascii="Garamond" w:hAnsi="Garamond"/>
          <w:color w:val="000000"/>
          <w:sz w:val="22"/>
        </w:rPr>
        <w:t>5</w:t>
      </w:r>
      <w:r w:rsidRPr="00C93E47">
        <w:rPr>
          <w:rFonts w:ascii="Garamond" w:hAnsi="Garamond"/>
          <w:color w:val="000000"/>
          <w:sz w:val="22"/>
        </w:rPr>
        <w:t xml:space="preserve"> Lecturer </w:t>
      </w:r>
      <w:r w:rsidR="005D3CE9" w:rsidRPr="005D3CE9">
        <w:rPr>
          <w:rFonts w:ascii="Garamond" w:hAnsi="Garamond"/>
          <w:color w:val="000000"/>
          <w:sz w:val="22"/>
        </w:rPr>
        <w:t>“</w:t>
      </w:r>
      <w:r w:rsidR="00967699">
        <w:rPr>
          <w:rFonts w:ascii="Garamond" w:hAnsi="Garamond"/>
          <w:color w:val="000000"/>
          <w:sz w:val="22"/>
        </w:rPr>
        <w:t>Saturday Night with the Pager</w:t>
      </w:r>
      <w:r w:rsidR="005D3CE9" w:rsidRPr="005D3CE9">
        <w:rPr>
          <w:rFonts w:ascii="Garamond" w:hAnsi="Garamond"/>
          <w:color w:val="000000"/>
          <w:sz w:val="22"/>
        </w:rPr>
        <w:t>” SHEA fellows course 2015 - National</w:t>
      </w:r>
    </w:p>
    <w:p w14:paraId="19391256" w14:textId="77777777" w:rsidR="005D3CE9" w:rsidRPr="005D3CE9" w:rsidRDefault="005D3CE9" w:rsidP="005D3CE9">
      <w:pPr>
        <w:rPr>
          <w:rFonts w:ascii="Garamond" w:hAnsi="Garamond"/>
          <w:color w:val="000000"/>
          <w:sz w:val="22"/>
        </w:rPr>
      </w:pPr>
    </w:p>
    <w:p w14:paraId="3D8135FF" w14:textId="77777777" w:rsidR="005D3CE9" w:rsidRDefault="00C93E47" w:rsidP="00A63CE1">
      <w:pPr>
        <w:rPr>
          <w:rFonts w:ascii="Garamond" w:hAnsi="Garamond"/>
          <w:color w:val="000000"/>
          <w:sz w:val="22"/>
        </w:rPr>
      </w:pPr>
      <w:r w:rsidRPr="00C93E47">
        <w:rPr>
          <w:rFonts w:ascii="Garamond" w:hAnsi="Garamond"/>
          <w:color w:val="000000"/>
          <w:sz w:val="22"/>
        </w:rPr>
        <w:t>201</w:t>
      </w:r>
      <w:r>
        <w:rPr>
          <w:rFonts w:ascii="Garamond" w:hAnsi="Garamond"/>
          <w:color w:val="000000"/>
          <w:sz w:val="22"/>
        </w:rPr>
        <w:t>6</w:t>
      </w:r>
      <w:r w:rsidRPr="00C93E47">
        <w:rPr>
          <w:rFonts w:ascii="Garamond" w:hAnsi="Garamond"/>
          <w:color w:val="000000"/>
          <w:sz w:val="22"/>
        </w:rPr>
        <w:t xml:space="preserve"> Lecturer </w:t>
      </w:r>
      <w:r w:rsidR="005D3CE9" w:rsidRPr="005D3CE9">
        <w:rPr>
          <w:rFonts w:ascii="Garamond" w:hAnsi="Garamond"/>
          <w:color w:val="000000"/>
          <w:sz w:val="22"/>
        </w:rPr>
        <w:t>“</w:t>
      </w:r>
      <w:r w:rsidR="00606134">
        <w:rPr>
          <w:rFonts w:ascii="Garamond" w:hAnsi="Garamond"/>
          <w:color w:val="000000"/>
          <w:sz w:val="22"/>
        </w:rPr>
        <w:t>Outbreak Investigation”</w:t>
      </w:r>
      <w:r w:rsidR="005D3CE9" w:rsidRPr="005D3CE9">
        <w:rPr>
          <w:rFonts w:ascii="Garamond" w:hAnsi="Garamond"/>
          <w:color w:val="000000"/>
          <w:sz w:val="22"/>
        </w:rPr>
        <w:t xml:space="preserve"> SHEA fellows course 201</w:t>
      </w:r>
      <w:r w:rsidR="00967699">
        <w:rPr>
          <w:rFonts w:ascii="Garamond" w:hAnsi="Garamond"/>
          <w:color w:val="000000"/>
          <w:sz w:val="22"/>
        </w:rPr>
        <w:t>6</w:t>
      </w:r>
      <w:r w:rsidR="005D3CE9" w:rsidRPr="005D3CE9">
        <w:rPr>
          <w:rFonts w:ascii="Garamond" w:hAnsi="Garamond"/>
          <w:color w:val="000000"/>
          <w:sz w:val="22"/>
        </w:rPr>
        <w:t xml:space="preserve"> </w:t>
      </w:r>
      <w:r w:rsidR="005D3CE9">
        <w:rPr>
          <w:rFonts w:ascii="Garamond" w:hAnsi="Garamond"/>
          <w:color w:val="000000"/>
          <w:sz w:val="22"/>
        </w:rPr>
        <w:t>–</w:t>
      </w:r>
      <w:r w:rsidR="005D3CE9" w:rsidRPr="005D3CE9">
        <w:rPr>
          <w:rFonts w:ascii="Garamond" w:hAnsi="Garamond"/>
          <w:color w:val="000000"/>
          <w:sz w:val="22"/>
        </w:rPr>
        <w:t xml:space="preserve"> National</w:t>
      </w:r>
    </w:p>
    <w:p w14:paraId="21015FCA" w14:textId="77777777" w:rsidR="005D3CE9" w:rsidRDefault="005D3CE9" w:rsidP="00A63CE1">
      <w:pPr>
        <w:rPr>
          <w:rFonts w:ascii="Garamond" w:hAnsi="Garamond"/>
          <w:color w:val="000000"/>
          <w:sz w:val="22"/>
        </w:rPr>
      </w:pPr>
    </w:p>
    <w:p w14:paraId="4CC48E4A" w14:textId="77777777" w:rsidR="00967699" w:rsidRDefault="00C93E47" w:rsidP="00A63CE1">
      <w:pPr>
        <w:rPr>
          <w:rFonts w:ascii="Garamond" w:hAnsi="Garamond"/>
          <w:color w:val="000000"/>
          <w:sz w:val="22"/>
        </w:rPr>
      </w:pPr>
      <w:r w:rsidRPr="00C93E47">
        <w:rPr>
          <w:rFonts w:ascii="Garamond" w:hAnsi="Garamond"/>
          <w:color w:val="000000"/>
          <w:sz w:val="22"/>
        </w:rPr>
        <w:t>201</w:t>
      </w:r>
      <w:r>
        <w:rPr>
          <w:rFonts w:ascii="Garamond" w:hAnsi="Garamond"/>
          <w:color w:val="000000"/>
          <w:sz w:val="22"/>
        </w:rPr>
        <w:t>6</w:t>
      </w:r>
      <w:r w:rsidRPr="00C93E47">
        <w:rPr>
          <w:rFonts w:ascii="Garamond" w:hAnsi="Garamond"/>
          <w:color w:val="000000"/>
          <w:sz w:val="22"/>
        </w:rPr>
        <w:t xml:space="preserve"> </w:t>
      </w:r>
      <w:r>
        <w:rPr>
          <w:rFonts w:ascii="Garamond" w:hAnsi="Garamond"/>
          <w:color w:val="000000"/>
          <w:sz w:val="22"/>
        </w:rPr>
        <w:t xml:space="preserve">Lecturer </w:t>
      </w:r>
      <w:r w:rsidR="00967699" w:rsidRPr="00967699">
        <w:rPr>
          <w:rFonts w:ascii="Garamond" w:hAnsi="Garamond"/>
          <w:color w:val="000000"/>
          <w:sz w:val="22"/>
        </w:rPr>
        <w:t>“Saturday Night with the Pager” SHEA fellows course 201</w:t>
      </w:r>
      <w:r w:rsidR="00967699">
        <w:rPr>
          <w:rFonts w:ascii="Garamond" w:hAnsi="Garamond"/>
          <w:color w:val="000000"/>
          <w:sz w:val="22"/>
        </w:rPr>
        <w:t>6</w:t>
      </w:r>
      <w:r w:rsidR="00967699" w:rsidRPr="00967699">
        <w:rPr>
          <w:rFonts w:ascii="Garamond" w:hAnsi="Garamond"/>
          <w:color w:val="000000"/>
          <w:sz w:val="22"/>
        </w:rPr>
        <w:t xml:space="preserve"> </w:t>
      </w:r>
      <w:r w:rsidR="00BD76AE">
        <w:rPr>
          <w:rFonts w:ascii="Garamond" w:hAnsi="Garamond"/>
          <w:color w:val="000000"/>
          <w:sz w:val="22"/>
        </w:rPr>
        <w:t>–</w:t>
      </w:r>
      <w:r w:rsidR="00967699" w:rsidRPr="00967699">
        <w:rPr>
          <w:rFonts w:ascii="Garamond" w:hAnsi="Garamond"/>
          <w:color w:val="000000"/>
          <w:sz w:val="22"/>
        </w:rPr>
        <w:t xml:space="preserve"> National</w:t>
      </w:r>
    </w:p>
    <w:p w14:paraId="2B9398C8" w14:textId="77777777" w:rsidR="00BD76AE" w:rsidRDefault="00BD76AE" w:rsidP="00A63CE1">
      <w:pPr>
        <w:rPr>
          <w:rFonts w:ascii="Garamond" w:hAnsi="Garamond"/>
          <w:color w:val="000000"/>
          <w:sz w:val="22"/>
        </w:rPr>
      </w:pPr>
    </w:p>
    <w:p w14:paraId="5858F9B6" w14:textId="77777777" w:rsidR="00BD76AE" w:rsidRDefault="00BD76AE" w:rsidP="00A63CE1">
      <w:pPr>
        <w:rPr>
          <w:rFonts w:ascii="Garamond" w:hAnsi="Garamond"/>
          <w:color w:val="000000"/>
          <w:sz w:val="22"/>
        </w:rPr>
      </w:pPr>
      <w:r>
        <w:rPr>
          <w:rFonts w:ascii="Garamond" w:hAnsi="Garamond"/>
          <w:color w:val="000000"/>
          <w:sz w:val="22"/>
        </w:rPr>
        <w:t>International</w:t>
      </w:r>
    </w:p>
    <w:p w14:paraId="687098C7" w14:textId="77777777" w:rsidR="00BD76AE" w:rsidRDefault="00BD76AE" w:rsidP="00A63CE1">
      <w:pPr>
        <w:rPr>
          <w:rFonts w:ascii="Garamond" w:hAnsi="Garamond"/>
          <w:color w:val="000000"/>
          <w:sz w:val="22"/>
        </w:rPr>
      </w:pPr>
    </w:p>
    <w:p w14:paraId="42A1E615" w14:textId="77777777" w:rsidR="00A63CE1" w:rsidRDefault="00BD76AE" w:rsidP="00A63CE1">
      <w:pPr>
        <w:rPr>
          <w:rFonts w:ascii="Garamond" w:hAnsi="Garamond"/>
          <w:color w:val="000000"/>
          <w:sz w:val="22"/>
        </w:rPr>
      </w:pPr>
      <w:r w:rsidRPr="00BD76AE">
        <w:rPr>
          <w:rFonts w:ascii="Garamond" w:hAnsi="Garamond"/>
          <w:color w:val="000000"/>
          <w:sz w:val="22"/>
        </w:rPr>
        <w:t xml:space="preserve">2015 Lecturer and curriculum development “Hospital Epidemiology Summer Course” Tel Aviv University 2015 - </w:t>
      </w:r>
      <w:r w:rsidR="00996F3A">
        <w:rPr>
          <w:rFonts w:ascii="Garamond" w:hAnsi="Garamond"/>
          <w:color w:val="000000"/>
          <w:sz w:val="22"/>
        </w:rPr>
        <w:t>International</w:t>
      </w:r>
    </w:p>
    <w:p w14:paraId="58047AA9" w14:textId="77777777" w:rsidR="00A63CE1" w:rsidRPr="005635C3" w:rsidRDefault="00A63CE1" w:rsidP="00A63CE1">
      <w:pPr>
        <w:rPr>
          <w:rFonts w:ascii="Garamond" w:hAnsi="Garamond"/>
          <w:color w:val="000000"/>
          <w:sz w:val="16"/>
          <w:szCs w:val="16"/>
        </w:rPr>
      </w:pPr>
    </w:p>
    <w:p w14:paraId="3EE286BA" w14:textId="77777777" w:rsidR="00A63CE1" w:rsidRDefault="00A63CE1" w:rsidP="00A63CE1">
      <w:pPr>
        <w:rPr>
          <w:rFonts w:ascii="Garamond" w:hAnsi="Garamond"/>
          <w:color w:val="000000"/>
          <w:sz w:val="22"/>
        </w:rPr>
      </w:pPr>
      <w:r w:rsidRPr="004C68CC">
        <w:rPr>
          <w:rFonts w:ascii="Garamond" w:hAnsi="Garamond"/>
          <w:b/>
          <w:color w:val="0070C0"/>
          <w:sz w:val="22"/>
        </w:rPr>
        <w:t>Mentoring</w:t>
      </w:r>
      <w:r w:rsidRPr="004C68CC">
        <w:rPr>
          <w:rFonts w:ascii="Garamond" w:hAnsi="Garamond"/>
          <w:b/>
          <w:color w:val="000000"/>
          <w:sz w:val="22"/>
        </w:rPr>
        <w:t xml:space="preserve"> </w:t>
      </w:r>
    </w:p>
    <w:p w14:paraId="1357658A" w14:textId="77777777" w:rsidR="00C63C85" w:rsidRDefault="00C63C85" w:rsidP="00A63CE1">
      <w:pPr>
        <w:rPr>
          <w:rFonts w:ascii="Garamond" w:hAnsi="Garamond"/>
          <w:color w:val="000000"/>
          <w:sz w:val="22"/>
        </w:rPr>
      </w:pPr>
    </w:p>
    <w:p w14:paraId="1ADF1C0D" w14:textId="77777777" w:rsidR="00A63CE1" w:rsidRPr="002B3D73" w:rsidRDefault="00A63CE1" w:rsidP="00A63CE1">
      <w:pPr>
        <w:rPr>
          <w:rFonts w:ascii="Garamond" w:hAnsi="Garamond"/>
          <w:color w:val="0070C0"/>
          <w:sz w:val="22"/>
        </w:rPr>
      </w:pPr>
      <w:r w:rsidRPr="002B3D73">
        <w:rPr>
          <w:rFonts w:ascii="Garamond" w:hAnsi="Garamond"/>
          <w:color w:val="0070C0"/>
          <w:sz w:val="22"/>
        </w:rPr>
        <w:t xml:space="preserve">Pre-doctoral Advisees /Mentees </w:t>
      </w:r>
    </w:p>
    <w:p w14:paraId="7C43EC0C" w14:textId="77777777" w:rsidR="0075565F" w:rsidRDefault="0075565F" w:rsidP="00A63CE1">
      <w:pPr>
        <w:ind w:left="1440" w:hanging="1440"/>
        <w:rPr>
          <w:rFonts w:ascii="Garamond" w:hAnsi="Garamond"/>
          <w:color w:val="000000"/>
          <w:sz w:val="22"/>
        </w:rPr>
      </w:pPr>
    </w:p>
    <w:p w14:paraId="54C37395" w14:textId="77777777" w:rsidR="0075565F" w:rsidRDefault="0075565F" w:rsidP="00A63CE1">
      <w:pPr>
        <w:ind w:left="1440" w:hanging="1440"/>
        <w:rPr>
          <w:rFonts w:ascii="Garamond" w:hAnsi="Garamond"/>
          <w:color w:val="000000"/>
          <w:sz w:val="22"/>
        </w:rPr>
      </w:pPr>
      <w:r>
        <w:rPr>
          <w:rFonts w:ascii="Garamond" w:hAnsi="Garamond"/>
          <w:color w:val="000000"/>
          <w:sz w:val="22"/>
        </w:rPr>
        <w:t>2012</w:t>
      </w:r>
      <w:r w:rsidR="00C63C85">
        <w:rPr>
          <w:rFonts w:ascii="Garamond" w:hAnsi="Garamond"/>
          <w:color w:val="000000"/>
          <w:sz w:val="22"/>
        </w:rPr>
        <w:t xml:space="preserve"> Alexandra Thomas, MPH, Infectious Disease Society of America abstract</w:t>
      </w:r>
    </w:p>
    <w:p w14:paraId="6935F245" w14:textId="77777777" w:rsidR="00A63CE1" w:rsidRDefault="0075565F" w:rsidP="00A63CE1">
      <w:pPr>
        <w:ind w:left="1440" w:hanging="1440"/>
        <w:rPr>
          <w:rFonts w:ascii="Garamond" w:hAnsi="Garamond"/>
          <w:color w:val="000000"/>
          <w:sz w:val="22"/>
        </w:rPr>
      </w:pPr>
      <w:r>
        <w:rPr>
          <w:rFonts w:ascii="Garamond" w:hAnsi="Garamond"/>
          <w:color w:val="000000"/>
          <w:sz w:val="22"/>
        </w:rPr>
        <w:t xml:space="preserve">2015-present Morgan Katz, MD </w:t>
      </w:r>
      <w:r w:rsidR="00BF0C1E">
        <w:rPr>
          <w:rFonts w:ascii="Garamond" w:hAnsi="Garamond"/>
          <w:color w:val="000000"/>
          <w:sz w:val="22"/>
        </w:rPr>
        <w:t>– mentorship in hospital epidemiology</w:t>
      </w:r>
    </w:p>
    <w:p w14:paraId="559C246C" w14:textId="77777777" w:rsidR="00A63CE1" w:rsidRPr="005635C3" w:rsidRDefault="00A63CE1" w:rsidP="00A63CE1">
      <w:pPr>
        <w:rPr>
          <w:rFonts w:ascii="Garamond" w:hAnsi="Garamond"/>
          <w:color w:val="000000"/>
          <w:sz w:val="16"/>
          <w:szCs w:val="16"/>
        </w:rPr>
      </w:pPr>
    </w:p>
    <w:p w14:paraId="622E1787" w14:textId="77777777" w:rsidR="00A63CE1" w:rsidRPr="002B3D73" w:rsidRDefault="00A63CE1" w:rsidP="00A63CE1">
      <w:pPr>
        <w:rPr>
          <w:rFonts w:ascii="Garamond" w:hAnsi="Garamond"/>
          <w:color w:val="0070C0"/>
          <w:sz w:val="22"/>
        </w:rPr>
      </w:pPr>
      <w:r w:rsidRPr="002B3D73">
        <w:rPr>
          <w:rFonts w:ascii="Garamond" w:hAnsi="Garamond"/>
          <w:color w:val="0070C0"/>
          <w:sz w:val="22"/>
        </w:rPr>
        <w:t xml:space="preserve">Educational Program Building / Leadership </w:t>
      </w:r>
    </w:p>
    <w:p w14:paraId="1D497D26" w14:textId="77777777" w:rsidR="00BF0C1E" w:rsidRDefault="00BF0C1E" w:rsidP="00A63CE1">
      <w:pPr>
        <w:rPr>
          <w:rFonts w:ascii="Garamond" w:hAnsi="Garamond"/>
          <w:color w:val="000000"/>
          <w:sz w:val="22"/>
        </w:rPr>
      </w:pPr>
    </w:p>
    <w:p w14:paraId="2752CBE2" w14:textId="77777777" w:rsidR="00BF0C1E" w:rsidRPr="00BF0C1E" w:rsidRDefault="00BF0C1E" w:rsidP="00BF0C1E">
      <w:pPr>
        <w:rPr>
          <w:rFonts w:ascii="Garamond" w:hAnsi="Garamond"/>
          <w:color w:val="000000"/>
          <w:sz w:val="22"/>
        </w:rPr>
      </w:pPr>
      <w:r w:rsidRPr="00BF0C1E">
        <w:rPr>
          <w:rFonts w:ascii="Garamond" w:hAnsi="Garamond"/>
          <w:color w:val="000000"/>
          <w:sz w:val="22"/>
        </w:rPr>
        <w:t>2002-2007 - Associate Program Director Internal Medicine Residency – Albert Einstein Medical Center</w:t>
      </w:r>
    </w:p>
    <w:p w14:paraId="2E6475F8" w14:textId="77777777" w:rsidR="00BF0C1E" w:rsidRPr="00BF0C1E" w:rsidRDefault="00BF0C1E" w:rsidP="00BF0C1E">
      <w:pPr>
        <w:rPr>
          <w:rFonts w:ascii="Garamond" w:hAnsi="Garamond"/>
          <w:color w:val="000000"/>
          <w:sz w:val="22"/>
        </w:rPr>
      </w:pPr>
      <w:r w:rsidRPr="00BF0C1E">
        <w:rPr>
          <w:rFonts w:ascii="Garamond" w:hAnsi="Garamond"/>
          <w:color w:val="000000"/>
          <w:sz w:val="22"/>
        </w:rPr>
        <w:t>2002-2007 - Student Clerkship Site Director Internal Medical – Jefferson Medical School</w:t>
      </w:r>
    </w:p>
    <w:p w14:paraId="5F0E6EE7" w14:textId="77777777" w:rsidR="00BF0C1E" w:rsidRDefault="00BF0C1E" w:rsidP="00BF0C1E">
      <w:pPr>
        <w:rPr>
          <w:rFonts w:ascii="Garamond" w:hAnsi="Garamond"/>
          <w:color w:val="000000"/>
          <w:sz w:val="22"/>
        </w:rPr>
      </w:pPr>
      <w:r w:rsidRPr="00BF0C1E">
        <w:rPr>
          <w:rFonts w:ascii="Garamond" w:hAnsi="Garamond"/>
          <w:color w:val="000000"/>
          <w:sz w:val="22"/>
        </w:rPr>
        <w:t xml:space="preserve">2002-2007 - Physical Diagnosis Site Course Director affiliate site - Jefferson Medical School </w:t>
      </w:r>
    </w:p>
    <w:p w14:paraId="47C17C85" w14:textId="77777777" w:rsidR="00A63CE1" w:rsidRPr="005635C3" w:rsidRDefault="00BF0C1E" w:rsidP="00A63CE1">
      <w:pPr>
        <w:rPr>
          <w:rFonts w:ascii="Garamond" w:hAnsi="Garamond"/>
          <w:color w:val="000000"/>
          <w:sz w:val="16"/>
          <w:szCs w:val="16"/>
        </w:rPr>
      </w:pPr>
      <w:r>
        <w:rPr>
          <w:rFonts w:ascii="Garamond" w:hAnsi="Garamond"/>
          <w:color w:val="000000"/>
          <w:sz w:val="22"/>
        </w:rPr>
        <w:t xml:space="preserve">2016- </w:t>
      </w:r>
      <w:r w:rsidR="00B24DFF">
        <w:rPr>
          <w:rFonts w:ascii="Garamond" w:hAnsi="Garamond"/>
          <w:color w:val="000000"/>
          <w:sz w:val="22"/>
        </w:rPr>
        <w:t xml:space="preserve">2017 - </w:t>
      </w:r>
      <w:r>
        <w:rPr>
          <w:rFonts w:ascii="Garamond" w:hAnsi="Garamond"/>
          <w:color w:val="000000"/>
          <w:sz w:val="22"/>
        </w:rPr>
        <w:t xml:space="preserve">Course </w:t>
      </w:r>
      <w:proofErr w:type="gramStart"/>
      <w:r w:rsidR="005A5F35">
        <w:rPr>
          <w:rFonts w:ascii="Garamond" w:hAnsi="Garamond"/>
          <w:color w:val="000000"/>
          <w:sz w:val="22"/>
        </w:rPr>
        <w:t>C</w:t>
      </w:r>
      <w:r>
        <w:rPr>
          <w:rFonts w:ascii="Garamond" w:hAnsi="Garamond"/>
          <w:color w:val="000000"/>
          <w:sz w:val="22"/>
        </w:rPr>
        <w:t>o-director</w:t>
      </w:r>
      <w:proofErr w:type="gramEnd"/>
      <w:r>
        <w:rPr>
          <w:rFonts w:ascii="Garamond" w:hAnsi="Garamond"/>
          <w:color w:val="000000"/>
          <w:sz w:val="22"/>
        </w:rPr>
        <w:t xml:space="preserve"> Healthcare Epidemiology – Johns Hopkins School of Public Health</w:t>
      </w:r>
    </w:p>
    <w:p w14:paraId="64D2C3AB" w14:textId="77777777" w:rsidR="00683823" w:rsidRDefault="00683823" w:rsidP="00A63CE1">
      <w:pPr>
        <w:ind w:left="1440" w:hanging="1440"/>
        <w:rPr>
          <w:rFonts w:ascii="Garamond" w:hAnsi="Garamond"/>
          <w:color w:val="0070C0"/>
          <w:sz w:val="22"/>
        </w:rPr>
      </w:pPr>
    </w:p>
    <w:p w14:paraId="04A970A9" w14:textId="77777777" w:rsidR="000E45C5" w:rsidRPr="002B3D73" w:rsidRDefault="001E4634" w:rsidP="000E45C5">
      <w:pPr>
        <w:rPr>
          <w:rFonts w:ascii="Garamond" w:hAnsi="Garamond"/>
          <w:color w:val="0070C0"/>
          <w:sz w:val="22"/>
          <w:szCs w:val="22"/>
        </w:rPr>
      </w:pPr>
      <w:r>
        <w:rPr>
          <w:rFonts w:ascii="Garamond" w:hAnsi="Garamond"/>
          <w:b/>
          <w:color w:val="000000"/>
          <w:sz w:val="22"/>
        </w:rPr>
        <w:t>RESEARCH ACTIVITIES</w:t>
      </w:r>
      <w:r w:rsidR="000E45C5">
        <w:rPr>
          <w:rFonts w:ascii="Garamond" w:hAnsi="Garamond"/>
          <w:b/>
          <w:color w:val="000000"/>
          <w:sz w:val="22"/>
        </w:rPr>
        <w:t xml:space="preserve"> </w:t>
      </w:r>
    </w:p>
    <w:p w14:paraId="7353A855" w14:textId="77777777" w:rsidR="001E4634" w:rsidRPr="00C3406C" w:rsidRDefault="001E4634">
      <w:pPr>
        <w:rPr>
          <w:rFonts w:ascii="Garamond" w:hAnsi="Garamond"/>
          <w:b/>
          <w:color w:val="000000"/>
          <w:sz w:val="16"/>
          <w:szCs w:val="16"/>
        </w:rPr>
      </w:pPr>
    </w:p>
    <w:p w14:paraId="6B6DB3C5" w14:textId="77777777" w:rsidR="001E4634" w:rsidRPr="00683823" w:rsidRDefault="001E4634">
      <w:pPr>
        <w:rPr>
          <w:rFonts w:ascii="Garamond" w:hAnsi="Garamond"/>
          <w:color w:val="000000"/>
          <w:sz w:val="22"/>
          <w:szCs w:val="22"/>
        </w:rPr>
      </w:pPr>
    </w:p>
    <w:p w14:paraId="6A96862C" w14:textId="77777777" w:rsidR="001E4634" w:rsidRPr="00C3406C" w:rsidRDefault="001E4634">
      <w:pPr>
        <w:rPr>
          <w:rFonts w:ascii="Garamond" w:hAnsi="Garamond"/>
          <w:color w:val="000000"/>
          <w:sz w:val="16"/>
          <w:szCs w:val="16"/>
        </w:rPr>
      </w:pPr>
    </w:p>
    <w:p w14:paraId="2BA63EB2" w14:textId="77777777" w:rsidR="00BC6A37" w:rsidRDefault="001E4634">
      <w:pPr>
        <w:rPr>
          <w:rFonts w:ascii="Garamond" w:hAnsi="Garamond"/>
          <w:color w:val="000000"/>
          <w:sz w:val="20"/>
        </w:rPr>
      </w:pPr>
      <w:r w:rsidRPr="00C3406C">
        <w:rPr>
          <w:rFonts w:ascii="Garamond" w:hAnsi="Garamond"/>
          <w:b/>
          <w:color w:val="000000"/>
          <w:sz w:val="22"/>
        </w:rPr>
        <w:t>SYSTEM INNOVATION AND</w:t>
      </w:r>
      <w:r w:rsidR="002B3D73" w:rsidRPr="00C3406C">
        <w:rPr>
          <w:rFonts w:ascii="Garamond" w:hAnsi="Garamond"/>
          <w:b/>
          <w:color w:val="000000"/>
          <w:sz w:val="22"/>
        </w:rPr>
        <w:t xml:space="preserve"> QUALITY IMPROVEMENT ACTIVITIES</w:t>
      </w:r>
      <w:r w:rsidRPr="00C3406C">
        <w:rPr>
          <w:rFonts w:ascii="Garamond" w:hAnsi="Garamond"/>
          <w:color w:val="000000"/>
          <w:sz w:val="22"/>
        </w:rPr>
        <w:t xml:space="preserve"> </w:t>
      </w:r>
    </w:p>
    <w:p w14:paraId="23BFFE0B" w14:textId="77777777" w:rsidR="00AE7E65" w:rsidRPr="00C3406C" w:rsidRDefault="00AE7E65">
      <w:pPr>
        <w:rPr>
          <w:rFonts w:ascii="Garamond" w:hAnsi="Garamond"/>
          <w:i/>
          <w:color w:val="000000"/>
          <w:sz w:val="16"/>
          <w:szCs w:val="16"/>
        </w:rPr>
      </w:pPr>
    </w:p>
    <w:p w14:paraId="1781BB7F" w14:textId="77777777" w:rsidR="00BC6A37" w:rsidRPr="00862585" w:rsidRDefault="00BC6A37" w:rsidP="00BC6A37">
      <w:pPr>
        <w:rPr>
          <w:rFonts w:ascii="Garamond" w:hAnsi="Garamond"/>
          <w:color w:val="000000"/>
          <w:sz w:val="20"/>
        </w:rPr>
      </w:pPr>
      <w:r w:rsidRPr="00C3406C">
        <w:rPr>
          <w:rFonts w:ascii="Garamond" w:hAnsi="Garamond"/>
          <w:color w:val="0070C0"/>
          <w:sz w:val="22"/>
          <w:szCs w:val="22"/>
        </w:rPr>
        <w:t>System Innovation Focus</w:t>
      </w:r>
      <w:r w:rsidRPr="00C3406C">
        <w:rPr>
          <w:rFonts w:ascii="Garamond" w:hAnsi="Garamond"/>
          <w:color w:val="000000"/>
          <w:sz w:val="22"/>
          <w:szCs w:val="22"/>
        </w:rPr>
        <w:t xml:space="preserve"> </w:t>
      </w:r>
      <w:r w:rsidR="00AE7E65">
        <w:rPr>
          <w:rFonts w:ascii="Garamond" w:hAnsi="Garamond"/>
          <w:color w:val="000000"/>
          <w:sz w:val="22"/>
          <w:szCs w:val="22"/>
        </w:rPr>
        <w:t>–In 2001, I was tasked with developing an antibiotic stewardship program at A</w:t>
      </w:r>
      <w:r w:rsidR="00A82EED">
        <w:rPr>
          <w:rFonts w:ascii="Garamond" w:hAnsi="Garamond"/>
          <w:color w:val="000000"/>
          <w:sz w:val="22"/>
          <w:szCs w:val="22"/>
        </w:rPr>
        <w:t>EMC</w:t>
      </w:r>
      <w:r w:rsidR="00AE7E65">
        <w:rPr>
          <w:rFonts w:ascii="Garamond" w:hAnsi="Garamond"/>
          <w:color w:val="000000"/>
          <w:sz w:val="22"/>
          <w:szCs w:val="22"/>
        </w:rPr>
        <w:t xml:space="preserve">. </w:t>
      </w:r>
      <w:r w:rsidR="00A82EED">
        <w:rPr>
          <w:rFonts w:ascii="Garamond" w:hAnsi="Garamond"/>
          <w:color w:val="000000"/>
          <w:sz w:val="22"/>
          <w:szCs w:val="22"/>
        </w:rPr>
        <w:t>W</w:t>
      </w:r>
      <w:r w:rsidR="00AE7E65">
        <w:rPr>
          <w:rFonts w:ascii="Garamond" w:hAnsi="Garamond"/>
          <w:color w:val="000000"/>
          <w:sz w:val="22"/>
          <w:szCs w:val="22"/>
        </w:rPr>
        <w:t xml:space="preserve">e were able to build local support for this program and save over $100,000 in antibiotic costs in the first year of implementation. I moved to Abington Memorial Hospital in 2007 as the hospital epidemiologist and in my first year Pennsylvania was the first state to enact mandatory public reporting for healthcare associated infections and require implementation of an infection control software. Within 6 months we successfully implemented </w:t>
      </w:r>
      <w:proofErr w:type="gramStart"/>
      <w:r w:rsidR="00A82EED">
        <w:rPr>
          <w:rFonts w:ascii="Garamond" w:hAnsi="Garamond"/>
          <w:color w:val="000000"/>
          <w:sz w:val="22"/>
          <w:szCs w:val="22"/>
        </w:rPr>
        <w:t>all of</w:t>
      </w:r>
      <w:proofErr w:type="gramEnd"/>
      <w:r w:rsidR="00A82EED">
        <w:rPr>
          <w:rFonts w:ascii="Garamond" w:hAnsi="Garamond"/>
          <w:color w:val="000000"/>
          <w:sz w:val="22"/>
          <w:szCs w:val="22"/>
        </w:rPr>
        <w:t xml:space="preserve"> </w:t>
      </w:r>
      <w:r w:rsidR="00AE7E65">
        <w:rPr>
          <w:rFonts w:ascii="Garamond" w:hAnsi="Garamond"/>
          <w:color w:val="000000"/>
          <w:sz w:val="22"/>
          <w:szCs w:val="22"/>
        </w:rPr>
        <w:t xml:space="preserve">these requirements. I moved to Johns Hopkins Bayview Medical Center in 2011 and at the time we </w:t>
      </w:r>
      <w:r w:rsidR="00FF4627">
        <w:rPr>
          <w:rFonts w:ascii="Garamond" w:hAnsi="Garamond"/>
          <w:color w:val="000000"/>
          <w:sz w:val="22"/>
          <w:szCs w:val="22"/>
        </w:rPr>
        <w:t xml:space="preserve">had </w:t>
      </w:r>
      <w:r w:rsidR="00A82EED">
        <w:rPr>
          <w:rFonts w:ascii="Garamond" w:hAnsi="Garamond"/>
          <w:color w:val="000000"/>
          <w:sz w:val="22"/>
          <w:szCs w:val="22"/>
        </w:rPr>
        <w:t xml:space="preserve">one of </w:t>
      </w:r>
      <w:r w:rsidR="00AE7E65">
        <w:rPr>
          <w:rFonts w:ascii="Garamond" w:hAnsi="Garamond"/>
          <w:color w:val="000000"/>
          <w:sz w:val="22"/>
          <w:szCs w:val="22"/>
        </w:rPr>
        <w:t xml:space="preserve">the highest central line associated bloodstream </w:t>
      </w:r>
      <w:r w:rsidR="00AE7E65">
        <w:rPr>
          <w:rFonts w:ascii="Garamond" w:hAnsi="Garamond"/>
          <w:color w:val="000000"/>
          <w:sz w:val="22"/>
          <w:szCs w:val="22"/>
        </w:rPr>
        <w:lastRenderedPageBreak/>
        <w:t>infection rate in the state</w:t>
      </w:r>
      <w:r w:rsidR="00A82EED">
        <w:rPr>
          <w:rFonts w:ascii="Garamond" w:hAnsi="Garamond"/>
          <w:color w:val="000000"/>
          <w:sz w:val="22"/>
          <w:szCs w:val="22"/>
        </w:rPr>
        <w:t>. N</w:t>
      </w:r>
      <w:r w:rsidR="00AE7E65">
        <w:rPr>
          <w:rFonts w:ascii="Garamond" w:hAnsi="Garamond"/>
          <w:color w:val="000000"/>
          <w:sz w:val="22"/>
          <w:szCs w:val="22"/>
        </w:rPr>
        <w:t>ow after a series of rapid interventions we have the lowes</w:t>
      </w:r>
      <w:r w:rsidR="00FF4627">
        <w:rPr>
          <w:rFonts w:ascii="Garamond" w:hAnsi="Garamond"/>
          <w:color w:val="000000"/>
          <w:sz w:val="22"/>
          <w:szCs w:val="22"/>
        </w:rPr>
        <w:t>t rate among academic hospitals in the state.</w:t>
      </w:r>
      <w:r w:rsidR="00AE7E65">
        <w:rPr>
          <w:rFonts w:ascii="Garamond" w:hAnsi="Garamond"/>
          <w:color w:val="000000"/>
          <w:sz w:val="22"/>
          <w:szCs w:val="22"/>
        </w:rPr>
        <w:t xml:space="preserve"> </w:t>
      </w:r>
    </w:p>
    <w:p w14:paraId="6702C642" w14:textId="77777777" w:rsidR="00BC6A37" w:rsidRPr="00862585" w:rsidRDefault="00BC6A37">
      <w:pPr>
        <w:rPr>
          <w:rFonts w:ascii="Garamond" w:hAnsi="Garamond"/>
          <w:i/>
          <w:color w:val="000000"/>
          <w:sz w:val="16"/>
          <w:szCs w:val="16"/>
        </w:rPr>
      </w:pPr>
    </w:p>
    <w:p w14:paraId="707CCAFC" w14:textId="77777777" w:rsidR="001E4634" w:rsidRPr="00C3406C" w:rsidRDefault="001E4634">
      <w:pPr>
        <w:rPr>
          <w:rFonts w:ascii="Garamond" w:hAnsi="Garamond"/>
          <w:color w:val="0070C0"/>
          <w:sz w:val="22"/>
        </w:rPr>
      </w:pPr>
      <w:r w:rsidRPr="00C3406C">
        <w:rPr>
          <w:rFonts w:ascii="Garamond" w:hAnsi="Garamond"/>
          <w:color w:val="0070C0"/>
          <w:sz w:val="22"/>
        </w:rPr>
        <w:t>System Innovation and Quality Improvement efforts within JHM</w:t>
      </w:r>
      <w:r w:rsidR="00412823" w:rsidRPr="00C3406C">
        <w:rPr>
          <w:rFonts w:ascii="Garamond" w:hAnsi="Garamond"/>
          <w:color w:val="0070C0"/>
          <w:sz w:val="22"/>
        </w:rPr>
        <w:t>I</w:t>
      </w:r>
      <w:r w:rsidRPr="00C3406C">
        <w:rPr>
          <w:rFonts w:ascii="Garamond" w:hAnsi="Garamond"/>
          <w:color w:val="0070C0"/>
          <w:sz w:val="22"/>
        </w:rPr>
        <w:t>:</w:t>
      </w:r>
    </w:p>
    <w:p w14:paraId="7E840CCB" w14:textId="77777777" w:rsidR="003A23FF" w:rsidRDefault="003A23FF">
      <w:pPr>
        <w:rPr>
          <w:rFonts w:ascii="Garamond" w:hAnsi="Garamond"/>
          <w:color w:val="000000"/>
          <w:sz w:val="22"/>
        </w:rPr>
      </w:pPr>
    </w:p>
    <w:p w14:paraId="2AEBD3A4" w14:textId="77777777" w:rsidR="003A23FF" w:rsidRDefault="003A23FF" w:rsidP="003A23FF">
      <w:pPr>
        <w:rPr>
          <w:rFonts w:ascii="Garamond" w:hAnsi="Garamond"/>
          <w:color w:val="000000"/>
          <w:sz w:val="22"/>
        </w:rPr>
      </w:pPr>
      <w:r>
        <w:rPr>
          <w:rFonts w:ascii="Garamond" w:hAnsi="Garamond"/>
          <w:color w:val="000000"/>
          <w:sz w:val="22"/>
        </w:rPr>
        <w:t xml:space="preserve">2011 – current - </w:t>
      </w:r>
      <w:r w:rsidRPr="003A23FF">
        <w:rPr>
          <w:rFonts w:ascii="Garamond" w:hAnsi="Garamond"/>
          <w:color w:val="000000"/>
          <w:sz w:val="22"/>
        </w:rPr>
        <w:t>Hospital epidemiologist, Johns Hopkins Bayview Medical Center - 70% effort</w:t>
      </w:r>
    </w:p>
    <w:p w14:paraId="3422F2DA" w14:textId="77777777" w:rsidR="003A23FF" w:rsidRPr="003A23FF" w:rsidRDefault="003A23FF" w:rsidP="003A23FF">
      <w:pPr>
        <w:rPr>
          <w:rFonts w:ascii="Garamond" w:hAnsi="Garamond"/>
          <w:color w:val="000000"/>
          <w:sz w:val="22"/>
        </w:rPr>
      </w:pPr>
    </w:p>
    <w:p w14:paraId="3BCB587B" w14:textId="77777777" w:rsidR="003A23FF" w:rsidRPr="003A23FF" w:rsidRDefault="003A23FF" w:rsidP="003A23FF">
      <w:pPr>
        <w:rPr>
          <w:rFonts w:ascii="Garamond" w:hAnsi="Garamond"/>
          <w:color w:val="000000"/>
          <w:sz w:val="22"/>
        </w:rPr>
      </w:pPr>
      <w:r w:rsidRPr="003A23FF">
        <w:rPr>
          <w:rFonts w:ascii="Garamond" w:hAnsi="Garamond"/>
          <w:color w:val="000000"/>
          <w:sz w:val="22"/>
        </w:rPr>
        <w:tab/>
        <w:t xml:space="preserve">Reduction in CLABSI – </w:t>
      </w:r>
      <w:r w:rsidR="0027381F">
        <w:rPr>
          <w:rFonts w:ascii="Garamond" w:hAnsi="Garamond"/>
          <w:color w:val="000000"/>
          <w:sz w:val="22"/>
        </w:rPr>
        <w:t>200</w:t>
      </w:r>
      <w:r w:rsidRPr="003A23FF">
        <w:rPr>
          <w:rFonts w:ascii="Garamond" w:hAnsi="Garamond"/>
          <w:color w:val="000000"/>
          <w:sz w:val="22"/>
        </w:rPr>
        <w:t>%</w:t>
      </w:r>
      <w:r>
        <w:rPr>
          <w:rFonts w:ascii="Garamond" w:hAnsi="Garamond"/>
          <w:color w:val="000000"/>
          <w:sz w:val="22"/>
        </w:rPr>
        <w:t xml:space="preserve"> in 3 years</w:t>
      </w:r>
    </w:p>
    <w:p w14:paraId="030E44DF" w14:textId="77777777" w:rsidR="003A23FF" w:rsidRPr="003A23FF" w:rsidRDefault="003A23FF" w:rsidP="003A23FF">
      <w:pPr>
        <w:rPr>
          <w:rFonts w:ascii="Garamond" w:hAnsi="Garamond"/>
          <w:color w:val="000000"/>
          <w:sz w:val="22"/>
        </w:rPr>
      </w:pPr>
      <w:r w:rsidRPr="003A23FF">
        <w:rPr>
          <w:rFonts w:ascii="Garamond" w:hAnsi="Garamond"/>
          <w:color w:val="000000"/>
          <w:sz w:val="22"/>
        </w:rPr>
        <w:tab/>
        <w:t>Reduction in craniotomy infections – 30%</w:t>
      </w:r>
      <w:r>
        <w:rPr>
          <w:rFonts w:ascii="Garamond" w:hAnsi="Garamond"/>
          <w:color w:val="000000"/>
          <w:sz w:val="22"/>
        </w:rPr>
        <w:t xml:space="preserve"> in 4 years</w:t>
      </w:r>
    </w:p>
    <w:p w14:paraId="5574DEDA" w14:textId="77777777" w:rsidR="003A23FF" w:rsidRPr="003A23FF" w:rsidRDefault="003A23FF" w:rsidP="003A23FF">
      <w:pPr>
        <w:rPr>
          <w:rFonts w:ascii="Garamond" w:hAnsi="Garamond"/>
          <w:color w:val="000000"/>
          <w:sz w:val="22"/>
        </w:rPr>
      </w:pPr>
      <w:r w:rsidRPr="003A23FF">
        <w:rPr>
          <w:rFonts w:ascii="Garamond" w:hAnsi="Garamond"/>
          <w:color w:val="000000"/>
          <w:sz w:val="22"/>
        </w:rPr>
        <w:tab/>
        <w:t>Hand Hygiene compliance - &gt; 88%</w:t>
      </w:r>
      <w:r>
        <w:rPr>
          <w:rFonts w:ascii="Garamond" w:hAnsi="Garamond"/>
          <w:color w:val="000000"/>
          <w:sz w:val="22"/>
        </w:rPr>
        <w:t xml:space="preserve"> - in 2 years</w:t>
      </w:r>
    </w:p>
    <w:p w14:paraId="7F9621BE" w14:textId="77777777" w:rsidR="003A23FF" w:rsidRPr="003A23FF" w:rsidRDefault="003A23FF" w:rsidP="003A23FF">
      <w:pPr>
        <w:rPr>
          <w:rFonts w:ascii="Garamond" w:hAnsi="Garamond"/>
          <w:color w:val="000000"/>
          <w:sz w:val="22"/>
        </w:rPr>
      </w:pPr>
      <w:r w:rsidRPr="003A23FF">
        <w:rPr>
          <w:rFonts w:ascii="Garamond" w:hAnsi="Garamond"/>
          <w:color w:val="000000"/>
          <w:sz w:val="22"/>
        </w:rPr>
        <w:tab/>
        <w:t>Reduction in C section infection rates – 50%</w:t>
      </w:r>
      <w:r>
        <w:rPr>
          <w:rFonts w:ascii="Garamond" w:hAnsi="Garamond"/>
          <w:color w:val="000000"/>
          <w:sz w:val="22"/>
        </w:rPr>
        <w:t xml:space="preserve"> - in 2 years</w:t>
      </w:r>
    </w:p>
    <w:p w14:paraId="3D9970FB" w14:textId="77777777" w:rsidR="00C63C85" w:rsidRDefault="00C63C85">
      <w:pPr>
        <w:rPr>
          <w:rFonts w:ascii="Garamond" w:hAnsi="Garamond"/>
          <w:color w:val="000000"/>
          <w:sz w:val="22"/>
        </w:rPr>
      </w:pPr>
    </w:p>
    <w:p w14:paraId="429029DF" w14:textId="77777777" w:rsidR="00C63C85" w:rsidRPr="00C3406C" w:rsidRDefault="00C63C85" w:rsidP="00C63C85">
      <w:pPr>
        <w:rPr>
          <w:rFonts w:ascii="Garamond" w:hAnsi="Garamond"/>
          <w:color w:val="0070C0"/>
          <w:sz w:val="22"/>
        </w:rPr>
      </w:pPr>
      <w:r w:rsidRPr="00C3406C">
        <w:rPr>
          <w:rFonts w:ascii="Garamond" w:hAnsi="Garamond"/>
          <w:color w:val="0070C0"/>
          <w:sz w:val="22"/>
        </w:rPr>
        <w:t xml:space="preserve">System Innovation and Quality Improvement efforts </w:t>
      </w:r>
      <w:r>
        <w:rPr>
          <w:rFonts w:ascii="Garamond" w:hAnsi="Garamond"/>
          <w:color w:val="0070C0"/>
          <w:sz w:val="22"/>
        </w:rPr>
        <w:t xml:space="preserve">outside of </w:t>
      </w:r>
      <w:r w:rsidRPr="00C3406C">
        <w:rPr>
          <w:rFonts w:ascii="Garamond" w:hAnsi="Garamond"/>
          <w:color w:val="0070C0"/>
          <w:sz w:val="22"/>
        </w:rPr>
        <w:t>JHMI:</w:t>
      </w:r>
    </w:p>
    <w:p w14:paraId="2FA31DF0" w14:textId="77777777" w:rsidR="00C63C85" w:rsidRDefault="00C63C85" w:rsidP="00C63C85">
      <w:pPr>
        <w:rPr>
          <w:rFonts w:ascii="Garamond" w:hAnsi="Garamond"/>
          <w:color w:val="000000"/>
          <w:sz w:val="22"/>
        </w:rPr>
      </w:pPr>
    </w:p>
    <w:p w14:paraId="1FC0566F" w14:textId="77777777" w:rsidR="003A23FF" w:rsidRDefault="003A23FF" w:rsidP="00C63C85">
      <w:pPr>
        <w:rPr>
          <w:rFonts w:ascii="Garamond" w:hAnsi="Garamond"/>
          <w:color w:val="000000"/>
          <w:sz w:val="22"/>
        </w:rPr>
      </w:pPr>
      <w:r>
        <w:rPr>
          <w:rFonts w:ascii="Garamond" w:hAnsi="Garamond"/>
          <w:color w:val="000000"/>
          <w:sz w:val="22"/>
        </w:rPr>
        <w:t xml:space="preserve">2014 </w:t>
      </w:r>
      <w:r w:rsidR="00996F3A">
        <w:rPr>
          <w:rFonts w:ascii="Garamond" w:hAnsi="Garamond"/>
          <w:color w:val="000000"/>
          <w:sz w:val="22"/>
        </w:rPr>
        <w:t>–</w:t>
      </w:r>
      <w:r w:rsidR="00BD76AE">
        <w:rPr>
          <w:rFonts w:ascii="Garamond" w:hAnsi="Garamond"/>
          <w:color w:val="000000"/>
          <w:sz w:val="22"/>
        </w:rPr>
        <w:t xml:space="preserve"> </w:t>
      </w:r>
      <w:r w:rsidR="00996F3A">
        <w:rPr>
          <w:rFonts w:ascii="Garamond" w:hAnsi="Garamond"/>
          <w:color w:val="000000"/>
          <w:sz w:val="22"/>
        </w:rPr>
        <w:t xml:space="preserve">Assessment of MERS coronavirus </w:t>
      </w:r>
      <w:r w:rsidR="009E30A1">
        <w:rPr>
          <w:rFonts w:ascii="Garamond" w:hAnsi="Garamond"/>
          <w:color w:val="000000"/>
          <w:sz w:val="22"/>
        </w:rPr>
        <w:t>preparedness at multiple hospitals in Saudi Arabia in conjunction with A</w:t>
      </w:r>
      <w:r w:rsidR="007C5CC8">
        <w:rPr>
          <w:rFonts w:ascii="Garamond" w:hAnsi="Garamond"/>
          <w:color w:val="000000"/>
          <w:sz w:val="22"/>
        </w:rPr>
        <w:t>ramco</w:t>
      </w:r>
    </w:p>
    <w:p w14:paraId="30C0966C" w14:textId="77777777" w:rsidR="007C5CC8" w:rsidRDefault="007C5CC8" w:rsidP="00C63C85">
      <w:pPr>
        <w:rPr>
          <w:rFonts w:ascii="Garamond" w:hAnsi="Garamond"/>
          <w:color w:val="000000"/>
          <w:sz w:val="22"/>
        </w:rPr>
      </w:pPr>
    </w:p>
    <w:p w14:paraId="67578C9E" w14:textId="77777777" w:rsidR="003A23FF" w:rsidRDefault="003A23FF" w:rsidP="00C63C85">
      <w:pPr>
        <w:rPr>
          <w:rFonts w:ascii="Garamond" w:hAnsi="Garamond"/>
          <w:color w:val="000000"/>
          <w:sz w:val="22"/>
        </w:rPr>
      </w:pPr>
      <w:r>
        <w:rPr>
          <w:rFonts w:ascii="Garamond" w:hAnsi="Garamond"/>
          <w:color w:val="000000"/>
          <w:sz w:val="22"/>
        </w:rPr>
        <w:t xml:space="preserve">2015 </w:t>
      </w:r>
      <w:r w:rsidR="00BD76AE">
        <w:rPr>
          <w:rFonts w:ascii="Garamond" w:hAnsi="Garamond"/>
          <w:color w:val="000000"/>
          <w:sz w:val="22"/>
        </w:rPr>
        <w:t xml:space="preserve">- </w:t>
      </w:r>
      <w:r>
        <w:rPr>
          <w:rFonts w:ascii="Garamond" w:hAnsi="Garamond"/>
          <w:color w:val="000000"/>
          <w:sz w:val="22"/>
        </w:rPr>
        <w:t>Development of an Infection Prevention Program for the prevention of MERS Coronavirus, National Guard Hospital, Saudi Arabia</w:t>
      </w:r>
    </w:p>
    <w:p w14:paraId="24BA6C02" w14:textId="77777777" w:rsidR="007C5CC8" w:rsidRDefault="007C5CC8" w:rsidP="00C63C85">
      <w:pPr>
        <w:rPr>
          <w:rFonts w:ascii="Garamond" w:hAnsi="Garamond"/>
          <w:color w:val="000000"/>
          <w:sz w:val="22"/>
        </w:rPr>
      </w:pPr>
    </w:p>
    <w:p w14:paraId="1ECE3DB4" w14:textId="77777777" w:rsidR="007C5CC8" w:rsidRDefault="007C5CC8" w:rsidP="00C63C85">
      <w:pPr>
        <w:rPr>
          <w:rFonts w:ascii="Garamond" w:hAnsi="Garamond"/>
          <w:color w:val="000000"/>
          <w:sz w:val="22"/>
        </w:rPr>
      </w:pPr>
      <w:r>
        <w:rPr>
          <w:rFonts w:ascii="Garamond" w:hAnsi="Garamond"/>
          <w:color w:val="000000"/>
          <w:sz w:val="22"/>
        </w:rPr>
        <w:t xml:space="preserve">2017 – Infection Control Assessment JHAH </w:t>
      </w:r>
    </w:p>
    <w:p w14:paraId="6921E5F9" w14:textId="77777777" w:rsidR="001E4634" w:rsidRPr="00C3406C" w:rsidRDefault="001E4634">
      <w:pPr>
        <w:rPr>
          <w:rFonts w:ascii="Garamond" w:hAnsi="Garamond"/>
          <w:color w:val="000000"/>
          <w:sz w:val="16"/>
          <w:szCs w:val="16"/>
        </w:rPr>
      </w:pPr>
    </w:p>
    <w:p w14:paraId="54807B84" w14:textId="77777777" w:rsidR="001E4634" w:rsidRDefault="001E4634">
      <w:pPr>
        <w:rPr>
          <w:rFonts w:ascii="Garamond" w:hAnsi="Garamond"/>
          <w:i/>
          <w:color w:val="000000"/>
          <w:sz w:val="20"/>
        </w:rPr>
      </w:pPr>
      <w:r w:rsidRPr="00C3406C">
        <w:rPr>
          <w:rFonts w:ascii="Garamond" w:hAnsi="Garamond"/>
          <w:b/>
          <w:color w:val="000000"/>
          <w:sz w:val="22"/>
        </w:rPr>
        <w:t>ORGANIZATIONAL ACTIVITIES</w:t>
      </w:r>
      <w:r w:rsidR="000E45C5" w:rsidRPr="00C3406C">
        <w:rPr>
          <w:rFonts w:ascii="Garamond" w:hAnsi="Garamond"/>
          <w:b/>
          <w:color w:val="000000"/>
          <w:sz w:val="22"/>
        </w:rPr>
        <w:t xml:space="preserve"> </w:t>
      </w:r>
    </w:p>
    <w:p w14:paraId="600F4CAB" w14:textId="77777777" w:rsidR="009E30A1" w:rsidRPr="00C3406C" w:rsidRDefault="009E30A1">
      <w:pPr>
        <w:rPr>
          <w:rFonts w:ascii="Garamond" w:hAnsi="Garamond"/>
          <w:color w:val="000000"/>
          <w:sz w:val="16"/>
          <w:szCs w:val="16"/>
        </w:rPr>
      </w:pPr>
    </w:p>
    <w:p w14:paraId="45FD3488" w14:textId="77777777" w:rsidR="001E4634" w:rsidRPr="00C3406C" w:rsidRDefault="001E4634">
      <w:pPr>
        <w:rPr>
          <w:rFonts w:ascii="Garamond" w:hAnsi="Garamond"/>
          <w:color w:val="0070C0"/>
          <w:sz w:val="22"/>
        </w:rPr>
      </w:pPr>
      <w:r w:rsidRPr="00C3406C">
        <w:rPr>
          <w:rFonts w:ascii="Garamond" w:hAnsi="Garamond"/>
          <w:color w:val="0070C0"/>
          <w:sz w:val="22"/>
        </w:rPr>
        <w:t xml:space="preserve">Institutional Administrative Appointments </w:t>
      </w:r>
    </w:p>
    <w:p w14:paraId="1DD51B47" w14:textId="77777777" w:rsidR="009E30A1" w:rsidRDefault="009E30A1">
      <w:pPr>
        <w:rPr>
          <w:rFonts w:ascii="Garamond" w:hAnsi="Garamond"/>
          <w:color w:val="000000"/>
          <w:sz w:val="22"/>
        </w:rPr>
      </w:pPr>
    </w:p>
    <w:p w14:paraId="13842C6A" w14:textId="77777777" w:rsidR="003A23FF" w:rsidRPr="00C3406C" w:rsidRDefault="009E30A1">
      <w:pPr>
        <w:rPr>
          <w:rFonts w:ascii="Garamond" w:hAnsi="Garamond"/>
          <w:color w:val="000000"/>
          <w:sz w:val="22"/>
        </w:rPr>
      </w:pPr>
      <w:r>
        <w:rPr>
          <w:rFonts w:ascii="Garamond" w:hAnsi="Garamond"/>
          <w:color w:val="000000"/>
          <w:sz w:val="22"/>
        </w:rPr>
        <w:t>2013-current – Co-chair, Surgical Site Infection prevention group (SSIP)</w:t>
      </w:r>
    </w:p>
    <w:p w14:paraId="50A8AC22" w14:textId="77777777" w:rsidR="001E4634" w:rsidRPr="00C3406C" w:rsidRDefault="001E4634">
      <w:pPr>
        <w:rPr>
          <w:rFonts w:ascii="Garamond" w:hAnsi="Garamond"/>
          <w:color w:val="000000"/>
          <w:sz w:val="16"/>
          <w:szCs w:val="16"/>
        </w:rPr>
      </w:pPr>
    </w:p>
    <w:p w14:paraId="71E07515" w14:textId="77777777" w:rsidR="001E4634" w:rsidRPr="00C3406C" w:rsidRDefault="001E4634">
      <w:pPr>
        <w:rPr>
          <w:rFonts w:ascii="Garamond" w:hAnsi="Garamond"/>
          <w:color w:val="0070C0"/>
          <w:sz w:val="22"/>
        </w:rPr>
      </w:pPr>
      <w:r w:rsidRPr="00C3406C">
        <w:rPr>
          <w:rFonts w:ascii="Garamond" w:hAnsi="Garamond"/>
          <w:color w:val="0070C0"/>
          <w:sz w:val="22"/>
        </w:rPr>
        <w:t xml:space="preserve">Journal peer review activities  </w:t>
      </w:r>
      <w:r w:rsidR="005635C3" w:rsidRPr="00C3406C">
        <w:rPr>
          <w:rFonts w:ascii="Garamond" w:hAnsi="Garamond"/>
          <w:color w:val="0070C0"/>
          <w:sz w:val="22"/>
        </w:rPr>
        <w:t xml:space="preserve"> </w:t>
      </w:r>
    </w:p>
    <w:p w14:paraId="4AF89393" w14:textId="77777777" w:rsidR="00E265E0" w:rsidRDefault="00E265E0">
      <w:pPr>
        <w:rPr>
          <w:rFonts w:ascii="Garamond" w:hAnsi="Garamond"/>
          <w:color w:val="000000"/>
          <w:sz w:val="22"/>
        </w:rPr>
      </w:pPr>
    </w:p>
    <w:p w14:paraId="3D424C70" w14:textId="77777777" w:rsidR="00E265E0" w:rsidRPr="00E265E0" w:rsidRDefault="00E265E0" w:rsidP="00E265E0">
      <w:pPr>
        <w:rPr>
          <w:rFonts w:ascii="Garamond" w:hAnsi="Garamond"/>
          <w:color w:val="000000"/>
          <w:sz w:val="22"/>
        </w:rPr>
      </w:pPr>
      <w:r w:rsidRPr="00E265E0">
        <w:rPr>
          <w:rFonts w:ascii="Garamond" w:hAnsi="Garamond"/>
          <w:color w:val="000000"/>
          <w:sz w:val="22"/>
        </w:rPr>
        <w:t>2011-</w:t>
      </w:r>
      <w:proofErr w:type="gramStart"/>
      <w:r w:rsidRPr="00E265E0">
        <w:rPr>
          <w:rFonts w:ascii="Garamond" w:hAnsi="Garamond"/>
          <w:color w:val="000000"/>
          <w:sz w:val="22"/>
        </w:rPr>
        <w:t>present  e</w:t>
      </w:r>
      <w:proofErr w:type="gramEnd"/>
      <w:r w:rsidRPr="00E265E0">
        <w:rPr>
          <w:rFonts w:ascii="Garamond" w:hAnsi="Garamond"/>
          <w:color w:val="000000"/>
          <w:sz w:val="22"/>
        </w:rPr>
        <w:t>-</w:t>
      </w:r>
      <w:proofErr w:type="spellStart"/>
      <w:r w:rsidRPr="00E265E0">
        <w:rPr>
          <w:rFonts w:ascii="Garamond" w:hAnsi="Garamond"/>
          <w:color w:val="000000"/>
          <w:sz w:val="22"/>
        </w:rPr>
        <w:t>Plasty</w:t>
      </w:r>
      <w:proofErr w:type="spellEnd"/>
      <w:r w:rsidRPr="00E265E0">
        <w:rPr>
          <w:rFonts w:ascii="Garamond" w:hAnsi="Garamond"/>
          <w:color w:val="000000"/>
          <w:sz w:val="22"/>
        </w:rPr>
        <w:t xml:space="preserve"> – reviewer</w:t>
      </w:r>
    </w:p>
    <w:p w14:paraId="337B3CF4" w14:textId="77777777" w:rsidR="00E265E0" w:rsidRDefault="00E265E0" w:rsidP="00E265E0">
      <w:pPr>
        <w:rPr>
          <w:rFonts w:ascii="Garamond" w:hAnsi="Garamond"/>
          <w:color w:val="000000"/>
          <w:sz w:val="22"/>
        </w:rPr>
      </w:pPr>
      <w:r w:rsidRPr="00E265E0">
        <w:rPr>
          <w:rFonts w:ascii="Garamond" w:hAnsi="Garamond"/>
          <w:color w:val="000000"/>
          <w:sz w:val="22"/>
        </w:rPr>
        <w:t xml:space="preserve">2011-present BMC Infectious Diseases </w:t>
      </w:r>
      <w:r w:rsidR="001F5FBA">
        <w:rPr>
          <w:rFonts w:ascii="Garamond" w:hAnsi="Garamond"/>
          <w:color w:val="000000"/>
          <w:sz w:val="22"/>
        </w:rPr>
        <w:t>–</w:t>
      </w:r>
      <w:r w:rsidRPr="00E265E0">
        <w:rPr>
          <w:rFonts w:ascii="Garamond" w:hAnsi="Garamond"/>
          <w:color w:val="000000"/>
          <w:sz w:val="22"/>
        </w:rPr>
        <w:t xml:space="preserve"> reviewer</w:t>
      </w:r>
    </w:p>
    <w:p w14:paraId="19DE356F" w14:textId="77777777" w:rsidR="001F5FBA" w:rsidRDefault="001F5FBA" w:rsidP="00E265E0">
      <w:pPr>
        <w:rPr>
          <w:rFonts w:ascii="Garamond" w:hAnsi="Garamond"/>
          <w:color w:val="000000"/>
          <w:sz w:val="22"/>
        </w:rPr>
      </w:pPr>
      <w:r>
        <w:rPr>
          <w:rFonts w:ascii="Garamond" w:hAnsi="Garamond"/>
          <w:color w:val="000000"/>
          <w:sz w:val="22"/>
        </w:rPr>
        <w:t>2016 reviewer American Journal of Infection control</w:t>
      </w:r>
    </w:p>
    <w:p w14:paraId="7CB4A02A" w14:textId="77777777" w:rsidR="003D3A3F" w:rsidRDefault="003D3A3F" w:rsidP="00E265E0">
      <w:pPr>
        <w:rPr>
          <w:rFonts w:ascii="Garamond" w:hAnsi="Garamond"/>
          <w:color w:val="000000"/>
          <w:sz w:val="22"/>
        </w:rPr>
      </w:pPr>
      <w:r>
        <w:rPr>
          <w:rFonts w:ascii="Garamond" w:hAnsi="Garamond"/>
          <w:color w:val="000000"/>
          <w:sz w:val="22"/>
        </w:rPr>
        <w:t>2017 reviewer Infection Control and Hospital Epidemiology</w:t>
      </w:r>
    </w:p>
    <w:p w14:paraId="387157FB" w14:textId="77777777" w:rsidR="001E4634" w:rsidRPr="00C3406C" w:rsidRDefault="001E4634">
      <w:pPr>
        <w:rPr>
          <w:rFonts w:ascii="Garamond" w:hAnsi="Garamond"/>
          <w:color w:val="000000"/>
          <w:sz w:val="16"/>
          <w:szCs w:val="16"/>
        </w:rPr>
      </w:pPr>
    </w:p>
    <w:p w14:paraId="6F49013C" w14:textId="77777777" w:rsidR="00E265E0" w:rsidRDefault="001E4634">
      <w:pPr>
        <w:rPr>
          <w:rFonts w:ascii="Garamond" w:hAnsi="Garamond"/>
          <w:color w:val="000000"/>
          <w:sz w:val="20"/>
        </w:rPr>
      </w:pPr>
      <w:r w:rsidRPr="00C3406C">
        <w:rPr>
          <w:rFonts w:ascii="Garamond" w:hAnsi="Garamond"/>
          <w:color w:val="0070C0"/>
          <w:sz w:val="22"/>
        </w:rPr>
        <w:t xml:space="preserve">Other peer review activities </w:t>
      </w:r>
    </w:p>
    <w:p w14:paraId="5EC15ED2" w14:textId="77777777" w:rsidR="001A698D" w:rsidRPr="00C3406C" w:rsidRDefault="001A698D">
      <w:pPr>
        <w:rPr>
          <w:rFonts w:ascii="Garamond" w:hAnsi="Garamond"/>
          <w:color w:val="000000"/>
          <w:sz w:val="22"/>
        </w:rPr>
      </w:pPr>
    </w:p>
    <w:p w14:paraId="3B5F7A3A" w14:textId="77777777" w:rsidR="001E4634" w:rsidRPr="00C3406C" w:rsidRDefault="00E265E0">
      <w:pPr>
        <w:rPr>
          <w:rFonts w:ascii="Garamond" w:hAnsi="Garamond"/>
          <w:color w:val="FF0000"/>
          <w:sz w:val="22"/>
        </w:rPr>
      </w:pPr>
      <w:r>
        <w:rPr>
          <w:rFonts w:ascii="Garamond" w:hAnsi="Garamond"/>
          <w:color w:val="000000"/>
          <w:sz w:val="22"/>
        </w:rPr>
        <w:t xml:space="preserve">2016 Infectious Disease Society of America abstract reviewer </w:t>
      </w:r>
    </w:p>
    <w:p w14:paraId="58E0D80A" w14:textId="77777777" w:rsidR="001E4634" w:rsidRPr="00C3406C" w:rsidRDefault="001E4634">
      <w:pPr>
        <w:rPr>
          <w:rFonts w:ascii="Garamond" w:hAnsi="Garamond"/>
          <w:color w:val="000000"/>
          <w:sz w:val="16"/>
          <w:szCs w:val="16"/>
        </w:rPr>
      </w:pPr>
    </w:p>
    <w:p w14:paraId="44CCD0B9" w14:textId="77777777" w:rsidR="001E4634" w:rsidRPr="00C3406C" w:rsidRDefault="001E4634">
      <w:pPr>
        <w:rPr>
          <w:rFonts w:ascii="Garamond" w:hAnsi="Garamond"/>
          <w:color w:val="0070C0"/>
          <w:sz w:val="22"/>
        </w:rPr>
      </w:pPr>
      <w:r w:rsidRPr="00C3406C">
        <w:rPr>
          <w:rFonts w:ascii="Garamond" w:hAnsi="Garamond"/>
          <w:color w:val="0070C0"/>
          <w:sz w:val="22"/>
        </w:rPr>
        <w:t>Advisory Committees, Review Groups/Study Sections</w:t>
      </w:r>
    </w:p>
    <w:p w14:paraId="007021ED" w14:textId="77777777" w:rsidR="00E265E0" w:rsidRDefault="00E265E0">
      <w:pPr>
        <w:rPr>
          <w:rFonts w:ascii="Garamond" w:hAnsi="Garamond"/>
          <w:color w:val="000000"/>
          <w:sz w:val="22"/>
        </w:rPr>
      </w:pPr>
    </w:p>
    <w:p w14:paraId="68D236F8" w14:textId="77777777" w:rsidR="0074217F" w:rsidRDefault="0074217F">
      <w:pPr>
        <w:rPr>
          <w:rFonts w:ascii="Garamond" w:hAnsi="Garamond"/>
          <w:color w:val="000000"/>
          <w:sz w:val="22"/>
        </w:rPr>
      </w:pPr>
      <w:r w:rsidRPr="0074217F">
        <w:rPr>
          <w:rFonts w:ascii="Garamond" w:hAnsi="Garamond"/>
          <w:color w:val="000000"/>
          <w:sz w:val="22"/>
        </w:rPr>
        <w:t>2015 Maryland Health Care Commission Healthcare Advisory Committee</w:t>
      </w:r>
    </w:p>
    <w:p w14:paraId="6393B8EF" w14:textId="77777777" w:rsidR="001E4634" w:rsidRDefault="00E265E0">
      <w:pPr>
        <w:rPr>
          <w:rFonts w:ascii="Garamond" w:hAnsi="Garamond"/>
          <w:color w:val="000000"/>
          <w:sz w:val="22"/>
        </w:rPr>
      </w:pPr>
      <w:r>
        <w:rPr>
          <w:rFonts w:ascii="Garamond" w:hAnsi="Garamond"/>
          <w:color w:val="000000"/>
          <w:sz w:val="22"/>
        </w:rPr>
        <w:t xml:space="preserve">2016 </w:t>
      </w:r>
      <w:r w:rsidR="001A698D">
        <w:rPr>
          <w:rFonts w:ascii="Garamond" w:hAnsi="Garamond"/>
          <w:color w:val="000000"/>
          <w:sz w:val="22"/>
        </w:rPr>
        <w:t xml:space="preserve">Educational Committee Panel - </w:t>
      </w:r>
      <w:r>
        <w:rPr>
          <w:rFonts w:ascii="Garamond" w:hAnsi="Garamond"/>
          <w:color w:val="000000"/>
          <w:sz w:val="22"/>
        </w:rPr>
        <w:t>Society of Healthcare Epidemiologists of America</w:t>
      </w:r>
      <w:r w:rsidR="001A698D">
        <w:rPr>
          <w:rFonts w:ascii="Garamond" w:hAnsi="Garamond"/>
          <w:color w:val="000000"/>
          <w:sz w:val="22"/>
        </w:rPr>
        <w:t>/CDC outbreak response training program</w:t>
      </w:r>
      <w:r>
        <w:rPr>
          <w:rFonts w:ascii="Garamond" w:hAnsi="Garamond"/>
          <w:color w:val="000000"/>
          <w:sz w:val="22"/>
        </w:rPr>
        <w:t xml:space="preserve"> </w:t>
      </w:r>
    </w:p>
    <w:p w14:paraId="352AA342" w14:textId="77777777" w:rsidR="004D695A" w:rsidRDefault="004D695A">
      <w:pPr>
        <w:rPr>
          <w:rFonts w:ascii="Garamond" w:hAnsi="Garamond"/>
          <w:color w:val="000000"/>
          <w:sz w:val="22"/>
        </w:rPr>
      </w:pPr>
      <w:r>
        <w:rPr>
          <w:rFonts w:ascii="Garamond" w:hAnsi="Garamond"/>
          <w:color w:val="000000"/>
          <w:sz w:val="22"/>
        </w:rPr>
        <w:t>2016 National Academies presenter N95 and FXX surgical masks</w:t>
      </w:r>
    </w:p>
    <w:p w14:paraId="3FC5ED2C" w14:textId="77777777" w:rsidR="005406B8" w:rsidRDefault="005406B8">
      <w:pPr>
        <w:rPr>
          <w:rFonts w:ascii="Garamond" w:hAnsi="Garamond"/>
          <w:color w:val="000000"/>
          <w:sz w:val="22"/>
        </w:rPr>
      </w:pPr>
      <w:r>
        <w:rPr>
          <w:rFonts w:ascii="Garamond" w:hAnsi="Garamond"/>
          <w:color w:val="000000"/>
          <w:sz w:val="22"/>
        </w:rPr>
        <w:t>2016 FDA Advisory Panel – Wound dressings</w:t>
      </w:r>
    </w:p>
    <w:p w14:paraId="272894CA" w14:textId="77777777" w:rsidR="005406B8" w:rsidRDefault="005406B8">
      <w:pPr>
        <w:rPr>
          <w:rFonts w:ascii="Garamond" w:hAnsi="Garamond"/>
          <w:color w:val="000000"/>
          <w:sz w:val="22"/>
        </w:rPr>
      </w:pPr>
      <w:r>
        <w:rPr>
          <w:rFonts w:ascii="Garamond" w:hAnsi="Garamond"/>
          <w:color w:val="000000"/>
          <w:sz w:val="22"/>
        </w:rPr>
        <w:t xml:space="preserve">2016 Society of Healthcare Epidemiology of America/Center for Disease Control Outbreak Response Training Program  </w:t>
      </w:r>
    </w:p>
    <w:p w14:paraId="5AE0E11F" w14:textId="77777777" w:rsidR="00ED661F" w:rsidRDefault="00ED661F">
      <w:pPr>
        <w:rPr>
          <w:rFonts w:ascii="Garamond" w:hAnsi="Garamond"/>
          <w:color w:val="000000"/>
          <w:sz w:val="22"/>
        </w:rPr>
      </w:pPr>
      <w:r>
        <w:rPr>
          <w:rFonts w:ascii="Garamond" w:hAnsi="Garamond"/>
          <w:color w:val="000000"/>
          <w:sz w:val="22"/>
        </w:rPr>
        <w:t>2017 Society of Healthcare Epidemiology of America Education Committee Member</w:t>
      </w:r>
    </w:p>
    <w:p w14:paraId="00295701" w14:textId="77777777" w:rsidR="007C5CC8" w:rsidRDefault="007C5CC8" w:rsidP="007C5CC8">
      <w:pPr>
        <w:rPr>
          <w:rFonts w:ascii="Garamond" w:hAnsi="Garamond"/>
          <w:color w:val="000000"/>
          <w:sz w:val="22"/>
        </w:rPr>
      </w:pPr>
      <w:r>
        <w:rPr>
          <w:rFonts w:ascii="Garamond" w:hAnsi="Garamond"/>
          <w:color w:val="000000"/>
          <w:sz w:val="22"/>
        </w:rPr>
        <w:t>2017 Society of Healthcare Epidemiology of America Policy Committee Member</w:t>
      </w:r>
    </w:p>
    <w:p w14:paraId="4CFB74B0" w14:textId="77777777" w:rsidR="001E4634" w:rsidRPr="00C3406C" w:rsidRDefault="001E4634">
      <w:pPr>
        <w:rPr>
          <w:rFonts w:ascii="Garamond" w:hAnsi="Garamond"/>
          <w:color w:val="000000"/>
          <w:sz w:val="16"/>
          <w:szCs w:val="16"/>
        </w:rPr>
      </w:pPr>
    </w:p>
    <w:p w14:paraId="65B86E09" w14:textId="77777777" w:rsidR="000009E0" w:rsidRDefault="000009E0">
      <w:pPr>
        <w:rPr>
          <w:rFonts w:ascii="Garamond" w:hAnsi="Garamond"/>
          <w:color w:val="0070C0"/>
          <w:sz w:val="22"/>
        </w:rPr>
      </w:pPr>
      <w:r>
        <w:rPr>
          <w:rFonts w:ascii="Garamond" w:hAnsi="Garamond"/>
          <w:color w:val="0070C0"/>
          <w:sz w:val="22"/>
        </w:rPr>
        <w:t xml:space="preserve">Professional Societies </w:t>
      </w:r>
    </w:p>
    <w:p w14:paraId="6F623F49" w14:textId="77777777" w:rsidR="000009E0" w:rsidRPr="000009E0" w:rsidRDefault="000009E0">
      <w:pPr>
        <w:rPr>
          <w:rFonts w:ascii="Garamond" w:hAnsi="Garamond"/>
          <w:color w:val="0070C0"/>
          <w:sz w:val="22"/>
        </w:rPr>
      </w:pPr>
    </w:p>
    <w:p w14:paraId="2722C291" w14:textId="77777777" w:rsidR="000009E0" w:rsidRPr="000009E0" w:rsidRDefault="000009E0" w:rsidP="000009E0">
      <w:pPr>
        <w:rPr>
          <w:rFonts w:ascii="Garamond" w:hAnsi="Garamond"/>
          <w:color w:val="000000"/>
          <w:sz w:val="22"/>
        </w:rPr>
      </w:pPr>
      <w:r w:rsidRPr="000009E0">
        <w:rPr>
          <w:rFonts w:ascii="Garamond" w:hAnsi="Garamond"/>
          <w:color w:val="000000"/>
          <w:sz w:val="22"/>
        </w:rPr>
        <w:t xml:space="preserve">2007 – </w:t>
      </w:r>
      <w:proofErr w:type="gramStart"/>
      <w:r w:rsidRPr="000009E0">
        <w:rPr>
          <w:rFonts w:ascii="Garamond" w:hAnsi="Garamond"/>
          <w:color w:val="000000"/>
          <w:sz w:val="22"/>
        </w:rPr>
        <w:t>current  -</w:t>
      </w:r>
      <w:proofErr w:type="gramEnd"/>
      <w:r w:rsidRPr="000009E0">
        <w:rPr>
          <w:rFonts w:ascii="Garamond" w:hAnsi="Garamond"/>
          <w:color w:val="000000"/>
          <w:sz w:val="22"/>
        </w:rPr>
        <w:t xml:space="preserve"> member, Society of Healthcare Epidemiology Association </w:t>
      </w:r>
    </w:p>
    <w:p w14:paraId="7B8EEFA4" w14:textId="77777777" w:rsidR="001E4634" w:rsidRPr="000009E0" w:rsidRDefault="000009E0">
      <w:pPr>
        <w:rPr>
          <w:rFonts w:ascii="Garamond" w:hAnsi="Garamond"/>
          <w:color w:val="000000"/>
          <w:sz w:val="22"/>
        </w:rPr>
      </w:pPr>
      <w:r w:rsidRPr="000009E0">
        <w:rPr>
          <w:rFonts w:ascii="Garamond" w:hAnsi="Garamond"/>
          <w:color w:val="000000"/>
          <w:sz w:val="22"/>
        </w:rPr>
        <w:t>2001 – current – member, Infectious Disease Society of America</w:t>
      </w:r>
    </w:p>
    <w:p w14:paraId="358C64E8" w14:textId="77777777" w:rsidR="00234096" w:rsidRPr="00C3406C" w:rsidRDefault="00234096">
      <w:pPr>
        <w:rPr>
          <w:rFonts w:ascii="Garamond" w:hAnsi="Garamond"/>
          <w:b/>
          <w:color w:val="000000"/>
          <w:sz w:val="16"/>
          <w:szCs w:val="16"/>
        </w:rPr>
      </w:pPr>
    </w:p>
    <w:p w14:paraId="6607FBB6" w14:textId="77777777" w:rsidR="000E45C5" w:rsidRPr="00C3406C" w:rsidRDefault="001E4634" w:rsidP="000E45C5">
      <w:pPr>
        <w:rPr>
          <w:rFonts w:ascii="Garamond" w:hAnsi="Garamond"/>
          <w:color w:val="0070C0"/>
          <w:sz w:val="22"/>
          <w:szCs w:val="22"/>
        </w:rPr>
      </w:pPr>
      <w:r w:rsidRPr="00C3406C">
        <w:rPr>
          <w:rFonts w:ascii="Garamond" w:hAnsi="Garamond"/>
          <w:b/>
          <w:color w:val="000000"/>
          <w:sz w:val="22"/>
        </w:rPr>
        <w:t>RECOGNITIO</w:t>
      </w:r>
      <w:r w:rsidR="000E45C5" w:rsidRPr="00C3406C">
        <w:rPr>
          <w:rFonts w:ascii="Garamond" w:hAnsi="Garamond"/>
          <w:b/>
          <w:color w:val="000000"/>
          <w:sz w:val="22"/>
        </w:rPr>
        <w:t xml:space="preserve">N </w:t>
      </w:r>
    </w:p>
    <w:p w14:paraId="5B505061" w14:textId="77777777" w:rsidR="001E4634" w:rsidRPr="00C3406C" w:rsidRDefault="001E4634">
      <w:pPr>
        <w:rPr>
          <w:rFonts w:ascii="Garamond" w:hAnsi="Garamond"/>
          <w:color w:val="000000"/>
          <w:sz w:val="16"/>
          <w:szCs w:val="16"/>
        </w:rPr>
      </w:pPr>
    </w:p>
    <w:p w14:paraId="33287C38" w14:textId="77777777" w:rsidR="001E4634" w:rsidRPr="00C3406C" w:rsidRDefault="001E4634">
      <w:pPr>
        <w:rPr>
          <w:rFonts w:ascii="Garamond" w:hAnsi="Garamond"/>
          <w:color w:val="0070C0"/>
          <w:sz w:val="22"/>
        </w:rPr>
      </w:pPr>
      <w:r w:rsidRPr="00C3406C">
        <w:rPr>
          <w:rFonts w:ascii="Garamond" w:hAnsi="Garamond"/>
          <w:color w:val="0070C0"/>
          <w:sz w:val="22"/>
        </w:rPr>
        <w:t xml:space="preserve">Awards, Honors </w:t>
      </w:r>
    </w:p>
    <w:p w14:paraId="33324829" w14:textId="77777777" w:rsidR="00C93E47" w:rsidRDefault="00C93E47">
      <w:pPr>
        <w:rPr>
          <w:rFonts w:ascii="Garamond" w:hAnsi="Garamond"/>
          <w:color w:val="000000"/>
          <w:sz w:val="22"/>
        </w:rPr>
      </w:pPr>
    </w:p>
    <w:p w14:paraId="2B07223D" w14:textId="77777777" w:rsidR="001E4634" w:rsidRDefault="00C93E47">
      <w:pPr>
        <w:rPr>
          <w:rFonts w:ascii="Garamond" w:hAnsi="Garamond"/>
          <w:color w:val="000000"/>
          <w:sz w:val="22"/>
        </w:rPr>
      </w:pPr>
      <w:r w:rsidRPr="00C93E47">
        <w:rPr>
          <w:rFonts w:ascii="Garamond" w:hAnsi="Garamond"/>
          <w:color w:val="000000"/>
          <w:sz w:val="22"/>
        </w:rPr>
        <w:t xml:space="preserve">2015 Armstrong Award for </w:t>
      </w:r>
      <w:r>
        <w:rPr>
          <w:rFonts w:ascii="Garamond" w:hAnsi="Garamond"/>
          <w:color w:val="000000"/>
          <w:sz w:val="22"/>
        </w:rPr>
        <w:t>Excellence in Quality and Safety</w:t>
      </w:r>
    </w:p>
    <w:p w14:paraId="4BB953BA" w14:textId="77777777" w:rsidR="001A698D" w:rsidRDefault="001A698D">
      <w:pPr>
        <w:rPr>
          <w:rFonts w:ascii="Garamond" w:hAnsi="Garamond"/>
          <w:color w:val="000000"/>
          <w:sz w:val="22"/>
        </w:rPr>
      </w:pPr>
      <w:r>
        <w:rPr>
          <w:rFonts w:ascii="Garamond" w:hAnsi="Garamond"/>
          <w:color w:val="000000"/>
          <w:sz w:val="22"/>
        </w:rPr>
        <w:t>2016 Medical Staff Award – HEIC team Johns Hopkins Bayview Medical Center</w:t>
      </w:r>
    </w:p>
    <w:p w14:paraId="1FCDF10C" w14:textId="77777777" w:rsidR="00916F8D" w:rsidRPr="00C3406C" w:rsidRDefault="00916F8D">
      <w:pPr>
        <w:rPr>
          <w:rFonts w:ascii="Garamond" w:hAnsi="Garamond"/>
          <w:color w:val="000000"/>
          <w:sz w:val="22"/>
        </w:rPr>
      </w:pPr>
      <w:r>
        <w:rPr>
          <w:rFonts w:ascii="Garamond" w:hAnsi="Garamond"/>
          <w:color w:val="000000"/>
          <w:sz w:val="22"/>
        </w:rPr>
        <w:lastRenderedPageBreak/>
        <w:t>2017 Dean’s Excellence in Teaching Johns Hopkins School of Public Health</w:t>
      </w:r>
    </w:p>
    <w:p w14:paraId="3AA5111B" w14:textId="77777777" w:rsidR="001E4634" w:rsidRDefault="001E4634">
      <w:pPr>
        <w:rPr>
          <w:rFonts w:ascii="Garamond" w:hAnsi="Garamond"/>
          <w:color w:val="000000"/>
          <w:sz w:val="16"/>
          <w:szCs w:val="16"/>
        </w:rPr>
      </w:pPr>
    </w:p>
    <w:p w14:paraId="698E180A" w14:textId="77777777" w:rsidR="001A698D" w:rsidRPr="00C3406C" w:rsidRDefault="001A698D">
      <w:pPr>
        <w:rPr>
          <w:rFonts w:ascii="Garamond" w:hAnsi="Garamond"/>
          <w:color w:val="000000"/>
          <w:sz w:val="16"/>
          <w:szCs w:val="16"/>
        </w:rPr>
      </w:pPr>
    </w:p>
    <w:p w14:paraId="0B3D32AB" w14:textId="77777777" w:rsidR="001E4634" w:rsidRPr="00C3406C" w:rsidRDefault="00BE6B47">
      <w:pPr>
        <w:rPr>
          <w:rFonts w:ascii="Garamond" w:hAnsi="Garamond"/>
          <w:color w:val="000000"/>
          <w:sz w:val="22"/>
        </w:rPr>
      </w:pPr>
      <w:r w:rsidRPr="00C3406C">
        <w:rPr>
          <w:rFonts w:ascii="Garamond" w:hAnsi="Garamond"/>
          <w:color w:val="0070C0"/>
          <w:sz w:val="22"/>
        </w:rPr>
        <w:t xml:space="preserve">Invited </w:t>
      </w:r>
      <w:r w:rsidR="00FF4627">
        <w:rPr>
          <w:rFonts w:ascii="Garamond" w:hAnsi="Garamond"/>
          <w:color w:val="0070C0"/>
          <w:sz w:val="22"/>
        </w:rPr>
        <w:t>Talks</w:t>
      </w:r>
    </w:p>
    <w:p w14:paraId="45CD8756" w14:textId="77777777" w:rsidR="00FF4627" w:rsidRDefault="00FF4627">
      <w:pPr>
        <w:rPr>
          <w:rFonts w:ascii="Garamond" w:hAnsi="Garamond"/>
          <w:color w:val="000000"/>
          <w:sz w:val="22"/>
        </w:rPr>
      </w:pPr>
    </w:p>
    <w:p w14:paraId="78CDD770" w14:textId="77777777" w:rsidR="001E4634" w:rsidRDefault="00FF4627">
      <w:pPr>
        <w:rPr>
          <w:rFonts w:ascii="Garamond" w:hAnsi="Garamond"/>
          <w:color w:val="000000"/>
          <w:sz w:val="22"/>
        </w:rPr>
      </w:pPr>
      <w:r>
        <w:rPr>
          <w:rFonts w:ascii="Garamond" w:hAnsi="Garamond"/>
          <w:color w:val="000000"/>
          <w:sz w:val="22"/>
        </w:rPr>
        <w:t>2013 Asahi Memorial Hospital</w:t>
      </w:r>
      <w:r w:rsidR="004E6110">
        <w:rPr>
          <w:rFonts w:ascii="Garamond" w:hAnsi="Garamond"/>
          <w:color w:val="000000"/>
          <w:sz w:val="22"/>
        </w:rPr>
        <w:t>, Japan</w:t>
      </w:r>
      <w:r>
        <w:rPr>
          <w:rFonts w:ascii="Garamond" w:hAnsi="Garamond"/>
          <w:color w:val="000000"/>
          <w:sz w:val="22"/>
        </w:rPr>
        <w:t xml:space="preserve"> – Visiting professor. </w:t>
      </w:r>
    </w:p>
    <w:p w14:paraId="0BCEE4CB" w14:textId="77777777" w:rsidR="00FF4627" w:rsidRPr="00C3406C" w:rsidRDefault="00FF4627">
      <w:pPr>
        <w:rPr>
          <w:rFonts w:ascii="Garamond" w:hAnsi="Garamond"/>
          <w:color w:val="000000"/>
          <w:sz w:val="22"/>
        </w:rPr>
      </w:pPr>
      <w:r>
        <w:rPr>
          <w:rFonts w:ascii="Garamond" w:hAnsi="Garamond"/>
          <w:color w:val="000000"/>
          <w:sz w:val="22"/>
        </w:rPr>
        <w:t>2016 Washington State Healthcare Advisory Board – CLABSI Reduction in high risk environments</w:t>
      </w:r>
    </w:p>
    <w:p w14:paraId="1B2BF207" w14:textId="77777777" w:rsidR="001E4634" w:rsidRPr="00862585" w:rsidRDefault="001E4634">
      <w:pPr>
        <w:rPr>
          <w:rFonts w:ascii="Garamond" w:hAnsi="Garamond"/>
          <w:color w:val="000000"/>
          <w:sz w:val="16"/>
          <w:szCs w:val="16"/>
        </w:rPr>
      </w:pPr>
    </w:p>
    <w:p w14:paraId="7FF0A572" w14:textId="77777777" w:rsidR="001E4634" w:rsidRPr="005635C3" w:rsidRDefault="001E4634">
      <w:pPr>
        <w:rPr>
          <w:rFonts w:ascii="Garamond" w:hAnsi="Garamond"/>
          <w:color w:val="0070C0"/>
          <w:sz w:val="22"/>
        </w:rPr>
      </w:pPr>
    </w:p>
    <w:sectPr w:rsidR="001E4634" w:rsidRPr="005635C3" w:rsidSect="00C3406C">
      <w:type w:val="continuous"/>
      <w:pgSz w:w="12240" w:h="15840" w:code="1"/>
      <w:pgMar w:top="720" w:right="720" w:bottom="720" w:left="1080" w:header="432" w:footer="432"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3E2CA7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D73"/>
    <w:rsid w:val="000009E0"/>
    <w:rsid w:val="000854F5"/>
    <w:rsid w:val="000A66C1"/>
    <w:rsid w:val="000E296D"/>
    <w:rsid w:val="000E45C5"/>
    <w:rsid w:val="00105D2E"/>
    <w:rsid w:val="00130A1C"/>
    <w:rsid w:val="001A698D"/>
    <w:rsid w:val="001C09E2"/>
    <w:rsid w:val="001D662C"/>
    <w:rsid w:val="001E00A2"/>
    <w:rsid w:val="001E4634"/>
    <w:rsid w:val="001F5FBA"/>
    <w:rsid w:val="00234096"/>
    <w:rsid w:val="00241CDD"/>
    <w:rsid w:val="0027381F"/>
    <w:rsid w:val="002B3D73"/>
    <w:rsid w:val="002F4F39"/>
    <w:rsid w:val="003018DF"/>
    <w:rsid w:val="00362B74"/>
    <w:rsid w:val="003725BF"/>
    <w:rsid w:val="003A23FF"/>
    <w:rsid w:val="003C2ECE"/>
    <w:rsid w:val="003D3A3F"/>
    <w:rsid w:val="003F1B71"/>
    <w:rsid w:val="00412823"/>
    <w:rsid w:val="004160A8"/>
    <w:rsid w:val="00424E1A"/>
    <w:rsid w:val="0043194B"/>
    <w:rsid w:val="004516D1"/>
    <w:rsid w:val="0046573E"/>
    <w:rsid w:val="00466614"/>
    <w:rsid w:val="00466A1E"/>
    <w:rsid w:val="004C68CC"/>
    <w:rsid w:val="004D31F9"/>
    <w:rsid w:val="004D56DB"/>
    <w:rsid w:val="004D667B"/>
    <w:rsid w:val="004D695A"/>
    <w:rsid w:val="004E1B24"/>
    <w:rsid w:val="004E6110"/>
    <w:rsid w:val="004F420F"/>
    <w:rsid w:val="004F6423"/>
    <w:rsid w:val="00500F9A"/>
    <w:rsid w:val="005406B8"/>
    <w:rsid w:val="00555051"/>
    <w:rsid w:val="005635C3"/>
    <w:rsid w:val="005763F4"/>
    <w:rsid w:val="00576736"/>
    <w:rsid w:val="00587195"/>
    <w:rsid w:val="00587B05"/>
    <w:rsid w:val="00587E81"/>
    <w:rsid w:val="005A5F35"/>
    <w:rsid w:val="005D3CE9"/>
    <w:rsid w:val="005E76E1"/>
    <w:rsid w:val="005F0C2A"/>
    <w:rsid w:val="00606134"/>
    <w:rsid w:val="0064328D"/>
    <w:rsid w:val="00683823"/>
    <w:rsid w:val="00683AF6"/>
    <w:rsid w:val="006A4B5B"/>
    <w:rsid w:val="007072F2"/>
    <w:rsid w:val="00730A27"/>
    <w:rsid w:val="0074217F"/>
    <w:rsid w:val="0075565F"/>
    <w:rsid w:val="00792BB6"/>
    <w:rsid w:val="007A358D"/>
    <w:rsid w:val="007C5CC8"/>
    <w:rsid w:val="00832217"/>
    <w:rsid w:val="00834F60"/>
    <w:rsid w:val="0085022C"/>
    <w:rsid w:val="00862585"/>
    <w:rsid w:val="00871D3A"/>
    <w:rsid w:val="00914908"/>
    <w:rsid w:val="00916F8D"/>
    <w:rsid w:val="00917467"/>
    <w:rsid w:val="009626B0"/>
    <w:rsid w:val="00967699"/>
    <w:rsid w:val="00987694"/>
    <w:rsid w:val="00994B5B"/>
    <w:rsid w:val="00996F3A"/>
    <w:rsid w:val="009D1F64"/>
    <w:rsid w:val="009E30A1"/>
    <w:rsid w:val="009F2CD7"/>
    <w:rsid w:val="00A036C2"/>
    <w:rsid w:val="00A04E77"/>
    <w:rsid w:val="00A41077"/>
    <w:rsid w:val="00A45A2D"/>
    <w:rsid w:val="00A501B9"/>
    <w:rsid w:val="00A61BDD"/>
    <w:rsid w:val="00A63CE1"/>
    <w:rsid w:val="00A82EED"/>
    <w:rsid w:val="00A91391"/>
    <w:rsid w:val="00AE7E65"/>
    <w:rsid w:val="00B24DFF"/>
    <w:rsid w:val="00B9254B"/>
    <w:rsid w:val="00BC1370"/>
    <w:rsid w:val="00BC6A37"/>
    <w:rsid w:val="00BD76AE"/>
    <w:rsid w:val="00BE4308"/>
    <w:rsid w:val="00BE6B47"/>
    <w:rsid w:val="00BF0C1E"/>
    <w:rsid w:val="00C012F0"/>
    <w:rsid w:val="00C3406C"/>
    <w:rsid w:val="00C61F11"/>
    <w:rsid w:val="00C63C85"/>
    <w:rsid w:val="00C8472C"/>
    <w:rsid w:val="00C867DB"/>
    <w:rsid w:val="00C93E47"/>
    <w:rsid w:val="00CA430F"/>
    <w:rsid w:val="00CC026A"/>
    <w:rsid w:val="00CD701F"/>
    <w:rsid w:val="00D05E3B"/>
    <w:rsid w:val="00D64688"/>
    <w:rsid w:val="00DB26B8"/>
    <w:rsid w:val="00DB5643"/>
    <w:rsid w:val="00DE6522"/>
    <w:rsid w:val="00E265E0"/>
    <w:rsid w:val="00E37EA1"/>
    <w:rsid w:val="00E6322B"/>
    <w:rsid w:val="00E7409A"/>
    <w:rsid w:val="00E9719E"/>
    <w:rsid w:val="00ED661F"/>
    <w:rsid w:val="00EF538B"/>
    <w:rsid w:val="00F3404E"/>
    <w:rsid w:val="00F533E9"/>
    <w:rsid w:val="00FA7E63"/>
    <w:rsid w:val="00FB5B1C"/>
    <w:rsid w:val="00FE3725"/>
    <w:rsid w:val="00FF4627"/>
    <w:rsid w:val="00FF4FF6"/>
    <w:rsid w:val="00FF6B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43808C"/>
  <w15:chartTrackingRefBased/>
  <w15:docId w15:val="{94EE3C92-AC1B-4AA2-9A11-5494B67DC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914908"/>
    <w:rPr>
      <w:sz w:val="16"/>
      <w:szCs w:val="16"/>
    </w:rPr>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21">
    <w:name w:val="_21"/>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0">
    <w:name w:val="_20"/>
    <w:basedOn w:val="Normal"/>
    <w:pPr>
      <w:widowControl w:val="0"/>
      <w:tabs>
        <w:tab w:val="left" w:pos="5040"/>
        <w:tab w:val="left" w:pos="5760"/>
        <w:tab w:val="left" w:pos="6480"/>
        <w:tab w:val="left" w:pos="7200"/>
        <w:tab w:val="left" w:pos="7920"/>
        <w:tab w:val="left" w:pos="8640"/>
      </w:tabs>
      <w:ind w:left="5040"/>
    </w:pPr>
  </w:style>
  <w:style w:type="paragraph" w:customStyle="1" w:styleId="19">
    <w:name w:val="_19"/>
    <w:basedOn w:val="Normal"/>
    <w:pPr>
      <w:widowControl w:val="0"/>
      <w:tabs>
        <w:tab w:val="left" w:pos="5760"/>
        <w:tab w:val="left" w:pos="6480"/>
        <w:tab w:val="left" w:pos="7200"/>
        <w:tab w:val="left" w:pos="7920"/>
        <w:tab w:val="left" w:pos="8640"/>
      </w:tabs>
      <w:ind w:left="5760"/>
    </w:pPr>
  </w:style>
  <w:style w:type="paragraph" w:customStyle="1" w:styleId="18">
    <w:name w:val="_18"/>
    <w:basedOn w:val="Normal"/>
    <w:pPr>
      <w:widowControl w:val="0"/>
      <w:tabs>
        <w:tab w:val="left" w:pos="6480"/>
        <w:tab w:val="left" w:pos="7200"/>
        <w:tab w:val="left" w:pos="7920"/>
        <w:tab w:val="left" w:pos="8640"/>
      </w:tabs>
      <w:ind w:left="6480"/>
    </w:pPr>
  </w:style>
  <w:style w:type="paragraph" w:customStyle="1" w:styleId="17">
    <w:name w:val="_1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12">
    <w:name w:val="_12"/>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11">
    <w:name w:val="_11"/>
    <w:basedOn w:val="Normal"/>
    <w:pPr>
      <w:widowControl w:val="0"/>
      <w:tabs>
        <w:tab w:val="left" w:pos="5040"/>
        <w:tab w:val="left" w:pos="5760"/>
        <w:tab w:val="left" w:pos="6480"/>
        <w:tab w:val="left" w:pos="7200"/>
        <w:tab w:val="left" w:pos="7920"/>
        <w:tab w:val="left" w:pos="8640"/>
      </w:tabs>
      <w:ind w:left="5040"/>
    </w:pPr>
  </w:style>
  <w:style w:type="paragraph" w:customStyle="1" w:styleId="10">
    <w:name w:val="_10"/>
    <w:basedOn w:val="Normal"/>
    <w:pPr>
      <w:widowControl w:val="0"/>
      <w:tabs>
        <w:tab w:val="left" w:pos="5760"/>
        <w:tab w:val="left" w:pos="6480"/>
        <w:tab w:val="left" w:pos="7200"/>
        <w:tab w:val="left" w:pos="7920"/>
        <w:tab w:val="left" w:pos="8640"/>
      </w:tabs>
      <w:ind w:left="5760"/>
    </w:pPr>
  </w:style>
  <w:style w:type="paragraph" w:customStyle="1" w:styleId="9">
    <w:name w:val="_9"/>
    <w:basedOn w:val="Normal"/>
    <w:pPr>
      <w:widowControl w:val="0"/>
      <w:tabs>
        <w:tab w:val="left" w:pos="6480"/>
        <w:tab w:val="left" w:pos="7200"/>
        <w:tab w:val="left" w:pos="7920"/>
        <w:tab w:val="left" w:pos="8640"/>
      </w:tabs>
      <w:ind w:left="6480"/>
    </w:pPr>
  </w:style>
  <w:style w:type="paragraph" w:customStyle="1" w:styleId="8">
    <w:name w:val="_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3">
    <w:name w:val="_3"/>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
    <w:name w:val="_2"/>
    <w:basedOn w:val="Normal"/>
    <w:pPr>
      <w:widowControl w:val="0"/>
      <w:tabs>
        <w:tab w:val="left" w:pos="5040"/>
        <w:tab w:val="left" w:pos="5760"/>
        <w:tab w:val="left" w:pos="6480"/>
        <w:tab w:val="left" w:pos="7200"/>
        <w:tab w:val="left" w:pos="7920"/>
        <w:tab w:val="left" w:pos="8640"/>
      </w:tabs>
      <w:ind w:left="5040"/>
    </w:pPr>
  </w:style>
  <w:style w:type="paragraph" w:customStyle="1" w:styleId="1">
    <w:name w:val="_1"/>
    <w:basedOn w:val="Normal"/>
    <w:pPr>
      <w:widowControl w:val="0"/>
      <w:tabs>
        <w:tab w:val="left" w:pos="5760"/>
        <w:tab w:val="left" w:pos="6480"/>
        <w:tab w:val="left" w:pos="7200"/>
        <w:tab w:val="left" w:pos="7920"/>
        <w:tab w:val="left" w:pos="8640"/>
      </w:tabs>
      <w:ind w:left="5760"/>
    </w:pPr>
  </w:style>
  <w:style w:type="paragraph" w:customStyle="1" w:styleId="a">
    <w:name w:val="_"/>
    <w:basedOn w:val="Normal"/>
    <w:pPr>
      <w:widowControl w:val="0"/>
      <w:tabs>
        <w:tab w:val="left" w:pos="6480"/>
        <w:tab w:val="left" w:pos="7200"/>
        <w:tab w:val="left" w:pos="7920"/>
        <w:tab w:val="left" w:pos="8640"/>
      </w:tabs>
      <w:ind w:left="6480"/>
    </w:pPr>
  </w:style>
  <w:style w:type="character" w:customStyle="1" w:styleId="DefaultPara">
    <w:name w:val="Default Para"/>
    <w:basedOn w:val="DefaultParagraphFont"/>
  </w:style>
  <w:style w:type="paragraph" w:customStyle="1" w:styleId="WPPlainText">
    <w:name w:val="WP_Plain Text"/>
    <w:basedOn w:val="Normal"/>
    <w:rPr>
      <w:rFonts w:ascii="Calibri" w:hAnsi="Calibri"/>
      <w:sz w:val="22"/>
    </w:rPr>
  </w:style>
  <w:style w:type="character" w:customStyle="1" w:styleId="PlainTextC">
    <w:name w:val="Plain Text C"/>
    <w:rPr>
      <w:rFonts w:ascii="Calibri" w:hAnsi="Calibri"/>
      <w:sz w:val="21"/>
    </w:rPr>
  </w:style>
  <w:style w:type="paragraph" w:styleId="CommentText">
    <w:name w:val="annotation text"/>
    <w:basedOn w:val="Normal"/>
    <w:link w:val="CommentTextChar"/>
    <w:uiPriority w:val="99"/>
    <w:semiHidden/>
    <w:unhideWhenUsed/>
    <w:rsid w:val="00914908"/>
    <w:rPr>
      <w:sz w:val="20"/>
    </w:rPr>
  </w:style>
  <w:style w:type="character" w:customStyle="1" w:styleId="CommentTextChar">
    <w:name w:val="Comment Text Char"/>
    <w:basedOn w:val="DefaultParagraphFont"/>
    <w:link w:val="CommentText"/>
    <w:uiPriority w:val="99"/>
    <w:semiHidden/>
    <w:rsid w:val="00914908"/>
  </w:style>
  <w:style w:type="paragraph" w:styleId="CommentSubject">
    <w:name w:val="annotation subject"/>
    <w:basedOn w:val="CommentText"/>
    <w:next w:val="CommentText"/>
    <w:link w:val="CommentSubjectChar"/>
    <w:uiPriority w:val="99"/>
    <w:semiHidden/>
    <w:unhideWhenUsed/>
    <w:rsid w:val="00914908"/>
    <w:rPr>
      <w:b/>
      <w:bCs/>
    </w:rPr>
  </w:style>
  <w:style w:type="character" w:customStyle="1" w:styleId="CommentSubjectChar">
    <w:name w:val="Comment Subject Char"/>
    <w:link w:val="CommentSubject"/>
    <w:uiPriority w:val="99"/>
    <w:semiHidden/>
    <w:rsid w:val="00914908"/>
    <w:rPr>
      <w:b/>
      <w:bCs/>
    </w:rPr>
  </w:style>
  <w:style w:type="paragraph" w:styleId="BalloonText">
    <w:name w:val="Balloon Text"/>
    <w:basedOn w:val="Normal"/>
    <w:link w:val="BalloonTextChar"/>
    <w:uiPriority w:val="99"/>
    <w:semiHidden/>
    <w:unhideWhenUsed/>
    <w:rsid w:val="00914908"/>
    <w:rPr>
      <w:rFonts w:ascii="Tahoma" w:hAnsi="Tahoma" w:cs="Tahoma"/>
      <w:sz w:val="16"/>
      <w:szCs w:val="16"/>
    </w:rPr>
  </w:style>
  <w:style w:type="character" w:customStyle="1" w:styleId="BalloonTextChar">
    <w:name w:val="Balloon Text Char"/>
    <w:link w:val="BalloonText"/>
    <w:uiPriority w:val="99"/>
    <w:semiHidden/>
    <w:rsid w:val="00914908"/>
    <w:rPr>
      <w:rFonts w:ascii="Tahoma" w:hAnsi="Tahoma" w:cs="Tahoma"/>
      <w:sz w:val="16"/>
      <w:szCs w:val="16"/>
    </w:rPr>
  </w:style>
  <w:style w:type="character" w:styleId="Emphasis">
    <w:name w:val="Emphasis"/>
    <w:uiPriority w:val="20"/>
    <w:qFormat/>
    <w:rsid w:val="00130A1C"/>
    <w:rPr>
      <w:i/>
      <w:iCs/>
    </w:rPr>
  </w:style>
  <w:style w:type="character" w:styleId="Strong">
    <w:name w:val="Strong"/>
    <w:uiPriority w:val="22"/>
    <w:qFormat/>
    <w:rsid w:val="00130A1C"/>
    <w:rPr>
      <w:b/>
      <w:bCs/>
    </w:rPr>
  </w:style>
  <w:style w:type="paragraph" w:styleId="NormalWeb">
    <w:name w:val="Normal (Web)"/>
    <w:basedOn w:val="Normal"/>
    <w:uiPriority w:val="99"/>
    <w:unhideWhenUsed/>
    <w:rsid w:val="00B9254B"/>
    <w:rPr>
      <w:rFonts w:eastAsia="Calibr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378418">
      <w:bodyDiv w:val="1"/>
      <w:marLeft w:val="0"/>
      <w:marRight w:val="0"/>
      <w:marTop w:val="0"/>
      <w:marBottom w:val="0"/>
      <w:divBdr>
        <w:top w:val="none" w:sz="0" w:space="0" w:color="auto"/>
        <w:left w:val="none" w:sz="0" w:space="0" w:color="auto"/>
        <w:bottom w:val="none" w:sz="0" w:space="0" w:color="auto"/>
        <w:right w:val="none" w:sz="0" w:space="0" w:color="auto"/>
      </w:divBdr>
    </w:div>
    <w:div w:id="608591218">
      <w:bodyDiv w:val="1"/>
      <w:marLeft w:val="0"/>
      <w:marRight w:val="0"/>
      <w:marTop w:val="0"/>
      <w:marBottom w:val="0"/>
      <w:divBdr>
        <w:top w:val="none" w:sz="0" w:space="0" w:color="auto"/>
        <w:left w:val="none" w:sz="0" w:space="0" w:color="auto"/>
        <w:bottom w:val="none" w:sz="0" w:space="0" w:color="auto"/>
        <w:right w:val="none" w:sz="0" w:space="0" w:color="auto"/>
      </w:divBdr>
    </w:div>
    <w:div w:id="1441756123">
      <w:bodyDiv w:val="1"/>
      <w:marLeft w:val="0"/>
      <w:marRight w:val="0"/>
      <w:marTop w:val="0"/>
      <w:marBottom w:val="0"/>
      <w:divBdr>
        <w:top w:val="none" w:sz="0" w:space="0" w:color="auto"/>
        <w:left w:val="none" w:sz="0" w:space="0" w:color="auto"/>
        <w:bottom w:val="none" w:sz="0" w:space="0" w:color="auto"/>
        <w:right w:val="none" w:sz="0" w:space="0" w:color="auto"/>
      </w:divBdr>
    </w:div>
    <w:div w:id="1613435365">
      <w:bodyDiv w:val="1"/>
      <w:marLeft w:val="0"/>
      <w:marRight w:val="0"/>
      <w:marTop w:val="0"/>
      <w:marBottom w:val="0"/>
      <w:divBdr>
        <w:top w:val="none" w:sz="0" w:space="0" w:color="auto"/>
        <w:left w:val="none" w:sz="0" w:space="0" w:color="auto"/>
        <w:bottom w:val="none" w:sz="0" w:space="0" w:color="auto"/>
        <w:right w:val="none" w:sz="0" w:space="0" w:color="auto"/>
      </w:divBdr>
    </w:div>
    <w:div w:id="1952590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1855</Words>
  <Characters>12251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Johns Hopkins</Company>
  <LinksUpToDate>false</LinksUpToDate>
  <CharactersWithSpaces>14078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 P Andrew Lee</dc:creator>
  <cp:keywords/>
  <cp:lastModifiedBy>Michael Anderson</cp:lastModifiedBy>
  <cp:revision>2</cp:revision>
  <cp:lastPrinted>2015-06-18T21:46:00Z</cp:lastPrinted>
  <dcterms:created xsi:type="dcterms:W3CDTF">2018-04-12T14:02:00Z</dcterms:created>
  <dcterms:modified xsi:type="dcterms:W3CDTF">2018-04-12T14:02:00Z</dcterms:modified>
</cp:coreProperties>
</file>