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cstheme="minorBidi"/>
          <w:b/>
          <w:spacing w:val="5"/>
          <w:kern w:val="28"/>
          <w:sz w:val="32"/>
          <w:szCs w:val="52"/>
        </w:rPr>
        <w:id w:val="-1255506447"/>
        <w:docPartObj>
          <w:docPartGallery w:val="Cover Pages"/>
          <w:docPartUnique/>
        </w:docPartObj>
      </w:sdtPr>
      <w:sdtEndPr/>
      <w:sdtContent>
        <w:p w14:paraId="554C6FE7" w14:textId="77777777" w:rsidR="00847F62" w:rsidRDefault="00847F62" w:rsidP="00847F62"/>
        <w:p w14:paraId="706DD791" w14:textId="77777777" w:rsidR="00847F62" w:rsidRDefault="00847F62">
          <w:pPr>
            <w:spacing w:line="280" w:lineRule="exact"/>
          </w:pPr>
        </w:p>
        <w:p w14:paraId="40F3D009" w14:textId="77777777" w:rsidR="00847F62" w:rsidRDefault="00847F62">
          <w:pPr>
            <w:spacing w:line="280" w:lineRule="exact"/>
          </w:pPr>
        </w:p>
        <w:p w14:paraId="6480B492" w14:textId="77777777" w:rsidR="00847F62" w:rsidRDefault="00847F62">
          <w:pPr>
            <w:spacing w:line="280" w:lineRule="exact"/>
          </w:pPr>
        </w:p>
        <w:p w14:paraId="389C33EF" w14:textId="77777777" w:rsidR="00847F62" w:rsidRDefault="00847F62">
          <w:pPr>
            <w:spacing w:line="280" w:lineRule="exact"/>
          </w:pPr>
        </w:p>
        <w:p w14:paraId="5B812B11" w14:textId="77777777" w:rsidR="00847F62" w:rsidRDefault="00847F62">
          <w:pPr>
            <w:spacing w:line="280" w:lineRule="exact"/>
          </w:pPr>
        </w:p>
        <w:p w14:paraId="055E23D0" w14:textId="77777777" w:rsidR="00847F62" w:rsidRDefault="00847F62">
          <w:pPr>
            <w:spacing w:line="280" w:lineRule="exact"/>
          </w:pPr>
        </w:p>
        <w:p w14:paraId="0790A6FA" w14:textId="77777777" w:rsidR="00847F62" w:rsidRDefault="00847F62">
          <w:pPr>
            <w:spacing w:line="280" w:lineRule="exact"/>
          </w:pPr>
        </w:p>
        <w:p w14:paraId="53627213" w14:textId="77777777" w:rsidR="00847F62" w:rsidRDefault="00847F62">
          <w:pPr>
            <w:spacing w:line="280" w:lineRule="exact"/>
          </w:pPr>
        </w:p>
        <w:p w14:paraId="02BF3805" w14:textId="77777777" w:rsidR="00847F62" w:rsidRDefault="00847F62">
          <w:pPr>
            <w:spacing w:line="280" w:lineRule="exact"/>
          </w:pPr>
        </w:p>
        <w:p w14:paraId="7CD4C79E" w14:textId="77777777" w:rsidR="00847F62" w:rsidRDefault="00847F62">
          <w:pPr>
            <w:spacing w:line="280" w:lineRule="exact"/>
          </w:pPr>
        </w:p>
        <w:p w14:paraId="09FAF443" w14:textId="77777777" w:rsidR="00847F62" w:rsidRDefault="00847F62">
          <w:pPr>
            <w:spacing w:line="280" w:lineRule="exact"/>
          </w:pPr>
        </w:p>
        <w:p w14:paraId="7B795C1E" w14:textId="77777777" w:rsidR="00847F62" w:rsidRDefault="00847F62">
          <w:pPr>
            <w:spacing w:line="280" w:lineRule="exact"/>
          </w:pPr>
        </w:p>
        <w:p w14:paraId="79CFEA6C" w14:textId="77777777" w:rsidR="00847F62" w:rsidRDefault="00847F62">
          <w:pPr>
            <w:spacing w:line="280" w:lineRule="exact"/>
          </w:pPr>
        </w:p>
        <w:p w14:paraId="3861376F" w14:textId="77777777" w:rsidR="00847F62" w:rsidRDefault="00847F62">
          <w:pPr>
            <w:spacing w:line="280" w:lineRule="exact"/>
          </w:pPr>
        </w:p>
        <w:p w14:paraId="04985D18" w14:textId="77777777" w:rsidR="00847F62" w:rsidRDefault="00847F62">
          <w:pPr>
            <w:spacing w:line="280" w:lineRule="exact"/>
          </w:pPr>
        </w:p>
        <w:p w14:paraId="643804EF" w14:textId="77777777" w:rsidR="00847F62" w:rsidRDefault="00847F62">
          <w:pPr>
            <w:spacing w:line="280" w:lineRule="exact"/>
          </w:pPr>
        </w:p>
        <w:p w14:paraId="54222CE6" w14:textId="77777777" w:rsidR="00847F62" w:rsidRDefault="00847F62">
          <w:pPr>
            <w:spacing w:line="280" w:lineRule="exact"/>
          </w:pPr>
        </w:p>
        <w:p w14:paraId="3E2158DC" w14:textId="77777777" w:rsidR="00847F62" w:rsidRDefault="00847F62">
          <w:pPr>
            <w:spacing w:line="280" w:lineRule="exact"/>
          </w:pPr>
        </w:p>
        <w:p w14:paraId="205AB994" w14:textId="77777777" w:rsidR="00847F62" w:rsidRDefault="00D37341">
          <w:pPr>
            <w:spacing w:line="280" w:lineRule="exact"/>
            <w:sectPr w:rsidR="00847F62" w:rsidSect="005B7D45">
              <w:footerReference w:type="default" r:id="rId11"/>
              <w:pgSz w:w="12240" w:h="15840"/>
              <w:pgMar w:top="1440" w:right="1440" w:bottom="1440" w:left="1440" w:header="720" w:footer="1152" w:gutter="0"/>
              <w:cols w:space="720"/>
              <w:titlePg/>
              <w:docGrid w:linePitch="360"/>
            </w:sect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1D37090D" wp14:editId="63630340">
                    <wp:simplePos x="0" y="0"/>
                    <wp:positionH relativeFrom="rightMargin">
                      <wp:posOffset>-2979420</wp:posOffset>
                    </wp:positionH>
                    <wp:positionV relativeFrom="paragraph">
                      <wp:posOffset>4769485</wp:posOffset>
                    </wp:positionV>
                    <wp:extent cx="3721608" cy="713232"/>
                    <wp:effectExtent l="0" t="0" r="0" b="0"/>
                    <wp:wrapNone/>
                    <wp:docPr id="1" name="Rectangle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721608" cy="713232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0D9C533F" w14:textId="77777777" w:rsidR="00326122" w:rsidRPr="007667A8" w:rsidRDefault="00326122" w:rsidP="00D37341">
                                <w:pPr>
                                  <w:pStyle w:val="NormalWeb"/>
                                  <w:spacing w:before="0" w:beforeAutospacing="0" w:after="0" w:afterAutospacing="0"/>
                                  <w:jc w:val="right"/>
                                  <w:rPr>
                                    <w:color w:val="000000" w:themeColor="text1"/>
                                  </w:rPr>
                                </w:pPr>
                                <w:r w:rsidRPr="007667A8">
                                  <w:rPr>
                                    <w:rFonts w:ascii="Century Gothic" w:hAnsi="Century Gothic" w:cstheme="min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920 farmington avenue, ste. 100</w:t>
                                </w:r>
                              </w:p>
                              <w:p w14:paraId="4132624A" w14:textId="77777777" w:rsidR="00326122" w:rsidRPr="007667A8" w:rsidRDefault="00326122" w:rsidP="00D37341">
                                <w:pPr>
                                  <w:pStyle w:val="NormalWeb"/>
                                  <w:spacing w:before="0" w:beforeAutospacing="0" w:after="0" w:afterAutospacing="0"/>
                                  <w:jc w:val="right"/>
                                  <w:rPr>
                                    <w:color w:val="000000" w:themeColor="text1"/>
                                  </w:rPr>
                                </w:pPr>
                                <w:r w:rsidRPr="007667A8">
                                  <w:rPr>
                                    <w:rFonts w:ascii="Century Gothic" w:hAnsi="Century Gothic" w:cstheme="min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ab/>
                                </w:r>
                                <w:r w:rsidRPr="007667A8">
                                  <w:rPr>
                                    <w:rFonts w:ascii="Century Gothic" w:hAnsi="Century Gothic" w:cstheme="min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ab/>
                                  <w:t>west hartford, ct 06107</w:t>
                                </w:r>
                              </w:p>
                              <w:p w14:paraId="44F198E2" w14:textId="77777777" w:rsidR="00326122" w:rsidRPr="007667A8" w:rsidRDefault="00326122" w:rsidP="00D37341">
                                <w:pPr>
                                  <w:pStyle w:val="NormalWeb"/>
                                  <w:spacing w:before="0" w:beforeAutospacing="0" w:after="0" w:afterAutospacing="0"/>
                                  <w:jc w:val="right"/>
                                  <w:rPr>
                                    <w:color w:val="000000" w:themeColor="text1"/>
                                  </w:rPr>
                                </w:pPr>
                                <w:r w:rsidRPr="007667A8">
                                  <w:rPr>
                                    <w:rFonts w:ascii="Century Gothic" w:hAnsi="Century Gothic" w:cstheme="min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ab/>
                                </w:r>
                                <w:r w:rsidRPr="007667A8">
                                  <w:rPr>
                                    <w:rFonts w:ascii="Century Gothic" w:hAnsi="Century Gothic" w:cstheme="min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ab/>
                                  <w:t>860.232.3667</w:t>
                                </w:r>
                              </w:p>
                              <w:p w14:paraId="0382F471" w14:textId="77777777" w:rsidR="00326122" w:rsidRPr="007667A8" w:rsidRDefault="00326122" w:rsidP="00D37341">
                                <w:pPr>
                                  <w:pStyle w:val="NormalWeb"/>
                                  <w:spacing w:before="0" w:beforeAutospacing="0" w:after="0" w:afterAutospacing="0"/>
                                  <w:jc w:val="right"/>
                                  <w:rPr>
                                    <w:color w:val="5A87C6" w:themeColor="accent1"/>
                                  </w:rPr>
                                </w:pPr>
                                <w:r>
                                  <w:rPr>
                                    <w:rFonts w:ascii="Century Gothic" w:hAnsi="Century Gothic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Century Gothic" w:hAnsi="Century Gothic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ab/>
                                </w:r>
                                <w:r w:rsidRPr="007667A8">
                                  <w:rPr>
                                    <w:rFonts w:ascii="Century Gothic" w:hAnsi="Century Gothic" w:cstheme="minorBidi"/>
                                    <w:color w:val="5A87C6" w:themeColor="accent1"/>
                                    <w:kern w:val="24"/>
                                    <w:sz w:val="20"/>
                                    <w:szCs w:val="20"/>
                                    <w:u w:val="single"/>
                                  </w:rPr>
                                  <w:t>www.theclariongroup.com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1D37090D" id="Rectangle 1" o:spid="_x0000_s1026" style="position:absolute;margin-left:-234.6pt;margin-top:375.55pt;width:293.05pt;height:56.15pt;z-index:2516643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" filled="f" stroked="f">
                    <v:textbox style="mso-fit-shape-to-text:t">
                      <w:txbxContent>
                        <w:p w14:paraId="0D9C533F" w14:textId="77777777" w:rsidR="00326122" w:rsidRPr="007667A8" w:rsidRDefault="00326122" w:rsidP="00D37341">
                          <w:pPr>
                            <w:pStyle w:val="NormalWeb"/>
                            <w:spacing w:before="0" w:beforeAutospacing="0" w:after="0" w:afterAutospacing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7667A8">
                            <w:rPr>
                              <w:rFonts w:ascii="Century Gothic" w:hAnsi="Century Gothic" w:cstheme="min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920 farmington avenue, ste. 100</w:t>
                          </w:r>
                        </w:p>
                        <w:p w14:paraId="4132624A" w14:textId="77777777" w:rsidR="00326122" w:rsidRPr="007667A8" w:rsidRDefault="00326122" w:rsidP="00D37341">
                          <w:pPr>
                            <w:pStyle w:val="NormalWeb"/>
                            <w:spacing w:before="0" w:beforeAutospacing="0" w:after="0" w:afterAutospacing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7667A8">
                            <w:rPr>
                              <w:rFonts w:ascii="Century Gothic" w:hAnsi="Century Gothic" w:cstheme="min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ab/>
                          </w:r>
                          <w:r w:rsidRPr="007667A8">
                            <w:rPr>
                              <w:rFonts w:ascii="Century Gothic" w:hAnsi="Century Gothic" w:cstheme="min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ab/>
                            <w:t>west hartford, ct 06107</w:t>
                          </w:r>
                        </w:p>
                        <w:p w14:paraId="44F198E2" w14:textId="77777777" w:rsidR="00326122" w:rsidRPr="007667A8" w:rsidRDefault="00326122" w:rsidP="00D37341">
                          <w:pPr>
                            <w:pStyle w:val="NormalWeb"/>
                            <w:spacing w:before="0" w:beforeAutospacing="0" w:after="0" w:afterAutospacing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7667A8">
                            <w:rPr>
                              <w:rFonts w:ascii="Century Gothic" w:hAnsi="Century Gothic" w:cstheme="min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ab/>
                          </w:r>
                          <w:r w:rsidRPr="007667A8">
                            <w:rPr>
                              <w:rFonts w:ascii="Century Gothic" w:hAnsi="Century Gothic" w:cstheme="min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ab/>
                            <w:t>860.232.3667</w:t>
                          </w:r>
                        </w:p>
                        <w:p w14:paraId="0382F471" w14:textId="77777777" w:rsidR="00326122" w:rsidRPr="007667A8" w:rsidRDefault="00326122" w:rsidP="00D37341">
                          <w:pPr>
                            <w:pStyle w:val="NormalWeb"/>
                            <w:spacing w:before="0" w:beforeAutospacing="0" w:after="0" w:afterAutospacing="0"/>
                            <w:jc w:val="right"/>
                            <w:rPr>
                              <w:color w:val="5A87C6" w:themeColor="accent1"/>
                            </w:rPr>
                          </w:pPr>
                          <w:r>
                            <w:rPr>
                              <w:rFonts w:ascii="Century Gothic" w:hAnsi="Century Gothic" w:cstheme="minorBidi"/>
                              <w:b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Century Gothic" w:hAnsi="Century Gothic" w:cstheme="minorBidi"/>
                              <w:b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ab/>
                          </w:r>
                          <w:r w:rsidRPr="007667A8">
                            <w:rPr>
                              <w:rFonts w:ascii="Century Gothic" w:hAnsi="Century Gothic" w:cstheme="minorBidi"/>
                              <w:color w:val="5A87C6" w:themeColor="accent1"/>
                              <w:kern w:val="24"/>
                              <w:sz w:val="20"/>
                              <w:szCs w:val="20"/>
                              <w:u w:val="single"/>
                            </w:rPr>
                            <w:t>www.theclariongroup.com</w:t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Pr="00D37341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68808BAF" wp14:editId="267BA5D2">
                    <wp:simplePos x="0" y="0"/>
                    <wp:positionH relativeFrom="page">
                      <wp:posOffset>502285</wp:posOffset>
                    </wp:positionH>
                    <wp:positionV relativeFrom="page">
                      <wp:posOffset>609600</wp:posOffset>
                    </wp:positionV>
                    <wp:extent cx="228600" cy="9144000"/>
                    <wp:effectExtent l="0" t="0" r="3175" b="635"/>
                    <wp:wrapNone/>
                    <wp:docPr id="114" name="Group 11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8600" cy="9144000"/>
                              <a:chOff x="0" y="0"/>
                              <a:chExt cx="228600" cy="9144000"/>
                            </a:xfrm>
                          </wpg:grpSpPr>
                          <wps:wsp>
                            <wps:cNvPr id="115" name="Rectangle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Rectangle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4E00AEB6" id="Group 114" o:spid="_x0000_s1026" style="position:absolute;margin-left:39.55pt;margin-top:48pt;width:18pt;height:10in;z-index:251659264;mso-width-percent:29;mso-height-percent:909;mso-position-horizontal-relative:page;mso-position-vertical-relative:page;mso-width-percent:29;mso-height-percent:909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">
                    <v:rect id="Rectangle 115" o:spid="_x0000_s1027" style="position:absolute;width:2286;height:878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3Ta78A&#10;AADcAAAADwAAAGRycy9kb3ducmV2LnhtbERP24rCMBB9X9h/CLPg25q6eKMaRYTFPojg5QOGZmyK&#10;yaQ0UevfG0HwbQ7nOvNl56y4URtqzwoG/QwEcel1zZWC0/H/dwoiRGSN1jMpeFCA5eL7a4659nfe&#10;0+0QK5FCOOSowMTY5FKG0pDD0PcNceLOvnUYE2wrqVu8p3Bn5V+WjaXDmlODwYbWhsrL4eoU2Ayv&#10;NNlPd2ezqXgyDIXdXgqlej/dagYiUhc/4re70Gn+YASvZ9IFcvE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/dNrvwAAANwAAAAPAAAAAAAAAAAAAAAAAJgCAABkcnMvZG93bnJl&#10;di54bWxQSwUGAAAAAAQABAD1AAAAhAMAAAAA&#10;" fillcolor="#66645e [3205]" stroked="f" strokeweight="2pt"/>
                    <v:rect id="Rectangle 116" o:spid="_x0000_s1028" style="position:absolute;top:89154;width:2286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ua/MQA&#10;AADcAAAADwAAAGRycy9kb3ducmV2LnhtbESPQWuDQBCF74X8h2UCvZRkVRopJhsJgZaeUjSBXgd3&#10;qjburLhbtf8+WyjkNsP35r03u3w2nRhpcK1lBfE6AkFcWd1yreByfl29gHAeWWNnmRT8koN8v3jY&#10;YabtxAWNpa9FMGGXoYLG+z6T0lUNGXRr2xMH9mUHgz6sQy31gFMwN51MoiiVBlsOCQ32dGyoupY/&#10;RsF18xann0/f2n4kBY7P1YkCUOpxOR+2IDzN/i7+v37XoX6cwt8zYQK5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LmvzEAAAA3AAAAA8AAAAAAAAAAAAAAAAAmAIAAGRycy9k&#10;b3ducmV2LnhtbFBLBQYAAAAABAAEAPUAAACJAwAAAAA=&#10;" fillcolor="#5a87c6 [3204]" stroked="f" strokeweight="2pt">
                      <v:path arrowok="t"/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  <w:r w:rsidRPr="00D3734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0953CAE" wp14:editId="2845E5C9">
                    <wp:simplePos x="0" y="0"/>
                    <wp:positionH relativeFrom="page">
                      <wp:posOffset>1906270</wp:posOffset>
                    </wp:positionH>
                    <wp:positionV relativeFrom="page">
                      <wp:posOffset>2668270</wp:posOffset>
                    </wp:positionV>
                    <wp:extent cx="5753100" cy="525780"/>
                    <wp:effectExtent l="0" t="0" r="10160" b="6350"/>
                    <wp:wrapSquare wrapText="bothSides"/>
                    <wp:docPr id="113" name="Text Box 1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5257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517AF89" w14:textId="77777777" w:rsidR="00326122" w:rsidRPr="00D80EA8" w:rsidRDefault="009C51E2" w:rsidP="00D37341">
                                <w:pPr>
                                  <w:pStyle w:val="NoSpacing"/>
                                  <w:numPr>
                                    <w:ilvl w:val="0"/>
                                    <w:numId w:val="0"/>
                                  </w:numPr>
                                  <w:jc w:val="right"/>
                                  <w:rPr>
                                    <w:caps/>
                                    <w:color w:val="4C4A46" w:themeColor="text2" w:themeShade="BF"/>
                                    <w:sz w:val="44"/>
                                    <w:szCs w:val="44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4C4A46" w:themeColor="text2" w:themeShade="BF"/>
                                      <w:sz w:val="44"/>
                                      <w:szCs w:val="44"/>
                                    </w:rPr>
                                    <w:alias w:val="Title"/>
                                    <w:tag w:val=""/>
                                    <w:id w:val="-83051719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r w:rsidR="00326122">
                                      <w:rPr>
                                        <w:caps/>
                                        <w:color w:val="4C4A46" w:themeColor="text2" w:themeShade="BF"/>
                                        <w:sz w:val="44"/>
                                        <w:szCs w:val="44"/>
                                      </w:rPr>
                                      <w:t>cOUNCIL TO IMPROVE FOODBORNE OUTBREAK RESPONSE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mallCaps/>
                                    <w:color w:val="66645E" w:themeColor="text2"/>
                                    <w:sz w:val="36"/>
                                    <w:szCs w:val="36"/>
                                  </w:rPr>
                                  <w:alias w:val="Subtitle"/>
                                  <w:tag w:val=""/>
                                  <w:id w:val="-84686908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08B5FF7A" w14:textId="77777777" w:rsidR="00326122" w:rsidRDefault="00326122" w:rsidP="00D37341">
                                    <w:pPr>
                                      <w:pStyle w:val="NoSpacing"/>
                                      <w:numPr>
                                        <w:ilvl w:val="0"/>
                                        <w:numId w:val="0"/>
                                      </w:numPr>
                                      <w:jc w:val="right"/>
                                      <w:rPr>
                                        <w:smallCaps/>
                                        <w:color w:val="66645E" w:themeColor="text2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color w:val="66645E" w:themeColor="text2"/>
                                        <w:sz w:val="36"/>
                                        <w:szCs w:val="36"/>
                                      </w:rPr>
                                      <w:t>Strategy Update Meeting Summary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type w14:anchorId="70953CAE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13" o:spid="_x0000_s1027" type="#_x0000_t202" style="position:absolute;margin-left:150.1pt;margin-top:210.1pt;width:453pt;height:41.4pt;z-index:251660288;visibility:visible;mso-wrap-style:square;mso-width-percent:734;mso-height-percent:363;mso-wrap-distance-left:9pt;mso-wrap-distance-top:0;mso-wrap-distance-right:9pt;mso-wrap-distance-bottom:0;mso-position-horizontal:absolute;mso-position-horizontal-relative:page;mso-position-vertical:absolute;mso-position-vertical-relative:page;mso-width-percent:734;mso-height-percent:36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" filled="f" stroked="f" strokeweight=".5pt">
                    <v:textbox inset="0,0,0,0">
                      <w:txbxContent>
                        <w:p w14:paraId="5517AF89" w14:textId="77777777" w:rsidR="00326122" w:rsidRPr="00D80EA8" w:rsidRDefault="00326122" w:rsidP="00D37341">
                          <w:pPr>
                            <w:pStyle w:val="NoSpacing"/>
                            <w:numPr>
                              <w:ilvl w:val="0"/>
                              <w:numId w:val="0"/>
                            </w:numPr>
                            <w:jc w:val="right"/>
                            <w:rPr>
                              <w:caps/>
                              <w:color w:val="4C4A46" w:themeColor="text2" w:themeShade="BF"/>
                              <w:sz w:val="44"/>
                              <w:szCs w:val="44"/>
                            </w:rPr>
                          </w:pPr>
                          <w:sdt>
                            <w:sdtPr>
                              <w:rPr>
                                <w:caps/>
                                <w:color w:val="4C4A46" w:themeColor="text2" w:themeShade="BF"/>
                                <w:sz w:val="44"/>
                                <w:szCs w:val="44"/>
                              </w:rPr>
                              <w:alias w:val="Title"/>
                              <w:tag w:val=""/>
                              <w:id w:val="-83051719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Content>
                              <w:r>
                                <w:rPr>
                                  <w:caps/>
                                  <w:color w:val="4C4A46" w:themeColor="text2" w:themeShade="BF"/>
                                  <w:sz w:val="44"/>
                                  <w:szCs w:val="44"/>
                                </w:rPr>
                                <w:t>cOUNCIL TO IMPROVE FOODBORNE OUTBREAK RESPONSE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mallCaps/>
                              <w:color w:val="66645E" w:themeColor="text2"/>
                              <w:sz w:val="36"/>
                              <w:szCs w:val="36"/>
                            </w:rPr>
                            <w:alias w:val="Subtitle"/>
                            <w:tag w:val=""/>
                            <w:id w:val="-84686908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08B5FF7A" w14:textId="77777777" w:rsidR="00326122" w:rsidRDefault="00326122" w:rsidP="00D37341">
                              <w:pPr>
                                <w:pStyle w:val="NoSpacing"/>
                                <w:numPr>
                                  <w:ilvl w:val="0"/>
                                  <w:numId w:val="0"/>
                                </w:numPr>
                                <w:jc w:val="right"/>
                                <w:rPr>
                                  <w:smallCaps/>
                                  <w:color w:val="66645E" w:themeColor="text2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smallCaps/>
                                  <w:color w:val="66645E" w:themeColor="text2"/>
                                  <w:sz w:val="36"/>
                                  <w:szCs w:val="36"/>
                                </w:rPr>
                                <w:t>Strategy Update Meeting Summary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D37341"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1C8D0C30" wp14:editId="6A1961CE">
                <wp:simplePos x="0" y="0"/>
                <wp:positionH relativeFrom="margin">
                  <wp:posOffset>87630</wp:posOffset>
                </wp:positionH>
                <wp:positionV relativeFrom="page">
                  <wp:posOffset>946785</wp:posOffset>
                </wp:positionV>
                <wp:extent cx="3454659" cy="544286"/>
                <wp:effectExtent l="0" t="0" r="0" b="8255"/>
                <wp:wrapNone/>
                <wp:docPr id="1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CGLogoFinalPrimaryVert.jpg"/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54659" cy="5442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D3734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ACA09E7" wp14:editId="63EADC9A">
                    <wp:simplePos x="0" y="0"/>
                    <wp:positionH relativeFrom="column">
                      <wp:posOffset>990600</wp:posOffset>
                    </wp:positionH>
                    <wp:positionV relativeFrom="paragraph">
                      <wp:posOffset>2278380</wp:posOffset>
                    </wp:positionV>
                    <wp:extent cx="5755640" cy="619125"/>
                    <wp:effectExtent l="0" t="0" r="0" b="9525"/>
                    <wp:wrapNone/>
                    <wp:docPr id="30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55640" cy="6191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48EC182" w14:textId="77777777" w:rsidR="00326122" w:rsidRPr="00444BF2" w:rsidRDefault="00326122" w:rsidP="009C0D0B">
                                <w:pPr>
                                  <w:spacing w:before="120"/>
                                  <w:jc w:val="right"/>
                                  <w:rPr>
                                    <w:smallCaps/>
                                    <w:color w:val="66645E" w:themeColor="text2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mallCaps/>
                                    <w:color w:val="66645E" w:themeColor="text2"/>
                                    <w:sz w:val="28"/>
                                    <w:szCs w:val="28"/>
                                  </w:rPr>
                                  <w:t>March 29 – 30, 2017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CA09E7" id="Text Box 2" o:spid="_x0000_s1028" type="#_x0000_t202" style="position:absolute;margin-left:78pt;margin-top:179.4pt;width:453.2pt;height:4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" stroked="f">
                    <v:textbox>
                      <w:txbxContent>
                        <w:p w14:paraId="048EC182" w14:textId="77777777" w:rsidR="00326122" w:rsidRPr="00444BF2" w:rsidRDefault="00326122" w:rsidP="009C0D0B">
                          <w:pPr>
                            <w:spacing w:before="120"/>
                            <w:jc w:val="right"/>
                            <w:rPr>
                              <w:smallCaps/>
                              <w:color w:val="66645E" w:themeColor="text2"/>
                              <w:sz w:val="28"/>
                              <w:szCs w:val="28"/>
                            </w:rPr>
                          </w:pPr>
                          <w:r>
                            <w:rPr>
                              <w:smallCaps/>
                              <w:color w:val="66645E" w:themeColor="text2"/>
                              <w:sz w:val="28"/>
                              <w:szCs w:val="28"/>
                            </w:rPr>
                            <w:t>March 29 – 30, 2017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538E2B72" w14:textId="77777777" w:rsidR="00B5088D" w:rsidRDefault="00472386" w:rsidP="00DB2FE0">
          <w:pPr>
            <w:pStyle w:val="Title"/>
          </w:pPr>
          <w:r>
            <w:lastRenderedPageBreak/>
            <w:t>Table of Contents</w:t>
          </w:r>
        </w:p>
        <w:p w14:paraId="10259599" w14:textId="77777777" w:rsidR="00DB2FE0" w:rsidRDefault="009C51E2" w:rsidP="00DB2FE0">
          <w:pPr>
            <w:pStyle w:val="Title"/>
          </w:pPr>
        </w:p>
      </w:sdtContent>
    </w:sdt>
    <w:p w14:paraId="0CE8D89D" w14:textId="77777777" w:rsidR="00762429" w:rsidRDefault="00FC49F4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</w:rPr>
      </w:pPr>
      <w:r>
        <w:fldChar w:fldCharType="begin"/>
      </w:r>
      <w:r>
        <w:instrText xml:space="preserve"> TOC \o "1-1" \h \z \t "Heading 2,2,Heading 2 - Cool Gray,2" </w:instrText>
      </w:r>
      <w:r>
        <w:fldChar w:fldCharType="separate"/>
      </w:r>
      <w:hyperlink w:anchor="_Toc480381874" w:history="1">
        <w:r w:rsidR="00762429" w:rsidRPr="00692748">
          <w:rPr>
            <w:rStyle w:val="Hyperlink"/>
            <w:noProof/>
          </w:rPr>
          <w:t>Introduction – March 29</w:t>
        </w:r>
        <w:r w:rsidR="00762429">
          <w:rPr>
            <w:noProof/>
            <w:webHidden/>
          </w:rPr>
          <w:tab/>
        </w:r>
        <w:r w:rsidR="00762429">
          <w:rPr>
            <w:noProof/>
            <w:webHidden/>
          </w:rPr>
          <w:fldChar w:fldCharType="begin"/>
        </w:r>
        <w:r w:rsidR="00762429">
          <w:rPr>
            <w:noProof/>
            <w:webHidden/>
          </w:rPr>
          <w:instrText xml:space="preserve"> PAGEREF _Toc480381874 \h </w:instrText>
        </w:r>
        <w:r w:rsidR="00762429">
          <w:rPr>
            <w:noProof/>
            <w:webHidden/>
          </w:rPr>
        </w:r>
        <w:r w:rsidR="00762429">
          <w:rPr>
            <w:noProof/>
            <w:webHidden/>
          </w:rPr>
          <w:fldChar w:fldCharType="separate"/>
        </w:r>
        <w:r w:rsidR="00762429">
          <w:rPr>
            <w:noProof/>
            <w:webHidden/>
          </w:rPr>
          <w:t>1</w:t>
        </w:r>
        <w:r w:rsidR="00762429">
          <w:rPr>
            <w:noProof/>
            <w:webHidden/>
          </w:rPr>
          <w:fldChar w:fldCharType="end"/>
        </w:r>
      </w:hyperlink>
    </w:p>
    <w:p w14:paraId="5BCAC431" w14:textId="77777777" w:rsidR="00762429" w:rsidRDefault="009C51E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</w:rPr>
      </w:pPr>
      <w:hyperlink w:anchor="_Toc480381875" w:history="1">
        <w:r w:rsidR="00762429" w:rsidRPr="00692748">
          <w:rPr>
            <w:rStyle w:val="Hyperlink"/>
            <w:noProof/>
          </w:rPr>
          <w:t>Overview of Strategic Effectiveness</w:t>
        </w:r>
        <w:r w:rsidR="00762429">
          <w:rPr>
            <w:noProof/>
            <w:webHidden/>
          </w:rPr>
          <w:tab/>
        </w:r>
        <w:r w:rsidR="00762429">
          <w:rPr>
            <w:noProof/>
            <w:webHidden/>
          </w:rPr>
          <w:fldChar w:fldCharType="begin"/>
        </w:r>
        <w:r w:rsidR="00762429">
          <w:rPr>
            <w:noProof/>
            <w:webHidden/>
          </w:rPr>
          <w:instrText xml:space="preserve"> PAGEREF _Toc480381875 \h </w:instrText>
        </w:r>
        <w:r w:rsidR="00762429">
          <w:rPr>
            <w:noProof/>
            <w:webHidden/>
          </w:rPr>
        </w:r>
        <w:r w:rsidR="00762429">
          <w:rPr>
            <w:noProof/>
            <w:webHidden/>
          </w:rPr>
          <w:fldChar w:fldCharType="separate"/>
        </w:r>
        <w:r w:rsidR="00762429">
          <w:rPr>
            <w:noProof/>
            <w:webHidden/>
          </w:rPr>
          <w:t>1</w:t>
        </w:r>
        <w:r w:rsidR="00762429">
          <w:rPr>
            <w:noProof/>
            <w:webHidden/>
          </w:rPr>
          <w:fldChar w:fldCharType="end"/>
        </w:r>
      </w:hyperlink>
    </w:p>
    <w:p w14:paraId="0CD57EBF" w14:textId="77777777" w:rsidR="00762429" w:rsidRDefault="009C51E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</w:rPr>
      </w:pPr>
      <w:hyperlink w:anchor="_Toc480381876" w:history="1">
        <w:r w:rsidR="00762429" w:rsidRPr="00692748">
          <w:rPr>
            <w:rStyle w:val="Hyperlink"/>
            <w:noProof/>
          </w:rPr>
          <w:t>Introduction – March 30</w:t>
        </w:r>
        <w:r w:rsidR="00762429">
          <w:rPr>
            <w:noProof/>
            <w:webHidden/>
          </w:rPr>
          <w:tab/>
        </w:r>
        <w:r w:rsidR="00762429">
          <w:rPr>
            <w:noProof/>
            <w:webHidden/>
          </w:rPr>
          <w:fldChar w:fldCharType="begin"/>
        </w:r>
        <w:r w:rsidR="00762429">
          <w:rPr>
            <w:noProof/>
            <w:webHidden/>
          </w:rPr>
          <w:instrText xml:space="preserve"> PAGEREF _Toc480381876 \h </w:instrText>
        </w:r>
        <w:r w:rsidR="00762429">
          <w:rPr>
            <w:noProof/>
            <w:webHidden/>
          </w:rPr>
        </w:r>
        <w:r w:rsidR="00762429">
          <w:rPr>
            <w:noProof/>
            <w:webHidden/>
          </w:rPr>
          <w:fldChar w:fldCharType="separate"/>
        </w:r>
        <w:r w:rsidR="00762429">
          <w:rPr>
            <w:noProof/>
            <w:webHidden/>
          </w:rPr>
          <w:t>2</w:t>
        </w:r>
        <w:r w:rsidR="00762429">
          <w:rPr>
            <w:noProof/>
            <w:webHidden/>
          </w:rPr>
          <w:fldChar w:fldCharType="end"/>
        </w:r>
      </w:hyperlink>
    </w:p>
    <w:p w14:paraId="756C0AEC" w14:textId="77777777" w:rsidR="00762429" w:rsidRDefault="009C51E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</w:rPr>
      </w:pPr>
      <w:hyperlink w:anchor="_Toc480381877" w:history="1">
        <w:r w:rsidR="00762429" w:rsidRPr="00692748">
          <w:rPr>
            <w:rStyle w:val="Hyperlink"/>
            <w:noProof/>
          </w:rPr>
          <w:t>Guidance on Successful Strategic Plan Implementation</w:t>
        </w:r>
        <w:r w:rsidR="00762429">
          <w:rPr>
            <w:noProof/>
            <w:webHidden/>
          </w:rPr>
          <w:tab/>
        </w:r>
        <w:r w:rsidR="00762429">
          <w:rPr>
            <w:noProof/>
            <w:webHidden/>
          </w:rPr>
          <w:fldChar w:fldCharType="begin"/>
        </w:r>
        <w:r w:rsidR="00762429">
          <w:rPr>
            <w:noProof/>
            <w:webHidden/>
          </w:rPr>
          <w:instrText xml:space="preserve"> PAGEREF _Toc480381877 \h </w:instrText>
        </w:r>
        <w:r w:rsidR="00762429">
          <w:rPr>
            <w:noProof/>
            <w:webHidden/>
          </w:rPr>
        </w:r>
        <w:r w:rsidR="00762429">
          <w:rPr>
            <w:noProof/>
            <w:webHidden/>
          </w:rPr>
          <w:fldChar w:fldCharType="separate"/>
        </w:r>
        <w:r w:rsidR="00762429">
          <w:rPr>
            <w:noProof/>
            <w:webHidden/>
          </w:rPr>
          <w:t>3</w:t>
        </w:r>
        <w:r w:rsidR="00762429">
          <w:rPr>
            <w:noProof/>
            <w:webHidden/>
          </w:rPr>
          <w:fldChar w:fldCharType="end"/>
        </w:r>
      </w:hyperlink>
    </w:p>
    <w:p w14:paraId="4CEC0003" w14:textId="77777777" w:rsidR="00762429" w:rsidRDefault="009C51E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</w:rPr>
      </w:pPr>
      <w:hyperlink w:anchor="_Toc480381878" w:history="1">
        <w:r w:rsidR="00762429" w:rsidRPr="00692748">
          <w:rPr>
            <w:rStyle w:val="Hyperlink"/>
            <w:noProof/>
          </w:rPr>
          <w:t>Setting the Future Direction</w:t>
        </w:r>
        <w:r w:rsidR="00762429">
          <w:rPr>
            <w:noProof/>
            <w:webHidden/>
          </w:rPr>
          <w:tab/>
        </w:r>
        <w:r w:rsidR="00762429">
          <w:rPr>
            <w:noProof/>
            <w:webHidden/>
          </w:rPr>
          <w:fldChar w:fldCharType="begin"/>
        </w:r>
        <w:r w:rsidR="00762429">
          <w:rPr>
            <w:noProof/>
            <w:webHidden/>
          </w:rPr>
          <w:instrText xml:space="preserve"> PAGEREF _Toc480381878 \h </w:instrText>
        </w:r>
        <w:r w:rsidR="00762429">
          <w:rPr>
            <w:noProof/>
            <w:webHidden/>
          </w:rPr>
        </w:r>
        <w:r w:rsidR="00762429">
          <w:rPr>
            <w:noProof/>
            <w:webHidden/>
          </w:rPr>
          <w:fldChar w:fldCharType="separate"/>
        </w:r>
        <w:r w:rsidR="00762429">
          <w:rPr>
            <w:noProof/>
            <w:webHidden/>
          </w:rPr>
          <w:t>3</w:t>
        </w:r>
        <w:r w:rsidR="00762429">
          <w:rPr>
            <w:noProof/>
            <w:webHidden/>
          </w:rPr>
          <w:fldChar w:fldCharType="end"/>
        </w:r>
      </w:hyperlink>
    </w:p>
    <w:p w14:paraId="14C94BBC" w14:textId="77777777" w:rsidR="00762429" w:rsidRDefault="009C51E2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</w:rPr>
      </w:pPr>
      <w:hyperlink w:anchor="_Toc480381879" w:history="1">
        <w:r w:rsidR="00762429" w:rsidRPr="00692748">
          <w:rPr>
            <w:rStyle w:val="Hyperlink"/>
            <w:noProof/>
          </w:rPr>
          <w:t>Overview of Key Elements of Future Direction</w:t>
        </w:r>
        <w:r w:rsidR="00762429">
          <w:rPr>
            <w:noProof/>
            <w:webHidden/>
          </w:rPr>
          <w:tab/>
        </w:r>
        <w:r w:rsidR="00762429">
          <w:rPr>
            <w:noProof/>
            <w:webHidden/>
          </w:rPr>
          <w:fldChar w:fldCharType="begin"/>
        </w:r>
        <w:r w:rsidR="00762429">
          <w:rPr>
            <w:noProof/>
            <w:webHidden/>
          </w:rPr>
          <w:instrText xml:space="preserve"> PAGEREF _Toc480381879 \h </w:instrText>
        </w:r>
        <w:r w:rsidR="00762429">
          <w:rPr>
            <w:noProof/>
            <w:webHidden/>
          </w:rPr>
        </w:r>
        <w:r w:rsidR="00762429">
          <w:rPr>
            <w:noProof/>
            <w:webHidden/>
          </w:rPr>
          <w:fldChar w:fldCharType="separate"/>
        </w:r>
        <w:r w:rsidR="00762429">
          <w:rPr>
            <w:noProof/>
            <w:webHidden/>
          </w:rPr>
          <w:t>4</w:t>
        </w:r>
        <w:r w:rsidR="00762429">
          <w:rPr>
            <w:noProof/>
            <w:webHidden/>
          </w:rPr>
          <w:fldChar w:fldCharType="end"/>
        </w:r>
      </w:hyperlink>
    </w:p>
    <w:p w14:paraId="096B1A35" w14:textId="77777777" w:rsidR="00762429" w:rsidRDefault="009C51E2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</w:rPr>
      </w:pPr>
      <w:hyperlink w:anchor="_Toc480381880" w:history="1">
        <w:r w:rsidR="00762429" w:rsidRPr="00692748">
          <w:rPr>
            <w:rStyle w:val="Hyperlink"/>
            <w:noProof/>
          </w:rPr>
          <w:t>CIFOR Vision</w:t>
        </w:r>
        <w:r w:rsidR="00762429">
          <w:rPr>
            <w:noProof/>
            <w:webHidden/>
          </w:rPr>
          <w:tab/>
        </w:r>
        <w:r w:rsidR="00762429">
          <w:rPr>
            <w:noProof/>
            <w:webHidden/>
          </w:rPr>
          <w:fldChar w:fldCharType="begin"/>
        </w:r>
        <w:r w:rsidR="00762429">
          <w:rPr>
            <w:noProof/>
            <w:webHidden/>
          </w:rPr>
          <w:instrText xml:space="preserve"> PAGEREF _Toc480381880 \h </w:instrText>
        </w:r>
        <w:r w:rsidR="00762429">
          <w:rPr>
            <w:noProof/>
            <w:webHidden/>
          </w:rPr>
        </w:r>
        <w:r w:rsidR="00762429">
          <w:rPr>
            <w:noProof/>
            <w:webHidden/>
          </w:rPr>
          <w:fldChar w:fldCharType="separate"/>
        </w:r>
        <w:r w:rsidR="00762429">
          <w:rPr>
            <w:noProof/>
            <w:webHidden/>
          </w:rPr>
          <w:t>5</w:t>
        </w:r>
        <w:r w:rsidR="00762429">
          <w:rPr>
            <w:noProof/>
            <w:webHidden/>
          </w:rPr>
          <w:fldChar w:fldCharType="end"/>
        </w:r>
      </w:hyperlink>
    </w:p>
    <w:p w14:paraId="6CD90B7D" w14:textId="77777777" w:rsidR="00762429" w:rsidRDefault="009C51E2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</w:rPr>
      </w:pPr>
      <w:hyperlink w:anchor="_Toc480381881" w:history="1">
        <w:r w:rsidR="00762429" w:rsidRPr="00692748">
          <w:rPr>
            <w:rStyle w:val="Hyperlink"/>
            <w:noProof/>
          </w:rPr>
          <w:t>Central Challenge and Strategic Priorities</w:t>
        </w:r>
        <w:r w:rsidR="00762429">
          <w:rPr>
            <w:noProof/>
            <w:webHidden/>
          </w:rPr>
          <w:tab/>
        </w:r>
        <w:r w:rsidR="00762429">
          <w:rPr>
            <w:noProof/>
            <w:webHidden/>
          </w:rPr>
          <w:fldChar w:fldCharType="begin"/>
        </w:r>
        <w:r w:rsidR="00762429">
          <w:rPr>
            <w:noProof/>
            <w:webHidden/>
          </w:rPr>
          <w:instrText xml:space="preserve"> PAGEREF _Toc480381881 \h </w:instrText>
        </w:r>
        <w:r w:rsidR="00762429">
          <w:rPr>
            <w:noProof/>
            <w:webHidden/>
          </w:rPr>
        </w:r>
        <w:r w:rsidR="00762429">
          <w:rPr>
            <w:noProof/>
            <w:webHidden/>
          </w:rPr>
          <w:fldChar w:fldCharType="separate"/>
        </w:r>
        <w:r w:rsidR="00762429">
          <w:rPr>
            <w:noProof/>
            <w:webHidden/>
          </w:rPr>
          <w:t>5</w:t>
        </w:r>
        <w:r w:rsidR="00762429">
          <w:rPr>
            <w:noProof/>
            <w:webHidden/>
          </w:rPr>
          <w:fldChar w:fldCharType="end"/>
        </w:r>
      </w:hyperlink>
    </w:p>
    <w:p w14:paraId="5D9AA901" w14:textId="77777777" w:rsidR="00762429" w:rsidRDefault="009C51E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</w:rPr>
      </w:pPr>
      <w:hyperlink w:anchor="_Toc480381882" w:history="1">
        <w:r w:rsidR="00762429" w:rsidRPr="00692748">
          <w:rPr>
            <w:rStyle w:val="Hyperlink"/>
            <w:noProof/>
          </w:rPr>
          <w:t>Development Team Highlights</w:t>
        </w:r>
        <w:r w:rsidR="00762429">
          <w:rPr>
            <w:noProof/>
            <w:webHidden/>
          </w:rPr>
          <w:tab/>
        </w:r>
        <w:r w:rsidR="00762429">
          <w:rPr>
            <w:noProof/>
            <w:webHidden/>
          </w:rPr>
          <w:fldChar w:fldCharType="begin"/>
        </w:r>
        <w:r w:rsidR="00762429">
          <w:rPr>
            <w:noProof/>
            <w:webHidden/>
          </w:rPr>
          <w:instrText xml:space="preserve"> PAGEREF _Toc480381882 \h </w:instrText>
        </w:r>
        <w:r w:rsidR="00762429">
          <w:rPr>
            <w:noProof/>
            <w:webHidden/>
          </w:rPr>
        </w:r>
        <w:r w:rsidR="00762429">
          <w:rPr>
            <w:noProof/>
            <w:webHidden/>
          </w:rPr>
          <w:fldChar w:fldCharType="separate"/>
        </w:r>
        <w:r w:rsidR="00762429">
          <w:rPr>
            <w:noProof/>
            <w:webHidden/>
          </w:rPr>
          <w:t>7</w:t>
        </w:r>
        <w:r w:rsidR="00762429">
          <w:rPr>
            <w:noProof/>
            <w:webHidden/>
          </w:rPr>
          <w:fldChar w:fldCharType="end"/>
        </w:r>
      </w:hyperlink>
    </w:p>
    <w:p w14:paraId="1152691A" w14:textId="77777777" w:rsidR="00762429" w:rsidRDefault="009C51E2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</w:rPr>
      </w:pPr>
      <w:hyperlink w:anchor="_Toc480381883" w:history="1">
        <w:r w:rsidR="00762429" w:rsidRPr="00692748">
          <w:rPr>
            <w:rStyle w:val="Hyperlink"/>
            <w:noProof/>
          </w:rPr>
          <w:t>Identify</w:t>
        </w:r>
        <w:r w:rsidR="00762429">
          <w:rPr>
            <w:noProof/>
            <w:webHidden/>
          </w:rPr>
          <w:tab/>
        </w:r>
        <w:r w:rsidR="00762429">
          <w:rPr>
            <w:noProof/>
            <w:webHidden/>
          </w:rPr>
          <w:fldChar w:fldCharType="begin"/>
        </w:r>
        <w:r w:rsidR="00762429">
          <w:rPr>
            <w:noProof/>
            <w:webHidden/>
          </w:rPr>
          <w:instrText xml:space="preserve"> PAGEREF _Toc480381883 \h </w:instrText>
        </w:r>
        <w:r w:rsidR="00762429">
          <w:rPr>
            <w:noProof/>
            <w:webHidden/>
          </w:rPr>
        </w:r>
        <w:r w:rsidR="00762429">
          <w:rPr>
            <w:noProof/>
            <w:webHidden/>
          </w:rPr>
          <w:fldChar w:fldCharType="separate"/>
        </w:r>
        <w:r w:rsidR="00762429">
          <w:rPr>
            <w:noProof/>
            <w:webHidden/>
          </w:rPr>
          <w:t>7</w:t>
        </w:r>
        <w:r w:rsidR="00762429">
          <w:rPr>
            <w:noProof/>
            <w:webHidden/>
          </w:rPr>
          <w:fldChar w:fldCharType="end"/>
        </w:r>
      </w:hyperlink>
    </w:p>
    <w:p w14:paraId="2196C6D7" w14:textId="77777777" w:rsidR="00762429" w:rsidRDefault="009C51E2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</w:rPr>
      </w:pPr>
      <w:hyperlink w:anchor="_Toc480381884" w:history="1">
        <w:r w:rsidR="00762429" w:rsidRPr="00692748">
          <w:rPr>
            <w:rStyle w:val="Hyperlink"/>
            <w:noProof/>
          </w:rPr>
          <w:t>Lead</w:t>
        </w:r>
        <w:r w:rsidR="00762429">
          <w:rPr>
            <w:noProof/>
            <w:webHidden/>
          </w:rPr>
          <w:tab/>
        </w:r>
        <w:r w:rsidR="00762429">
          <w:rPr>
            <w:noProof/>
            <w:webHidden/>
          </w:rPr>
          <w:fldChar w:fldCharType="begin"/>
        </w:r>
        <w:r w:rsidR="00762429">
          <w:rPr>
            <w:noProof/>
            <w:webHidden/>
          </w:rPr>
          <w:instrText xml:space="preserve"> PAGEREF _Toc480381884 \h </w:instrText>
        </w:r>
        <w:r w:rsidR="00762429">
          <w:rPr>
            <w:noProof/>
            <w:webHidden/>
          </w:rPr>
        </w:r>
        <w:r w:rsidR="00762429">
          <w:rPr>
            <w:noProof/>
            <w:webHidden/>
          </w:rPr>
          <w:fldChar w:fldCharType="separate"/>
        </w:r>
        <w:r w:rsidR="00762429">
          <w:rPr>
            <w:noProof/>
            <w:webHidden/>
          </w:rPr>
          <w:t>8</w:t>
        </w:r>
        <w:r w:rsidR="00762429">
          <w:rPr>
            <w:noProof/>
            <w:webHidden/>
          </w:rPr>
          <w:fldChar w:fldCharType="end"/>
        </w:r>
      </w:hyperlink>
    </w:p>
    <w:p w14:paraId="3056E905" w14:textId="77777777" w:rsidR="00762429" w:rsidRDefault="009C51E2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</w:rPr>
      </w:pPr>
      <w:hyperlink w:anchor="_Toc480381885" w:history="1">
        <w:r w:rsidR="00762429" w:rsidRPr="00692748">
          <w:rPr>
            <w:rStyle w:val="Hyperlink"/>
            <w:noProof/>
          </w:rPr>
          <w:t>Promote</w:t>
        </w:r>
        <w:r w:rsidR="00762429">
          <w:rPr>
            <w:noProof/>
            <w:webHidden/>
          </w:rPr>
          <w:tab/>
        </w:r>
        <w:r w:rsidR="00762429">
          <w:rPr>
            <w:noProof/>
            <w:webHidden/>
          </w:rPr>
          <w:fldChar w:fldCharType="begin"/>
        </w:r>
        <w:r w:rsidR="00762429">
          <w:rPr>
            <w:noProof/>
            <w:webHidden/>
          </w:rPr>
          <w:instrText xml:space="preserve"> PAGEREF _Toc480381885 \h </w:instrText>
        </w:r>
        <w:r w:rsidR="00762429">
          <w:rPr>
            <w:noProof/>
            <w:webHidden/>
          </w:rPr>
        </w:r>
        <w:r w:rsidR="00762429">
          <w:rPr>
            <w:noProof/>
            <w:webHidden/>
          </w:rPr>
          <w:fldChar w:fldCharType="separate"/>
        </w:r>
        <w:r w:rsidR="00762429">
          <w:rPr>
            <w:noProof/>
            <w:webHidden/>
          </w:rPr>
          <w:t>9</w:t>
        </w:r>
        <w:r w:rsidR="00762429">
          <w:rPr>
            <w:noProof/>
            <w:webHidden/>
          </w:rPr>
          <w:fldChar w:fldCharType="end"/>
        </w:r>
      </w:hyperlink>
    </w:p>
    <w:p w14:paraId="1136202A" w14:textId="77777777" w:rsidR="00762429" w:rsidRDefault="009C51E2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</w:rPr>
      </w:pPr>
      <w:hyperlink w:anchor="_Toc480381886" w:history="1">
        <w:r w:rsidR="00762429" w:rsidRPr="00692748">
          <w:rPr>
            <w:rStyle w:val="Hyperlink"/>
            <w:noProof/>
          </w:rPr>
          <w:t>Evaluate</w:t>
        </w:r>
        <w:r w:rsidR="00762429">
          <w:rPr>
            <w:noProof/>
            <w:webHidden/>
          </w:rPr>
          <w:tab/>
        </w:r>
        <w:r w:rsidR="00762429">
          <w:rPr>
            <w:noProof/>
            <w:webHidden/>
          </w:rPr>
          <w:fldChar w:fldCharType="begin"/>
        </w:r>
        <w:r w:rsidR="00762429">
          <w:rPr>
            <w:noProof/>
            <w:webHidden/>
          </w:rPr>
          <w:instrText xml:space="preserve"> PAGEREF _Toc480381886 \h </w:instrText>
        </w:r>
        <w:r w:rsidR="00762429">
          <w:rPr>
            <w:noProof/>
            <w:webHidden/>
          </w:rPr>
        </w:r>
        <w:r w:rsidR="00762429">
          <w:rPr>
            <w:noProof/>
            <w:webHidden/>
          </w:rPr>
          <w:fldChar w:fldCharType="separate"/>
        </w:r>
        <w:r w:rsidR="00762429">
          <w:rPr>
            <w:noProof/>
            <w:webHidden/>
          </w:rPr>
          <w:t>10</w:t>
        </w:r>
        <w:r w:rsidR="00762429">
          <w:rPr>
            <w:noProof/>
            <w:webHidden/>
          </w:rPr>
          <w:fldChar w:fldCharType="end"/>
        </w:r>
      </w:hyperlink>
    </w:p>
    <w:p w14:paraId="647C9956" w14:textId="77777777" w:rsidR="00762429" w:rsidRDefault="009C51E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</w:rPr>
      </w:pPr>
      <w:hyperlink w:anchor="_Toc480381887" w:history="1">
        <w:r w:rsidR="00762429" w:rsidRPr="00692748">
          <w:rPr>
            <w:rStyle w:val="Hyperlink"/>
            <w:noProof/>
          </w:rPr>
          <w:t>Deep Dive Discussions</w:t>
        </w:r>
        <w:r w:rsidR="00762429">
          <w:rPr>
            <w:noProof/>
            <w:webHidden/>
          </w:rPr>
          <w:tab/>
        </w:r>
        <w:r w:rsidR="00762429">
          <w:rPr>
            <w:noProof/>
            <w:webHidden/>
          </w:rPr>
          <w:fldChar w:fldCharType="begin"/>
        </w:r>
        <w:r w:rsidR="00762429">
          <w:rPr>
            <w:noProof/>
            <w:webHidden/>
          </w:rPr>
          <w:instrText xml:space="preserve"> PAGEREF _Toc480381887 \h </w:instrText>
        </w:r>
        <w:r w:rsidR="00762429">
          <w:rPr>
            <w:noProof/>
            <w:webHidden/>
          </w:rPr>
        </w:r>
        <w:r w:rsidR="00762429">
          <w:rPr>
            <w:noProof/>
            <w:webHidden/>
          </w:rPr>
          <w:fldChar w:fldCharType="separate"/>
        </w:r>
        <w:r w:rsidR="00762429">
          <w:rPr>
            <w:noProof/>
            <w:webHidden/>
          </w:rPr>
          <w:t>12</w:t>
        </w:r>
        <w:r w:rsidR="00762429">
          <w:rPr>
            <w:noProof/>
            <w:webHidden/>
          </w:rPr>
          <w:fldChar w:fldCharType="end"/>
        </w:r>
      </w:hyperlink>
    </w:p>
    <w:p w14:paraId="1B136D48" w14:textId="77777777" w:rsidR="00762429" w:rsidRDefault="009C51E2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</w:rPr>
      </w:pPr>
      <w:hyperlink w:anchor="_Toc480381888" w:history="1">
        <w:r w:rsidR="00762429" w:rsidRPr="00692748">
          <w:rPr>
            <w:rStyle w:val="Hyperlink"/>
            <w:noProof/>
          </w:rPr>
          <w:t>Project Definition and Approval Process</w:t>
        </w:r>
        <w:r w:rsidR="00762429">
          <w:rPr>
            <w:noProof/>
            <w:webHidden/>
          </w:rPr>
          <w:tab/>
        </w:r>
        <w:r w:rsidR="00762429">
          <w:rPr>
            <w:noProof/>
            <w:webHidden/>
          </w:rPr>
          <w:fldChar w:fldCharType="begin"/>
        </w:r>
        <w:r w:rsidR="00762429">
          <w:rPr>
            <w:noProof/>
            <w:webHidden/>
          </w:rPr>
          <w:instrText xml:space="preserve"> PAGEREF _Toc480381888 \h </w:instrText>
        </w:r>
        <w:r w:rsidR="00762429">
          <w:rPr>
            <w:noProof/>
            <w:webHidden/>
          </w:rPr>
        </w:r>
        <w:r w:rsidR="00762429">
          <w:rPr>
            <w:noProof/>
            <w:webHidden/>
          </w:rPr>
          <w:fldChar w:fldCharType="separate"/>
        </w:r>
        <w:r w:rsidR="00762429">
          <w:rPr>
            <w:noProof/>
            <w:webHidden/>
          </w:rPr>
          <w:t>12</w:t>
        </w:r>
        <w:r w:rsidR="00762429">
          <w:rPr>
            <w:noProof/>
            <w:webHidden/>
          </w:rPr>
          <w:fldChar w:fldCharType="end"/>
        </w:r>
      </w:hyperlink>
    </w:p>
    <w:p w14:paraId="5354325B" w14:textId="77777777" w:rsidR="00762429" w:rsidRDefault="009C51E2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</w:rPr>
      </w:pPr>
      <w:hyperlink w:anchor="_Toc480381889" w:history="1">
        <w:r w:rsidR="00762429" w:rsidRPr="00692748">
          <w:rPr>
            <w:rStyle w:val="Hyperlink"/>
            <w:noProof/>
          </w:rPr>
          <w:t>Council Collective Accountability and Operating Norms</w:t>
        </w:r>
        <w:r w:rsidR="00762429">
          <w:rPr>
            <w:noProof/>
            <w:webHidden/>
          </w:rPr>
          <w:tab/>
        </w:r>
        <w:r w:rsidR="00762429">
          <w:rPr>
            <w:noProof/>
            <w:webHidden/>
          </w:rPr>
          <w:fldChar w:fldCharType="begin"/>
        </w:r>
        <w:r w:rsidR="00762429">
          <w:rPr>
            <w:noProof/>
            <w:webHidden/>
          </w:rPr>
          <w:instrText xml:space="preserve"> PAGEREF _Toc480381889 \h </w:instrText>
        </w:r>
        <w:r w:rsidR="00762429">
          <w:rPr>
            <w:noProof/>
            <w:webHidden/>
          </w:rPr>
        </w:r>
        <w:r w:rsidR="00762429">
          <w:rPr>
            <w:noProof/>
            <w:webHidden/>
          </w:rPr>
          <w:fldChar w:fldCharType="separate"/>
        </w:r>
        <w:r w:rsidR="00762429">
          <w:rPr>
            <w:noProof/>
            <w:webHidden/>
          </w:rPr>
          <w:t>15</w:t>
        </w:r>
        <w:r w:rsidR="00762429">
          <w:rPr>
            <w:noProof/>
            <w:webHidden/>
          </w:rPr>
          <w:fldChar w:fldCharType="end"/>
        </w:r>
      </w:hyperlink>
    </w:p>
    <w:p w14:paraId="601CA6AC" w14:textId="77777777" w:rsidR="00762429" w:rsidRDefault="009C51E2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</w:rPr>
      </w:pPr>
      <w:hyperlink w:anchor="_Toc480381890" w:history="1">
        <w:r w:rsidR="00762429" w:rsidRPr="00692748">
          <w:rPr>
            <w:rStyle w:val="Hyperlink"/>
            <w:noProof/>
          </w:rPr>
          <w:t>Holistic Strategy Implementation Assessment</w:t>
        </w:r>
        <w:r w:rsidR="00762429">
          <w:rPr>
            <w:noProof/>
            <w:webHidden/>
          </w:rPr>
          <w:tab/>
        </w:r>
        <w:r w:rsidR="00762429">
          <w:rPr>
            <w:noProof/>
            <w:webHidden/>
          </w:rPr>
          <w:fldChar w:fldCharType="begin"/>
        </w:r>
        <w:r w:rsidR="00762429">
          <w:rPr>
            <w:noProof/>
            <w:webHidden/>
          </w:rPr>
          <w:instrText xml:space="preserve"> PAGEREF _Toc480381890 \h </w:instrText>
        </w:r>
        <w:r w:rsidR="00762429">
          <w:rPr>
            <w:noProof/>
            <w:webHidden/>
          </w:rPr>
        </w:r>
        <w:r w:rsidR="00762429">
          <w:rPr>
            <w:noProof/>
            <w:webHidden/>
          </w:rPr>
          <w:fldChar w:fldCharType="separate"/>
        </w:r>
        <w:r w:rsidR="00762429">
          <w:rPr>
            <w:noProof/>
            <w:webHidden/>
          </w:rPr>
          <w:t>17</w:t>
        </w:r>
        <w:r w:rsidR="00762429">
          <w:rPr>
            <w:noProof/>
            <w:webHidden/>
          </w:rPr>
          <w:fldChar w:fldCharType="end"/>
        </w:r>
      </w:hyperlink>
    </w:p>
    <w:p w14:paraId="4632F79D" w14:textId="77777777" w:rsidR="00762429" w:rsidRDefault="009C51E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</w:rPr>
      </w:pPr>
      <w:hyperlink w:anchor="_Toc480381891" w:history="1">
        <w:r w:rsidR="00762429" w:rsidRPr="00692748">
          <w:rPr>
            <w:rStyle w:val="Hyperlink"/>
            <w:noProof/>
          </w:rPr>
          <w:t>Next Steps</w:t>
        </w:r>
        <w:r w:rsidR="00762429">
          <w:rPr>
            <w:noProof/>
            <w:webHidden/>
          </w:rPr>
          <w:tab/>
        </w:r>
        <w:r w:rsidR="00762429">
          <w:rPr>
            <w:noProof/>
            <w:webHidden/>
          </w:rPr>
          <w:fldChar w:fldCharType="begin"/>
        </w:r>
        <w:r w:rsidR="00762429">
          <w:rPr>
            <w:noProof/>
            <w:webHidden/>
          </w:rPr>
          <w:instrText xml:space="preserve"> PAGEREF _Toc480381891 \h </w:instrText>
        </w:r>
        <w:r w:rsidR="00762429">
          <w:rPr>
            <w:noProof/>
            <w:webHidden/>
          </w:rPr>
        </w:r>
        <w:r w:rsidR="00762429">
          <w:rPr>
            <w:noProof/>
            <w:webHidden/>
          </w:rPr>
          <w:fldChar w:fldCharType="separate"/>
        </w:r>
        <w:r w:rsidR="00762429">
          <w:rPr>
            <w:noProof/>
            <w:webHidden/>
          </w:rPr>
          <w:t>19</w:t>
        </w:r>
        <w:r w:rsidR="00762429">
          <w:rPr>
            <w:noProof/>
            <w:webHidden/>
          </w:rPr>
          <w:fldChar w:fldCharType="end"/>
        </w:r>
      </w:hyperlink>
    </w:p>
    <w:p w14:paraId="2C5227CA" w14:textId="77777777" w:rsidR="00762429" w:rsidRDefault="009C51E2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</w:rPr>
      </w:pPr>
      <w:hyperlink w:anchor="_Toc480381892" w:history="1">
        <w:r w:rsidR="00762429" w:rsidRPr="00692748">
          <w:rPr>
            <w:rStyle w:val="Hyperlink"/>
            <w:noProof/>
          </w:rPr>
          <w:t>The Clarion Group’s Next Steps</w:t>
        </w:r>
        <w:r w:rsidR="00762429">
          <w:rPr>
            <w:noProof/>
            <w:webHidden/>
          </w:rPr>
          <w:tab/>
        </w:r>
        <w:r w:rsidR="00762429">
          <w:rPr>
            <w:noProof/>
            <w:webHidden/>
          </w:rPr>
          <w:fldChar w:fldCharType="begin"/>
        </w:r>
        <w:r w:rsidR="00762429">
          <w:rPr>
            <w:noProof/>
            <w:webHidden/>
          </w:rPr>
          <w:instrText xml:space="preserve"> PAGEREF _Toc480381892 \h </w:instrText>
        </w:r>
        <w:r w:rsidR="00762429">
          <w:rPr>
            <w:noProof/>
            <w:webHidden/>
          </w:rPr>
        </w:r>
        <w:r w:rsidR="00762429">
          <w:rPr>
            <w:noProof/>
            <w:webHidden/>
          </w:rPr>
          <w:fldChar w:fldCharType="separate"/>
        </w:r>
        <w:r w:rsidR="00762429">
          <w:rPr>
            <w:noProof/>
            <w:webHidden/>
          </w:rPr>
          <w:t>19</w:t>
        </w:r>
        <w:r w:rsidR="00762429">
          <w:rPr>
            <w:noProof/>
            <w:webHidden/>
          </w:rPr>
          <w:fldChar w:fldCharType="end"/>
        </w:r>
      </w:hyperlink>
    </w:p>
    <w:p w14:paraId="66CD3D7B" w14:textId="77777777" w:rsidR="00762429" w:rsidRDefault="009C51E2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</w:rPr>
      </w:pPr>
      <w:hyperlink w:anchor="_Toc480381893" w:history="1">
        <w:r w:rsidR="00762429" w:rsidRPr="00692748">
          <w:rPr>
            <w:rStyle w:val="Hyperlink"/>
            <w:noProof/>
          </w:rPr>
          <w:t>Strategic Plan Implementation</w:t>
        </w:r>
        <w:r w:rsidR="00762429">
          <w:rPr>
            <w:noProof/>
            <w:webHidden/>
          </w:rPr>
          <w:tab/>
        </w:r>
        <w:r w:rsidR="00762429">
          <w:rPr>
            <w:noProof/>
            <w:webHidden/>
          </w:rPr>
          <w:fldChar w:fldCharType="begin"/>
        </w:r>
        <w:r w:rsidR="00762429">
          <w:rPr>
            <w:noProof/>
            <w:webHidden/>
          </w:rPr>
          <w:instrText xml:space="preserve"> PAGEREF _Toc480381893 \h </w:instrText>
        </w:r>
        <w:r w:rsidR="00762429">
          <w:rPr>
            <w:noProof/>
            <w:webHidden/>
          </w:rPr>
        </w:r>
        <w:r w:rsidR="00762429">
          <w:rPr>
            <w:noProof/>
            <w:webHidden/>
          </w:rPr>
          <w:fldChar w:fldCharType="separate"/>
        </w:r>
        <w:r w:rsidR="00762429">
          <w:rPr>
            <w:noProof/>
            <w:webHidden/>
          </w:rPr>
          <w:t>20</w:t>
        </w:r>
        <w:r w:rsidR="00762429">
          <w:rPr>
            <w:noProof/>
            <w:webHidden/>
          </w:rPr>
          <w:fldChar w:fldCharType="end"/>
        </w:r>
      </w:hyperlink>
    </w:p>
    <w:p w14:paraId="6ABC945D" w14:textId="77777777" w:rsidR="00762429" w:rsidRDefault="009C51E2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</w:rPr>
      </w:pPr>
      <w:hyperlink w:anchor="_Toc480381894" w:history="1">
        <w:r w:rsidR="00762429" w:rsidRPr="00692748">
          <w:rPr>
            <w:rStyle w:val="Hyperlink"/>
            <w:noProof/>
          </w:rPr>
          <w:t>“Review and Adjust” Process</w:t>
        </w:r>
        <w:r w:rsidR="00762429">
          <w:rPr>
            <w:noProof/>
            <w:webHidden/>
          </w:rPr>
          <w:tab/>
        </w:r>
        <w:r w:rsidR="00762429">
          <w:rPr>
            <w:noProof/>
            <w:webHidden/>
          </w:rPr>
          <w:fldChar w:fldCharType="begin"/>
        </w:r>
        <w:r w:rsidR="00762429">
          <w:rPr>
            <w:noProof/>
            <w:webHidden/>
          </w:rPr>
          <w:instrText xml:space="preserve"> PAGEREF _Toc480381894 \h </w:instrText>
        </w:r>
        <w:r w:rsidR="00762429">
          <w:rPr>
            <w:noProof/>
            <w:webHidden/>
          </w:rPr>
        </w:r>
        <w:r w:rsidR="00762429">
          <w:rPr>
            <w:noProof/>
            <w:webHidden/>
          </w:rPr>
          <w:fldChar w:fldCharType="separate"/>
        </w:r>
        <w:r w:rsidR="00762429">
          <w:rPr>
            <w:noProof/>
            <w:webHidden/>
          </w:rPr>
          <w:t>20</w:t>
        </w:r>
        <w:r w:rsidR="00762429">
          <w:rPr>
            <w:noProof/>
            <w:webHidden/>
          </w:rPr>
          <w:fldChar w:fldCharType="end"/>
        </w:r>
      </w:hyperlink>
    </w:p>
    <w:p w14:paraId="5F949737" w14:textId="77777777" w:rsidR="00762429" w:rsidRDefault="009C51E2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</w:rPr>
      </w:pPr>
      <w:hyperlink w:anchor="_Toc480381895" w:history="1">
        <w:r w:rsidR="00762429" w:rsidRPr="00692748">
          <w:rPr>
            <w:rStyle w:val="Hyperlink"/>
            <w:noProof/>
          </w:rPr>
          <w:t>Future Council Topics for Discussion</w:t>
        </w:r>
        <w:r w:rsidR="00762429">
          <w:rPr>
            <w:noProof/>
            <w:webHidden/>
          </w:rPr>
          <w:tab/>
        </w:r>
        <w:r w:rsidR="00762429">
          <w:rPr>
            <w:noProof/>
            <w:webHidden/>
          </w:rPr>
          <w:fldChar w:fldCharType="begin"/>
        </w:r>
        <w:r w:rsidR="00762429">
          <w:rPr>
            <w:noProof/>
            <w:webHidden/>
          </w:rPr>
          <w:instrText xml:space="preserve"> PAGEREF _Toc480381895 \h </w:instrText>
        </w:r>
        <w:r w:rsidR="00762429">
          <w:rPr>
            <w:noProof/>
            <w:webHidden/>
          </w:rPr>
        </w:r>
        <w:r w:rsidR="00762429">
          <w:rPr>
            <w:noProof/>
            <w:webHidden/>
          </w:rPr>
          <w:fldChar w:fldCharType="separate"/>
        </w:r>
        <w:r w:rsidR="00762429">
          <w:rPr>
            <w:noProof/>
            <w:webHidden/>
          </w:rPr>
          <w:t>20</w:t>
        </w:r>
        <w:r w:rsidR="00762429">
          <w:rPr>
            <w:noProof/>
            <w:webHidden/>
          </w:rPr>
          <w:fldChar w:fldCharType="end"/>
        </w:r>
      </w:hyperlink>
    </w:p>
    <w:p w14:paraId="6279F43E" w14:textId="77777777" w:rsidR="00D80EA8" w:rsidRDefault="00FC49F4" w:rsidP="00FC49F4">
      <w:pPr>
        <w:pStyle w:val="TOC2"/>
        <w:tabs>
          <w:tab w:val="right" w:leader="dot" w:pos="9350"/>
        </w:tabs>
        <w:sectPr w:rsidR="00D80EA8" w:rsidSect="00786537">
          <w:footerReference w:type="default" r:id="rId13"/>
          <w:pgSz w:w="12240" w:h="15840" w:code="1"/>
          <w:pgMar w:top="1440" w:right="1440" w:bottom="1728" w:left="1440" w:header="720" w:footer="720" w:gutter="0"/>
          <w:pgNumType w:start="1"/>
          <w:cols w:space="720"/>
          <w:docGrid w:linePitch="299"/>
        </w:sectPr>
      </w:pPr>
      <w:r>
        <w:fldChar w:fldCharType="end"/>
      </w:r>
    </w:p>
    <w:p w14:paraId="7B9BD180" w14:textId="77777777" w:rsidR="00D94823" w:rsidRPr="00D94823" w:rsidRDefault="00AC5E2E" w:rsidP="00D94823">
      <w:pPr>
        <w:pStyle w:val="Title"/>
      </w:pPr>
      <w:r>
        <w:lastRenderedPageBreak/>
        <w:t>Council to Improve Foodborne Outbreak Response</w:t>
      </w:r>
    </w:p>
    <w:p w14:paraId="23C119AE" w14:textId="77777777" w:rsidR="00D94823" w:rsidRPr="00D94823" w:rsidRDefault="00D94823" w:rsidP="00D94823">
      <w:pPr>
        <w:pStyle w:val="Title"/>
      </w:pPr>
      <w:r w:rsidRPr="00D94823">
        <w:t>Strategy Update Session</w:t>
      </w:r>
    </w:p>
    <w:p w14:paraId="4202FD8E" w14:textId="77777777" w:rsidR="00D94823" w:rsidRPr="00D94823" w:rsidRDefault="00AC5E2E" w:rsidP="00D94823">
      <w:pPr>
        <w:pStyle w:val="Title"/>
      </w:pPr>
      <w:r>
        <w:t>Meeting Summary: March 29 – 30, 2017</w:t>
      </w:r>
    </w:p>
    <w:p w14:paraId="07C60628" w14:textId="77777777" w:rsidR="00AB51E4" w:rsidRDefault="00AB51E4" w:rsidP="00D94823">
      <w:pPr>
        <w:pStyle w:val="Heading1"/>
      </w:pPr>
      <w:bookmarkStart w:id="0" w:name="_Toc404586364"/>
      <w:bookmarkStart w:id="1" w:name="_Toc440018622"/>
    </w:p>
    <w:p w14:paraId="52E6F0A4" w14:textId="77777777" w:rsidR="00043773" w:rsidRPr="00043773" w:rsidRDefault="0019528C" w:rsidP="00043773">
      <w:pPr>
        <w:pStyle w:val="AltHeading2-CoolGray"/>
        <w:shd w:val="clear" w:color="auto" w:fill="D7D5D3" w:themeFill="background2"/>
        <w:spacing w:line="240" w:lineRule="auto"/>
        <w:rPr>
          <w:sz w:val="28"/>
        </w:rPr>
      </w:pPr>
      <w:r w:rsidRPr="0019528C">
        <w:rPr>
          <w:sz w:val="28"/>
        </w:rPr>
        <w:t>March 29, 2017</w:t>
      </w:r>
      <w:r>
        <w:rPr>
          <w:sz w:val="28"/>
        </w:rPr>
        <w:t>: Individual Development Team Meetings</w:t>
      </w:r>
    </w:p>
    <w:p w14:paraId="00AAA1B1" w14:textId="77777777" w:rsidR="00D94823" w:rsidRPr="00D94823" w:rsidRDefault="00D94823" w:rsidP="00D94823">
      <w:pPr>
        <w:pStyle w:val="Heading1"/>
      </w:pPr>
      <w:bookmarkStart w:id="2" w:name="_Toc480381874"/>
      <w:r w:rsidRPr="00D94823">
        <w:t>Introduction</w:t>
      </w:r>
      <w:bookmarkEnd w:id="0"/>
      <w:bookmarkEnd w:id="1"/>
      <w:r w:rsidR="000C2A7A">
        <w:t xml:space="preserve"> – March 29</w:t>
      </w:r>
      <w:bookmarkEnd w:id="2"/>
    </w:p>
    <w:p w14:paraId="2D09BC2C" w14:textId="77777777" w:rsidR="00D94823" w:rsidRDefault="00A640D0" w:rsidP="00D94823">
      <w:r>
        <w:t>Kirk Smith</w:t>
      </w:r>
      <w:r w:rsidR="00AB51E4">
        <w:t>, Supervisor, Foodborne, Vectorborne and Zoonotic Diseases Unit, Minnesota Department of Health,</w:t>
      </w:r>
      <w:r>
        <w:t xml:space="preserve"> and</w:t>
      </w:r>
      <w:r w:rsidR="00AB51E4">
        <w:t xml:space="preserve"> Joe </w:t>
      </w:r>
      <w:r w:rsidR="004B0836">
        <w:t>Russell</w:t>
      </w:r>
      <w:r w:rsidR="00AB51E4">
        <w:t>, Health Officer, Flathead City, Montana, County Health Department</w:t>
      </w:r>
      <w:r>
        <w:t>, co-chairs of the Council to Improve Foodborne Outbreak Response (CIFOR)</w:t>
      </w:r>
      <w:r w:rsidR="00D94823" w:rsidRPr="00D94823">
        <w:t>, welcomed participants to the</w:t>
      </w:r>
      <w:r>
        <w:t xml:space="preserve"> Council meeting. They </w:t>
      </w:r>
      <w:r w:rsidR="00D94823" w:rsidRPr="00D94823">
        <w:t>thanked them for their participation and made the following opening remarks:</w:t>
      </w:r>
    </w:p>
    <w:p w14:paraId="6984B8A7" w14:textId="77777777" w:rsidR="00A640D0" w:rsidRDefault="00AB51E4" w:rsidP="00F625AB">
      <w:pPr>
        <w:pStyle w:val="BlueBullet"/>
      </w:pPr>
      <w:r>
        <w:t xml:space="preserve">Good progress has been made implementing the </w:t>
      </w:r>
      <w:r w:rsidR="00F625AB">
        <w:t xml:space="preserve">2015 – 2020 </w:t>
      </w:r>
      <w:r>
        <w:t>strategic plan</w:t>
      </w:r>
      <w:r w:rsidR="00B5259B">
        <w:t>.</w:t>
      </w:r>
    </w:p>
    <w:p w14:paraId="23ACCDC0" w14:textId="77777777" w:rsidR="00AB51E4" w:rsidRDefault="00B5259B" w:rsidP="00A640D0">
      <w:pPr>
        <w:pStyle w:val="BlueBullet"/>
      </w:pPr>
      <w:r>
        <w:t>The Development Team structure seems to be working.</w:t>
      </w:r>
    </w:p>
    <w:p w14:paraId="375E1046" w14:textId="77777777" w:rsidR="00B5259B" w:rsidRDefault="00B5259B" w:rsidP="00A640D0">
      <w:pPr>
        <w:pStyle w:val="BlueBullet"/>
      </w:pPr>
      <w:r>
        <w:t>The overall goal of the three-day Council meeting is to:</w:t>
      </w:r>
    </w:p>
    <w:p w14:paraId="2EA318E2" w14:textId="77777777" w:rsidR="00B5259B" w:rsidRDefault="00B5259B" w:rsidP="001571A7">
      <w:pPr>
        <w:pStyle w:val="BlueBullet"/>
        <w:numPr>
          <w:ilvl w:val="1"/>
          <w:numId w:val="9"/>
        </w:numPr>
      </w:pPr>
      <w:r>
        <w:t>Make sure the Development Teams are on track and have what they need to keep moving forward</w:t>
      </w:r>
      <w:r w:rsidR="00F625AB">
        <w:t>.</w:t>
      </w:r>
    </w:p>
    <w:p w14:paraId="41FE6C92" w14:textId="77777777" w:rsidR="00B5259B" w:rsidRDefault="00F625AB" w:rsidP="001571A7">
      <w:pPr>
        <w:pStyle w:val="BlueBullet"/>
        <w:numPr>
          <w:ilvl w:val="1"/>
          <w:numId w:val="9"/>
        </w:numPr>
      </w:pPr>
      <w:r>
        <w:t>Address, and hopefully</w:t>
      </w:r>
      <w:r w:rsidR="00B5259B">
        <w:t xml:space="preserve"> resolve</w:t>
      </w:r>
      <w:r>
        <w:t>,</w:t>
      </w:r>
      <w:r w:rsidR="00B5259B">
        <w:t xml:space="preserve"> any barriers to CIFOR progress</w:t>
      </w:r>
      <w:r>
        <w:t>.</w:t>
      </w:r>
    </w:p>
    <w:p w14:paraId="5897E80B" w14:textId="77777777" w:rsidR="00FC49F4" w:rsidRDefault="00B5259B" w:rsidP="001571A7">
      <w:pPr>
        <w:pStyle w:val="BlueBullet"/>
        <w:numPr>
          <w:ilvl w:val="1"/>
          <w:numId w:val="9"/>
        </w:numPr>
      </w:pPr>
      <w:r>
        <w:t>Have some time to work together, in person, on the important work of CIFOR</w:t>
      </w:r>
      <w:r w:rsidR="00F625AB">
        <w:t>.</w:t>
      </w:r>
    </w:p>
    <w:p w14:paraId="56ADC104" w14:textId="77777777" w:rsidR="00D94823" w:rsidRPr="00D94823" w:rsidRDefault="00A640D0" w:rsidP="00D94823">
      <w:r>
        <w:t>Kirk</w:t>
      </w:r>
      <w:r w:rsidR="00D94823" w:rsidRPr="00D94823">
        <w:t xml:space="preserve"> then introduced</w:t>
      </w:r>
      <w:r>
        <w:t xml:space="preserve"> Ashley Agard </w:t>
      </w:r>
      <w:r w:rsidR="00D94823" w:rsidRPr="00D94823">
        <w:t xml:space="preserve">of The Clarion Group and invited </w:t>
      </w:r>
      <w:r>
        <w:t xml:space="preserve">her </w:t>
      </w:r>
      <w:r w:rsidR="00F625AB">
        <w:t>to facilitate the meeting</w:t>
      </w:r>
      <w:r w:rsidR="00D94823" w:rsidRPr="00D94823">
        <w:t>.</w:t>
      </w:r>
    </w:p>
    <w:p w14:paraId="62D29A2E" w14:textId="77777777" w:rsidR="00D94823" w:rsidRPr="00D94823" w:rsidRDefault="00D94823" w:rsidP="00D94823"/>
    <w:p w14:paraId="4471CDD9" w14:textId="77777777" w:rsidR="00D94823" w:rsidRPr="00D94823" w:rsidRDefault="00A640D0" w:rsidP="00D94823">
      <w:r>
        <w:t xml:space="preserve">Ashley </w:t>
      </w:r>
      <w:r w:rsidR="00D94823" w:rsidRPr="00D94823">
        <w:t>outlined the</w:t>
      </w:r>
      <w:r w:rsidR="00B5259B">
        <w:t xml:space="preserve"> high-level</w:t>
      </w:r>
      <w:r w:rsidR="00D94823" w:rsidRPr="00D94823">
        <w:t xml:space="preserve"> agenda</w:t>
      </w:r>
      <w:r w:rsidR="00F97DBE">
        <w:t>s</w:t>
      </w:r>
      <w:r w:rsidR="00D94823" w:rsidRPr="00D94823">
        <w:t xml:space="preserve"> for the </w:t>
      </w:r>
      <w:r w:rsidR="003D11A4">
        <w:t>individual</w:t>
      </w:r>
      <w:r w:rsidR="00F97DBE">
        <w:t xml:space="preserve"> Development Team work</w:t>
      </w:r>
      <w:r w:rsidR="003D11A4">
        <w:t>ing sessions</w:t>
      </w:r>
      <w:r w:rsidR="00F97DBE">
        <w:t xml:space="preserve"> on March, 29, 2017 and</w:t>
      </w:r>
      <w:r w:rsidR="003D11A4">
        <w:t xml:space="preserve"> the full </w:t>
      </w:r>
      <w:r w:rsidR="00F97DBE">
        <w:t xml:space="preserve">Council review and adjust </w:t>
      </w:r>
      <w:r w:rsidR="00D94823" w:rsidRPr="00D94823">
        <w:t>session</w:t>
      </w:r>
      <w:r w:rsidR="00F97DBE">
        <w:t xml:space="preserve"> on March 30, 2017</w:t>
      </w:r>
      <w:r w:rsidR="00B5259B">
        <w:t xml:space="preserve"> and noted the following overarching goals</w:t>
      </w:r>
      <w:r w:rsidR="00F97DBE">
        <w:t>:</w:t>
      </w:r>
    </w:p>
    <w:p w14:paraId="5CF2D054" w14:textId="77777777" w:rsidR="00B5259B" w:rsidRDefault="003D11A4" w:rsidP="00D94823">
      <w:pPr>
        <w:pStyle w:val="BlueBullet"/>
      </w:pPr>
      <w:r>
        <w:t>Development Team working sessions</w:t>
      </w:r>
    </w:p>
    <w:p w14:paraId="6A2EFFD4" w14:textId="77777777" w:rsidR="00B5259B" w:rsidRDefault="00B5259B" w:rsidP="001571A7">
      <w:pPr>
        <w:pStyle w:val="BlueBullet"/>
        <w:numPr>
          <w:ilvl w:val="1"/>
          <w:numId w:val="9"/>
        </w:numPr>
      </w:pPr>
      <w:r>
        <w:t>Review implementation progress using Worksheets 1 and 2 as a common tool for all Development Teams</w:t>
      </w:r>
      <w:r w:rsidR="001C7A00">
        <w:t>.</w:t>
      </w:r>
    </w:p>
    <w:p w14:paraId="281955A3" w14:textId="77777777" w:rsidR="00B5259B" w:rsidRDefault="00B5259B" w:rsidP="001571A7">
      <w:pPr>
        <w:pStyle w:val="BlueBullet"/>
        <w:numPr>
          <w:ilvl w:val="1"/>
          <w:numId w:val="9"/>
        </w:numPr>
      </w:pPr>
      <w:r>
        <w:t>Adjust implementation plan</w:t>
      </w:r>
      <w:r w:rsidR="00F625AB">
        <w:t>s</w:t>
      </w:r>
      <w:r>
        <w:t xml:space="preserve"> as needed</w:t>
      </w:r>
      <w:r w:rsidR="001C7A00">
        <w:t>.</w:t>
      </w:r>
    </w:p>
    <w:p w14:paraId="6EF71E16" w14:textId="77777777" w:rsidR="00B5259B" w:rsidRDefault="00B5259B" w:rsidP="001571A7">
      <w:pPr>
        <w:pStyle w:val="BlueBullet"/>
        <w:numPr>
          <w:ilvl w:val="1"/>
          <w:numId w:val="9"/>
        </w:numPr>
      </w:pPr>
      <w:r>
        <w:t>Engage in meaningful dialogue to advance the work of the Development Team</w:t>
      </w:r>
      <w:r w:rsidR="00F625AB">
        <w:t>s</w:t>
      </w:r>
      <w:r w:rsidR="001C7A00">
        <w:t>.</w:t>
      </w:r>
    </w:p>
    <w:p w14:paraId="194A23F6" w14:textId="77777777" w:rsidR="00B5259B" w:rsidRDefault="00326122" w:rsidP="00B5259B">
      <w:pPr>
        <w:pStyle w:val="BlueBullet"/>
      </w:pPr>
      <w:r>
        <w:t>Full Council strategic p</w:t>
      </w:r>
      <w:r w:rsidR="00F625AB">
        <w:t>lan review and adjust s</w:t>
      </w:r>
      <w:r w:rsidR="003D11A4">
        <w:t>ession</w:t>
      </w:r>
    </w:p>
    <w:p w14:paraId="4C52527B" w14:textId="77777777" w:rsidR="00D94823" w:rsidRPr="00D94823" w:rsidRDefault="00D94823" w:rsidP="001571A7">
      <w:pPr>
        <w:pStyle w:val="BlueBullet"/>
        <w:numPr>
          <w:ilvl w:val="1"/>
          <w:numId w:val="9"/>
        </w:numPr>
      </w:pPr>
      <w:r w:rsidRPr="00D94823">
        <w:t>Review progress on impl</w:t>
      </w:r>
      <w:r w:rsidR="003D11A4">
        <w:t>ementing the CIFOR 2015 – 2020 strategic plan</w:t>
      </w:r>
      <w:r w:rsidR="001C7A00">
        <w:t>.</w:t>
      </w:r>
    </w:p>
    <w:p w14:paraId="0D3328C8" w14:textId="77777777" w:rsidR="003D11A4" w:rsidRDefault="003D11A4" w:rsidP="001571A7">
      <w:pPr>
        <w:pStyle w:val="BlueBullet"/>
        <w:numPr>
          <w:ilvl w:val="1"/>
          <w:numId w:val="9"/>
        </w:numPr>
      </w:pPr>
      <w:r>
        <w:t>Address any barriers to implementation requiring full Council input</w:t>
      </w:r>
      <w:r w:rsidR="001C7A00">
        <w:t>.</w:t>
      </w:r>
    </w:p>
    <w:p w14:paraId="7EB029F0" w14:textId="77777777" w:rsidR="00F625AB" w:rsidRDefault="00F625AB" w:rsidP="00F625AB">
      <w:pPr>
        <w:pStyle w:val="BlueBullet"/>
        <w:numPr>
          <w:ilvl w:val="1"/>
          <w:numId w:val="9"/>
        </w:numPr>
      </w:pPr>
      <w:r>
        <w:t>Update the strategy and/or implementation plans, as needed,</w:t>
      </w:r>
      <w:r w:rsidRPr="00D94823">
        <w:t xml:space="preserve"> for the remaining </w:t>
      </w:r>
      <w:r>
        <w:t>three years</w:t>
      </w:r>
      <w:r w:rsidR="001C7A00">
        <w:t>.</w:t>
      </w:r>
    </w:p>
    <w:p w14:paraId="4745DF9D" w14:textId="77777777" w:rsidR="00E128F8" w:rsidRPr="00D94823" w:rsidRDefault="00E128F8" w:rsidP="001571A7">
      <w:pPr>
        <w:pStyle w:val="BlueBullet"/>
        <w:numPr>
          <w:ilvl w:val="1"/>
          <w:numId w:val="9"/>
        </w:numPr>
      </w:pPr>
      <w:r>
        <w:t>Establish clear next steps in the implementation of the strategic plan</w:t>
      </w:r>
      <w:r w:rsidR="001C7A00">
        <w:t>.</w:t>
      </w:r>
    </w:p>
    <w:p w14:paraId="5EA05496" w14:textId="77777777" w:rsidR="00D94823" w:rsidRPr="00D94823" w:rsidRDefault="00D94823" w:rsidP="00D94823">
      <w:pPr>
        <w:pStyle w:val="Heading1"/>
      </w:pPr>
      <w:bookmarkStart w:id="3" w:name="_Toc404586365"/>
      <w:bookmarkStart w:id="4" w:name="_Toc440018623"/>
      <w:bookmarkStart w:id="5" w:name="_Toc480381875"/>
      <w:r w:rsidRPr="00D94823">
        <w:t>Overview of Strategic Effectiveness</w:t>
      </w:r>
      <w:bookmarkEnd w:id="3"/>
      <w:bookmarkEnd w:id="4"/>
      <w:bookmarkEnd w:id="5"/>
    </w:p>
    <w:p w14:paraId="47D9F46E" w14:textId="77777777" w:rsidR="00D94823" w:rsidRDefault="00B5259B" w:rsidP="00D94823">
      <w:r>
        <w:t>To establish context for the Development Team working sessions</w:t>
      </w:r>
      <w:r w:rsidR="00E128F8">
        <w:t xml:space="preserve"> and the full Council review and adjust session</w:t>
      </w:r>
      <w:r>
        <w:t>, Ashley</w:t>
      </w:r>
      <w:r w:rsidR="00F625AB">
        <w:t xml:space="preserve"> provided a refresher on</w:t>
      </w:r>
      <w:r w:rsidR="00D94823" w:rsidRPr="00D94823">
        <w:t xml:space="preserve"> strategic effectiveness – an organization’s ability to set the right goals and consistently achieve them. </w:t>
      </w:r>
    </w:p>
    <w:p w14:paraId="0F82F60F" w14:textId="77777777" w:rsidR="00D94823" w:rsidRDefault="00D94823" w:rsidP="00D94823"/>
    <w:p w14:paraId="2E26459D" w14:textId="77777777" w:rsidR="00D94823" w:rsidRDefault="00D94823" w:rsidP="00D94823"/>
    <w:p w14:paraId="0D49594D" w14:textId="77777777" w:rsidR="00D94823" w:rsidRDefault="00D94823" w:rsidP="00D94823"/>
    <w:p w14:paraId="51F39A77" w14:textId="77777777" w:rsidR="00D94823" w:rsidRDefault="00D94823" w:rsidP="00D94823"/>
    <w:p w14:paraId="0979A99D" w14:textId="77777777" w:rsidR="00D94823" w:rsidRDefault="00E128F8" w:rsidP="00D94823">
      <w:r>
        <w:rPr>
          <w:noProof/>
        </w:rPr>
        <w:drawing>
          <wp:anchor distT="0" distB="0" distL="114300" distR="114300" simplePos="0" relativeHeight="251666432" behindDoc="0" locked="0" layoutInCell="1" allowOverlap="1" wp14:anchorId="441DD92F" wp14:editId="4821C6BA">
            <wp:simplePos x="0" y="0"/>
            <wp:positionH relativeFrom="column">
              <wp:posOffset>1401618</wp:posOffset>
            </wp:positionH>
            <wp:positionV relativeFrom="paragraph">
              <wp:posOffset>-456738</wp:posOffset>
            </wp:positionV>
            <wp:extent cx="2619375" cy="2509520"/>
            <wp:effectExtent l="0" t="0" r="9525" b="5080"/>
            <wp:wrapNone/>
            <wp:docPr id="3" name="Picture 3" descr="\\share.theclariongroup.com@SSL\DavWWWRoot\Shared Documents\TCG Shared Docs\Templates\Strategic Effectiveness Templates\Strategy Graphic Elements\OvrvwStrtEffctv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hare.theclariongroup.com@SSL\DavWWWRoot\Shared Documents\TCG Shared Docs\Templates\Strategic Effectiveness Templates\Strategy Graphic Elements\OvrvwStrtEffctvns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50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6CB278" w14:textId="77777777" w:rsidR="00D94823" w:rsidRDefault="00D94823" w:rsidP="00D94823"/>
    <w:p w14:paraId="3407758B" w14:textId="77777777" w:rsidR="00D94823" w:rsidRDefault="00D94823" w:rsidP="00D94823"/>
    <w:p w14:paraId="1D352812" w14:textId="77777777" w:rsidR="00D94823" w:rsidRDefault="00D94823" w:rsidP="00D94823"/>
    <w:p w14:paraId="1B4EF476" w14:textId="77777777" w:rsidR="00D94823" w:rsidRDefault="00D94823" w:rsidP="00D94823"/>
    <w:p w14:paraId="3F051601" w14:textId="77777777" w:rsidR="00D94823" w:rsidRDefault="00D94823" w:rsidP="00D94823"/>
    <w:p w14:paraId="4129F49D" w14:textId="77777777" w:rsidR="00D94823" w:rsidRDefault="00D94823" w:rsidP="00D94823"/>
    <w:p w14:paraId="0199F31F" w14:textId="77777777" w:rsidR="00D94823" w:rsidRDefault="00D94823" w:rsidP="00D94823"/>
    <w:p w14:paraId="0A1095B3" w14:textId="77777777" w:rsidR="00D94823" w:rsidRDefault="00D94823" w:rsidP="00D94823"/>
    <w:p w14:paraId="394BB8AA" w14:textId="77777777" w:rsidR="00D94823" w:rsidRPr="00D94823" w:rsidRDefault="00D94823" w:rsidP="00D94823"/>
    <w:p w14:paraId="28F81F6C" w14:textId="77777777" w:rsidR="00D94823" w:rsidRPr="00D94823" w:rsidRDefault="00D94823" w:rsidP="00D94823"/>
    <w:p w14:paraId="51DA434E" w14:textId="77777777" w:rsidR="00D94823" w:rsidRPr="00D94823" w:rsidRDefault="00D94823" w:rsidP="00D94823"/>
    <w:p w14:paraId="3D54F5B5" w14:textId="77777777" w:rsidR="00301023" w:rsidRDefault="00301023" w:rsidP="00301023"/>
    <w:p w14:paraId="7F62E995" w14:textId="77777777" w:rsidR="00301023" w:rsidRDefault="00301023" w:rsidP="00301023"/>
    <w:p w14:paraId="10A7E840" w14:textId="77777777" w:rsidR="00E128F8" w:rsidRDefault="00E128F8" w:rsidP="00301023"/>
    <w:p w14:paraId="1485A11D" w14:textId="77777777" w:rsidR="00032289" w:rsidRPr="00032289" w:rsidRDefault="00301023" w:rsidP="00301023">
      <w:r>
        <w:t>A disciplined approach to strategic effectiveness consistently produces t</w:t>
      </w:r>
      <w:r w:rsidR="00032289" w:rsidRPr="00032289">
        <w:t>hree outcomes:</w:t>
      </w:r>
    </w:p>
    <w:p w14:paraId="6582A269" w14:textId="77777777" w:rsidR="0042460F" w:rsidRPr="00032289" w:rsidRDefault="00A553AE" w:rsidP="00301023">
      <w:pPr>
        <w:pStyle w:val="BlueBullet"/>
      </w:pPr>
      <w:r w:rsidRPr="00032289">
        <w:t>The right goals</w:t>
      </w:r>
    </w:p>
    <w:p w14:paraId="5F9D7DEB" w14:textId="77777777" w:rsidR="0042460F" w:rsidRPr="00032289" w:rsidRDefault="00A553AE" w:rsidP="00301023">
      <w:pPr>
        <w:pStyle w:val="BlueBullet"/>
      </w:pPr>
      <w:r w:rsidRPr="00032289">
        <w:t>Consistent goal achievement</w:t>
      </w:r>
    </w:p>
    <w:p w14:paraId="37F4902A" w14:textId="77777777" w:rsidR="00301023" w:rsidRDefault="00A553AE" w:rsidP="00D94823">
      <w:pPr>
        <w:pStyle w:val="BlueBullet"/>
      </w:pPr>
      <w:r w:rsidRPr="00032289">
        <w:t xml:space="preserve">Development of strategic effectiveness as an organizational capability </w:t>
      </w:r>
    </w:p>
    <w:p w14:paraId="3C4B7566" w14:textId="77777777" w:rsidR="00D94823" w:rsidRPr="00D94823" w:rsidRDefault="00D94823" w:rsidP="00D94823">
      <w:r w:rsidRPr="00D94823">
        <w:t>Organizations with high strategic effectiveness:</w:t>
      </w:r>
    </w:p>
    <w:p w14:paraId="35E3913D" w14:textId="77777777" w:rsidR="00D94823" w:rsidRPr="00D94823" w:rsidRDefault="00D94823" w:rsidP="00D94823">
      <w:pPr>
        <w:pStyle w:val="BlueBullet"/>
      </w:pPr>
      <w:r w:rsidRPr="00D94823">
        <w:t>Quickly formulate a “good enough” strategic plan.</w:t>
      </w:r>
    </w:p>
    <w:p w14:paraId="76479A10" w14:textId="77777777" w:rsidR="00D94823" w:rsidRPr="00D94823" w:rsidRDefault="00D94823" w:rsidP="00D94823">
      <w:pPr>
        <w:pStyle w:val="BlueBullet"/>
      </w:pPr>
      <w:r w:rsidRPr="00D94823">
        <w:t>Move immediately to implementation – letting implementation teach them the ways that the strategy is on target and the ways it needs to be improved.</w:t>
      </w:r>
    </w:p>
    <w:p w14:paraId="33EE4DE7" w14:textId="77777777" w:rsidR="00D94823" w:rsidRPr="00D94823" w:rsidRDefault="00D94823" w:rsidP="00D94823">
      <w:pPr>
        <w:pStyle w:val="BlueBullet"/>
      </w:pPr>
      <w:r w:rsidRPr="00D94823">
        <w:t xml:space="preserve">Review progress on implementation regularly with honesty and candor. </w:t>
      </w:r>
    </w:p>
    <w:p w14:paraId="582F5495" w14:textId="77777777" w:rsidR="00D94823" w:rsidRPr="00D94823" w:rsidRDefault="00D94823" w:rsidP="00D94823">
      <w:pPr>
        <w:pStyle w:val="BlueBullet"/>
      </w:pPr>
      <w:r w:rsidRPr="00D94823">
        <w:t>Make needed adjustments based on what is working, what isn’t, and how the world has changed.</w:t>
      </w:r>
    </w:p>
    <w:p w14:paraId="2ACCC4C7" w14:textId="77777777" w:rsidR="00D94823" w:rsidRDefault="00D94823" w:rsidP="00D94823">
      <w:pPr>
        <w:pStyle w:val="BlueBullet"/>
      </w:pPr>
      <w:r w:rsidRPr="00D94823">
        <w:t>Focus on results, not activities.</w:t>
      </w:r>
    </w:p>
    <w:p w14:paraId="0CA5C84F" w14:textId="77777777" w:rsidR="00032289" w:rsidRDefault="00032289" w:rsidP="00032289">
      <w:pPr>
        <w:pStyle w:val="BlueBullet"/>
        <w:numPr>
          <w:ilvl w:val="0"/>
          <w:numId w:val="0"/>
        </w:numPr>
        <w:ind w:left="360" w:hanging="360"/>
      </w:pPr>
    </w:p>
    <w:p w14:paraId="4F023326" w14:textId="77777777" w:rsidR="00301023" w:rsidRDefault="004D486F" w:rsidP="00301023">
      <w:pPr>
        <w:pStyle w:val="BlueBullet"/>
        <w:numPr>
          <w:ilvl w:val="0"/>
          <w:numId w:val="0"/>
        </w:numPr>
      </w:pPr>
      <w:r>
        <w:t>Based on learnings from the September</w:t>
      </w:r>
      <w:r w:rsidR="00EC328E">
        <w:t xml:space="preserve">, 2016 </w:t>
      </w:r>
      <w:r>
        <w:t xml:space="preserve">implementation planning session, </w:t>
      </w:r>
      <w:r w:rsidR="00301023">
        <w:t>Ashley provided additional guidance</w:t>
      </w:r>
      <w:r>
        <w:t xml:space="preserve"> and reminders</w:t>
      </w:r>
      <w:r w:rsidR="00301023">
        <w:t xml:space="preserve"> to the Development Teams:</w:t>
      </w:r>
    </w:p>
    <w:p w14:paraId="22711857" w14:textId="77777777" w:rsidR="003C21DD" w:rsidRPr="00301023" w:rsidRDefault="00F625AB" w:rsidP="003D11A4">
      <w:pPr>
        <w:pStyle w:val="BlueBullet"/>
      </w:pPr>
      <w:r>
        <w:t xml:space="preserve">Work </w:t>
      </w:r>
      <w:r w:rsidR="00326122">
        <w:t>o</w:t>
      </w:r>
      <w:r w:rsidRPr="00F625AB">
        <w:t>n</w:t>
      </w:r>
      <w:r w:rsidR="003C21DD" w:rsidRPr="00301023">
        <w:t xml:space="preserve"> the content, not on the process</w:t>
      </w:r>
      <w:r w:rsidR="00C95539">
        <w:t>.</w:t>
      </w:r>
    </w:p>
    <w:p w14:paraId="67BF8BC8" w14:textId="77777777" w:rsidR="003C21DD" w:rsidRPr="00301023" w:rsidRDefault="003C21DD" w:rsidP="003D11A4">
      <w:pPr>
        <w:pStyle w:val="BlueBullet"/>
      </w:pPr>
      <w:r w:rsidRPr="00301023">
        <w:t>Move your work forward</w:t>
      </w:r>
      <w:r w:rsidR="00C95539">
        <w:t>.</w:t>
      </w:r>
    </w:p>
    <w:p w14:paraId="3A62711E" w14:textId="77777777" w:rsidR="003C21DD" w:rsidRPr="00301023" w:rsidRDefault="003C21DD" w:rsidP="003D11A4">
      <w:pPr>
        <w:pStyle w:val="BlueBullet"/>
      </w:pPr>
      <w:r w:rsidRPr="00301023">
        <w:t>Adjust, if needed, your implementation plans</w:t>
      </w:r>
      <w:r w:rsidR="00C95539">
        <w:t>.</w:t>
      </w:r>
    </w:p>
    <w:p w14:paraId="6D9A503B" w14:textId="77777777" w:rsidR="003C21DD" w:rsidRPr="00301023" w:rsidRDefault="003C21DD" w:rsidP="001571A7">
      <w:pPr>
        <w:pStyle w:val="BlueBullet"/>
        <w:numPr>
          <w:ilvl w:val="1"/>
          <w:numId w:val="9"/>
        </w:numPr>
      </w:pPr>
      <w:r w:rsidRPr="00301023">
        <w:t xml:space="preserve">Focus on the </w:t>
      </w:r>
      <w:r w:rsidRPr="00301023">
        <w:rPr>
          <w:u w:val="single"/>
        </w:rPr>
        <w:t>results</w:t>
      </w:r>
      <w:r w:rsidRPr="00301023">
        <w:t xml:space="preserve"> you want to achieve</w:t>
      </w:r>
      <w:r w:rsidR="00F625AB">
        <w:t xml:space="preserve"> by the fall Council meeting</w:t>
      </w:r>
      <w:r w:rsidR="00C95539">
        <w:t>.</w:t>
      </w:r>
    </w:p>
    <w:p w14:paraId="5404DA73" w14:textId="77777777" w:rsidR="003C21DD" w:rsidRPr="00301023" w:rsidRDefault="003C21DD" w:rsidP="001571A7">
      <w:pPr>
        <w:pStyle w:val="BlueBullet"/>
        <w:numPr>
          <w:ilvl w:val="1"/>
          <w:numId w:val="9"/>
        </w:numPr>
      </w:pPr>
      <w:r w:rsidRPr="00301023">
        <w:t>Get granular in how you’re going to drive the results: Who? When?</w:t>
      </w:r>
    </w:p>
    <w:p w14:paraId="593D40B9" w14:textId="77777777" w:rsidR="00DA2A32" w:rsidRDefault="003C21DD" w:rsidP="00F625AB">
      <w:pPr>
        <w:pStyle w:val="BlueBullet"/>
      </w:pPr>
      <w:r w:rsidRPr="00301023">
        <w:t>Identify, and if possible, address any linkages or needed sequencing, with the other Development Teams</w:t>
      </w:r>
      <w:r w:rsidR="00C95539">
        <w:t>.</w:t>
      </w:r>
    </w:p>
    <w:p w14:paraId="1DE8D5F8" w14:textId="77777777" w:rsidR="00DA2A32" w:rsidRDefault="00DA2A32" w:rsidP="00DA2A32">
      <w:pPr>
        <w:pStyle w:val="BlueBullet"/>
        <w:numPr>
          <w:ilvl w:val="0"/>
          <w:numId w:val="0"/>
        </w:numPr>
        <w:ind w:left="360" w:hanging="360"/>
      </w:pPr>
    </w:p>
    <w:p w14:paraId="08655FFE" w14:textId="77777777" w:rsidR="00326122" w:rsidRDefault="00326122" w:rsidP="00DA2A32">
      <w:pPr>
        <w:pStyle w:val="BlueBullet"/>
        <w:numPr>
          <w:ilvl w:val="0"/>
          <w:numId w:val="0"/>
        </w:numPr>
        <w:ind w:left="360" w:hanging="360"/>
      </w:pPr>
    </w:p>
    <w:p w14:paraId="34203F08" w14:textId="77777777" w:rsidR="00326122" w:rsidRDefault="00326122" w:rsidP="00DA2A32">
      <w:pPr>
        <w:pStyle w:val="BlueBullet"/>
        <w:numPr>
          <w:ilvl w:val="0"/>
          <w:numId w:val="0"/>
        </w:numPr>
        <w:ind w:left="360" w:hanging="360"/>
      </w:pPr>
    </w:p>
    <w:p w14:paraId="541EF2BE" w14:textId="77777777" w:rsidR="0019528C" w:rsidRPr="0019528C" w:rsidRDefault="0019528C" w:rsidP="0019528C">
      <w:pPr>
        <w:pStyle w:val="AltHeading2-CoolGray"/>
        <w:shd w:val="clear" w:color="auto" w:fill="D7D5D3" w:themeFill="background2"/>
        <w:spacing w:line="240" w:lineRule="auto"/>
        <w:rPr>
          <w:sz w:val="28"/>
        </w:rPr>
      </w:pPr>
      <w:r>
        <w:rPr>
          <w:sz w:val="28"/>
        </w:rPr>
        <w:lastRenderedPageBreak/>
        <w:t>March 30</w:t>
      </w:r>
      <w:r w:rsidRPr="0019528C">
        <w:rPr>
          <w:sz w:val="28"/>
        </w:rPr>
        <w:t>, 2017</w:t>
      </w:r>
      <w:r>
        <w:rPr>
          <w:sz w:val="28"/>
        </w:rPr>
        <w:t>: Full Council Strategic Plan Review &amp; Adjust</w:t>
      </w:r>
      <w:r w:rsidR="006331AA">
        <w:rPr>
          <w:sz w:val="28"/>
        </w:rPr>
        <w:t xml:space="preserve"> Session</w:t>
      </w:r>
    </w:p>
    <w:p w14:paraId="42533EE3" w14:textId="77777777" w:rsidR="00032289" w:rsidRDefault="0019528C" w:rsidP="0019528C">
      <w:pPr>
        <w:pStyle w:val="Heading1"/>
      </w:pPr>
      <w:bookmarkStart w:id="6" w:name="_Toc480381876"/>
      <w:r>
        <w:t>Introduction</w:t>
      </w:r>
      <w:r w:rsidR="000C2A7A">
        <w:t xml:space="preserve"> – March 30</w:t>
      </w:r>
      <w:bookmarkEnd w:id="6"/>
    </w:p>
    <w:p w14:paraId="0EA05878" w14:textId="77777777" w:rsidR="0019528C" w:rsidRDefault="0019528C" w:rsidP="0019528C">
      <w:r>
        <w:t>Ashley reviewed a modified agenda based on output from the previous day’s individual Development Team working sessions</w:t>
      </w:r>
      <w:r w:rsidR="00DB4523">
        <w:t xml:space="preserve"> and in coordination with CIFOR Council co-chairs, Kirk Smith and Joe Russell and CIFOR Council Coordinators, Thuy Kim and Dhara Shah</w:t>
      </w:r>
      <w:r w:rsidR="00C95539">
        <w:t xml:space="preserve">. </w:t>
      </w:r>
      <w:r>
        <w:t>Revisions to the original agenda reflect the Council’</w:t>
      </w:r>
      <w:r w:rsidR="009758FE">
        <w:t>s desire to host</w:t>
      </w:r>
      <w:r>
        <w:t xml:space="preserve"> several “deep dive” discussions on topics critical to the successful impleme</w:t>
      </w:r>
      <w:r w:rsidR="00C95539">
        <w:t xml:space="preserve">ntation of the strategic plan. </w:t>
      </w:r>
      <w:r w:rsidR="00C26FCD">
        <w:t xml:space="preserve">Ashley shared the following </w:t>
      </w:r>
      <w:r w:rsidR="009758FE">
        <w:t xml:space="preserve">revised </w:t>
      </w:r>
      <w:r w:rsidR="00C26FCD">
        <w:t>agenda for the meeting:</w:t>
      </w:r>
    </w:p>
    <w:p w14:paraId="386EAA71" w14:textId="77777777" w:rsidR="00C26FCD" w:rsidRDefault="00C26FCD" w:rsidP="00C26FCD">
      <w:pPr>
        <w:pStyle w:val="BlueBullet"/>
      </w:pPr>
      <w:r>
        <w:t>Refresh participants on the principles of implementation planning</w:t>
      </w:r>
      <w:r w:rsidR="00C95539">
        <w:t>.</w:t>
      </w:r>
    </w:p>
    <w:p w14:paraId="088D8965" w14:textId="77777777" w:rsidR="00C26FCD" w:rsidRDefault="00C26FCD" w:rsidP="00C26FCD">
      <w:pPr>
        <w:pStyle w:val="BlueBullet"/>
      </w:pPr>
      <w:r>
        <w:t>Review the CIFOR strategic plan</w:t>
      </w:r>
      <w:r w:rsidR="00C95539">
        <w:t>.</w:t>
      </w:r>
    </w:p>
    <w:p w14:paraId="38DCA116" w14:textId="44EF3070" w:rsidR="00C26FCD" w:rsidRDefault="00C26FCD" w:rsidP="00C26FCD">
      <w:pPr>
        <w:pStyle w:val="BlueBullet"/>
      </w:pPr>
      <w:r>
        <w:t>Confirm the 12-month (October, 2016 – September</w:t>
      </w:r>
      <w:r w:rsidR="00B627DB">
        <w:t>/October</w:t>
      </w:r>
      <w:r>
        <w:t>, 2017) implementation priorities and expected results</w:t>
      </w:r>
      <w:r w:rsidR="00C95539">
        <w:t>.</w:t>
      </w:r>
    </w:p>
    <w:p w14:paraId="031CA815" w14:textId="77777777" w:rsidR="00C26FCD" w:rsidRDefault="00C26FCD" w:rsidP="00C26FCD">
      <w:pPr>
        <w:pStyle w:val="BlueBullet"/>
      </w:pPr>
      <w:r>
        <w:t>Share Development Team progress reports</w:t>
      </w:r>
      <w:r w:rsidR="00C95539">
        <w:t>.</w:t>
      </w:r>
    </w:p>
    <w:p w14:paraId="7D68CDFF" w14:textId="77777777" w:rsidR="00C26FCD" w:rsidRDefault="00C26FCD" w:rsidP="00C26FCD">
      <w:pPr>
        <w:pStyle w:val="BlueBullet"/>
      </w:pPr>
      <w:r>
        <w:t>Conduct three</w:t>
      </w:r>
      <w:r w:rsidR="000846DC">
        <w:t xml:space="preserve"> small group,</w:t>
      </w:r>
      <w:r>
        <w:t xml:space="preserve"> concurrent deep dive discussions on the following topics:</w:t>
      </w:r>
    </w:p>
    <w:p w14:paraId="38B39B76" w14:textId="77777777" w:rsidR="00C26FCD" w:rsidRDefault="00C26FCD" w:rsidP="001571A7">
      <w:pPr>
        <w:pStyle w:val="BlueBullet"/>
        <w:numPr>
          <w:ilvl w:val="1"/>
          <w:numId w:val="9"/>
        </w:numPr>
      </w:pPr>
      <w:r>
        <w:t>Project definition and approval process</w:t>
      </w:r>
    </w:p>
    <w:p w14:paraId="5D5FD6F5" w14:textId="77777777" w:rsidR="00C26FCD" w:rsidRDefault="00C26FCD" w:rsidP="001571A7">
      <w:pPr>
        <w:pStyle w:val="BlueBullet"/>
        <w:numPr>
          <w:ilvl w:val="1"/>
          <w:numId w:val="9"/>
        </w:numPr>
      </w:pPr>
      <w:r>
        <w:t>Council collective accountability and operating norms</w:t>
      </w:r>
    </w:p>
    <w:p w14:paraId="40C64DB8" w14:textId="77777777" w:rsidR="00C26FCD" w:rsidRDefault="00C26FCD" w:rsidP="001571A7">
      <w:pPr>
        <w:pStyle w:val="BlueBullet"/>
        <w:numPr>
          <w:ilvl w:val="1"/>
          <w:numId w:val="9"/>
        </w:numPr>
      </w:pPr>
      <w:r>
        <w:t>Holistic strategy implementation assessment</w:t>
      </w:r>
    </w:p>
    <w:p w14:paraId="12A06815" w14:textId="77777777" w:rsidR="00C26FCD" w:rsidRDefault="00C26FCD" w:rsidP="00C26FCD">
      <w:pPr>
        <w:pStyle w:val="BlueBullet"/>
      </w:pPr>
      <w:r>
        <w:t>Refine the Development Team plans</w:t>
      </w:r>
      <w:r w:rsidR="00C95539">
        <w:t>.</w:t>
      </w:r>
    </w:p>
    <w:p w14:paraId="2EC5B81C" w14:textId="77777777" w:rsidR="00C26FCD" w:rsidRPr="0019528C" w:rsidRDefault="00C26FCD" w:rsidP="00C26FCD">
      <w:pPr>
        <w:pStyle w:val="BlueBullet"/>
      </w:pPr>
      <w:r>
        <w:t>Establish Council alignment around next steps</w:t>
      </w:r>
      <w:r w:rsidR="00C95539">
        <w:t>.</w:t>
      </w:r>
    </w:p>
    <w:p w14:paraId="7234D2C6" w14:textId="77777777" w:rsidR="0019528C" w:rsidRDefault="009758FE" w:rsidP="009758FE">
      <w:pPr>
        <w:pStyle w:val="Heading1"/>
      </w:pPr>
      <w:bookmarkStart w:id="7" w:name="_Toc480381877"/>
      <w:r>
        <w:t>Guidance on Successful Strategic Plan Implementation</w:t>
      </w:r>
      <w:bookmarkEnd w:id="7"/>
    </w:p>
    <w:p w14:paraId="6F86F681" w14:textId="77777777" w:rsidR="009758FE" w:rsidRDefault="009758FE" w:rsidP="009758FE">
      <w:r>
        <w:t>Ashley shared with the Council the following principles for good strategic plan implementation:</w:t>
      </w:r>
    </w:p>
    <w:p w14:paraId="27ABA761" w14:textId="77777777" w:rsidR="003C21DD" w:rsidRPr="009758FE" w:rsidRDefault="003C21DD" w:rsidP="009758FE">
      <w:pPr>
        <w:pStyle w:val="BlueBullet"/>
      </w:pPr>
      <w:r w:rsidRPr="009758FE">
        <w:t>Focus on clear thinking, not long writing</w:t>
      </w:r>
      <w:r w:rsidR="0015472E">
        <w:t>.</w:t>
      </w:r>
    </w:p>
    <w:p w14:paraId="7F40F918" w14:textId="77777777" w:rsidR="003C21DD" w:rsidRPr="009758FE" w:rsidRDefault="003C21DD" w:rsidP="009758FE">
      <w:pPr>
        <w:pStyle w:val="BlueBullet"/>
      </w:pPr>
      <w:r w:rsidRPr="009758FE">
        <w:t>Remember the worksheets are tools</w:t>
      </w:r>
      <w:r w:rsidR="0015472E">
        <w:t>.</w:t>
      </w:r>
    </w:p>
    <w:p w14:paraId="7AA10B25" w14:textId="77777777" w:rsidR="003C21DD" w:rsidRPr="009758FE" w:rsidRDefault="003C21DD" w:rsidP="009758FE">
      <w:pPr>
        <w:pStyle w:val="BlueBullet"/>
      </w:pPr>
      <w:r w:rsidRPr="009758FE">
        <w:t>Let the “good enough” principle guide your planning</w:t>
      </w:r>
      <w:r w:rsidR="0015472E">
        <w:t>.</w:t>
      </w:r>
    </w:p>
    <w:p w14:paraId="0F358D58" w14:textId="77777777" w:rsidR="009758FE" w:rsidRDefault="003C21DD" w:rsidP="00EB1987">
      <w:pPr>
        <w:pStyle w:val="BlueBullet"/>
      </w:pPr>
      <w:r w:rsidRPr="009758FE">
        <w:t>Learn by</w:t>
      </w:r>
      <w:r w:rsidR="00EB1987">
        <w:t xml:space="preserve"> doing – and adjust accordingly</w:t>
      </w:r>
      <w:r w:rsidR="0015472E">
        <w:t>.</w:t>
      </w:r>
    </w:p>
    <w:p w14:paraId="147C2909" w14:textId="77777777" w:rsidR="00EB1987" w:rsidRDefault="00EB1987" w:rsidP="00EB1987">
      <w:pPr>
        <w:pStyle w:val="BlueBullet"/>
        <w:numPr>
          <w:ilvl w:val="0"/>
          <w:numId w:val="0"/>
        </w:numPr>
      </w:pPr>
    </w:p>
    <w:p w14:paraId="7A3EFD5B" w14:textId="77777777" w:rsidR="009758FE" w:rsidRDefault="009758FE" w:rsidP="001571A7">
      <w:pPr>
        <w:pStyle w:val="BlueBullet"/>
        <w:numPr>
          <w:ilvl w:val="0"/>
          <w:numId w:val="0"/>
        </w:numPr>
      </w:pPr>
      <w:r>
        <w:t>Ashley then discussed the keys to successful strategic plan implementation</w:t>
      </w:r>
      <w:r w:rsidR="001571A7">
        <w:t>, noting that l</w:t>
      </w:r>
      <w:r w:rsidR="001571A7" w:rsidRPr="009758FE">
        <w:t>eadership in all roles is the most important factor for success</w:t>
      </w:r>
      <w:r w:rsidR="001571A7">
        <w:t>ful implementation of a strategy</w:t>
      </w:r>
      <w:r w:rsidR="0015472E">
        <w:t>.</w:t>
      </w:r>
    </w:p>
    <w:p w14:paraId="5D8A8A03" w14:textId="77777777" w:rsidR="001571A7" w:rsidRPr="009758FE" w:rsidRDefault="001571A7" w:rsidP="001571A7">
      <w:pPr>
        <w:pStyle w:val="BlueBullet"/>
      </w:pPr>
      <w:r w:rsidRPr="009758FE">
        <w:t>Effective leadership in three critical roles:</w:t>
      </w:r>
    </w:p>
    <w:p w14:paraId="26DD7BF8" w14:textId="77777777" w:rsidR="001571A7" w:rsidRPr="009758FE" w:rsidRDefault="001571A7" w:rsidP="001571A7">
      <w:pPr>
        <w:pStyle w:val="BlueBullet"/>
        <w:numPr>
          <w:ilvl w:val="1"/>
          <w:numId w:val="9"/>
        </w:numPr>
      </w:pPr>
      <w:r w:rsidRPr="009758FE">
        <w:t>Executive/sponsoring leader</w:t>
      </w:r>
    </w:p>
    <w:p w14:paraId="19E99BA2" w14:textId="77777777" w:rsidR="001571A7" w:rsidRPr="009758FE" w:rsidRDefault="001571A7" w:rsidP="001571A7">
      <w:pPr>
        <w:pStyle w:val="BlueBullet"/>
        <w:numPr>
          <w:ilvl w:val="1"/>
          <w:numId w:val="9"/>
        </w:numPr>
      </w:pPr>
      <w:r w:rsidRPr="009758FE">
        <w:t>Front-line leader</w:t>
      </w:r>
    </w:p>
    <w:p w14:paraId="320454B8" w14:textId="77777777" w:rsidR="001571A7" w:rsidRDefault="001571A7" w:rsidP="001571A7">
      <w:pPr>
        <w:pStyle w:val="BlueBullet"/>
        <w:numPr>
          <w:ilvl w:val="1"/>
          <w:numId w:val="9"/>
        </w:numPr>
      </w:pPr>
      <w:r w:rsidRPr="009758FE">
        <w:t>Consultative/supportive leader</w:t>
      </w:r>
    </w:p>
    <w:p w14:paraId="6B32D987" w14:textId="77777777" w:rsidR="003C21DD" w:rsidRPr="009758FE" w:rsidRDefault="003C21DD" w:rsidP="009758FE">
      <w:pPr>
        <w:pStyle w:val="BlueBullet"/>
      </w:pPr>
      <w:r w:rsidRPr="009758FE">
        <w:t>Strong teams staffed with the right people</w:t>
      </w:r>
    </w:p>
    <w:p w14:paraId="18D00336" w14:textId="77777777" w:rsidR="003C21DD" w:rsidRPr="009758FE" w:rsidRDefault="003C21DD" w:rsidP="009758FE">
      <w:pPr>
        <w:pStyle w:val="BlueBullet"/>
      </w:pPr>
      <w:r w:rsidRPr="009758FE">
        <w:t>Clearly defined, results-based implementation plans</w:t>
      </w:r>
    </w:p>
    <w:p w14:paraId="7F17E922" w14:textId="77777777" w:rsidR="003C21DD" w:rsidRPr="009758FE" w:rsidRDefault="003C21DD" w:rsidP="009758FE">
      <w:pPr>
        <w:pStyle w:val="BlueBullet"/>
      </w:pPr>
      <w:r w:rsidRPr="009758FE">
        <w:t>Aligned human and financial resources</w:t>
      </w:r>
    </w:p>
    <w:p w14:paraId="5357B83C" w14:textId="77777777" w:rsidR="003C21DD" w:rsidRPr="009758FE" w:rsidRDefault="003C21DD" w:rsidP="009758FE">
      <w:pPr>
        <w:pStyle w:val="BlueBullet"/>
      </w:pPr>
      <w:r w:rsidRPr="009758FE">
        <w:t>An effective approach to monitoring implementation and making appropriate adjustments</w:t>
      </w:r>
    </w:p>
    <w:p w14:paraId="6743AB70" w14:textId="77777777" w:rsidR="003C21DD" w:rsidRPr="009758FE" w:rsidRDefault="003C21DD" w:rsidP="009758FE">
      <w:pPr>
        <w:pStyle w:val="BlueBullet"/>
      </w:pPr>
      <w:r w:rsidRPr="009758FE">
        <w:t>Well-defined indicators/measures of success</w:t>
      </w:r>
    </w:p>
    <w:p w14:paraId="2A14D921" w14:textId="77777777" w:rsidR="003C21DD" w:rsidRPr="009758FE" w:rsidRDefault="003C21DD" w:rsidP="009758FE">
      <w:pPr>
        <w:pStyle w:val="BlueBullet"/>
      </w:pPr>
      <w:r w:rsidRPr="009758FE">
        <w:t>A clear line of sight that lets each person/organization see:</w:t>
      </w:r>
    </w:p>
    <w:p w14:paraId="7CDAA0F9" w14:textId="77777777" w:rsidR="003C21DD" w:rsidRPr="009758FE" w:rsidRDefault="003C21DD" w:rsidP="001571A7">
      <w:pPr>
        <w:pStyle w:val="BlueBullet"/>
        <w:numPr>
          <w:ilvl w:val="1"/>
          <w:numId w:val="9"/>
        </w:numPr>
      </w:pPr>
      <w:r w:rsidRPr="009758FE">
        <w:t>“How I /we make a difference”</w:t>
      </w:r>
    </w:p>
    <w:p w14:paraId="6A5E766D" w14:textId="77777777" w:rsidR="003C21DD" w:rsidRPr="009758FE" w:rsidRDefault="003C21DD" w:rsidP="001571A7">
      <w:pPr>
        <w:pStyle w:val="BlueBullet"/>
        <w:numPr>
          <w:ilvl w:val="1"/>
          <w:numId w:val="9"/>
        </w:numPr>
      </w:pPr>
      <w:r w:rsidRPr="009758FE">
        <w:t xml:space="preserve">How strategic effectiveness is a part of </w:t>
      </w:r>
      <w:r w:rsidR="009758FE">
        <w:t>“my”</w:t>
      </w:r>
      <w:r w:rsidRPr="009758FE">
        <w:t xml:space="preserve"> work</w:t>
      </w:r>
    </w:p>
    <w:p w14:paraId="44F22B1C" w14:textId="77777777" w:rsidR="0019528C" w:rsidRDefault="005A5BA9" w:rsidP="005A5BA9">
      <w:pPr>
        <w:pStyle w:val="Heading1"/>
      </w:pPr>
      <w:bookmarkStart w:id="8" w:name="_Toc480381878"/>
      <w:r>
        <w:lastRenderedPageBreak/>
        <w:t>Setting the Future Direction</w:t>
      </w:r>
      <w:bookmarkEnd w:id="8"/>
    </w:p>
    <w:p w14:paraId="196CA026" w14:textId="77777777" w:rsidR="005A5BA9" w:rsidRPr="00D46D1F" w:rsidRDefault="005A5BA9" w:rsidP="005A5BA9">
      <w:pPr>
        <w:pStyle w:val="Heading2"/>
      </w:pPr>
      <w:bookmarkStart w:id="9" w:name="_Toc408827548"/>
      <w:bookmarkStart w:id="10" w:name="_Toc440445168"/>
      <w:bookmarkStart w:id="11" w:name="_Toc480381879"/>
      <w:r w:rsidRPr="00D46D1F">
        <w:t>Overview of Key Elements of Future Direction</w:t>
      </w:r>
      <w:bookmarkEnd w:id="9"/>
      <w:bookmarkEnd w:id="10"/>
      <w:bookmarkEnd w:id="11"/>
    </w:p>
    <w:p w14:paraId="77489683" w14:textId="77777777" w:rsidR="005A5BA9" w:rsidRDefault="005A5BA9" w:rsidP="005A5BA9">
      <w:r>
        <w:t>To establish context f</w:t>
      </w:r>
      <w:r w:rsidR="00EB1987">
        <w:t xml:space="preserve">or the day’s deep dive </w:t>
      </w:r>
      <w:r>
        <w:t>discussions, Ashley shared the Mission-to-Strategy framework, illustrated below, pointing out the Council’s desire to spend time discussing, via the planned deep dive discussions, topics within the two foundational components of the framework:</w:t>
      </w:r>
    </w:p>
    <w:p w14:paraId="36C30F16" w14:textId="77777777" w:rsidR="005A5BA9" w:rsidRDefault="005A5BA9" w:rsidP="005A5BA9">
      <w:pPr>
        <w:pStyle w:val="BlackBullet"/>
      </w:pPr>
      <w:r>
        <w:t>Organizational/system implications</w:t>
      </w:r>
    </w:p>
    <w:p w14:paraId="74267D41" w14:textId="77777777" w:rsidR="005A5BA9" w:rsidRDefault="005A5BA9" w:rsidP="005A5BA9">
      <w:pPr>
        <w:pStyle w:val="BlackBullet"/>
      </w:pPr>
      <w:r>
        <w:t xml:space="preserve">Leadership and people implications </w:t>
      </w:r>
    </w:p>
    <w:p w14:paraId="03A024A6" w14:textId="77777777" w:rsidR="00EB1987" w:rsidRDefault="00326122" w:rsidP="00DA2A32">
      <w:r w:rsidRPr="00EB1987">
        <w:rPr>
          <w:noProof/>
        </w:rPr>
        <w:drawing>
          <wp:anchor distT="0" distB="0" distL="114300" distR="114300" simplePos="0" relativeHeight="251658752" behindDoc="1" locked="0" layoutInCell="1" allowOverlap="1" wp14:anchorId="63C9B65D" wp14:editId="4C65E6CD">
            <wp:simplePos x="0" y="0"/>
            <wp:positionH relativeFrom="column">
              <wp:posOffset>-6301</wp:posOffset>
            </wp:positionH>
            <wp:positionV relativeFrom="paragraph">
              <wp:posOffset>30480</wp:posOffset>
            </wp:positionV>
            <wp:extent cx="5492115" cy="4124960"/>
            <wp:effectExtent l="19050" t="19050" r="13335" b="27940"/>
            <wp:wrapTight wrapText="bothSides">
              <wp:wrapPolygon edited="0">
                <wp:start x="-75" y="-100"/>
                <wp:lineTo x="-75" y="21647"/>
                <wp:lineTo x="21578" y="21647"/>
                <wp:lineTo x="21578" y="-100"/>
                <wp:lineTo x="-75" y="-100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115" cy="41249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AA9580" w14:textId="77777777" w:rsidR="00326122" w:rsidRDefault="00326122" w:rsidP="00DA2A32"/>
    <w:p w14:paraId="783614E1" w14:textId="77777777" w:rsidR="00326122" w:rsidRDefault="00326122" w:rsidP="00DA2A32"/>
    <w:p w14:paraId="4DCC0395" w14:textId="77777777" w:rsidR="00326122" w:rsidRDefault="00326122" w:rsidP="00DA2A32"/>
    <w:p w14:paraId="26B2511C" w14:textId="77777777" w:rsidR="00326122" w:rsidRDefault="00326122" w:rsidP="00DA2A32"/>
    <w:p w14:paraId="21DE5AD1" w14:textId="77777777" w:rsidR="00326122" w:rsidRDefault="00326122" w:rsidP="00DA2A32"/>
    <w:p w14:paraId="6A4ECDE1" w14:textId="77777777" w:rsidR="00326122" w:rsidRDefault="00326122" w:rsidP="00DA2A32"/>
    <w:p w14:paraId="6C3D154A" w14:textId="77777777" w:rsidR="00326122" w:rsidRDefault="00326122" w:rsidP="00DA2A32"/>
    <w:p w14:paraId="7E66AEF1" w14:textId="77777777" w:rsidR="00251BF4" w:rsidRDefault="00251BF4" w:rsidP="00DA2A32">
      <w:r>
        <w:t xml:space="preserve">Ashley </w:t>
      </w:r>
      <w:r w:rsidRPr="00D46D1F">
        <w:t>provided a brief overview of the key elements of an organization’s future direction.</w:t>
      </w:r>
    </w:p>
    <w:p w14:paraId="44524584" w14:textId="77777777" w:rsidR="00251BF4" w:rsidRPr="00D46D1F" w:rsidRDefault="00251BF4" w:rsidP="00251BF4">
      <w:pPr>
        <w:pStyle w:val="BlackBullet"/>
      </w:pPr>
      <w:r>
        <w:t xml:space="preserve">An </w:t>
      </w:r>
      <w:r w:rsidR="005A5BA9" w:rsidRPr="00D46D1F">
        <w:t>organization’s mission states why it exists, its reason for being, its fundamental purpose. It’s an enduring statement that usually remains the same for many years, providing long-term continuity and direction for the organization.</w:t>
      </w:r>
      <w:r>
        <w:t xml:space="preserve"> G</w:t>
      </w:r>
      <w:r w:rsidRPr="00D46D1F">
        <w:t>ood mission statements</w:t>
      </w:r>
      <w:r>
        <w:t xml:space="preserve"> are</w:t>
      </w:r>
      <w:r w:rsidRPr="00D46D1F">
        <w:t>:</w:t>
      </w:r>
    </w:p>
    <w:p w14:paraId="2341BD6F" w14:textId="77777777" w:rsidR="00251BF4" w:rsidRPr="00D46D1F" w:rsidRDefault="00326122" w:rsidP="00251BF4">
      <w:pPr>
        <w:pStyle w:val="BlackBullet"/>
        <w:numPr>
          <w:ilvl w:val="1"/>
          <w:numId w:val="2"/>
        </w:numPr>
      </w:pPr>
      <w:r>
        <w:t xml:space="preserve">Clear: </w:t>
      </w:r>
      <w:r w:rsidR="00251BF4" w:rsidRPr="00D46D1F">
        <w:t>stated in plain language without jargon that needs to be explained; easy for everyone to understand</w:t>
      </w:r>
    </w:p>
    <w:p w14:paraId="2C0D150E" w14:textId="77777777" w:rsidR="00251BF4" w:rsidRPr="00D46D1F" w:rsidRDefault="00326122" w:rsidP="00251BF4">
      <w:pPr>
        <w:pStyle w:val="BlackBullet"/>
        <w:numPr>
          <w:ilvl w:val="1"/>
          <w:numId w:val="2"/>
        </w:numPr>
      </w:pPr>
      <w:r>
        <w:t xml:space="preserve">Concise: </w:t>
      </w:r>
      <w:r w:rsidR="00251BF4" w:rsidRPr="00D46D1F">
        <w:t>not necessarily "25 words or less" but a brief description of the essence of the organization</w:t>
      </w:r>
    </w:p>
    <w:p w14:paraId="0CED89BD" w14:textId="77777777" w:rsidR="00251BF4" w:rsidRPr="00D46D1F" w:rsidRDefault="00326122" w:rsidP="00251BF4">
      <w:pPr>
        <w:pStyle w:val="BlackBullet"/>
        <w:numPr>
          <w:ilvl w:val="1"/>
          <w:numId w:val="2"/>
        </w:numPr>
      </w:pPr>
      <w:r>
        <w:t xml:space="preserve">Enduring: </w:t>
      </w:r>
      <w:r w:rsidR="00251BF4" w:rsidRPr="00D46D1F">
        <w:t>will be as true 10 or 15 years from now as it is today</w:t>
      </w:r>
    </w:p>
    <w:p w14:paraId="0FC9CE5C" w14:textId="77777777" w:rsidR="00251BF4" w:rsidRDefault="00326122" w:rsidP="00251BF4">
      <w:pPr>
        <w:pStyle w:val="BlackBullet"/>
        <w:numPr>
          <w:ilvl w:val="1"/>
          <w:numId w:val="2"/>
        </w:numPr>
      </w:pPr>
      <w:r>
        <w:t xml:space="preserve">Distinctive: </w:t>
      </w:r>
      <w:r w:rsidR="00251BF4" w:rsidRPr="00D46D1F">
        <w:t>expresses the uniqueness of the organization, how it is different from other organizations</w:t>
      </w:r>
    </w:p>
    <w:p w14:paraId="4BFE69D3" w14:textId="77777777" w:rsidR="005A5BA9" w:rsidRPr="00D46D1F" w:rsidRDefault="00326122" w:rsidP="00251BF4">
      <w:pPr>
        <w:pStyle w:val="BlackBullet"/>
        <w:numPr>
          <w:ilvl w:val="1"/>
          <w:numId w:val="2"/>
        </w:numPr>
      </w:pPr>
      <w:r>
        <w:lastRenderedPageBreak/>
        <w:t xml:space="preserve">Motivational: </w:t>
      </w:r>
      <w:r w:rsidR="00251BF4" w:rsidRPr="00D46D1F">
        <w:t>uses language that captures purpose and emotion, motivating people to commit</w:t>
      </w:r>
    </w:p>
    <w:p w14:paraId="7A2EABA6" w14:textId="77777777" w:rsidR="006338DC" w:rsidRPr="00D46D1F" w:rsidRDefault="005A5BA9" w:rsidP="006338DC">
      <w:pPr>
        <w:pStyle w:val="BlackBullet"/>
        <w:numPr>
          <w:ilvl w:val="0"/>
          <w:numId w:val="2"/>
        </w:numPr>
      </w:pPr>
      <w:r w:rsidRPr="00D46D1F">
        <w:t xml:space="preserve">Vision articulates the long-term outcome or end-state that the organization will make a definitive contribution to creating.  </w:t>
      </w:r>
    </w:p>
    <w:p w14:paraId="6B7C0400" w14:textId="77777777" w:rsidR="00251BF4" w:rsidRDefault="00251BF4" w:rsidP="00251BF4">
      <w:pPr>
        <w:pStyle w:val="BlackBullet"/>
        <w:numPr>
          <w:ilvl w:val="0"/>
          <w:numId w:val="2"/>
        </w:numPr>
      </w:pPr>
      <w:r w:rsidRPr="00D46D1F">
        <w:t xml:space="preserve">An organization’s core values and/or guiding principles outline its unique approach, its norms for “how we do things” in the organization. </w:t>
      </w:r>
    </w:p>
    <w:p w14:paraId="0FB26838" w14:textId="77777777" w:rsidR="005A5BA9" w:rsidRPr="00D46D1F" w:rsidRDefault="005A5BA9" w:rsidP="005A5BA9">
      <w:pPr>
        <w:pStyle w:val="BlackBullet"/>
        <w:numPr>
          <w:ilvl w:val="0"/>
          <w:numId w:val="2"/>
        </w:numPr>
      </w:pPr>
      <w:r w:rsidRPr="00D46D1F">
        <w:t>Strategy outlines what the organization needs to do at this point in its history. It is more focused and time bound than mission and vision – often looking to the next three to five years.</w:t>
      </w:r>
    </w:p>
    <w:p w14:paraId="4A54D554" w14:textId="77777777" w:rsidR="00251BF4" w:rsidRDefault="00251BF4" w:rsidP="005A5BA9">
      <w:pPr>
        <w:pStyle w:val="BlackBullet"/>
        <w:numPr>
          <w:ilvl w:val="0"/>
          <w:numId w:val="2"/>
        </w:numPr>
      </w:pPr>
      <w:r>
        <w:t>Critical success factors identify the most important things the organization has to get right to ensure strategic success, e.g., culture, technology, customer understanding</w:t>
      </w:r>
      <w:r w:rsidR="000C2150">
        <w:t>.</w:t>
      </w:r>
    </w:p>
    <w:p w14:paraId="3388DF11" w14:textId="77777777" w:rsidR="005A5BA9" w:rsidRPr="00D46D1F" w:rsidRDefault="00251BF4" w:rsidP="005A5BA9">
      <w:pPr>
        <w:pStyle w:val="BlackBullet"/>
        <w:numPr>
          <w:ilvl w:val="0"/>
          <w:numId w:val="2"/>
        </w:numPr>
      </w:pPr>
      <w:r>
        <w:t>Finally, a</w:t>
      </w:r>
      <w:r w:rsidR="005A5BA9" w:rsidRPr="00D46D1F">
        <w:t>n organization’s tactics outline “how to” implement its strategy.</w:t>
      </w:r>
    </w:p>
    <w:p w14:paraId="24E26A11" w14:textId="77777777" w:rsidR="006338DC" w:rsidRDefault="006338DC" w:rsidP="00AE4F88">
      <w:pPr>
        <w:pStyle w:val="Heading2"/>
      </w:pPr>
      <w:bookmarkStart w:id="12" w:name="_Toc480381880"/>
      <w:r>
        <w:t>CIFOR Vision</w:t>
      </w:r>
      <w:bookmarkEnd w:id="12"/>
    </w:p>
    <w:p w14:paraId="1D0BCE51" w14:textId="77777777" w:rsidR="006338DC" w:rsidRDefault="006338DC" w:rsidP="006338DC">
      <w:r>
        <w:t>To ground the strategic plan review and adjust work ahead and provide a compass for work planning, Ashley shared the CIFOR vision:</w:t>
      </w:r>
    </w:p>
    <w:p w14:paraId="68F6BF7B" w14:textId="77777777" w:rsidR="006338DC" w:rsidRPr="006338DC" w:rsidRDefault="006338DC" w:rsidP="006338DC">
      <w:pPr>
        <w:pStyle w:val="Heading3"/>
        <w:jc w:val="center"/>
      </w:pPr>
      <w:r>
        <w:t>Local, state and federal partners collaborating effectively to reduce the burden of foodborne illness in the United States.</w:t>
      </w:r>
    </w:p>
    <w:p w14:paraId="5D1CCB84" w14:textId="77777777" w:rsidR="006338DC" w:rsidRDefault="004574C3" w:rsidP="006338DC">
      <w:r>
        <w:t>The e</w:t>
      </w:r>
      <w:r w:rsidR="006338DC">
        <w:t>nsuing</w:t>
      </w:r>
      <w:r>
        <w:t>, brief</w:t>
      </w:r>
      <w:r w:rsidR="006338DC">
        <w:t xml:space="preserve"> discussion included the following points:</w:t>
      </w:r>
    </w:p>
    <w:p w14:paraId="34B86E21" w14:textId="77777777" w:rsidR="006338DC" w:rsidRDefault="00D0747B" w:rsidP="006338DC">
      <w:pPr>
        <w:pStyle w:val="BlackBullet"/>
      </w:pPr>
      <w:r>
        <w:t>Collaboration is critical, but often very difficult given:</w:t>
      </w:r>
    </w:p>
    <w:p w14:paraId="2265C666" w14:textId="77777777" w:rsidR="00D0747B" w:rsidRDefault="00D0747B" w:rsidP="00D0747B">
      <w:pPr>
        <w:pStyle w:val="BlackBullet"/>
        <w:numPr>
          <w:ilvl w:val="1"/>
          <w:numId w:val="10"/>
        </w:numPr>
      </w:pPr>
      <w:r>
        <w:t>Competing priorities</w:t>
      </w:r>
    </w:p>
    <w:p w14:paraId="35790BCD" w14:textId="77777777" w:rsidR="00D0747B" w:rsidRDefault="00D0747B" w:rsidP="00D0747B">
      <w:pPr>
        <w:pStyle w:val="BlackBullet"/>
        <w:numPr>
          <w:ilvl w:val="1"/>
          <w:numId w:val="10"/>
        </w:numPr>
      </w:pPr>
      <w:r>
        <w:t>Finite funding</w:t>
      </w:r>
    </w:p>
    <w:p w14:paraId="7FC67BA7" w14:textId="77777777" w:rsidR="00D0747B" w:rsidRDefault="00D0747B" w:rsidP="00D0747B">
      <w:pPr>
        <w:pStyle w:val="BlackBullet"/>
        <w:numPr>
          <w:ilvl w:val="1"/>
          <w:numId w:val="10"/>
        </w:numPr>
      </w:pPr>
      <w:r>
        <w:t xml:space="preserve">Lack of </w:t>
      </w:r>
      <w:r w:rsidR="00326122">
        <w:t xml:space="preserve">geographic </w:t>
      </w:r>
      <w:r>
        <w:t>proximity</w:t>
      </w:r>
    </w:p>
    <w:p w14:paraId="7C82C11B" w14:textId="77777777" w:rsidR="00EB1987" w:rsidRDefault="00EB1987" w:rsidP="00D0747B">
      <w:pPr>
        <w:pStyle w:val="BlackBullet"/>
      </w:pPr>
      <w:r>
        <w:t>Greater Council focus in future meeting</w:t>
      </w:r>
      <w:r w:rsidR="00326122">
        <w:t>s should be on fostering more</w:t>
      </w:r>
      <w:r>
        <w:t xml:space="preserve"> collaboration, particularly with the federal regulatory agencies.</w:t>
      </w:r>
    </w:p>
    <w:p w14:paraId="3F372A5C" w14:textId="77777777" w:rsidR="00D0747B" w:rsidRDefault="00D0747B" w:rsidP="00D0747B">
      <w:pPr>
        <w:pStyle w:val="BlackBullet"/>
      </w:pPr>
      <w:r>
        <w:t>“Reducing the burden of foodborne illness” implies there is a known baseline from which to measure progress</w:t>
      </w:r>
      <w:r w:rsidR="000C2150">
        <w:t>.</w:t>
      </w:r>
    </w:p>
    <w:p w14:paraId="4260E782" w14:textId="77777777" w:rsidR="00D0747B" w:rsidRDefault="00D0747B" w:rsidP="00D0747B">
      <w:pPr>
        <w:pStyle w:val="BlackBullet"/>
        <w:numPr>
          <w:ilvl w:val="1"/>
          <w:numId w:val="10"/>
        </w:numPr>
      </w:pPr>
      <w:r>
        <w:t>Metrics are critical to CIFOR success</w:t>
      </w:r>
      <w:r w:rsidR="000C2150">
        <w:t>.</w:t>
      </w:r>
    </w:p>
    <w:p w14:paraId="1A9E4922" w14:textId="77777777" w:rsidR="00D0747B" w:rsidRDefault="00D0747B" w:rsidP="00D0747B">
      <w:pPr>
        <w:pStyle w:val="BlackBullet"/>
        <w:numPr>
          <w:ilvl w:val="1"/>
          <w:numId w:val="10"/>
        </w:numPr>
      </w:pPr>
      <w:r>
        <w:t>Alignment around two dimensions of metrics must be established:</w:t>
      </w:r>
    </w:p>
    <w:p w14:paraId="45686E33" w14:textId="77777777" w:rsidR="00D0747B" w:rsidRDefault="00D0747B" w:rsidP="00D0747B">
      <w:pPr>
        <w:pStyle w:val="BlackBullet"/>
        <w:numPr>
          <w:ilvl w:val="2"/>
          <w:numId w:val="10"/>
        </w:numPr>
      </w:pPr>
      <w:r>
        <w:t>What metrics should be included in the baseline</w:t>
      </w:r>
      <w:r w:rsidR="000C2150">
        <w:t>.</w:t>
      </w:r>
    </w:p>
    <w:p w14:paraId="525873FE" w14:textId="77777777" w:rsidR="00D0747B" w:rsidRDefault="00D0747B" w:rsidP="00D0747B">
      <w:pPr>
        <w:pStyle w:val="BlackBullet"/>
        <w:numPr>
          <w:ilvl w:val="2"/>
          <w:numId w:val="10"/>
        </w:numPr>
      </w:pPr>
      <w:r>
        <w:t>How the metrics should be calculated</w:t>
      </w:r>
      <w:r w:rsidR="00326122">
        <w:t>.</w:t>
      </w:r>
      <w:r>
        <w:t xml:space="preserve"> </w:t>
      </w:r>
    </w:p>
    <w:p w14:paraId="2666AC78" w14:textId="77777777" w:rsidR="005A5BA9" w:rsidRDefault="00AE4F88" w:rsidP="00AE4F88">
      <w:pPr>
        <w:pStyle w:val="Heading2"/>
      </w:pPr>
      <w:bookmarkStart w:id="13" w:name="_Toc480381881"/>
      <w:r>
        <w:t>Central Challenge and Strategic Priorities</w:t>
      </w:r>
      <w:bookmarkEnd w:id="13"/>
    </w:p>
    <w:p w14:paraId="4BF33F3A" w14:textId="77777777" w:rsidR="005A5BA9" w:rsidRPr="00D46D1F" w:rsidRDefault="00AE4F88" w:rsidP="005A5BA9">
      <w:r>
        <w:t>Drawing</w:t>
      </w:r>
      <w:r w:rsidR="005A5BA9" w:rsidRPr="00D46D1F">
        <w:t xml:space="preserve"> a one-page graphic repr</w:t>
      </w:r>
      <w:r>
        <w:t xml:space="preserve">esentation of a strategic map, Ashley refreshed the Council on the </w:t>
      </w:r>
      <w:r w:rsidR="005A5BA9" w:rsidRPr="00D46D1F">
        <w:t xml:space="preserve">concepts of central challenge and strategic priorities. </w:t>
      </w:r>
    </w:p>
    <w:p w14:paraId="4DCD606C" w14:textId="77777777" w:rsidR="005A5BA9" w:rsidRPr="00D46D1F" w:rsidRDefault="005A5BA9" w:rsidP="005A5BA9">
      <w:pPr>
        <w:pStyle w:val="BlackBullet"/>
        <w:numPr>
          <w:ilvl w:val="0"/>
          <w:numId w:val="2"/>
        </w:numPr>
      </w:pPr>
      <w:r w:rsidRPr="00D46D1F">
        <w:t>The oval at the top of the strategic map is the central challenge.</w:t>
      </w:r>
    </w:p>
    <w:p w14:paraId="5AF8EC98" w14:textId="77777777" w:rsidR="005A5BA9" w:rsidRPr="00D46D1F" w:rsidRDefault="005A5BA9" w:rsidP="005A5BA9">
      <w:pPr>
        <w:pStyle w:val="BlackBullet"/>
        <w:numPr>
          <w:ilvl w:val="1"/>
          <w:numId w:val="2"/>
        </w:numPr>
      </w:pPr>
      <w:r w:rsidRPr="00D46D1F">
        <w:t>It is the focal point for strategy.</w:t>
      </w:r>
    </w:p>
    <w:p w14:paraId="1A996980" w14:textId="77777777" w:rsidR="005A5BA9" w:rsidRPr="00D46D1F" w:rsidRDefault="005A5BA9" w:rsidP="005A5BA9">
      <w:pPr>
        <w:pStyle w:val="BlackBullet"/>
        <w:numPr>
          <w:ilvl w:val="1"/>
          <w:numId w:val="2"/>
        </w:numPr>
      </w:pPr>
      <w:r w:rsidRPr="00D46D1F">
        <w:t>It focuses on what the organization needs to do in the next three years to support its mission.</w:t>
      </w:r>
    </w:p>
    <w:p w14:paraId="0A7104A8" w14:textId="77777777" w:rsidR="005A5BA9" w:rsidRPr="00D46D1F" w:rsidRDefault="005A5BA9" w:rsidP="005A5BA9">
      <w:pPr>
        <w:pStyle w:val="BlackBullet"/>
        <w:numPr>
          <w:ilvl w:val="0"/>
          <w:numId w:val="2"/>
        </w:numPr>
      </w:pPr>
      <w:r w:rsidRPr="00D46D1F">
        <w:t>The central challenge is supported by some number of strategic priorities.</w:t>
      </w:r>
    </w:p>
    <w:p w14:paraId="2CCC5A81" w14:textId="77777777" w:rsidR="005A5BA9" w:rsidRPr="00D46D1F" w:rsidRDefault="005A5BA9" w:rsidP="005A5BA9">
      <w:pPr>
        <w:pStyle w:val="BlackBullet"/>
        <w:numPr>
          <w:ilvl w:val="1"/>
          <w:numId w:val="2"/>
        </w:numPr>
      </w:pPr>
      <w:r w:rsidRPr="00D46D1F">
        <w:t>Strategic priorities are the few critical things we must do in order to meet our central challenge.</w:t>
      </w:r>
    </w:p>
    <w:p w14:paraId="36B8C68E" w14:textId="77777777" w:rsidR="005A5BA9" w:rsidRDefault="005A5BA9" w:rsidP="005A5BA9">
      <w:pPr>
        <w:pStyle w:val="BlackBullet"/>
        <w:numPr>
          <w:ilvl w:val="1"/>
          <w:numId w:val="2"/>
        </w:numPr>
      </w:pPr>
      <w:r w:rsidRPr="00D46D1F">
        <w:t>The number of strategic priorities can vary, but is never fewer than three or more than six.</w:t>
      </w:r>
    </w:p>
    <w:p w14:paraId="69A5F832" w14:textId="77777777" w:rsidR="00326122" w:rsidRPr="00D46D1F" w:rsidRDefault="00326122" w:rsidP="00326122">
      <w:pPr>
        <w:pStyle w:val="BlackBullet"/>
        <w:numPr>
          <w:ilvl w:val="0"/>
          <w:numId w:val="0"/>
        </w:numPr>
        <w:ind w:left="360" w:hanging="360"/>
      </w:pPr>
    </w:p>
    <w:p w14:paraId="1F2F825D" w14:textId="77777777" w:rsidR="005A5BA9" w:rsidRPr="00D46D1F" w:rsidRDefault="005A5BA9" w:rsidP="005A5BA9">
      <w:pPr>
        <w:pStyle w:val="BlackBullet"/>
        <w:numPr>
          <w:ilvl w:val="0"/>
          <w:numId w:val="2"/>
        </w:numPr>
      </w:pPr>
      <w:r w:rsidRPr="00D46D1F">
        <w:lastRenderedPageBreak/>
        <w:t>There are two tests of a strategic priority:</w:t>
      </w:r>
    </w:p>
    <w:p w14:paraId="7CA8E859" w14:textId="77777777" w:rsidR="005A5BA9" w:rsidRPr="00D46D1F" w:rsidRDefault="005A5BA9" w:rsidP="005A5BA9">
      <w:pPr>
        <w:pStyle w:val="BlackBullet"/>
        <w:numPr>
          <w:ilvl w:val="1"/>
          <w:numId w:val="2"/>
        </w:numPr>
      </w:pPr>
      <w:r w:rsidRPr="00D46D1F">
        <w:t>Is each priority necessary to meet the central challenge?</w:t>
      </w:r>
    </w:p>
    <w:p w14:paraId="76E691DE" w14:textId="77777777" w:rsidR="005A5BA9" w:rsidRPr="00D46D1F" w:rsidRDefault="005A5BA9" w:rsidP="005A5BA9">
      <w:pPr>
        <w:pStyle w:val="BlackBullet"/>
        <w:numPr>
          <w:ilvl w:val="1"/>
          <w:numId w:val="2"/>
        </w:numPr>
      </w:pPr>
      <w:r w:rsidRPr="00D46D1F">
        <w:t>Are the strategic priorities taken together sufficient to meet the challenge?</w:t>
      </w:r>
    </w:p>
    <w:p w14:paraId="0676F573" w14:textId="77777777" w:rsidR="005A5BA9" w:rsidRPr="00D46D1F" w:rsidRDefault="005A5BA9" w:rsidP="005A5BA9">
      <w:pPr>
        <w:pStyle w:val="BlackBullet"/>
        <w:numPr>
          <w:ilvl w:val="0"/>
          <w:numId w:val="2"/>
        </w:numPr>
      </w:pPr>
      <w:r w:rsidRPr="00D46D1F">
        <w:t>The boxes under each strategic priority are strategic objectives. Strategic objectives are the next level of “what to do” to achieve the strategic priority.</w:t>
      </w:r>
    </w:p>
    <w:p w14:paraId="1CB303BD" w14:textId="77777777" w:rsidR="00E056E1" w:rsidRDefault="00E056E1" w:rsidP="005A5BA9">
      <w:r>
        <w:t xml:space="preserve">Ashley </w:t>
      </w:r>
      <w:r w:rsidR="001E6D74">
        <w:t>reviewed</w:t>
      </w:r>
      <w:r>
        <w:t xml:space="preserve"> the CIFOR current strategic plan, noting the alignment to the strategic map construct. </w:t>
      </w:r>
    </w:p>
    <w:p w14:paraId="1AA31DAA" w14:textId="77777777" w:rsidR="00E056E1" w:rsidRDefault="00E056E1" w:rsidP="005A5BA9"/>
    <w:p w14:paraId="7EB5B87A" w14:textId="77777777" w:rsidR="005A5BA9" w:rsidRDefault="00043773" w:rsidP="005A5BA9">
      <w:r w:rsidRPr="00AD1C8B">
        <w:rPr>
          <w:noProof/>
        </w:rPr>
        <w:drawing>
          <wp:anchor distT="0" distB="0" distL="114300" distR="114300" simplePos="0" relativeHeight="251675648" behindDoc="1" locked="0" layoutInCell="1" allowOverlap="1" wp14:anchorId="7FEC3FD7" wp14:editId="255A18D6">
            <wp:simplePos x="0" y="0"/>
            <wp:positionH relativeFrom="column">
              <wp:posOffset>0</wp:posOffset>
            </wp:positionH>
            <wp:positionV relativeFrom="paragraph">
              <wp:posOffset>117475</wp:posOffset>
            </wp:positionV>
            <wp:extent cx="5943600" cy="4073525"/>
            <wp:effectExtent l="19050" t="19050" r="19050" b="22225"/>
            <wp:wrapTight wrapText="bothSides">
              <wp:wrapPolygon edited="0">
                <wp:start x="-69" y="-101"/>
                <wp:lineTo x="-69" y="21617"/>
                <wp:lineTo x="21600" y="21617"/>
                <wp:lineTo x="21600" y="-101"/>
                <wp:lineTo x="-69" y="-101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735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732997" w14:textId="77777777" w:rsidR="001E6D74" w:rsidRDefault="001E6D74" w:rsidP="001E6D74">
      <w:pPr>
        <w:pStyle w:val="Heading3"/>
      </w:pPr>
      <w:r>
        <w:t>A Strategic Map View of the Current CIFOR Strategy</w:t>
      </w:r>
    </w:p>
    <w:p w14:paraId="090F56B5" w14:textId="77777777" w:rsidR="001E6D74" w:rsidRDefault="001E6D74" w:rsidP="001E6D74">
      <w:r>
        <w:t>After brief roundtable discussion on the probable central challenge for the current strategy, Ashley shared the following as a possible strategic map presentation of the current strategy.</w:t>
      </w:r>
    </w:p>
    <w:p w14:paraId="2C7E10DB" w14:textId="77777777" w:rsidR="001E6D74" w:rsidRPr="001E6D74" w:rsidRDefault="001E6D74" w:rsidP="001E6D74"/>
    <w:p w14:paraId="7B5976C0" w14:textId="77777777" w:rsidR="00770760" w:rsidRDefault="001E6D74" w:rsidP="00D94823">
      <w:pPr>
        <w:rPr>
          <w:b/>
          <w:color w:val="FF0000"/>
        </w:rPr>
      </w:pPr>
      <w:r>
        <w:rPr>
          <w:b/>
          <w:noProof/>
          <w:color w:val="FF0000"/>
        </w:rPr>
        <w:lastRenderedPageBreak/>
        <w:drawing>
          <wp:anchor distT="0" distB="0" distL="114300" distR="114300" simplePos="0" relativeHeight="251673600" behindDoc="1" locked="0" layoutInCell="1" allowOverlap="1" wp14:anchorId="0C779BCB" wp14:editId="63A06A40">
            <wp:simplePos x="0" y="0"/>
            <wp:positionH relativeFrom="column">
              <wp:posOffset>429260</wp:posOffset>
            </wp:positionH>
            <wp:positionV relativeFrom="paragraph">
              <wp:posOffset>76200</wp:posOffset>
            </wp:positionV>
            <wp:extent cx="5171440" cy="3255645"/>
            <wp:effectExtent l="19050" t="19050" r="10160" b="20955"/>
            <wp:wrapTight wrapText="bothSides">
              <wp:wrapPolygon edited="0">
                <wp:start x="-80" y="-126"/>
                <wp:lineTo x="-80" y="21613"/>
                <wp:lineTo x="21563" y="21613"/>
                <wp:lineTo x="21563" y="-126"/>
                <wp:lineTo x="-80" y="-126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440" cy="32556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2D91BF" w14:textId="77777777" w:rsidR="00770760" w:rsidRDefault="00770760" w:rsidP="00D94823">
      <w:pPr>
        <w:rPr>
          <w:b/>
          <w:color w:val="FF0000"/>
        </w:rPr>
      </w:pPr>
    </w:p>
    <w:p w14:paraId="193D18BE" w14:textId="77777777" w:rsidR="001E6D74" w:rsidRDefault="001E6D74" w:rsidP="00770760">
      <w:bookmarkStart w:id="14" w:name="_Toc404586366"/>
      <w:bookmarkStart w:id="15" w:name="_Toc440018624"/>
      <w:bookmarkStart w:id="16" w:name="_Toc404586367"/>
      <w:bookmarkStart w:id="17" w:name="_Toc440018625"/>
    </w:p>
    <w:p w14:paraId="57EAE805" w14:textId="77777777" w:rsidR="001E6D74" w:rsidRDefault="001E6D74" w:rsidP="00770760"/>
    <w:p w14:paraId="69D3EE17" w14:textId="77777777" w:rsidR="001E6D74" w:rsidRDefault="001E6D74" w:rsidP="00770760"/>
    <w:p w14:paraId="0261E63D" w14:textId="77777777" w:rsidR="001E6D74" w:rsidRDefault="001E6D74" w:rsidP="00770760"/>
    <w:p w14:paraId="00CA6BA2" w14:textId="77777777" w:rsidR="001E6D74" w:rsidRDefault="001E6D74" w:rsidP="00770760"/>
    <w:p w14:paraId="708FE58A" w14:textId="77777777" w:rsidR="001E6D74" w:rsidRDefault="001E6D74" w:rsidP="00770760"/>
    <w:p w14:paraId="5B65DF1A" w14:textId="77777777" w:rsidR="001E6D74" w:rsidRDefault="001E6D74" w:rsidP="00770760"/>
    <w:p w14:paraId="6E2CDEE8" w14:textId="77777777" w:rsidR="001E6D74" w:rsidRDefault="001E6D74" w:rsidP="00770760"/>
    <w:p w14:paraId="4A704ACA" w14:textId="77777777" w:rsidR="001E6D74" w:rsidRDefault="001E6D74" w:rsidP="00770760"/>
    <w:p w14:paraId="50F1FF6C" w14:textId="77777777" w:rsidR="001E6D74" w:rsidRDefault="001E6D74" w:rsidP="00770760"/>
    <w:p w14:paraId="6EE0BC7B" w14:textId="77777777" w:rsidR="001E6D74" w:rsidRDefault="001E6D74" w:rsidP="00770760"/>
    <w:p w14:paraId="3EABAA41" w14:textId="77777777" w:rsidR="001E6D74" w:rsidRDefault="001E6D74" w:rsidP="00770760"/>
    <w:p w14:paraId="5AAF44EC" w14:textId="77777777" w:rsidR="001E6D74" w:rsidRDefault="001E6D74" w:rsidP="00770760"/>
    <w:p w14:paraId="10F3EC40" w14:textId="77777777" w:rsidR="001E6D74" w:rsidRDefault="001E6D74" w:rsidP="00770760"/>
    <w:p w14:paraId="78BB16E8" w14:textId="77777777" w:rsidR="001E6D74" w:rsidRDefault="001E6D74" w:rsidP="00770760"/>
    <w:p w14:paraId="3C6AC34F" w14:textId="77777777" w:rsidR="001E6D74" w:rsidRDefault="001E6D74" w:rsidP="00770760"/>
    <w:p w14:paraId="66D37F72" w14:textId="77777777" w:rsidR="001E6D74" w:rsidRDefault="001E6D74" w:rsidP="00770760"/>
    <w:p w14:paraId="5ACD18C5" w14:textId="77777777" w:rsidR="001E6D74" w:rsidRDefault="001E6D74" w:rsidP="00770760"/>
    <w:p w14:paraId="093C2E0A" w14:textId="77777777" w:rsidR="001E6D74" w:rsidRDefault="001E6D74" w:rsidP="00770760"/>
    <w:p w14:paraId="64BEDB65" w14:textId="77777777" w:rsidR="001E6D74" w:rsidRDefault="001E6D74" w:rsidP="00770760"/>
    <w:p w14:paraId="08F3A084" w14:textId="77777777" w:rsidR="006331AA" w:rsidRDefault="006331AA" w:rsidP="00DA2A32">
      <w:pPr>
        <w:pStyle w:val="Heading1"/>
      </w:pPr>
    </w:p>
    <w:p w14:paraId="05618DDF" w14:textId="77777777" w:rsidR="001E6D74" w:rsidRDefault="00DA2A32" w:rsidP="00DA2A32">
      <w:pPr>
        <w:pStyle w:val="Heading1"/>
      </w:pPr>
      <w:bookmarkStart w:id="18" w:name="_Toc480381882"/>
      <w:r>
        <w:t>Development Team Highlights</w:t>
      </w:r>
      <w:bookmarkEnd w:id="18"/>
    </w:p>
    <w:p w14:paraId="0A8C540B" w14:textId="77777777" w:rsidR="00DA2A32" w:rsidRPr="00DA2A32" w:rsidRDefault="006331AA" w:rsidP="00DA2A32">
      <w:r>
        <w:t xml:space="preserve">Each CIFOR Development Team presented the highlights of the previous day’s working session.  </w:t>
      </w:r>
    </w:p>
    <w:p w14:paraId="4480EE08" w14:textId="77777777" w:rsidR="001E6D74" w:rsidRDefault="001E6D74" w:rsidP="00770760"/>
    <w:bookmarkEnd w:id="14"/>
    <w:bookmarkEnd w:id="15"/>
    <w:bookmarkEnd w:id="16"/>
    <w:bookmarkEnd w:id="17"/>
    <w:p w14:paraId="2138800D" w14:textId="77777777" w:rsidR="006331AA" w:rsidRDefault="00D94823" w:rsidP="00D94823">
      <w:r w:rsidRPr="00D94823">
        <w:t>A summary of the small group reports follows.</w:t>
      </w:r>
    </w:p>
    <w:p w14:paraId="0F952FB8" w14:textId="77777777" w:rsidR="006331AA" w:rsidRDefault="006331AA" w:rsidP="006331AA">
      <w:pPr>
        <w:pStyle w:val="Heading2"/>
      </w:pPr>
      <w:bookmarkStart w:id="19" w:name="_Toc480381883"/>
      <w:r>
        <w:t>Identify</w:t>
      </w:r>
      <w:bookmarkEnd w:id="19"/>
    </w:p>
    <w:p w14:paraId="695453C6" w14:textId="77777777" w:rsidR="003A436D" w:rsidRDefault="003A436D" w:rsidP="003A436D">
      <w:pPr>
        <w:pStyle w:val="BlackBullet"/>
      </w:pPr>
      <w:r>
        <w:t>Results expected between now and the fall Council meeting (September/October, 201</w:t>
      </w:r>
      <w:r w:rsidR="000C2A7A">
        <w:t>7)</w:t>
      </w:r>
      <w:r>
        <w:t xml:space="preserve"> were refined as follows:</w:t>
      </w:r>
    </w:p>
    <w:p w14:paraId="631EBA07" w14:textId="55265D98" w:rsidR="003A436D" w:rsidRPr="003A436D" w:rsidRDefault="00EB1987" w:rsidP="003A436D">
      <w:pPr>
        <w:pStyle w:val="BlackBullet"/>
        <w:numPr>
          <w:ilvl w:val="1"/>
          <w:numId w:val="10"/>
        </w:numPr>
        <w:rPr>
          <w:sz w:val="24"/>
          <w:szCs w:val="24"/>
        </w:rPr>
      </w:pPr>
      <w:r>
        <w:t>Model practices for inclusion in the g</w:t>
      </w:r>
      <w:r w:rsidR="003A436D">
        <w:t>uideli</w:t>
      </w:r>
      <w:r w:rsidR="003121BD">
        <w:t>nes are i</w:t>
      </w:r>
      <w:r w:rsidR="003A436D">
        <w:t>dentified</w:t>
      </w:r>
    </w:p>
    <w:p w14:paraId="2CD39C59" w14:textId="77777777" w:rsidR="003A436D" w:rsidRDefault="003A436D" w:rsidP="003A436D">
      <w:pPr>
        <w:pStyle w:val="BlackBullet"/>
        <w:numPr>
          <w:ilvl w:val="1"/>
          <w:numId w:val="10"/>
        </w:numPr>
      </w:pPr>
      <w:r>
        <w:t>List of recognized gaps and best practices generate</w:t>
      </w:r>
      <w:r w:rsidR="00EB1987">
        <w:t>d</w:t>
      </w:r>
      <w:r>
        <w:t xml:space="preserve"> and</w:t>
      </w:r>
      <w:r w:rsidR="00EB1987">
        <w:t xml:space="preserve"> are</w:t>
      </w:r>
      <w:r>
        <w:t xml:space="preserve"> informing potential project proposals</w:t>
      </w:r>
    </w:p>
    <w:p w14:paraId="4D21DB32" w14:textId="77777777" w:rsidR="003A436D" w:rsidRDefault="003A436D" w:rsidP="003A436D">
      <w:pPr>
        <w:pStyle w:val="BlackBullet"/>
        <w:numPr>
          <w:ilvl w:val="1"/>
          <w:numId w:val="10"/>
        </w:numPr>
      </w:pPr>
      <w:r>
        <w:t>High prio</w:t>
      </w:r>
      <w:r w:rsidR="00EB1987">
        <w:t>rity ga</w:t>
      </w:r>
      <w:r>
        <w:t>ps and/or best practices identified and moving toward project status</w:t>
      </w:r>
    </w:p>
    <w:p w14:paraId="26E2F757" w14:textId="77777777" w:rsidR="003A436D" w:rsidRPr="003A436D" w:rsidRDefault="00EB1987" w:rsidP="003A436D">
      <w:pPr>
        <w:pStyle w:val="BlackBullet"/>
        <w:numPr>
          <w:ilvl w:val="1"/>
          <w:numId w:val="10"/>
        </w:numPr>
      </w:pPr>
      <w:r>
        <w:t>CIFOR projects a</w:t>
      </w:r>
      <w:r w:rsidR="003A436D" w:rsidRPr="003A436D">
        <w:t>ligned with</w:t>
      </w:r>
      <w:r>
        <w:t xml:space="preserve"> identified g</w:t>
      </w:r>
      <w:r w:rsidR="003A436D" w:rsidRPr="003A436D">
        <w:t xml:space="preserve">aps </w:t>
      </w:r>
      <w:r w:rsidR="007E47B6">
        <w:t>and</w:t>
      </w:r>
      <w:r w:rsidR="003A436D">
        <w:t xml:space="preserve"> </w:t>
      </w:r>
      <w:r>
        <w:t>best p</w:t>
      </w:r>
      <w:r w:rsidR="003A436D" w:rsidRPr="003A436D">
        <w:t>ractices</w:t>
      </w:r>
    </w:p>
    <w:p w14:paraId="6C3786D7" w14:textId="77777777" w:rsidR="003A436D" w:rsidRPr="003A436D" w:rsidRDefault="00EB1987" w:rsidP="00EB1987">
      <w:pPr>
        <w:pStyle w:val="BlackBullet"/>
        <w:numPr>
          <w:ilvl w:val="1"/>
          <w:numId w:val="10"/>
        </w:numPr>
      </w:pPr>
      <w:r>
        <w:t>IFSAC attribution data review c</w:t>
      </w:r>
      <w:r w:rsidR="003A436D" w:rsidRPr="003A436D">
        <w:t>omplete;</w:t>
      </w:r>
      <w:r w:rsidR="003A436D">
        <w:t xml:space="preserve"> </w:t>
      </w:r>
      <w:r>
        <w:t>pathogen food p</w:t>
      </w:r>
      <w:r w:rsidR="003A436D" w:rsidRPr="003A436D">
        <w:t>airing</w:t>
      </w:r>
      <w:r w:rsidR="003A436D">
        <w:t xml:space="preserve"> </w:t>
      </w:r>
      <w:r>
        <w:t>priority i</w:t>
      </w:r>
      <w:r w:rsidR="003A436D" w:rsidRPr="003A436D">
        <w:t>dentified</w:t>
      </w:r>
    </w:p>
    <w:p w14:paraId="293CD5D3" w14:textId="77777777" w:rsidR="003A436D" w:rsidRDefault="00E72676" w:rsidP="003A436D">
      <w:pPr>
        <w:pStyle w:val="BlackBullet"/>
      </w:pPr>
      <w:r>
        <w:t>Development Team h</w:t>
      </w:r>
      <w:r w:rsidR="003A436D">
        <w:t>ighlights shared with the Council included the following points:</w:t>
      </w:r>
    </w:p>
    <w:p w14:paraId="1DE3D2E6" w14:textId="77777777" w:rsidR="003A436D" w:rsidRDefault="00EB1987" w:rsidP="003A436D">
      <w:pPr>
        <w:pStyle w:val="BlackBullet"/>
        <w:numPr>
          <w:ilvl w:val="1"/>
          <w:numId w:val="10"/>
        </w:numPr>
      </w:pPr>
      <w:r>
        <w:t>The Development T</w:t>
      </w:r>
      <w:r w:rsidR="003A436D">
        <w:t>eam has been challenged by lack of scope clarity</w:t>
      </w:r>
      <w:r w:rsidR="007E47B6">
        <w:t>.</w:t>
      </w:r>
    </w:p>
    <w:p w14:paraId="481E93D3" w14:textId="77777777" w:rsidR="003A436D" w:rsidRDefault="003A436D" w:rsidP="003A436D">
      <w:pPr>
        <w:pStyle w:val="BlackBullet"/>
        <w:numPr>
          <w:ilvl w:val="2"/>
          <w:numId w:val="10"/>
        </w:numPr>
      </w:pPr>
      <w:r>
        <w:t>It is unclear where there should be hand-offs to another Development Team</w:t>
      </w:r>
      <w:r w:rsidR="007E47B6">
        <w:t>.</w:t>
      </w:r>
    </w:p>
    <w:p w14:paraId="5819F06D" w14:textId="77777777" w:rsidR="003A436D" w:rsidRDefault="003A436D" w:rsidP="003A436D">
      <w:pPr>
        <w:pStyle w:val="BlackBullet"/>
        <w:numPr>
          <w:ilvl w:val="2"/>
          <w:numId w:val="10"/>
        </w:numPr>
      </w:pPr>
      <w:r>
        <w:t>It seems to make t</w:t>
      </w:r>
      <w:r w:rsidR="00EB1987">
        <w:t>he most sense for the Identify Development T</w:t>
      </w:r>
      <w:r>
        <w:t>eam to focus on research and determining potential CIFOR projects based on that research</w:t>
      </w:r>
      <w:r w:rsidR="007E47B6">
        <w:t>.</w:t>
      </w:r>
    </w:p>
    <w:p w14:paraId="76295937" w14:textId="77777777" w:rsidR="003A436D" w:rsidRDefault="003A436D" w:rsidP="003A436D">
      <w:pPr>
        <w:pStyle w:val="BlackBullet"/>
        <w:numPr>
          <w:ilvl w:val="1"/>
          <w:numId w:val="10"/>
        </w:numPr>
      </w:pPr>
      <w:r>
        <w:t>A comprehensive gap analysis will require the input of the full Council as well as select SMEs</w:t>
      </w:r>
      <w:r w:rsidR="007E47B6">
        <w:t>.</w:t>
      </w:r>
    </w:p>
    <w:p w14:paraId="2B508818" w14:textId="77777777" w:rsidR="003A436D" w:rsidRDefault="003A436D" w:rsidP="00EB1987">
      <w:pPr>
        <w:pStyle w:val="BlackBullet"/>
        <w:numPr>
          <w:ilvl w:val="1"/>
          <w:numId w:val="10"/>
        </w:numPr>
      </w:pPr>
      <w:r>
        <w:lastRenderedPageBreak/>
        <w:t>The Council needs to discuss and determine its role in determining the root causes of foodborne illness</w:t>
      </w:r>
      <w:r w:rsidR="00EF084E">
        <w:t>.</w:t>
      </w:r>
    </w:p>
    <w:p w14:paraId="4B81D6F6" w14:textId="708263EB" w:rsidR="003A436D" w:rsidRDefault="003A436D" w:rsidP="003A436D">
      <w:pPr>
        <w:pStyle w:val="BlackBullet"/>
        <w:numPr>
          <w:ilvl w:val="2"/>
          <w:numId w:val="10"/>
        </w:numPr>
      </w:pPr>
      <w:r>
        <w:t xml:space="preserve">There </w:t>
      </w:r>
      <w:r w:rsidR="000C0C2B">
        <w:t xml:space="preserve">is a perspective that the CIFOR efforts </w:t>
      </w:r>
      <w:r>
        <w:t xml:space="preserve">should </w:t>
      </w:r>
      <w:r w:rsidR="003121BD">
        <w:t>rely</w:t>
      </w:r>
      <w:r w:rsidR="000C0C2B">
        <w:t xml:space="preserve"> on others to determine root causes and</w:t>
      </w:r>
      <w:r>
        <w:t xml:space="preserve"> </w:t>
      </w:r>
      <w:r w:rsidR="000C0C2B">
        <w:t xml:space="preserve">focus on </w:t>
      </w:r>
      <w:r>
        <w:t>applying the learnings from outbreaks to prevent future outbreaks</w:t>
      </w:r>
      <w:r w:rsidR="00EF084E">
        <w:t>.</w:t>
      </w:r>
    </w:p>
    <w:p w14:paraId="4F2077D4" w14:textId="452D4DD9" w:rsidR="00E72676" w:rsidRDefault="003A436D" w:rsidP="00E72676">
      <w:pPr>
        <w:pStyle w:val="BlackBullet"/>
        <w:numPr>
          <w:ilvl w:val="2"/>
          <w:numId w:val="10"/>
        </w:numPr>
      </w:pPr>
      <w:r>
        <w:t>There is a differing perspective that CIFOR should focus more heavily on prevention</w:t>
      </w:r>
      <w:r w:rsidR="003121BD">
        <w:t xml:space="preserve"> with significant focus on root cause determination</w:t>
      </w:r>
      <w:r w:rsidR="00EF084E">
        <w:t>.</w:t>
      </w:r>
    </w:p>
    <w:p w14:paraId="2BA1DF67" w14:textId="77777777" w:rsidR="006331AA" w:rsidRDefault="006331AA" w:rsidP="006331AA">
      <w:pPr>
        <w:pStyle w:val="Heading2"/>
      </w:pPr>
      <w:bookmarkStart w:id="20" w:name="_Toc480381884"/>
      <w:r>
        <w:t>Lead</w:t>
      </w:r>
      <w:bookmarkEnd w:id="20"/>
    </w:p>
    <w:p w14:paraId="7C042EA8" w14:textId="77777777" w:rsidR="00EB2793" w:rsidRDefault="00EB2793" w:rsidP="00EB2793">
      <w:pPr>
        <w:pStyle w:val="BlackBullet"/>
      </w:pPr>
      <w:r>
        <w:t xml:space="preserve">Results expected between now and the fall Council </w:t>
      </w:r>
      <w:r w:rsidR="000C2A7A">
        <w:t>meeting (September/October, 2017</w:t>
      </w:r>
      <w:r>
        <w:t>) were refined as follows:</w:t>
      </w:r>
    </w:p>
    <w:p w14:paraId="477EE4BB" w14:textId="77777777" w:rsidR="00BC6691" w:rsidRPr="00BC6691" w:rsidRDefault="003A2ADA" w:rsidP="00BC6691">
      <w:pPr>
        <w:pStyle w:val="BlackBullet"/>
        <w:numPr>
          <w:ilvl w:val="1"/>
          <w:numId w:val="10"/>
        </w:numPr>
      </w:pPr>
      <w:r>
        <w:t>CIFOR G</w:t>
      </w:r>
      <w:r w:rsidR="00BC6691" w:rsidRPr="00BC6691">
        <w:t>uidelines</w:t>
      </w:r>
      <w:r w:rsidR="00BC6691">
        <w:t xml:space="preserve"> </w:t>
      </w:r>
      <w:r w:rsidR="000C0C2B">
        <w:t>u</w:t>
      </w:r>
      <w:r w:rsidR="00BC6691" w:rsidRPr="00BC6691">
        <w:t>pdated</w:t>
      </w:r>
    </w:p>
    <w:p w14:paraId="6A19C3F4" w14:textId="77777777" w:rsidR="00BC6691" w:rsidRPr="00BC6691" w:rsidRDefault="000C0C2B" w:rsidP="00BC6691">
      <w:pPr>
        <w:pStyle w:val="BlackBullet"/>
        <w:numPr>
          <w:ilvl w:val="1"/>
          <w:numId w:val="10"/>
        </w:numPr>
      </w:pPr>
      <w:r>
        <w:t>Foodborne illness c</w:t>
      </w:r>
      <w:r w:rsidR="00BC6691" w:rsidRPr="00BC6691">
        <w:t>omplaint</w:t>
      </w:r>
      <w:r w:rsidR="00BC6691">
        <w:t xml:space="preserve"> </w:t>
      </w:r>
      <w:r>
        <w:t>system g</w:t>
      </w:r>
      <w:r w:rsidR="00BC6691" w:rsidRPr="00BC6691">
        <w:t>uidance</w:t>
      </w:r>
      <w:r w:rsidR="00BC6691">
        <w:t xml:space="preserve"> </w:t>
      </w:r>
      <w:r>
        <w:t>document d</w:t>
      </w:r>
      <w:r w:rsidR="00BC6691" w:rsidRPr="00BC6691">
        <w:t>eveloped</w:t>
      </w:r>
    </w:p>
    <w:p w14:paraId="797F68AA" w14:textId="77777777" w:rsidR="00BC6691" w:rsidRPr="00BC6691" w:rsidRDefault="00BC6691" w:rsidP="00BC6691">
      <w:pPr>
        <w:pStyle w:val="BlackBullet"/>
        <w:numPr>
          <w:ilvl w:val="1"/>
          <w:numId w:val="10"/>
        </w:numPr>
      </w:pPr>
      <w:r w:rsidRPr="00BC6691">
        <w:t>OUE Guidelines Phase II</w:t>
      </w:r>
      <w:r>
        <w:t xml:space="preserve"> </w:t>
      </w:r>
      <w:r w:rsidR="000C0C2B">
        <w:t>c</w:t>
      </w:r>
      <w:r w:rsidRPr="00BC6691">
        <w:t>ompleted</w:t>
      </w:r>
    </w:p>
    <w:p w14:paraId="27DF39B8" w14:textId="77777777" w:rsidR="00BC6691" w:rsidRPr="00BC6691" w:rsidRDefault="000C0C2B" w:rsidP="00BC6691">
      <w:pPr>
        <w:pStyle w:val="BlackBullet"/>
        <w:numPr>
          <w:ilvl w:val="1"/>
          <w:numId w:val="10"/>
        </w:numPr>
      </w:pPr>
      <w:r>
        <w:t>List c</w:t>
      </w:r>
      <w:r w:rsidR="00BC6691" w:rsidRPr="00BC6691">
        <w:t>reated of</w:t>
      </w:r>
      <w:r w:rsidR="00BC6691">
        <w:t xml:space="preserve"> </w:t>
      </w:r>
      <w:r>
        <w:t>project proposals a</w:t>
      </w:r>
      <w:r w:rsidR="00BC6691" w:rsidRPr="00BC6691">
        <w:t>pproved</w:t>
      </w:r>
      <w:r w:rsidR="00BC6691">
        <w:t xml:space="preserve"> </w:t>
      </w:r>
      <w:r>
        <w:t>or tabled but not f</w:t>
      </w:r>
      <w:r w:rsidR="00BC6691" w:rsidRPr="00BC6691">
        <w:t>unded</w:t>
      </w:r>
    </w:p>
    <w:p w14:paraId="39B61A57" w14:textId="77777777" w:rsidR="00BC6691" w:rsidRPr="00BC6691" w:rsidRDefault="000C0C2B" w:rsidP="00BC6691">
      <w:pPr>
        <w:pStyle w:val="BlackBullet"/>
        <w:numPr>
          <w:ilvl w:val="1"/>
          <w:numId w:val="10"/>
        </w:numPr>
      </w:pPr>
      <w:r>
        <w:t>Current m</w:t>
      </w:r>
      <w:r w:rsidR="00BC6691" w:rsidRPr="00BC6691">
        <w:t>ultidisciplinary</w:t>
      </w:r>
      <w:r w:rsidR="00BC6691">
        <w:t xml:space="preserve"> </w:t>
      </w:r>
      <w:r>
        <w:t>foodborne o</w:t>
      </w:r>
      <w:r w:rsidR="00BC6691" w:rsidRPr="00BC6691">
        <w:t>utbreak</w:t>
      </w:r>
      <w:r w:rsidR="00BC6691">
        <w:t xml:space="preserve"> </w:t>
      </w:r>
      <w:r>
        <w:t>training options i</w:t>
      </w:r>
      <w:r w:rsidR="00BC6691" w:rsidRPr="00BC6691">
        <w:t>dentified</w:t>
      </w:r>
    </w:p>
    <w:p w14:paraId="1A1D54EC" w14:textId="77777777" w:rsidR="00E72676" w:rsidRDefault="00E72676" w:rsidP="00E72676">
      <w:pPr>
        <w:pStyle w:val="BlackBullet"/>
      </w:pPr>
      <w:r>
        <w:t>Development Team highlights shared with the Council included the following points:</w:t>
      </w:r>
    </w:p>
    <w:p w14:paraId="724FA8FD" w14:textId="77777777" w:rsidR="00BC6691" w:rsidRDefault="000C0C2B" w:rsidP="00E72676">
      <w:pPr>
        <w:pStyle w:val="BlackBullet"/>
        <w:numPr>
          <w:ilvl w:val="1"/>
          <w:numId w:val="10"/>
        </w:numPr>
      </w:pPr>
      <w:r>
        <w:t>Updating the CIFOR Guidelines should be</w:t>
      </w:r>
      <w:r w:rsidR="00E72676">
        <w:t xml:space="preserve"> the most important priority for the organization</w:t>
      </w:r>
      <w:r w:rsidR="00EF084E">
        <w:t>.</w:t>
      </w:r>
    </w:p>
    <w:p w14:paraId="7512E825" w14:textId="77777777" w:rsidR="00E72676" w:rsidRDefault="000C0C2B" w:rsidP="00E72676">
      <w:pPr>
        <w:pStyle w:val="BlackBullet"/>
        <w:numPr>
          <w:ilvl w:val="2"/>
          <w:numId w:val="10"/>
        </w:numPr>
      </w:pPr>
      <w:r>
        <w:t>This w</w:t>
      </w:r>
      <w:r w:rsidR="00E72676">
        <w:t>ill require close coordination between the Lead Development Team and:</w:t>
      </w:r>
    </w:p>
    <w:p w14:paraId="7160C58E" w14:textId="77777777" w:rsidR="00E72676" w:rsidRDefault="00E72676" w:rsidP="00E72676">
      <w:pPr>
        <w:pStyle w:val="BlackBullet"/>
        <w:numPr>
          <w:ilvl w:val="3"/>
          <w:numId w:val="10"/>
        </w:numPr>
      </w:pPr>
      <w:r>
        <w:t>The Revisions Working Group</w:t>
      </w:r>
    </w:p>
    <w:p w14:paraId="2887CB01" w14:textId="60EA0606" w:rsidR="00E72676" w:rsidRDefault="00E72676" w:rsidP="00E72676">
      <w:pPr>
        <w:pStyle w:val="BlackBullet"/>
        <w:numPr>
          <w:ilvl w:val="3"/>
          <w:numId w:val="10"/>
        </w:numPr>
      </w:pPr>
      <w:r>
        <w:t>The Identify Development Team which will be focusing on identify</w:t>
      </w:r>
      <w:r w:rsidR="003121BD">
        <w:t xml:space="preserve">ing </w:t>
      </w:r>
      <w:r>
        <w:t>gaps and best practices</w:t>
      </w:r>
    </w:p>
    <w:p w14:paraId="7C83A6EC" w14:textId="32E6F108" w:rsidR="00E72676" w:rsidRDefault="00E72676" w:rsidP="000C0C2B">
      <w:pPr>
        <w:pStyle w:val="BlackBullet"/>
        <w:numPr>
          <w:ilvl w:val="2"/>
          <w:numId w:val="10"/>
        </w:numPr>
      </w:pPr>
      <w:r>
        <w:t xml:space="preserve">The timeline for content completion is </w:t>
      </w:r>
      <w:r w:rsidR="000C0C2B">
        <w:t xml:space="preserve">aggressive – </w:t>
      </w:r>
      <w:r w:rsidR="0066449E">
        <w:t>June 30, 2018</w:t>
      </w:r>
      <w:r>
        <w:t>; this is driven by funding availability and guidelines</w:t>
      </w:r>
      <w:r w:rsidR="00EF084E">
        <w:t>.</w:t>
      </w:r>
    </w:p>
    <w:p w14:paraId="61A7A976" w14:textId="77777777" w:rsidR="00E72676" w:rsidRDefault="00E72676" w:rsidP="00E72676">
      <w:pPr>
        <w:pStyle w:val="BlackBullet"/>
        <w:numPr>
          <w:ilvl w:val="1"/>
          <w:numId w:val="10"/>
        </w:numPr>
      </w:pPr>
      <w:r>
        <w:t>Craig Hedberg will continue to lead the work on the Complaint System Guidance document</w:t>
      </w:r>
      <w:r w:rsidR="000C0C2B">
        <w:t>.</w:t>
      </w:r>
    </w:p>
    <w:p w14:paraId="781D0C46" w14:textId="77777777" w:rsidR="00E72676" w:rsidRDefault="00E72676" w:rsidP="00E72676">
      <w:pPr>
        <w:pStyle w:val="BlackBullet"/>
        <w:numPr>
          <w:ilvl w:val="1"/>
          <w:numId w:val="10"/>
        </w:numPr>
      </w:pPr>
      <w:r>
        <w:t xml:space="preserve">The </w:t>
      </w:r>
      <w:r w:rsidR="000C0C2B">
        <w:t>Lead Development T</w:t>
      </w:r>
      <w:r>
        <w:t>eam will update the timeline for the OUE Guidelines Phase II on the next working call</w:t>
      </w:r>
      <w:r w:rsidR="000C0C2B">
        <w:t>.</w:t>
      </w:r>
    </w:p>
    <w:p w14:paraId="0D6CD5AA" w14:textId="77777777" w:rsidR="00216EFC" w:rsidRDefault="00E72676" w:rsidP="00216EFC">
      <w:pPr>
        <w:pStyle w:val="BlackBullet"/>
        <w:numPr>
          <w:ilvl w:val="1"/>
          <w:numId w:val="10"/>
        </w:numPr>
      </w:pPr>
      <w:r>
        <w:t xml:space="preserve">The intent of Result 4, “List created of project proposals approved or tabled but not funded”, is to </w:t>
      </w:r>
      <w:r w:rsidR="00216EFC">
        <w:t xml:space="preserve">ultimately </w:t>
      </w:r>
      <w:r>
        <w:t xml:space="preserve">enable the Council to </w:t>
      </w:r>
      <w:r w:rsidR="00216EFC">
        <w:t>better apply learni</w:t>
      </w:r>
      <w:r w:rsidR="000C0C2B">
        <w:t>ngs from past project proposals to refine or further the CIFOR efforts.</w:t>
      </w:r>
    </w:p>
    <w:p w14:paraId="234D9488" w14:textId="77777777" w:rsidR="00216EFC" w:rsidRDefault="00216EFC" w:rsidP="00216EFC">
      <w:pPr>
        <w:pStyle w:val="BlackBullet"/>
        <w:numPr>
          <w:ilvl w:val="1"/>
          <w:numId w:val="10"/>
        </w:numPr>
      </w:pPr>
      <w:r>
        <w:t>Result 5, “Current multidisciplinary foodborne outbreak training options identified”, implies a need for close collaboration with the Promote Development Team</w:t>
      </w:r>
      <w:r w:rsidR="000C0C2B">
        <w:t>.</w:t>
      </w:r>
    </w:p>
    <w:p w14:paraId="7247DA9A" w14:textId="77777777" w:rsidR="00216EFC" w:rsidRDefault="00216EFC" w:rsidP="00216EFC">
      <w:pPr>
        <w:pStyle w:val="BlackBullet"/>
        <w:numPr>
          <w:ilvl w:val="2"/>
          <w:numId w:val="10"/>
        </w:numPr>
      </w:pPr>
      <w:r>
        <w:t>The goal is to get more people aware of and using the CIFOR Guidelines</w:t>
      </w:r>
      <w:r w:rsidR="000C0C2B">
        <w:t>.</w:t>
      </w:r>
    </w:p>
    <w:p w14:paraId="499A44CC" w14:textId="77777777" w:rsidR="00216EFC" w:rsidRDefault="00216EFC" w:rsidP="00216EFC">
      <w:pPr>
        <w:pStyle w:val="BlackBullet"/>
        <w:numPr>
          <w:ilvl w:val="2"/>
          <w:numId w:val="10"/>
        </w:numPr>
      </w:pPr>
      <w:r>
        <w:t>There is an opportunity to better utilize “short-burst” training techniques, e.g., webinars, podcasts, etc.</w:t>
      </w:r>
    </w:p>
    <w:p w14:paraId="3E4E33E1" w14:textId="77777777" w:rsidR="00216EFC" w:rsidRDefault="00216EFC" w:rsidP="00216EFC">
      <w:pPr>
        <w:pStyle w:val="BlackBullet"/>
        <w:numPr>
          <w:ilvl w:val="2"/>
          <w:numId w:val="10"/>
        </w:numPr>
      </w:pPr>
      <w:r>
        <w:t>The CDC COEs should be leveraged to promote CIFOR Guideline training</w:t>
      </w:r>
      <w:r w:rsidR="000C0C2B">
        <w:t>.</w:t>
      </w:r>
    </w:p>
    <w:p w14:paraId="59291C8C" w14:textId="137CD00B" w:rsidR="003A7DA2" w:rsidRDefault="003A7DA2" w:rsidP="003A7DA2">
      <w:pPr>
        <w:pStyle w:val="BlackBullet"/>
        <w:numPr>
          <w:ilvl w:val="1"/>
          <w:numId w:val="10"/>
        </w:numPr>
      </w:pPr>
      <w:r>
        <w:t>The Lead Development Team presented a suggested structure (illustrated below) for approach</w:t>
      </w:r>
      <w:r w:rsidR="0066449E">
        <w:t>ing the CIFOR Guidelines update.</w:t>
      </w:r>
    </w:p>
    <w:p w14:paraId="19391096" w14:textId="77777777" w:rsidR="003A7DA2" w:rsidRDefault="003A7DA2" w:rsidP="003A7DA2">
      <w:pPr>
        <w:pStyle w:val="BlackBullet"/>
        <w:numPr>
          <w:ilvl w:val="0"/>
          <w:numId w:val="0"/>
        </w:numPr>
        <w:ind w:left="360" w:hanging="360"/>
      </w:pPr>
      <w:r w:rsidRPr="003A7DA2">
        <w:rPr>
          <w:noProof/>
        </w:rPr>
        <w:lastRenderedPageBreak/>
        <w:drawing>
          <wp:anchor distT="0" distB="0" distL="114300" distR="114300" simplePos="0" relativeHeight="251676672" behindDoc="1" locked="0" layoutInCell="1" allowOverlap="1" wp14:anchorId="1C18F93C" wp14:editId="051E406D">
            <wp:simplePos x="0" y="0"/>
            <wp:positionH relativeFrom="column">
              <wp:posOffset>41275</wp:posOffset>
            </wp:positionH>
            <wp:positionV relativeFrom="paragraph">
              <wp:posOffset>20320</wp:posOffset>
            </wp:positionV>
            <wp:extent cx="5804535" cy="4359910"/>
            <wp:effectExtent l="19050" t="19050" r="24765" b="21590"/>
            <wp:wrapTight wrapText="bothSides">
              <wp:wrapPolygon edited="0">
                <wp:start x="-71" y="-94"/>
                <wp:lineTo x="-71" y="21613"/>
                <wp:lineTo x="21621" y="21613"/>
                <wp:lineTo x="21621" y="-94"/>
                <wp:lineTo x="-71" y="-94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535" cy="43599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</w:p>
    <w:p w14:paraId="3D3E0948" w14:textId="77777777" w:rsidR="006331AA" w:rsidRDefault="006331AA" w:rsidP="006331AA">
      <w:pPr>
        <w:pStyle w:val="Heading2"/>
      </w:pPr>
      <w:bookmarkStart w:id="21" w:name="_Toc480381885"/>
      <w:r>
        <w:t>Promote</w:t>
      </w:r>
      <w:bookmarkEnd w:id="21"/>
    </w:p>
    <w:p w14:paraId="0FF6F13E" w14:textId="77777777" w:rsidR="003C21DD" w:rsidRDefault="003C21DD" w:rsidP="003C21DD">
      <w:pPr>
        <w:pStyle w:val="BlackBullet"/>
      </w:pPr>
      <w:r>
        <w:t xml:space="preserve">Results expected between now and the fall Council </w:t>
      </w:r>
      <w:r w:rsidR="000C2A7A">
        <w:t>meeting (September/October, 2017</w:t>
      </w:r>
      <w:r>
        <w:t>) were refined as follows:</w:t>
      </w:r>
    </w:p>
    <w:p w14:paraId="0F918216" w14:textId="77777777" w:rsidR="003C0CC4" w:rsidRDefault="003C0CC4" w:rsidP="003C0CC4">
      <w:pPr>
        <w:pStyle w:val="BlackBullet"/>
        <w:numPr>
          <w:ilvl w:val="1"/>
          <w:numId w:val="10"/>
        </w:numPr>
      </w:pPr>
      <w:r w:rsidRPr="003C0CC4">
        <w:t>Website</w:t>
      </w:r>
      <w:r>
        <w:t xml:space="preserve"> </w:t>
      </w:r>
      <w:r w:rsidR="000C0C2B">
        <w:t>redesigned and e</w:t>
      </w:r>
      <w:r w:rsidRPr="003C0CC4">
        <w:t>nhanced</w:t>
      </w:r>
    </w:p>
    <w:p w14:paraId="5C38400F" w14:textId="77777777" w:rsidR="003C0CC4" w:rsidRPr="003C0CC4" w:rsidRDefault="000C0C2B" w:rsidP="003C0CC4">
      <w:pPr>
        <w:pStyle w:val="BlackBullet"/>
        <w:numPr>
          <w:ilvl w:val="1"/>
          <w:numId w:val="10"/>
        </w:numPr>
      </w:pPr>
      <w:r>
        <w:t>Marketing strategy and</w:t>
      </w:r>
      <w:r w:rsidR="003C0CC4">
        <w:t xml:space="preserve"> </w:t>
      </w:r>
      <w:r>
        <w:t>implementation p</w:t>
      </w:r>
      <w:r w:rsidR="003C0CC4" w:rsidRPr="003C0CC4">
        <w:t>lan</w:t>
      </w:r>
      <w:r w:rsidR="003C0CC4">
        <w:t xml:space="preserve"> </w:t>
      </w:r>
      <w:r>
        <w:t>i</w:t>
      </w:r>
      <w:r w:rsidR="003C0CC4" w:rsidRPr="003C0CC4">
        <w:t>mplemented</w:t>
      </w:r>
    </w:p>
    <w:p w14:paraId="74FE76E2" w14:textId="77777777" w:rsidR="003C0CC4" w:rsidRDefault="000C0C2B" w:rsidP="003C0CC4">
      <w:pPr>
        <w:pStyle w:val="BlackBullet"/>
        <w:numPr>
          <w:ilvl w:val="1"/>
          <w:numId w:val="10"/>
        </w:numPr>
      </w:pPr>
      <w:r>
        <w:t>CMET usage h</w:t>
      </w:r>
      <w:r w:rsidR="003C0CC4" w:rsidRPr="003C0CC4">
        <w:t>as</w:t>
      </w:r>
      <w:r w:rsidR="003C0CC4">
        <w:t xml:space="preserve"> </w:t>
      </w:r>
      <w:r>
        <w:t>i</w:t>
      </w:r>
      <w:r w:rsidR="003C0CC4" w:rsidRPr="003C0CC4">
        <w:t>ncreased</w:t>
      </w:r>
      <w:r w:rsidR="00CC3565">
        <w:t>.</w:t>
      </w:r>
    </w:p>
    <w:p w14:paraId="6123AA78" w14:textId="77777777" w:rsidR="003C0CC4" w:rsidRDefault="003C0CC4" w:rsidP="003C0CC4">
      <w:pPr>
        <w:pStyle w:val="BlackBullet"/>
      </w:pPr>
      <w:r>
        <w:t>Development Team highlights shared with the Council included the following points:</w:t>
      </w:r>
    </w:p>
    <w:p w14:paraId="304FACDD" w14:textId="77777777" w:rsidR="003C0CC4" w:rsidRDefault="003C0CC4" w:rsidP="003C0CC4">
      <w:pPr>
        <w:pStyle w:val="BlackBullet"/>
        <w:numPr>
          <w:ilvl w:val="1"/>
          <w:numId w:val="10"/>
        </w:numPr>
      </w:pPr>
      <w:r>
        <w:t>An overview of the marketing plan w</w:t>
      </w:r>
      <w:r w:rsidR="00CC3565">
        <w:t xml:space="preserve">as shared for Council comment. </w:t>
      </w:r>
      <w:r>
        <w:t>Double click on the icon</w:t>
      </w:r>
      <w:r w:rsidR="00296120">
        <w:t xml:space="preserve"> below to access the presentation slides.</w:t>
      </w:r>
    </w:p>
    <w:p w14:paraId="7BA76A01" w14:textId="77777777" w:rsidR="00296120" w:rsidRDefault="00296120" w:rsidP="00296120">
      <w:pPr>
        <w:pStyle w:val="BlackBullet"/>
        <w:numPr>
          <w:ilvl w:val="0"/>
          <w:numId w:val="0"/>
        </w:numPr>
        <w:ind w:left="720"/>
      </w:pPr>
    </w:p>
    <w:p w14:paraId="609AB2C1" w14:textId="77777777" w:rsidR="00296120" w:rsidRDefault="00296120" w:rsidP="00296120">
      <w:pPr>
        <w:pStyle w:val="BlackBullet"/>
        <w:numPr>
          <w:ilvl w:val="0"/>
          <w:numId w:val="0"/>
        </w:numPr>
        <w:ind w:left="360" w:hanging="360"/>
        <w:jc w:val="center"/>
      </w:pPr>
      <w:r>
        <w:object w:dxaOrig="1513" w:dyaOrig="984" w14:anchorId="749A4F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65pt;height:49.2pt" o:ole="">
            <v:imagedata r:id="rId19" o:title=""/>
          </v:shape>
          <o:OLEObject Type="Embed" ProgID="PowerPoint.Show.12" ShapeID="_x0000_i1025" DrawAspect="Icon" ObjectID="_1555316720" r:id="rId20"/>
        </w:object>
      </w:r>
    </w:p>
    <w:p w14:paraId="29C882D6" w14:textId="77777777" w:rsidR="006331AA" w:rsidRDefault="005D4E7A" w:rsidP="00296120">
      <w:pPr>
        <w:pStyle w:val="BlackBullet"/>
      </w:pPr>
      <w:r>
        <w:t>The high frequency of turnover among public health leadership requires constant education and messaging.</w:t>
      </w:r>
    </w:p>
    <w:p w14:paraId="0C5014BA" w14:textId="77777777" w:rsidR="005D4E7A" w:rsidRDefault="000C0C2B" w:rsidP="00296120">
      <w:pPr>
        <w:pStyle w:val="BlackBullet"/>
      </w:pPr>
      <w:r>
        <w:t>For CIFOR messaging/marketing to be effective, it must be</w:t>
      </w:r>
      <w:r w:rsidR="005D4E7A">
        <w:t xml:space="preserve"> anchored in the fundamental CIFOR “reason for being” – “prevent illness, save lives”.</w:t>
      </w:r>
    </w:p>
    <w:p w14:paraId="7737D3E5" w14:textId="77777777" w:rsidR="005D4E7A" w:rsidRDefault="007E2586" w:rsidP="00296120">
      <w:pPr>
        <w:pStyle w:val="BlackBullet"/>
      </w:pPr>
      <w:r>
        <w:lastRenderedPageBreak/>
        <w:t>A primary</w:t>
      </w:r>
      <w:r w:rsidR="005D4E7A">
        <w:t xml:space="preserve"> goal of CIFOR marketing </w:t>
      </w:r>
      <w:r>
        <w:t>is to increase the application of the CIFOR Guidelines.</w:t>
      </w:r>
    </w:p>
    <w:p w14:paraId="33C8FE77" w14:textId="77777777" w:rsidR="007E2586" w:rsidRDefault="007E2586" w:rsidP="007E2586">
      <w:pPr>
        <w:pStyle w:val="BlackBullet"/>
        <w:numPr>
          <w:ilvl w:val="1"/>
          <w:numId w:val="10"/>
        </w:numPr>
      </w:pPr>
      <w:r>
        <w:t>Immediately post an outbreak is an opportune time to increase marketing efforts.</w:t>
      </w:r>
    </w:p>
    <w:p w14:paraId="40D6E1E3" w14:textId="01FBFA90" w:rsidR="007E2586" w:rsidRDefault="007E2586" w:rsidP="007E2586">
      <w:pPr>
        <w:pStyle w:val="BlackBullet"/>
        <w:numPr>
          <w:ilvl w:val="1"/>
          <w:numId w:val="10"/>
        </w:numPr>
      </w:pPr>
      <w:r>
        <w:t xml:space="preserve">CIFOR must recognize and </w:t>
      </w:r>
      <w:r w:rsidR="00B627DB">
        <w:t xml:space="preserve">create </w:t>
      </w:r>
      <w:r>
        <w:t>balance</w:t>
      </w:r>
      <w:r w:rsidR="00B627DB">
        <w:t xml:space="preserve"> between</w:t>
      </w:r>
      <w:r>
        <w:t xml:space="preserve"> the public health goal of doing everything possible to</w:t>
      </w:r>
      <w:r w:rsidR="00B627DB">
        <w:t xml:space="preserve"> prevent foodborne outbreaks and</w:t>
      </w:r>
      <w:r>
        <w:t xml:space="preserve"> meeting the mandatory/regulated minimum standards.</w:t>
      </w:r>
    </w:p>
    <w:p w14:paraId="0EA4A652" w14:textId="77777777" w:rsidR="006331AA" w:rsidRDefault="007E2586" w:rsidP="006331AA">
      <w:pPr>
        <w:pStyle w:val="BlackBullet"/>
      </w:pPr>
      <w:r>
        <w:t>Future marketing efforts will increase the focus on leveraging federal partners (e.g., CDC, FDA) to endorse and advocate for CIF</w:t>
      </w:r>
      <w:r w:rsidR="006C76DF">
        <w:t>OR</w:t>
      </w:r>
      <w:r w:rsidR="000C0C2B">
        <w:t>.</w:t>
      </w:r>
    </w:p>
    <w:p w14:paraId="5D8D5DFF" w14:textId="77777777" w:rsidR="006331AA" w:rsidRDefault="006331AA" w:rsidP="006331AA">
      <w:pPr>
        <w:pStyle w:val="Heading2"/>
      </w:pPr>
      <w:bookmarkStart w:id="22" w:name="_Toc480381886"/>
      <w:r>
        <w:t>Evaluate</w:t>
      </w:r>
      <w:bookmarkEnd w:id="22"/>
    </w:p>
    <w:p w14:paraId="135BE10C" w14:textId="77777777" w:rsidR="006C76DF" w:rsidRDefault="006C76DF" w:rsidP="006C76DF">
      <w:pPr>
        <w:pStyle w:val="BlackBullet"/>
      </w:pPr>
      <w:r>
        <w:t xml:space="preserve">Results expected between now and the fall Council </w:t>
      </w:r>
      <w:r w:rsidR="000C2A7A">
        <w:t>meeting (September/October, 2017</w:t>
      </w:r>
      <w:r>
        <w:t>) were refined as follows:</w:t>
      </w:r>
    </w:p>
    <w:p w14:paraId="46D541EE" w14:textId="28FA2EF2" w:rsidR="006C76DF" w:rsidRPr="006C76DF" w:rsidRDefault="000C0C2B" w:rsidP="006C76DF">
      <w:pPr>
        <w:pStyle w:val="BlackBullet"/>
        <w:numPr>
          <w:ilvl w:val="1"/>
          <w:numId w:val="10"/>
        </w:numPr>
      </w:pPr>
      <w:r>
        <w:t>Prelim</w:t>
      </w:r>
      <w:r w:rsidR="00B627DB">
        <w:t>inary</w:t>
      </w:r>
      <w:r>
        <w:t xml:space="preserve"> a</w:t>
      </w:r>
      <w:r w:rsidR="006C76DF" w:rsidRPr="006C76DF">
        <w:t>nalysis of CIFOR</w:t>
      </w:r>
      <w:r w:rsidR="006C76DF">
        <w:t xml:space="preserve"> </w:t>
      </w:r>
      <w:r>
        <w:t>performance m</w:t>
      </w:r>
      <w:r w:rsidR="006C76DF" w:rsidRPr="006C76DF">
        <w:t>easures</w:t>
      </w:r>
      <w:r w:rsidR="006C76DF">
        <w:t xml:space="preserve"> </w:t>
      </w:r>
      <w:r>
        <w:t>r</w:t>
      </w:r>
      <w:r w:rsidR="006C76DF" w:rsidRPr="006C76DF">
        <w:t>eported to CMET</w:t>
      </w:r>
    </w:p>
    <w:p w14:paraId="7E4F269E" w14:textId="77777777" w:rsidR="006C76DF" w:rsidRPr="006C76DF" w:rsidRDefault="000C0C2B" w:rsidP="006C76DF">
      <w:pPr>
        <w:pStyle w:val="BlackBullet"/>
        <w:numPr>
          <w:ilvl w:val="1"/>
          <w:numId w:val="10"/>
        </w:numPr>
      </w:pPr>
      <w:r>
        <w:t>List of m</w:t>
      </w:r>
      <w:r w:rsidR="006C76DF" w:rsidRPr="006C76DF">
        <w:t>etrics to</w:t>
      </w:r>
      <w:r w:rsidR="006C76DF">
        <w:t xml:space="preserve"> </w:t>
      </w:r>
      <w:r>
        <w:t>evaluate o</w:t>
      </w:r>
      <w:r w:rsidR="006C76DF" w:rsidRPr="006C76DF">
        <w:t>utbreak</w:t>
      </w:r>
      <w:r w:rsidR="006C76DF">
        <w:t xml:space="preserve"> </w:t>
      </w:r>
      <w:r>
        <w:t>response es</w:t>
      </w:r>
      <w:r w:rsidR="006C76DF" w:rsidRPr="006C76DF">
        <w:t>tablished</w:t>
      </w:r>
    </w:p>
    <w:p w14:paraId="3D896F76" w14:textId="77777777" w:rsidR="006C76DF" w:rsidRPr="006C76DF" w:rsidRDefault="000C0C2B" w:rsidP="006C76DF">
      <w:pPr>
        <w:pStyle w:val="BlackBullet"/>
        <w:numPr>
          <w:ilvl w:val="1"/>
          <w:numId w:val="10"/>
        </w:numPr>
      </w:pPr>
      <w:r>
        <w:t>List of metrics to e</w:t>
      </w:r>
      <w:r w:rsidR="006C76DF" w:rsidRPr="006C76DF">
        <w:t>valuate</w:t>
      </w:r>
      <w:r w:rsidR="006C76DF">
        <w:t xml:space="preserve"> </w:t>
      </w:r>
      <w:r>
        <w:t>CIFOR impact on o</w:t>
      </w:r>
      <w:r w:rsidR="006C76DF" w:rsidRPr="006C76DF">
        <w:t>utbreak</w:t>
      </w:r>
      <w:r w:rsidR="006C76DF">
        <w:t xml:space="preserve"> </w:t>
      </w:r>
      <w:r>
        <w:t>response e</w:t>
      </w:r>
      <w:r w:rsidR="006C76DF" w:rsidRPr="006C76DF">
        <w:t>stablished</w:t>
      </w:r>
    </w:p>
    <w:p w14:paraId="5C85E9A4" w14:textId="7B90E9B6" w:rsidR="006C76DF" w:rsidRDefault="006C76DF" w:rsidP="006C76DF">
      <w:pPr>
        <w:pStyle w:val="BlackBullet"/>
        <w:numPr>
          <w:ilvl w:val="1"/>
          <w:numId w:val="10"/>
        </w:numPr>
      </w:pPr>
      <w:r w:rsidRPr="006C76DF">
        <w:t>Framew</w:t>
      </w:r>
      <w:r w:rsidR="000C0C2B">
        <w:t>ork c</w:t>
      </w:r>
      <w:r w:rsidRPr="006C76DF">
        <w:t>reated for</w:t>
      </w:r>
      <w:r w:rsidR="00B627DB">
        <w:t xml:space="preserve"> an</w:t>
      </w:r>
      <w:r w:rsidRPr="006C76DF">
        <w:t xml:space="preserve"> </w:t>
      </w:r>
      <w:r w:rsidR="000C0C2B">
        <w:t>A</w:t>
      </w:r>
      <w:r w:rsidRPr="006C76DF">
        <w:t>fter Action Report for</w:t>
      </w:r>
      <w:r w:rsidR="00B627DB">
        <w:t xml:space="preserve"> the</w:t>
      </w:r>
      <w:r>
        <w:t xml:space="preserve"> </w:t>
      </w:r>
      <w:r w:rsidRPr="006C76DF">
        <w:t>CIFOR Council</w:t>
      </w:r>
    </w:p>
    <w:p w14:paraId="18612860" w14:textId="77777777" w:rsidR="006C76DF" w:rsidRDefault="006C76DF" w:rsidP="006C76DF">
      <w:pPr>
        <w:pStyle w:val="BlackBullet"/>
      </w:pPr>
      <w:r>
        <w:t>Development Team highlights shared with the Council included the following points:</w:t>
      </w:r>
    </w:p>
    <w:p w14:paraId="62569EA6" w14:textId="1DAEDCD7" w:rsidR="006C76DF" w:rsidRDefault="006C76DF" w:rsidP="006C76DF">
      <w:pPr>
        <w:pStyle w:val="BlackBullet"/>
        <w:numPr>
          <w:ilvl w:val="1"/>
          <w:numId w:val="10"/>
        </w:numPr>
      </w:pPr>
      <w:r>
        <w:t>T</w:t>
      </w:r>
      <w:r w:rsidR="000C0C2B">
        <w:t>here is an urgent need to clarify</w:t>
      </w:r>
      <w:r>
        <w:t xml:space="preserve"> the role of CIFOR in defining, creating, compiling, and/or reporting the core metrics relevant to measuring the</w:t>
      </w:r>
      <w:r w:rsidR="000C0C2B">
        <w:t xml:space="preserve"> reduction in the</w:t>
      </w:r>
      <w:r>
        <w:t xml:space="preserve"> burden of foodborne </w:t>
      </w:r>
      <w:r w:rsidR="00B627DB">
        <w:t xml:space="preserve">illness </w:t>
      </w:r>
      <w:r>
        <w:t>outbreaks</w:t>
      </w:r>
      <w:r w:rsidR="000C0C2B">
        <w:t xml:space="preserve"> in the United States</w:t>
      </w:r>
      <w:r>
        <w:t>.</w:t>
      </w:r>
    </w:p>
    <w:p w14:paraId="301133DA" w14:textId="77777777" w:rsidR="00C60AF7" w:rsidRDefault="00C60AF7" w:rsidP="00C60AF7">
      <w:pPr>
        <w:pStyle w:val="BlackBullet"/>
        <w:numPr>
          <w:ilvl w:val="2"/>
          <w:numId w:val="10"/>
        </w:numPr>
      </w:pPr>
      <w:r>
        <w:t>Potentially duplicative efforts exist between the CIFOR CMET work and the CDC FoodCORE program.</w:t>
      </w:r>
    </w:p>
    <w:p w14:paraId="1EFEFB1A" w14:textId="77777777" w:rsidR="00C60AF7" w:rsidRDefault="00C60AF7" w:rsidP="00C60AF7">
      <w:pPr>
        <w:pStyle w:val="BlackBullet"/>
        <w:numPr>
          <w:ilvl w:val="2"/>
          <w:numId w:val="10"/>
        </w:numPr>
      </w:pPr>
      <w:r>
        <w:t>Alignment ne</w:t>
      </w:r>
      <w:r w:rsidR="009B4802">
        <w:t>eds to be established around three</w:t>
      </w:r>
      <w:r>
        <w:t xml:space="preserve"> metric dimensions:</w:t>
      </w:r>
    </w:p>
    <w:p w14:paraId="36F3E42B" w14:textId="77777777" w:rsidR="00C60AF7" w:rsidRDefault="00C60AF7" w:rsidP="00C60AF7">
      <w:pPr>
        <w:pStyle w:val="BlackBullet"/>
        <w:numPr>
          <w:ilvl w:val="3"/>
          <w:numId w:val="10"/>
        </w:numPr>
      </w:pPr>
      <w:r>
        <w:t>The “right” metrics</w:t>
      </w:r>
    </w:p>
    <w:p w14:paraId="458529A6" w14:textId="7EA28399" w:rsidR="00C60AF7" w:rsidRDefault="00C60AF7" w:rsidP="00C60AF7">
      <w:pPr>
        <w:pStyle w:val="BlackBullet"/>
        <w:numPr>
          <w:ilvl w:val="3"/>
          <w:numId w:val="10"/>
        </w:numPr>
      </w:pPr>
      <w:r>
        <w:t>How to calculate the “right” metrics – and whethe</w:t>
      </w:r>
      <w:r w:rsidR="00B627DB">
        <w:t>r there will be a single</w:t>
      </w:r>
      <w:r>
        <w:t xml:space="preserve"> prescribed methodology</w:t>
      </w:r>
    </w:p>
    <w:p w14:paraId="209BB1F4" w14:textId="06435008" w:rsidR="00C60AF7" w:rsidRDefault="00B627DB" w:rsidP="00C60AF7">
      <w:pPr>
        <w:pStyle w:val="BlackBullet"/>
        <w:numPr>
          <w:ilvl w:val="3"/>
          <w:numId w:val="10"/>
        </w:numPr>
      </w:pPr>
      <w:r>
        <w:t>Who (e.g., CIFOR, CDC</w:t>
      </w:r>
      <w:r w:rsidR="00C60AF7">
        <w:t>) will take the lead in developing and reporting the “right” metrics</w:t>
      </w:r>
      <w:r w:rsidR="00244159">
        <w:t>.</w:t>
      </w:r>
    </w:p>
    <w:p w14:paraId="10069FA8" w14:textId="3382E23B" w:rsidR="00C60AF7" w:rsidRDefault="00C60AF7" w:rsidP="00C60AF7">
      <w:pPr>
        <w:pStyle w:val="BlackBullet"/>
        <w:numPr>
          <w:ilvl w:val="1"/>
          <w:numId w:val="10"/>
        </w:numPr>
      </w:pPr>
      <w:r>
        <w:t>More work needs to be done to determine the sco</w:t>
      </w:r>
      <w:r w:rsidR="00F04BA7">
        <w:t>pe and focus of the CIFOR a</w:t>
      </w:r>
      <w:r w:rsidR="009B4802">
        <w:t xml:space="preserve">fter </w:t>
      </w:r>
      <w:r w:rsidR="004B726D">
        <w:t xml:space="preserve">action </w:t>
      </w:r>
      <w:r>
        <w:t>approach</w:t>
      </w:r>
      <w:r w:rsidR="004B726D">
        <w:t xml:space="preserve"> and process</w:t>
      </w:r>
      <w:r>
        <w:t>.</w:t>
      </w:r>
    </w:p>
    <w:p w14:paraId="6927A47B" w14:textId="77777777" w:rsidR="00C60AF7" w:rsidRDefault="00C60AF7" w:rsidP="00C60AF7">
      <w:pPr>
        <w:pStyle w:val="BlackBullet"/>
        <w:numPr>
          <w:ilvl w:val="2"/>
          <w:numId w:val="10"/>
        </w:numPr>
      </w:pPr>
      <w:r>
        <w:t xml:space="preserve">Other organizations (e.g., </w:t>
      </w:r>
      <w:r w:rsidR="00F04BA7">
        <w:t>the FDA) have well-established after a</w:t>
      </w:r>
      <w:r>
        <w:t>ction processes already in place.</w:t>
      </w:r>
    </w:p>
    <w:p w14:paraId="30DDE238" w14:textId="77777777" w:rsidR="006C76DF" w:rsidRDefault="00F04BA7" w:rsidP="00C60AF7">
      <w:pPr>
        <w:pStyle w:val="BlackBullet"/>
        <w:numPr>
          <w:ilvl w:val="2"/>
          <w:numId w:val="10"/>
        </w:numPr>
      </w:pPr>
      <w:r>
        <w:t>The CIFOR after a</w:t>
      </w:r>
      <w:r w:rsidR="00C60AF7">
        <w:t>ction work must contemplate the two fundamental ways to approach after action reporting:</w:t>
      </w:r>
    </w:p>
    <w:p w14:paraId="4B3C4886" w14:textId="77777777" w:rsidR="00C60AF7" w:rsidRDefault="00C60AF7" w:rsidP="00C60AF7">
      <w:pPr>
        <w:pStyle w:val="BlackBullet"/>
        <w:numPr>
          <w:ilvl w:val="3"/>
          <w:numId w:val="10"/>
        </w:numPr>
      </w:pPr>
      <w:r>
        <w:t>Conducting an intensive assessment of all aspects of a single outbreak</w:t>
      </w:r>
    </w:p>
    <w:p w14:paraId="62B70FC6" w14:textId="31F58ECD" w:rsidR="00C60AF7" w:rsidRPr="006C76DF" w:rsidRDefault="00C60AF7" w:rsidP="00C60AF7">
      <w:pPr>
        <w:pStyle w:val="BlackBullet"/>
        <w:numPr>
          <w:ilvl w:val="3"/>
          <w:numId w:val="10"/>
        </w:numPr>
      </w:pPr>
      <w:r>
        <w:t xml:space="preserve">Focusing </w:t>
      </w:r>
      <w:r w:rsidR="004B726D">
        <w:t xml:space="preserve">the </w:t>
      </w:r>
      <w:r>
        <w:t>assessment on a single aspect across multiple outbreaks</w:t>
      </w:r>
    </w:p>
    <w:p w14:paraId="23E509A1" w14:textId="77777777" w:rsidR="006C76DF" w:rsidRDefault="006C76DF" w:rsidP="006C76DF">
      <w:pPr>
        <w:pStyle w:val="BlackBullet"/>
        <w:numPr>
          <w:ilvl w:val="0"/>
          <w:numId w:val="0"/>
        </w:numPr>
        <w:ind w:left="360" w:hanging="360"/>
      </w:pPr>
    </w:p>
    <w:p w14:paraId="24AF3224" w14:textId="57ABD573" w:rsidR="003D4A4C" w:rsidRDefault="00D234C2" w:rsidP="00055921">
      <w:pPr>
        <w:pStyle w:val="BlackBullet"/>
        <w:numPr>
          <w:ilvl w:val="0"/>
          <w:numId w:val="0"/>
        </w:numPr>
      </w:pPr>
      <w:r>
        <w:t xml:space="preserve">Full </w:t>
      </w:r>
      <w:r w:rsidR="003D4A4C">
        <w:t>Council discussion following the individual Development Team reports included the following points:</w:t>
      </w:r>
    </w:p>
    <w:p w14:paraId="702361F2" w14:textId="68268BF9" w:rsidR="003D4A4C" w:rsidRDefault="00F04BA7" w:rsidP="00F04BA7">
      <w:pPr>
        <w:pStyle w:val="NoSpacing"/>
      </w:pPr>
      <w:r>
        <w:t>Development Team contribution to u</w:t>
      </w:r>
      <w:r w:rsidR="003D4A4C">
        <w:t xml:space="preserve">pdating the CIFOR Guidelines, </w:t>
      </w:r>
      <w:r>
        <w:t>particularly given the aggressive</w:t>
      </w:r>
      <w:r w:rsidR="003D4A4C">
        <w:t xml:space="preserve"> timing, should</w:t>
      </w:r>
      <w:r>
        <w:t xml:space="preserve"> – and will –</w:t>
      </w:r>
      <w:r w:rsidR="003D4A4C">
        <w:t xml:space="preserve"> be the first result for each Development Team.</w:t>
      </w:r>
    </w:p>
    <w:p w14:paraId="18717D13" w14:textId="77777777" w:rsidR="003D4A4C" w:rsidRDefault="00BF591D" w:rsidP="003D4A4C">
      <w:pPr>
        <w:pStyle w:val="NoSpacing"/>
      </w:pPr>
      <w:r>
        <w:t xml:space="preserve">There is a need for </w:t>
      </w:r>
      <w:r w:rsidR="00F04BA7">
        <w:t xml:space="preserve">more </w:t>
      </w:r>
      <w:r>
        <w:t>regular cross-</w:t>
      </w:r>
      <w:r w:rsidR="00F04BA7">
        <w:t>Development T</w:t>
      </w:r>
      <w:r>
        <w:t>eam conversation to manage linkages and necessary sequencing of work.</w:t>
      </w:r>
    </w:p>
    <w:p w14:paraId="54D7F4A1" w14:textId="77777777" w:rsidR="00BF591D" w:rsidRDefault="00BF591D" w:rsidP="00BF591D">
      <w:pPr>
        <w:pStyle w:val="NoSpacing"/>
        <w:numPr>
          <w:ilvl w:val="1"/>
          <w:numId w:val="8"/>
        </w:numPr>
      </w:pPr>
      <w:r>
        <w:t xml:space="preserve">This should be the focus on the monthly Development Team </w:t>
      </w:r>
      <w:r w:rsidR="00F04BA7">
        <w:t>co-</w:t>
      </w:r>
      <w:r>
        <w:t>leads call.</w:t>
      </w:r>
    </w:p>
    <w:p w14:paraId="7BD09D33" w14:textId="77777777" w:rsidR="003D4A4C" w:rsidRDefault="00BF591D" w:rsidP="00BF591D">
      <w:pPr>
        <w:pStyle w:val="NoSpacing"/>
        <w:numPr>
          <w:ilvl w:val="1"/>
          <w:numId w:val="8"/>
        </w:numPr>
      </w:pPr>
      <w:r>
        <w:lastRenderedPageBreak/>
        <w:t>Future Council meetings should allow ample time to discuss and resolve any issues around cross-team work.</w:t>
      </w:r>
    </w:p>
    <w:p w14:paraId="0D2BB021" w14:textId="2EFF5B0E" w:rsidR="00055921" w:rsidRDefault="00055921" w:rsidP="00055921">
      <w:pPr>
        <w:pStyle w:val="BlackBullet"/>
        <w:numPr>
          <w:ilvl w:val="0"/>
          <w:numId w:val="0"/>
        </w:numPr>
      </w:pPr>
      <w:r>
        <w:t>Based on the work completed in the individual Development Tea</w:t>
      </w:r>
      <w:r w:rsidR="00D234C2">
        <w:t xml:space="preserve">m meetings, along with the full </w:t>
      </w:r>
      <w:r>
        <w:t>Council</w:t>
      </w:r>
      <w:r w:rsidR="00BF591D">
        <w:t xml:space="preserve"> discussion and decision to include updating the CIFOR Guidelines as a result</w:t>
      </w:r>
      <w:r w:rsidR="00F04BA7">
        <w:t xml:space="preserve"> area</w:t>
      </w:r>
      <w:r w:rsidR="00BF591D">
        <w:t xml:space="preserve"> for each Development Team</w:t>
      </w:r>
      <w:r>
        <w:t>,</w:t>
      </w:r>
      <w:r w:rsidR="00D234C2">
        <w:t xml:space="preserve"> the one-page illustration below </w:t>
      </w:r>
      <w:r>
        <w:t>was created to help the Council:</w:t>
      </w:r>
    </w:p>
    <w:p w14:paraId="6010AC8A" w14:textId="77777777" w:rsidR="00BF591D" w:rsidRDefault="00BF591D" w:rsidP="00055921">
      <w:pPr>
        <w:pStyle w:val="NoSpacing"/>
      </w:pPr>
      <w:r>
        <w:t>Capture the 2015 – 2020 strategy and one-year expected implementation results in an easy-to-read, graphic format</w:t>
      </w:r>
      <w:r w:rsidR="00CC3565">
        <w:t>.</w:t>
      </w:r>
    </w:p>
    <w:p w14:paraId="7AB82011" w14:textId="77777777" w:rsidR="00055921" w:rsidRDefault="00BF591D" w:rsidP="00055921">
      <w:pPr>
        <w:pStyle w:val="NoSpacing"/>
      </w:pPr>
      <w:r>
        <w:t>Understand</w:t>
      </w:r>
      <w:r w:rsidR="00055921">
        <w:t xml:space="preserve"> the linkage of the expected results to the overall strategy</w:t>
      </w:r>
      <w:r w:rsidR="00CC3565">
        <w:t>.</w:t>
      </w:r>
    </w:p>
    <w:p w14:paraId="04B328A3" w14:textId="77777777" w:rsidR="00055921" w:rsidRDefault="00055921" w:rsidP="00055921">
      <w:pPr>
        <w:pStyle w:val="NoSpacing"/>
      </w:pPr>
      <w:r>
        <w:t>Identify linkages and needed sequencing in work across the Development Teams</w:t>
      </w:r>
      <w:r w:rsidR="00CC3565">
        <w:t>.</w:t>
      </w:r>
    </w:p>
    <w:p w14:paraId="682A9D73" w14:textId="77777777" w:rsidR="00055921" w:rsidRDefault="00055921" w:rsidP="00055921">
      <w:pPr>
        <w:pStyle w:val="NoSpacing"/>
      </w:pPr>
      <w:r>
        <w:t xml:space="preserve">Assess work decisions through the lens of the </w:t>
      </w:r>
      <w:r w:rsidR="00BF591D">
        <w:t>CIFOR strategic plan</w:t>
      </w:r>
      <w:r w:rsidR="00CC3565">
        <w:t>.</w:t>
      </w:r>
    </w:p>
    <w:p w14:paraId="45E7335F" w14:textId="77777777" w:rsidR="006C76DF" w:rsidRDefault="00F04BA7" w:rsidP="006C76DF">
      <w:r w:rsidRPr="00F04BA7">
        <w:rPr>
          <w:noProof/>
        </w:rPr>
        <w:drawing>
          <wp:anchor distT="0" distB="0" distL="114300" distR="114300" simplePos="0" relativeHeight="251684864" behindDoc="1" locked="0" layoutInCell="1" allowOverlap="1" wp14:anchorId="5EFAA3AD" wp14:editId="48018879">
            <wp:simplePos x="0" y="0"/>
            <wp:positionH relativeFrom="column">
              <wp:posOffset>526415</wp:posOffset>
            </wp:positionH>
            <wp:positionV relativeFrom="paragraph">
              <wp:posOffset>33361</wp:posOffset>
            </wp:positionV>
            <wp:extent cx="4315691" cy="5766265"/>
            <wp:effectExtent l="19050" t="19050" r="27940" b="25400"/>
            <wp:wrapTight wrapText="bothSides">
              <wp:wrapPolygon edited="0">
                <wp:start x="-95" y="-71"/>
                <wp:lineTo x="-95" y="21624"/>
                <wp:lineTo x="21644" y="21624"/>
                <wp:lineTo x="21644" y="-71"/>
                <wp:lineTo x="-95" y="-71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691" cy="57662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AAA13F" w14:textId="77777777" w:rsidR="00BF591D" w:rsidRDefault="00BF591D" w:rsidP="006C76DF"/>
    <w:p w14:paraId="19F8D0A5" w14:textId="77777777" w:rsidR="00BF591D" w:rsidRDefault="00BF591D" w:rsidP="006C76DF"/>
    <w:p w14:paraId="79690CD9" w14:textId="77777777" w:rsidR="00BF591D" w:rsidRDefault="00BF591D" w:rsidP="006C76DF"/>
    <w:p w14:paraId="4E1EE8E7" w14:textId="77777777" w:rsidR="00BF591D" w:rsidRDefault="00BF591D" w:rsidP="006C76DF"/>
    <w:p w14:paraId="12D9BA5E" w14:textId="77777777" w:rsidR="00BF591D" w:rsidRDefault="00BF591D" w:rsidP="006C76DF"/>
    <w:p w14:paraId="45CF5076" w14:textId="77777777" w:rsidR="00BF591D" w:rsidRDefault="00BF591D" w:rsidP="006C76DF"/>
    <w:p w14:paraId="3D4E8E11" w14:textId="77777777" w:rsidR="00BF591D" w:rsidRDefault="00BF591D" w:rsidP="006C76DF"/>
    <w:p w14:paraId="09ACFBCB" w14:textId="77777777" w:rsidR="00BF591D" w:rsidRDefault="00BF591D" w:rsidP="006C76DF"/>
    <w:p w14:paraId="4C445783" w14:textId="77777777" w:rsidR="00BF591D" w:rsidRDefault="00BF591D" w:rsidP="006C76DF"/>
    <w:p w14:paraId="74DE2257" w14:textId="77777777" w:rsidR="00BF591D" w:rsidRPr="006C76DF" w:rsidRDefault="00BF591D" w:rsidP="006C76DF"/>
    <w:p w14:paraId="08D85713" w14:textId="77777777" w:rsidR="008D3176" w:rsidRDefault="008D3176" w:rsidP="003A436D">
      <w:pPr>
        <w:pStyle w:val="Heading1"/>
      </w:pPr>
      <w:bookmarkStart w:id="23" w:name="_Toc404586371"/>
      <w:bookmarkStart w:id="24" w:name="_Toc440018630"/>
    </w:p>
    <w:p w14:paraId="6E9123EE" w14:textId="77777777" w:rsidR="008D3176" w:rsidRDefault="008D3176" w:rsidP="003A436D">
      <w:pPr>
        <w:pStyle w:val="Heading1"/>
      </w:pPr>
    </w:p>
    <w:p w14:paraId="511C4BDC" w14:textId="77777777" w:rsidR="008D3176" w:rsidRDefault="008D3176" w:rsidP="003A436D">
      <w:pPr>
        <w:pStyle w:val="Heading1"/>
      </w:pPr>
    </w:p>
    <w:p w14:paraId="45970E10" w14:textId="77777777" w:rsidR="008D3176" w:rsidRDefault="008D3176" w:rsidP="003A436D">
      <w:pPr>
        <w:pStyle w:val="Heading1"/>
      </w:pPr>
    </w:p>
    <w:p w14:paraId="4F035F2B" w14:textId="77777777" w:rsidR="008D3176" w:rsidRDefault="008D3176" w:rsidP="003A436D">
      <w:pPr>
        <w:pStyle w:val="Heading1"/>
      </w:pPr>
    </w:p>
    <w:p w14:paraId="4F66C8EA" w14:textId="77777777" w:rsidR="008D3176" w:rsidRDefault="008D3176" w:rsidP="003A436D">
      <w:pPr>
        <w:pStyle w:val="Heading1"/>
      </w:pPr>
    </w:p>
    <w:p w14:paraId="3536A01C" w14:textId="77777777" w:rsidR="008D3176" w:rsidRDefault="008D3176" w:rsidP="003A436D">
      <w:pPr>
        <w:pStyle w:val="Heading1"/>
      </w:pPr>
    </w:p>
    <w:p w14:paraId="0BA9299E" w14:textId="77777777" w:rsidR="008D3176" w:rsidRDefault="008D3176" w:rsidP="003A436D">
      <w:pPr>
        <w:pStyle w:val="Heading1"/>
      </w:pPr>
    </w:p>
    <w:p w14:paraId="73AE44E6" w14:textId="77777777" w:rsidR="008D3176" w:rsidRDefault="008D3176" w:rsidP="003A436D">
      <w:pPr>
        <w:pStyle w:val="Heading1"/>
      </w:pPr>
    </w:p>
    <w:p w14:paraId="7F9615B9" w14:textId="77777777" w:rsidR="008D3176" w:rsidRDefault="008D3176" w:rsidP="003A436D">
      <w:pPr>
        <w:pStyle w:val="Heading1"/>
      </w:pPr>
    </w:p>
    <w:p w14:paraId="3BCC693F" w14:textId="77777777" w:rsidR="008D3176" w:rsidRDefault="008D3176" w:rsidP="003A436D">
      <w:pPr>
        <w:pStyle w:val="Heading1"/>
      </w:pPr>
    </w:p>
    <w:p w14:paraId="2BEE6649" w14:textId="77777777" w:rsidR="008D3176" w:rsidRDefault="008D3176" w:rsidP="003A436D">
      <w:pPr>
        <w:pStyle w:val="Heading1"/>
      </w:pPr>
    </w:p>
    <w:p w14:paraId="73D6D489" w14:textId="77777777" w:rsidR="003A436D" w:rsidRDefault="003A436D" w:rsidP="003A436D">
      <w:pPr>
        <w:pStyle w:val="Heading1"/>
      </w:pPr>
      <w:bookmarkStart w:id="25" w:name="_Toc480381887"/>
      <w:r>
        <w:lastRenderedPageBreak/>
        <w:t>Deep Dive Discussions</w:t>
      </w:r>
      <w:bookmarkEnd w:id="25"/>
    </w:p>
    <w:p w14:paraId="13A479B1" w14:textId="77777777" w:rsidR="003A436D" w:rsidRDefault="000F38BF" w:rsidP="003A436D">
      <w:r>
        <w:t xml:space="preserve">To eliminate barriers to strategic plan implementation and accelerate progress, the Council identified three areas for </w:t>
      </w:r>
      <w:r w:rsidR="00F04BA7">
        <w:t xml:space="preserve">more intense </w:t>
      </w:r>
      <w:r>
        <w:t>discussion:</w:t>
      </w:r>
    </w:p>
    <w:p w14:paraId="27DD40C3" w14:textId="77777777" w:rsidR="000F38BF" w:rsidRDefault="000F38BF" w:rsidP="00F61333">
      <w:pPr>
        <w:pStyle w:val="BlueBullet"/>
      </w:pPr>
      <w:r>
        <w:t>Project definition and approval process</w:t>
      </w:r>
    </w:p>
    <w:p w14:paraId="6E0A3AED" w14:textId="77777777" w:rsidR="000F38BF" w:rsidRDefault="000F38BF" w:rsidP="00F61333">
      <w:pPr>
        <w:pStyle w:val="BlueBullet"/>
      </w:pPr>
      <w:r>
        <w:t>Council collective accountability and operating norms</w:t>
      </w:r>
    </w:p>
    <w:p w14:paraId="198377E2" w14:textId="77777777" w:rsidR="000F38BF" w:rsidRDefault="000F38BF" w:rsidP="00F61333">
      <w:pPr>
        <w:pStyle w:val="BlueBullet"/>
      </w:pPr>
      <w:r>
        <w:t>Holistic strategy implementation assessment</w:t>
      </w:r>
    </w:p>
    <w:p w14:paraId="639ACE39" w14:textId="5F75DC3D" w:rsidR="000F38BF" w:rsidRDefault="000F38BF" w:rsidP="00F04BA7">
      <w:pPr>
        <w:pStyle w:val="BlackBullet"/>
        <w:numPr>
          <w:ilvl w:val="0"/>
          <w:numId w:val="0"/>
        </w:numPr>
      </w:pPr>
      <w:r>
        <w:t>Participants counted off into three groups and were asked to assign a facilitator for the conversation, a recorder to capture the small group’s key points, decisions and/or recommendations</w:t>
      </w:r>
      <w:r w:rsidR="00F04BA7">
        <w:t>,</w:t>
      </w:r>
      <w:r>
        <w:t xml:space="preserve"> and a spokesperson to present a summary of the small group discussion to</w:t>
      </w:r>
      <w:r w:rsidR="00E7397E">
        <w:t xml:space="preserve"> the full Council.  E</w:t>
      </w:r>
      <w:r>
        <w:t>ach small group was asked to consider the following:</w:t>
      </w:r>
    </w:p>
    <w:p w14:paraId="44E65898" w14:textId="77777777" w:rsidR="000F38BF" w:rsidRDefault="000F38BF" w:rsidP="00F61333">
      <w:pPr>
        <w:pStyle w:val="BlueBullet"/>
      </w:pPr>
      <w:r>
        <w:t>Why is this area impeding and/or a barrier to strategic plan implementation success?</w:t>
      </w:r>
    </w:p>
    <w:p w14:paraId="53E18AAC" w14:textId="77777777" w:rsidR="000F38BF" w:rsidRDefault="000F38BF" w:rsidP="00F61333">
      <w:pPr>
        <w:pStyle w:val="BlueBullet"/>
      </w:pPr>
      <w:r>
        <w:t>What could be done to eliminate the identified impediments or barriers?</w:t>
      </w:r>
    </w:p>
    <w:p w14:paraId="0E91BEF4" w14:textId="539B0595" w:rsidR="000F38BF" w:rsidRDefault="000F38BF" w:rsidP="00F61333">
      <w:pPr>
        <w:pStyle w:val="BlueBullet"/>
      </w:pPr>
      <w:r>
        <w:t xml:space="preserve">What are the small group’s </w:t>
      </w:r>
      <w:r w:rsidR="00E7397E">
        <w:t xml:space="preserve">specific </w:t>
      </w:r>
      <w:r>
        <w:t>recommendations?</w:t>
      </w:r>
    </w:p>
    <w:p w14:paraId="085761A6" w14:textId="77777777" w:rsidR="000F38BF" w:rsidRDefault="000F38BF" w:rsidP="00A86411">
      <w:pPr>
        <w:pStyle w:val="BlackBullet"/>
        <w:numPr>
          <w:ilvl w:val="0"/>
          <w:numId w:val="0"/>
        </w:numPr>
        <w:ind w:left="360" w:hanging="360"/>
      </w:pPr>
      <w:r>
        <w:t>A summary of t</w:t>
      </w:r>
      <w:r w:rsidR="00F04BA7">
        <w:t>he small group reports follows.</w:t>
      </w:r>
    </w:p>
    <w:p w14:paraId="1B49C9F7" w14:textId="77777777" w:rsidR="00AF056B" w:rsidRDefault="000F38BF" w:rsidP="00AF056B">
      <w:pPr>
        <w:pStyle w:val="Heading2"/>
      </w:pPr>
      <w:bookmarkStart w:id="26" w:name="_Toc480381888"/>
      <w:r>
        <w:t>Project Definition and Approval Process</w:t>
      </w:r>
      <w:bookmarkEnd w:id="26"/>
    </w:p>
    <w:p w14:paraId="78D5C618" w14:textId="77777777" w:rsidR="000F38BF" w:rsidRPr="00AF056B" w:rsidRDefault="00AF056B" w:rsidP="00082E24">
      <w:pPr>
        <w:pStyle w:val="Heading3"/>
      </w:pPr>
      <w:r w:rsidRPr="00AF056B">
        <w:t xml:space="preserve">Abe Kulungara, Jen Li, Carina Blackmore, Joe </w:t>
      </w:r>
      <w:r w:rsidR="004B0836">
        <w:t>Russell</w:t>
      </w:r>
      <w:r w:rsidRPr="00AF056B">
        <w:t>, Willy Lannier, Shari Shea, Tom Collaro, Carlota Medus, Brandi Hopkins, Dave Boxrud, Don Sharp, Ernest Julian</w:t>
      </w:r>
    </w:p>
    <w:p w14:paraId="3C1D7DDB" w14:textId="77777777" w:rsidR="00A86411" w:rsidRDefault="00A86411" w:rsidP="003A341C">
      <w:pPr>
        <w:pStyle w:val="BlackBullet"/>
      </w:pPr>
      <w:r>
        <w:t>The diagram below illustrates the group’s visualization of how projects currently emanate and flow:</w:t>
      </w:r>
    </w:p>
    <w:p w14:paraId="52720D34" w14:textId="77777777" w:rsidR="003C2C02" w:rsidRDefault="003C2C02" w:rsidP="003C2C02">
      <w:pPr>
        <w:pStyle w:val="BlackBullet"/>
        <w:numPr>
          <w:ilvl w:val="0"/>
          <w:numId w:val="0"/>
        </w:numPr>
        <w:ind w:left="360" w:hanging="360"/>
      </w:pPr>
    </w:p>
    <w:p w14:paraId="7C716B23" w14:textId="34C0AF12" w:rsidR="003C2C02" w:rsidRDefault="009C33B6" w:rsidP="003C2C02">
      <w:pPr>
        <w:pStyle w:val="BlackBullet"/>
        <w:numPr>
          <w:ilvl w:val="0"/>
          <w:numId w:val="0"/>
        </w:numPr>
        <w:ind w:left="360" w:hanging="360"/>
      </w:pPr>
      <w:r w:rsidRPr="00A86411">
        <w:rPr>
          <w:noProof/>
        </w:rPr>
        <w:drawing>
          <wp:anchor distT="0" distB="0" distL="114300" distR="114300" simplePos="0" relativeHeight="251681792" behindDoc="1" locked="0" layoutInCell="1" allowOverlap="1" wp14:anchorId="7463135D" wp14:editId="1894C9D5">
            <wp:simplePos x="0" y="0"/>
            <wp:positionH relativeFrom="column">
              <wp:posOffset>689854</wp:posOffset>
            </wp:positionH>
            <wp:positionV relativeFrom="paragraph">
              <wp:posOffset>13383</wp:posOffset>
            </wp:positionV>
            <wp:extent cx="4712970" cy="3540125"/>
            <wp:effectExtent l="19050" t="19050" r="11430" b="22225"/>
            <wp:wrapTight wrapText="bothSides">
              <wp:wrapPolygon edited="0">
                <wp:start x="-87" y="-116"/>
                <wp:lineTo x="-87" y="21619"/>
                <wp:lineTo x="21565" y="21619"/>
                <wp:lineTo x="21565" y="-116"/>
                <wp:lineTo x="-87" y="-116"/>
              </wp:wrapPolygon>
            </wp:wrapTight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970" cy="3540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282975" w14:textId="4D28E407" w:rsidR="003C2C02" w:rsidRDefault="003C2C02" w:rsidP="003C2C02">
      <w:pPr>
        <w:pStyle w:val="BlackBullet"/>
        <w:numPr>
          <w:ilvl w:val="0"/>
          <w:numId w:val="0"/>
        </w:numPr>
        <w:ind w:left="360" w:hanging="360"/>
      </w:pPr>
    </w:p>
    <w:p w14:paraId="6DCB3E33" w14:textId="77777777" w:rsidR="003C2C02" w:rsidRDefault="003C2C02" w:rsidP="003C2C02">
      <w:pPr>
        <w:pStyle w:val="BlackBullet"/>
        <w:numPr>
          <w:ilvl w:val="0"/>
          <w:numId w:val="0"/>
        </w:numPr>
        <w:ind w:left="360" w:hanging="360"/>
      </w:pPr>
    </w:p>
    <w:p w14:paraId="291E1C6C" w14:textId="77777777" w:rsidR="003C2C02" w:rsidRDefault="003C2C02" w:rsidP="003C2C02">
      <w:pPr>
        <w:pStyle w:val="BlackBullet"/>
        <w:numPr>
          <w:ilvl w:val="0"/>
          <w:numId w:val="0"/>
        </w:numPr>
        <w:ind w:left="360" w:hanging="360"/>
      </w:pPr>
    </w:p>
    <w:p w14:paraId="03351250" w14:textId="77777777" w:rsidR="003C2C02" w:rsidRDefault="003C2C02" w:rsidP="003C2C02">
      <w:pPr>
        <w:pStyle w:val="BlackBullet"/>
        <w:numPr>
          <w:ilvl w:val="0"/>
          <w:numId w:val="0"/>
        </w:numPr>
        <w:ind w:left="360" w:hanging="360"/>
      </w:pPr>
    </w:p>
    <w:p w14:paraId="260C2795" w14:textId="77777777" w:rsidR="003C2C02" w:rsidRDefault="003C2C02" w:rsidP="003C2C02">
      <w:pPr>
        <w:pStyle w:val="BlackBullet"/>
        <w:numPr>
          <w:ilvl w:val="0"/>
          <w:numId w:val="0"/>
        </w:numPr>
        <w:ind w:left="360" w:hanging="360"/>
      </w:pPr>
    </w:p>
    <w:p w14:paraId="3B575287" w14:textId="77777777" w:rsidR="003C2C02" w:rsidRDefault="003C2C02" w:rsidP="003C2C02">
      <w:pPr>
        <w:pStyle w:val="BlackBullet"/>
        <w:numPr>
          <w:ilvl w:val="0"/>
          <w:numId w:val="0"/>
        </w:numPr>
        <w:ind w:left="360" w:hanging="360"/>
      </w:pPr>
    </w:p>
    <w:p w14:paraId="2005D5E5" w14:textId="77777777" w:rsidR="003C2C02" w:rsidRDefault="003C2C02" w:rsidP="003C2C02">
      <w:pPr>
        <w:pStyle w:val="BlackBullet"/>
        <w:numPr>
          <w:ilvl w:val="0"/>
          <w:numId w:val="0"/>
        </w:numPr>
        <w:ind w:left="360" w:hanging="360"/>
      </w:pPr>
    </w:p>
    <w:p w14:paraId="1AEB654C" w14:textId="77777777" w:rsidR="003C2C02" w:rsidRDefault="003C2C02" w:rsidP="003C2C02">
      <w:pPr>
        <w:pStyle w:val="BlackBullet"/>
        <w:numPr>
          <w:ilvl w:val="0"/>
          <w:numId w:val="0"/>
        </w:numPr>
        <w:ind w:left="360" w:hanging="360"/>
      </w:pPr>
    </w:p>
    <w:p w14:paraId="5399C370" w14:textId="77777777" w:rsidR="003C2C02" w:rsidRDefault="003C2C02" w:rsidP="003C2C02">
      <w:pPr>
        <w:pStyle w:val="BlackBullet"/>
        <w:numPr>
          <w:ilvl w:val="0"/>
          <w:numId w:val="0"/>
        </w:numPr>
        <w:ind w:left="360" w:hanging="360"/>
      </w:pPr>
    </w:p>
    <w:p w14:paraId="4CEB8DAF" w14:textId="77777777" w:rsidR="003C2C02" w:rsidRDefault="003C2C02" w:rsidP="003C2C02">
      <w:pPr>
        <w:pStyle w:val="BlackBullet"/>
        <w:numPr>
          <w:ilvl w:val="0"/>
          <w:numId w:val="0"/>
        </w:numPr>
        <w:ind w:left="360" w:hanging="360"/>
      </w:pPr>
    </w:p>
    <w:p w14:paraId="03A73EEE" w14:textId="77777777" w:rsidR="003C2C02" w:rsidRDefault="003C2C02" w:rsidP="003C2C02">
      <w:pPr>
        <w:pStyle w:val="BlackBullet"/>
        <w:numPr>
          <w:ilvl w:val="0"/>
          <w:numId w:val="0"/>
        </w:numPr>
        <w:ind w:left="360" w:hanging="360"/>
      </w:pPr>
    </w:p>
    <w:p w14:paraId="4225E775" w14:textId="77777777" w:rsidR="003C2C02" w:rsidRDefault="003C2C02" w:rsidP="003C2C02">
      <w:pPr>
        <w:pStyle w:val="BlackBullet"/>
        <w:numPr>
          <w:ilvl w:val="0"/>
          <w:numId w:val="0"/>
        </w:numPr>
        <w:ind w:left="360" w:hanging="360"/>
      </w:pPr>
    </w:p>
    <w:p w14:paraId="432D59C8" w14:textId="77777777" w:rsidR="003C2C02" w:rsidRDefault="003C2C02" w:rsidP="003C2C02">
      <w:pPr>
        <w:pStyle w:val="BlackBullet"/>
        <w:numPr>
          <w:ilvl w:val="0"/>
          <w:numId w:val="0"/>
        </w:numPr>
        <w:ind w:left="360" w:hanging="360"/>
      </w:pPr>
    </w:p>
    <w:p w14:paraId="3DDA252C" w14:textId="77777777" w:rsidR="003C2C02" w:rsidRDefault="003C2C02" w:rsidP="003C2C02">
      <w:pPr>
        <w:pStyle w:val="BlackBullet"/>
        <w:numPr>
          <w:ilvl w:val="0"/>
          <w:numId w:val="0"/>
        </w:numPr>
        <w:ind w:left="360" w:hanging="360"/>
      </w:pPr>
    </w:p>
    <w:p w14:paraId="74D0E8D1" w14:textId="77777777" w:rsidR="003C2C02" w:rsidRDefault="003C2C02" w:rsidP="003C2C02">
      <w:pPr>
        <w:pStyle w:val="BlackBullet"/>
        <w:numPr>
          <w:ilvl w:val="0"/>
          <w:numId w:val="0"/>
        </w:numPr>
        <w:ind w:left="360" w:hanging="360"/>
      </w:pPr>
    </w:p>
    <w:p w14:paraId="0D807FFB" w14:textId="77777777" w:rsidR="00A86411" w:rsidRDefault="00A86411" w:rsidP="00A86411">
      <w:pPr>
        <w:pStyle w:val="BlackBullet"/>
        <w:numPr>
          <w:ilvl w:val="0"/>
          <w:numId w:val="0"/>
        </w:numPr>
        <w:ind w:left="360" w:hanging="360"/>
      </w:pPr>
    </w:p>
    <w:p w14:paraId="15BA82F3" w14:textId="1A0786E3" w:rsidR="00A86411" w:rsidRDefault="00A86411" w:rsidP="00A86411">
      <w:pPr>
        <w:pStyle w:val="BlackBullet"/>
        <w:numPr>
          <w:ilvl w:val="0"/>
          <w:numId w:val="0"/>
        </w:numPr>
        <w:ind w:left="360" w:hanging="360"/>
      </w:pPr>
    </w:p>
    <w:p w14:paraId="2F3E51AF" w14:textId="77777777" w:rsidR="00A86411" w:rsidRDefault="00A86411" w:rsidP="00A86411">
      <w:pPr>
        <w:pStyle w:val="BlackBullet"/>
        <w:numPr>
          <w:ilvl w:val="0"/>
          <w:numId w:val="0"/>
        </w:numPr>
        <w:ind w:left="360" w:hanging="360"/>
      </w:pPr>
    </w:p>
    <w:p w14:paraId="708DDE9B" w14:textId="77777777" w:rsidR="009C33B6" w:rsidRDefault="009C33B6" w:rsidP="00A86411">
      <w:pPr>
        <w:pStyle w:val="BlackBullet"/>
        <w:numPr>
          <w:ilvl w:val="0"/>
          <w:numId w:val="0"/>
        </w:numPr>
        <w:ind w:left="360" w:hanging="360"/>
      </w:pPr>
    </w:p>
    <w:p w14:paraId="04D08344" w14:textId="77777777" w:rsidR="00A86411" w:rsidRDefault="00A86411" w:rsidP="003C2C02">
      <w:pPr>
        <w:pStyle w:val="BlackBullet"/>
        <w:numPr>
          <w:ilvl w:val="0"/>
          <w:numId w:val="0"/>
        </w:numPr>
      </w:pPr>
    </w:p>
    <w:p w14:paraId="4E486F44" w14:textId="77777777" w:rsidR="00F61333" w:rsidRDefault="00F61333" w:rsidP="00F61333">
      <w:pPr>
        <w:pStyle w:val="BlackBullet"/>
        <w:numPr>
          <w:ilvl w:val="0"/>
          <w:numId w:val="0"/>
        </w:numPr>
        <w:ind w:left="360"/>
      </w:pPr>
    </w:p>
    <w:p w14:paraId="4BE159F2" w14:textId="77777777" w:rsidR="000F38BF" w:rsidRDefault="003A341C" w:rsidP="003A341C">
      <w:pPr>
        <w:pStyle w:val="BlackBullet"/>
      </w:pPr>
      <w:r>
        <w:lastRenderedPageBreak/>
        <w:t>Two current projects in consideration were selected to focus the conversation:</w:t>
      </w:r>
    </w:p>
    <w:p w14:paraId="1F447561" w14:textId="77777777" w:rsidR="003A341C" w:rsidRDefault="003A341C" w:rsidP="003A341C">
      <w:pPr>
        <w:pStyle w:val="BlackBullet"/>
        <w:numPr>
          <w:ilvl w:val="1"/>
          <w:numId w:val="10"/>
        </w:numPr>
      </w:pPr>
      <w:r>
        <w:t>Developing an inventory of current foodborne outbreak training</w:t>
      </w:r>
      <w:r w:rsidR="00F04BA7">
        <w:t xml:space="preserve"> options available</w:t>
      </w:r>
    </w:p>
    <w:p w14:paraId="2057C343" w14:textId="77777777" w:rsidR="003A341C" w:rsidRDefault="003A341C" w:rsidP="003A341C">
      <w:pPr>
        <w:pStyle w:val="BlackBullet"/>
        <w:numPr>
          <w:ilvl w:val="1"/>
          <w:numId w:val="10"/>
        </w:numPr>
      </w:pPr>
      <w:r>
        <w:t>Creating a synopsis of all major efforts related to reducing outbreaks of foodborne illnesses (e.g., FoodCORE, CDC COEs, FoodNet)</w:t>
      </w:r>
    </w:p>
    <w:p w14:paraId="61EA9D95" w14:textId="77777777" w:rsidR="00F04BA7" w:rsidRPr="00F72B00" w:rsidRDefault="00F04BA7" w:rsidP="00F72B00">
      <w:pPr>
        <w:pStyle w:val="BlackBullet"/>
      </w:pPr>
      <w:r w:rsidRPr="00F72B00">
        <w:t>The Problem</w:t>
      </w:r>
      <w:r w:rsidR="00F72B00">
        <w:t xml:space="preserve"> Statement, as defined by previous Council discussion</w:t>
      </w:r>
      <w:r w:rsidR="00BB6441">
        <w:t>,</w:t>
      </w:r>
      <w:r w:rsidR="00F72B00">
        <w:t xml:space="preserve"> was framed as follows</w:t>
      </w:r>
      <w:r w:rsidRPr="00F72B00">
        <w:t>:</w:t>
      </w:r>
    </w:p>
    <w:p w14:paraId="00AC3878" w14:textId="77777777" w:rsidR="00F04BA7" w:rsidRPr="00F72B00" w:rsidRDefault="00F04BA7" w:rsidP="00F72B00">
      <w:pPr>
        <w:pStyle w:val="BlackBullet"/>
        <w:numPr>
          <w:ilvl w:val="1"/>
          <w:numId w:val="10"/>
        </w:numPr>
      </w:pPr>
      <w:r w:rsidRPr="00F72B00">
        <w:t>Lack of clarity around what projects must go to Council for approval</w:t>
      </w:r>
    </w:p>
    <w:p w14:paraId="69FF172D" w14:textId="77777777" w:rsidR="00F04BA7" w:rsidRPr="00F72B00" w:rsidRDefault="00F04BA7" w:rsidP="00F72B00">
      <w:pPr>
        <w:pStyle w:val="BlackBullet"/>
        <w:numPr>
          <w:ilvl w:val="1"/>
          <w:numId w:val="10"/>
        </w:numPr>
      </w:pPr>
      <w:r w:rsidRPr="00F72B00">
        <w:t xml:space="preserve">Lack of clarity around where project proposals can come from </w:t>
      </w:r>
      <w:r>
        <w:t>(i.e., who can propose a project)</w:t>
      </w:r>
    </w:p>
    <w:p w14:paraId="7A291367" w14:textId="77777777" w:rsidR="00F04BA7" w:rsidRPr="00F72B00" w:rsidRDefault="00F04BA7" w:rsidP="00F72B00">
      <w:pPr>
        <w:pStyle w:val="BlackBullet"/>
        <w:numPr>
          <w:ilvl w:val="1"/>
          <w:numId w:val="10"/>
        </w:numPr>
      </w:pPr>
      <w:r w:rsidRPr="00F72B00">
        <w:t>Lack of clarity around what constitutes Council approval</w:t>
      </w:r>
    </w:p>
    <w:p w14:paraId="14DA5DF7" w14:textId="77777777" w:rsidR="00F04BA7" w:rsidRPr="00F72B00" w:rsidRDefault="00F04BA7" w:rsidP="00F72B00">
      <w:pPr>
        <w:pStyle w:val="BlackBullet"/>
        <w:numPr>
          <w:ilvl w:val="1"/>
          <w:numId w:val="10"/>
        </w:numPr>
      </w:pPr>
      <w:r w:rsidRPr="00F72B00">
        <w:t>Project approval “sessions” are too far apart (bi-annually)</w:t>
      </w:r>
    </w:p>
    <w:p w14:paraId="185396D6" w14:textId="77777777" w:rsidR="00F04BA7" w:rsidRPr="00F72B00" w:rsidRDefault="00F04BA7" w:rsidP="00F72B00">
      <w:pPr>
        <w:pStyle w:val="BlackBullet"/>
        <w:numPr>
          <w:ilvl w:val="1"/>
          <w:numId w:val="10"/>
        </w:numPr>
      </w:pPr>
      <w:r w:rsidRPr="00F72B00">
        <w:t>The project proposal template is cumbersome</w:t>
      </w:r>
      <w:r w:rsidR="00F61333">
        <w:t>.</w:t>
      </w:r>
    </w:p>
    <w:p w14:paraId="59CE5BDE" w14:textId="77777777" w:rsidR="00F04BA7" w:rsidRPr="00F72B00" w:rsidRDefault="00F72B00" w:rsidP="00F72B00">
      <w:pPr>
        <w:pStyle w:val="BlackBullet"/>
      </w:pPr>
      <w:r>
        <w:t xml:space="preserve">A specific assignment was given to the small group: </w:t>
      </w:r>
    </w:p>
    <w:p w14:paraId="5CA74277" w14:textId="77777777" w:rsidR="00F04BA7" w:rsidRPr="00F72B00" w:rsidRDefault="00F04BA7" w:rsidP="00F72B00">
      <w:pPr>
        <w:pStyle w:val="BlackBullet"/>
        <w:numPr>
          <w:ilvl w:val="1"/>
          <w:numId w:val="10"/>
        </w:numPr>
      </w:pPr>
      <w:r w:rsidRPr="00F72B00">
        <w:t>Considering the current project processes outlined in the bylaws, design a better, simpler and more practical project proposal process.</w:t>
      </w:r>
    </w:p>
    <w:p w14:paraId="17ADC1E0" w14:textId="77777777" w:rsidR="00F04BA7" w:rsidRPr="00F72B00" w:rsidRDefault="00F04BA7" w:rsidP="00F72B00">
      <w:pPr>
        <w:pStyle w:val="BlackBullet"/>
        <w:numPr>
          <w:ilvl w:val="1"/>
          <w:numId w:val="10"/>
        </w:numPr>
      </w:pPr>
      <w:r w:rsidRPr="00F72B00">
        <w:t>Consider the following:</w:t>
      </w:r>
    </w:p>
    <w:p w14:paraId="7FF35E67" w14:textId="77777777" w:rsidR="00F04BA7" w:rsidRPr="00F72B00" w:rsidRDefault="00F04BA7" w:rsidP="00F04BA7">
      <w:pPr>
        <w:pStyle w:val="BlackBullet"/>
        <w:numPr>
          <w:ilvl w:val="2"/>
          <w:numId w:val="10"/>
        </w:numPr>
      </w:pPr>
      <w:r w:rsidRPr="00F72B00">
        <w:t xml:space="preserve">Do ALL projects require Council approval? If not, what is </w:t>
      </w:r>
      <w:r w:rsidR="00F61333">
        <w:t xml:space="preserve">the </w:t>
      </w:r>
      <w:r w:rsidRPr="00F72B00">
        <w:t>criteria for requiring Council approval?</w:t>
      </w:r>
    </w:p>
    <w:p w14:paraId="36797FD1" w14:textId="77777777" w:rsidR="00F04BA7" w:rsidRPr="00F72B00" w:rsidRDefault="00F04BA7" w:rsidP="00F04BA7">
      <w:pPr>
        <w:pStyle w:val="BlackBullet"/>
        <w:numPr>
          <w:ilvl w:val="2"/>
          <w:numId w:val="10"/>
        </w:numPr>
      </w:pPr>
      <w:r>
        <w:t>Can a Development Team</w:t>
      </w:r>
      <w:r w:rsidRPr="00F72B00">
        <w:t xml:space="preserve"> create and execute a project?</w:t>
      </w:r>
    </w:p>
    <w:p w14:paraId="6E294C11" w14:textId="77777777" w:rsidR="00F04BA7" w:rsidRPr="00F72B00" w:rsidRDefault="00F04BA7" w:rsidP="00F04BA7">
      <w:pPr>
        <w:pStyle w:val="BlackBullet"/>
        <w:numPr>
          <w:ilvl w:val="2"/>
          <w:numId w:val="10"/>
        </w:numPr>
      </w:pPr>
      <w:r>
        <w:t>How could the Development Team</w:t>
      </w:r>
      <w:r w:rsidRPr="00F72B00">
        <w:t xml:space="preserve"> co-lead team be better leveraged to accelerate the identification and execution of strategically aligned projects?</w:t>
      </w:r>
    </w:p>
    <w:p w14:paraId="41580B88" w14:textId="77777777" w:rsidR="00F04BA7" w:rsidRPr="00F72B00" w:rsidRDefault="00F04BA7" w:rsidP="00F04BA7">
      <w:pPr>
        <w:pStyle w:val="BlackBullet"/>
        <w:numPr>
          <w:ilvl w:val="2"/>
          <w:numId w:val="10"/>
        </w:numPr>
      </w:pPr>
      <w:r w:rsidRPr="00F72B00">
        <w:t>How could the project proposal process be simplified and/or accelerated?</w:t>
      </w:r>
    </w:p>
    <w:p w14:paraId="69BF34D9" w14:textId="77777777" w:rsidR="003A341C" w:rsidRDefault="003A341C" w:rsidP="003A341C">
      <w:pPr>
        <w:pStyle w:val="BlackBullet"/>
      </w:pPr>
      <w:r>
        <w:t>The small group presented several recommendations to the full Council and after discussion, the following was agreed upon by the Council:</w:t>
      </w:r>
    </w:p>
    <w:p w14:paraId="675B5DDE" w14:textId="77777777" w:rsidR="0050637E" w:rsidRDefault="0050637E" w:rsidP="0050637E">
      <w:pPr>
        <w:pStyle w:val="BlackBullet"/>
        <w:numPr>
          <w:ilvl w:val="1"/>
          <w:numId w:val="10"/>
        </w:numPr>
      </w:pPr>
      <w:r>
        <w:t xml:space="preserve">If </w:t>
      </w:r>
      <w:r w:rsidR="00F04BA7">
        <w:t xml:space="preserve">a </w:t>
      </w:r>
      <w:r>
        <w:t>project is internal use only (</w:t>
      </w:r>
      <w:r w:rsidR="00F04BA7">
        <w:t>i.e., within a Development Team char</w:t>
      </w:r>
      <w:r w:rsidR="00A20E95">
        <w:t>ter</w:t>
      </w:r>
      <w:r>
        <w:t xml:space="preserve"> or for use by</w:t>
      </w:r>
      <w:r w:rsidR="00A20E95">
        <w:t xml:space="preserve"> the</w:t>
      </w:r>
      <w:r>
        <w:t xml:space="preserve"> whole Council), no Council approval needed</w:t>
      </w:r>
      <w:r w:rsidR="00AF2CC5">
        <w:t>; Development Team co-leads are empowered to make this determination.</w:t>
      </w:r>
    </w:p>
    <w:p w14:paraId="372D0336" w14:textId="77777777" w:rsidR="0050637E" w:rsidRDefault="0050637E" w:rsidP="0050637E">
      <w:pPr>
        <w:pStyle w:val="BlackBullet"/>
        <w:numPr>
          <w:ilvl w:val="1"/>
          <w:numId w:val="10"/>
        </w:numPr>
      </w:pPr>
      <w:r>
        <w:t>If any of the following project criteria are met, the project requires Council approval:</w:t>
      </w:r>
    </w:p>
    <w:p w14:paraId="54E1083B" w14:textId="77777777" w:rsidR="0050637E" w:rsidRDefault="0050637E" w:rsidP="0050637E">
      <w:pPr>
        <w:pStyle w:val="BlackBullet"/>
        <w:numPr>
          <w:ilvl w:val="2"/>
          <w:numId w:val="10"/>
        </w:numPr>
      </w:pPr>
      <w:r>
        <w:t>Requires funding</w:t>
      </w:r>
    </w:p>
    <w:p w14:paraId="5805A290" w14:textId="77777777" w:rsidR="0050637E" w:rsidRDefault="00A20E95" w:rsidP="0050637E">
      <w:pPr>
        <w:pStyle w:val="BlackBullet"/>
        <w:numPr>
          <w:ilvl w:val="2"/>
          <w:numId w:val="10"/>
        </w:numPr>
      </w:pPr>
      <w:r>
        <w:t>Intends to leverage</w:t>
      </w:r>
      <w:r w:rsidR="0050637E">
        <w:t xml:space="preserve"> the CIFOR brand</w:t>
      </w:r>
    </w:p>
    <w:p w14:paraId="6B3A5410" w14:textId="77777777" w:rsidR="0050637E" w:rsidRDefault="00A20E95" w:rsidP="0050637E">
      <w:pPr>
        <w:pStyle w:val="BlackBullet"/>
        <w:numPr>
          <w:ilvl w:val="2"/>
          <w:numId w:val="10"/>
        </w:numPr>
      </w:pPr>
      <w:r>
        <w:t>Will produce a project that is intended</w:t>
      </w:r>
      <w:r w:rsidR="0050637E">
        <w:t xml:space="preserve"> to be distributed to external audiences</w:t>
      </w:r>
    </w:p>
    <w:p w14:paraId="37B7DD47" w14:textId="77777777" w:rsidR="0050637E" w:rsidRDefault="0050637E" w:rsidP="0050637E">
      <w:pPr>
        <w:pStyle w:val="BlackBullet"/>
        <w:numPr>
          <w:ilvl w:val="2"/>
          <w:numId w:val="10"/>
        </w:numPr>
      </w:pPr>
      <w:r>
        <w:t>Is expected to require significant resource time</w:t>
      </w:r>
    </w:p>
    <w:p w14:paraId="23B0C330" w14:textId="77777777" w:rsidR="0050637E" w:rsidRDefault="0050637E" w:rsidP="0050637E">
      <w:pPr>
        <w:pStyle w:val="BlackBullet"/>
        <w:numPr>
          <w:ilvl w:val="2"/>
          <w:numId w:val="10"/>
        </w:numPr>
      </w:pPr>
      <w:r>
        <w:t>Requires a working group to execute</w:t>
      </w:r>
    </w:p>
    <w:p w14:paraId="07EAF3FC" w14:textId="2B912932" w:rsidR="0050637E" w:rsidRDefault="0050637E" w:rsidP="009C33B6">
      <w:pPr>
        <w:pStyle w:val="BlackBullet"/>
        <w:numPr>
          <w:ilvl w:val="1"/>
          <w:numId w:val="10"/>
        </w:numPr>
      </w:pPr>
      <w:r>
        <w:t>If project is to update “canned” tools, no Counci</w:t>
      </w:r>
      <w:r w:rsidR="009C33B6">
        <w:t xml:space="preserve">l approval needed; this will primarily encompass work </w:t>
      </w:r>
      <w:r w:rsidR="00A20E95">
        <w:t>emanating from the Promote Development Team</w:t>
      </w:r>
      <w:r w:rsidR="009C33B6">
        <w:t xml:space="preserve"> (e.g., </w:t>
      </w:r>
      <w:r>
        <w:t>flyers, fact sheets, slide decks</w:t>
      </w:r>
      <w:r w:rsidR="009C33B6">
        <w:t>)</w:t>
      </w:r>
    </w:p>
    <w:p w14:paraId="5B9ECB49" w14:textId="77777777" w:rsidR="0050637E" w:rsidRDefault="0050637E" w:rsidP="0050637E">
      <w:pPr>
        <w:pStyle w:val="BlackBullet"/>
        <w:numPr>
          <w:ilvl w:val="1"/>
          <w:numId w:val="10"/>
        </w:numPr>
      </w:pPr>
      <w:r>
        <w:t>For all projects requiring Council approval:</w:t>
      </w:r>
    </w:p>
    <w:p w14:paraId="75E986F5" w14:textId="77777777" w:rsidR="0050637E" w:rsidRDefault="0050637E" w:rsidP="0050637E">
      <w:pPr>
        <w:pStyle w:val="BlackBullet"/>
        <w:numPr>
          <w:ilvl w:val="2"/>
          <w:numId w:val="10"/>
        </w:numPr>
      </w:pPr>
      <w:r>
        <w:t>The project request template must be completed</w:t>
      </w:r>
      <w:r w:rsidR="00A20E95">
        <w:t>.</w:t>
      </w:r>
    </w:p>
    <w:p w14:paraId="1AEB643C" w14:textId="77777777" w:rsidR="0050637E" w:rsidRDefault="0050637E" w:rsidP="0050637E">
      <w:pPr>
        <w:pStyle w:val="BlackBullet"/>
        <w:numPr>
          <w:ilvl w:val="2"/>
          <w:numId w:val="10"/>
        </w:numPr>
      </w:pPr>
      <w:r>
        <w:t>The project will be put to Council vote via an online voting mechanism</w:t>
      </w:r>
      <w:r w:rsidR="00A20E95">
        <w:t>.</w:t>
      </w:r>
    </w:p>
    <w:p w14:paraId="537115C2" w14:textId="77777777" w:rsidR="009428C2" w:rsidRDefault="009428C2" w:rsidP="009428C2">
      <w:pPr>
        <w:pStyle w:val="BlackBullet"/>
        <w:numPr>
          <w:ilvl w:val="3"/>
          <w:numId w:val="10"/>
        </w:numPr>
      </w:pPr>
      <w:r>
        <w:t>Many projects are expected to pass a</w:t>
      </w:r>
      <w:r w:rsidR="00A20E95">
        <w:t>n online</w:t>
      </w:r>
      <w:r>
        <w:t xml:space="preserve"> vote saving time and increasing member ability to focus on other CIFOR work</w:t>
      </w:r>
      <w:r w:rsidR="00A20E95">
        <w:t>.</w:t>
      </w:r>
    </w:p>
    <w:p w14:paraId="345C83A7" w14:textId="77777777" w:rsidR="0050637E" w:rsidRDefault="0050637E" w:rsidP="009428C2">
      <w:pPr>
        <w:pStyle w:val="BlackBullet"/>
        <w:numPr>
          <w:ilvl w:val="3"/>
          <w:numId w:val="10"/>
        </w:numPr>
      </w:pPr>
      <w:r>
        <w:lastRenderedPageBreak/>
        <w:t>If the online vote fails (2 or more “no” votes) or there is a Council member request for discussion, the project will be discussed and voted upon at the next in-person Council meeting</w:t>
      </w:r>
      <w:r w:rsidR="00A20E95">
        <w:t>.</w:t>
      </w:r>
    </w:p>
    <w:p w14:paraId="5C335EC7" w14:textId="77777777" w:rsidR="00F72B00" w:rsidRDefault="00F72B00" w:rsidP="00F72B00">
      <w:pPr>
        <w:pStyle w:val="BlackBullet"/>
        <w:numPr>
          <w:ilvl w:val="1"/>
          <w:numId w:val="10"/>
        </w:numPr>
      </w:pPr>
      <w:r>
        <w:t>Council project approval requires no more than 1 “no” vote; votes are considered by member organization, not by individual.</w:t>
      </w:r>
    </w:p>
    <w:p w14:paraId="39C7F294" w14:textId="77777777" w:rsidR="00F72B00" w:rsidRDefault="00F72B00" w:rsidP="00F72B00">
      <w:pPr>
        <w:pStyle w:val="BlackBullet"/>
      </w:pPr>
      <w:r>
        <w:t>Action Items</w:t>
      </w:r>
    </w:p>
    <w:p w14:paraId="46B1DC06" w14:textId="3E404226" w:rsidR="0050637E" w:rsidRDefault="0050637E" w:rsidP="00F72B00">
      <w:pPr>
        <w:pStyle w:val="BlackBullet"/>
        <w:numPr>
          <w:ilvl w:val="1"/>
          <w:numId w:val="10"/>
        </w:numPr>
      </w:pPr>
      <w:r>
        <w:t xml:space="preserve">Create a visual flowchart to illustrate the </w:t>
      </w:r>
      <w:r w:rsidR="009C33B6">
        <w:t xml:space="preserve">revised </w:t>
      </w:r>
      <w:r>
        <w:t>project approval process.</w:t>
      </w:r>
    </w:p>
    <w:p w14:paraId="3052BE3A" w14:textId="77777777" w:rsidR="00A20E95" w:rsidRDefault="00A20E95" w:rsidP="0050637E">
      <w:pPr>
        <w:pStyle w:val="BlackBullet"/>
        <w:numPr>
          <w:ilvl w:val="1"/>
          <w:numId w:val="10"/>
        </w:numPr>
      </w:pPr>
      <w:r>
        <w:t xml:space="preserve">Assess </w:t>
      </w:r>
      <w:r w:rsidR="0050637E">
        <w:t>and revise as needed, the project request form (format, medium and/or content)</w:t>
      </w:r>
      <w:r w:rsidR="00B31F53">
        <w:t>.</w:t>
      </w:r>
    </w:p>
    <w:p w14:paraId="71588E0F" w14:textId="77777777" w:rsidR="00A20E95" w:rsidRDefault="00A20E95" w:rsidP="00A20E95">
      <w:pPr>
        <w:pStyle w:val="BlackBullet"/>
        <w:numPr>
          <w:ilvl w:val="2"/>
          <w:numId w:val="10"/>
        </w:numPr>
      </w:pPr>
      <w:r>
        <w:t>The Promote Development Team will lead this effort.</w:t>
      </w:r>
    </w:p>
    <w:p w14:paraId="6D4ED13A" w14:textId="77777777" w:rsidR="0050637E" w:rsidRDefault="00A20E95" w:rsidP="00A20E95">
      <w:pPr>
        <w:pStyle w:val="BlackBullet"/>
        <w:numPr>
          <w:ilvl w:val="2"/>
          <w:numId w:val="10"/>
        </w:numPr>
      </w:pPr>
      <w:r>
        <w:t>F</w:t>
      </w:r>
      <w:r w:rsidR="0050637E">
        <w:t>inal approval for the revised form will</w:t>
      </w:r>
      <w:r>
        <w:t xml:space="preserve"> be the responsibility of the Development Team</w:t>
      </w:r>
      <w:r w:rsidR="0050637E">
        <w:t xml:space="preserve"> co-chairs</w:t>
      </w:r>
      <w:r w:rsidR="00F72B00">
        <w:t>.</w:t>
      </w:r>
    </w:p>
    <w:p w14:paraId="03BDA0F9" w14:textId="4C457B50" w:rsidR="00AF2CC5" w:rsidRDefault="00A20E95" w:rsidP="00DA2F86">
      <w:pPr>
        <w:pStyle w:val="BlackBullet"/>
        <w:numPr>
          <w:ilvl w:val="1"/>
          <w:numId w:val="10"/>
        </w:numPr>
      </w:pPr>
      <w:r>
        <w:t>Coordinate internally m</w:t>
      </w:r>
      <w:r w:rsidR="0050637E">
        <w:t>ember organization</w:t>
      </w:r>
      <w:r>
        <w:t xml:space="preserve"> approval</w:t>
      </w:r>
      <w:r w:rsidR="00B31F53">
        <w:t xml:space="preserve">s to ensure </w:t>
      </w:r>
      <w:r w:rsidR="00924703">
        <w:t xml:space="preserve">only </w:t>
      </w:r>
      <w:r w:rsidR="00B31F53">
        <w:t>one electronic vote.</w:t>
      </w:r>
    </w:p>
    <w:p w14:paraId="1CD53086" w14:textId="77777777" w:rsidR="00F72B00" w:rsidRDefault="00A20E95" w:rsidP="00DA2F86">
      <w:pPr>
        <w:pStyle w:val="BlackBullet"/>
        <w:numPr>
          <w:ilvl w:val="1"/>
          <w:numId w:val="10"/>
        </w:numPr>
      </w:pPr>
      <w:r>
        <w:t>Utilize t</w:t>
      </w:r>
      <w:r w:rsidR="00F72B00">
        <w:t>he RACI Decision-Making framework</w:t>
      </w:r>
      <w:r>
        <w:t xml:space="preserve">, as appropriate, </w:t>
      </w:r>
      <w:r w:rsidR="00F72B00">
        <w:t>to help clarify project roles:</w:t>
      </w:r>
    </w:p>
    <w:p w14:paraId="39B343C5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  <w:r w:rsidRPr="00F72B00">
        <w:rPr>
          <w:noProof/>
        </w:rPr>
        <w:drawing>
          <wp:anchor distT="0" distB="0" distL="114300" distR="114300" simplePos="0" relativeHeight="251682816" behindDoc="1" locked="0" layoutInCell="1" allowOverlap="1" wp14:anchorId="271E3B78" wp14:editId="4DDC37EB">
            <wp:simplePos x="0" y="0"/>
            <wp:positionH relativeFrom="column">
              <wp:posOffset>491836</wp:posOffset>
            </wp:positionH>
            <wp:positionV relativeFrom="paragraph">
              <wp:posOffset>170815</wp:posOffset>
            </wp:positionV>
            <wp:extent cx="5562600" cy="4178300"/>
            <wp:effectExtent l="19050" t="19050" r="19050" b="12700"/>
            <wp:wrapTight wrapText="bothSides">
              <wp:wrapPolygon edited="0">
                <wp:start x="-74" y="-98"/>
                <wp:lineTo x="-74" y="21567"/>
                <wp:lineTo x="21600" y="21567"/>
                <wp:lineTo x="21600" y="-98"/>
                <wp:lineTo x="-74" y="-98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1783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3BB429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667B4955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22B923D0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339FA58D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0E9ED48A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7E4C5C17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5275D3C4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0D49F853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69C82DC4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3F909916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294DB583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2539383C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1F2F20E1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6E0D0B5D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0579CE66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2CEFC9D7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061F0C15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701F4656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7ADA40BB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21F250EE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68176BD6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6590E57A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02C07960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2CFD1B9D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0519114F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2DB9C1D1" w14:textId="77777777" w:rsidR="00F72B00" w:rsidRDefault="00F72B00" w:rsidP="00F72B00">
      <w:pPr>
        <w:pStyle w:val="BlackBullet"/>
        <w:numPr>
          <w:ilvl w:val="0"/>
          <w:numId w:val="0"/>
        </w:numPr>
        <w:ind w:left="360"/>
      </w:pPr>
    </w:p>
    <w:p w14:paraId="4A4D38A8" w14:textId="77777777" w:rsidR="000F38BF" w:rsidRDefault="00BB6441" w:rsidP="00AF2CC5">
      <w:pPr>
        <w:pStyle w:val="Heading2"/>
      </w:pPr>
      <w:bookmarkStart w:id="27" w:name="_Toc480381889"/>
      <w:r>
        <w:lastRenderedPageBreak/>
        <w:t>Council Collective Accountability and Operating N</w:t>
      </w:r>
      <w:r w:rsidR="00AF2CC5">
        <w:t>orms</w:t>
      </w:r>
      <w:bookmarkEnd w:id="27"/>
    </w:p>
    <w:p w14:paraId="0F8354AF" w14:textId="77777777" w:rsidR="00AF056B" w:rsidRPr="00BB6441" w:rsidRDefault="00AF056B" w:rsidP="00082E24">
      <w:pPr>
        <w:pStyle w:val="Heading3"/>
      </w:pPr>
      <w:r w:rsidRPr="00AF056B">
        <w:t>Kirk Smith, Dale Morse, Scott Holmes, Sandra Whitehead, John Tilden, Travis Goodman, Ian Williams, Angie Hagy, Kirsten Larson, John Dunn</w:t>
      </w:r>
    </w:p>
    <w:p w14:paraId="3C547446" w14:textId="77777777" w:rsidR="006D5403" w:rsidRPr="00F72B00" w:rsidRDefault="006D5403" w:rsidP="006D5403">
      <w:pPr>
        <w:pStyle w:val="BlackBullet"/>
      </w:pPr>
      <w:r w:rsidRPr="00F72B00">
        <w:t>The Problem</w:t>
      </w:r>
      <w:r>
        <w:t xml:space="preserve"> Statement, as defined by previous Council discussion</w:t>
      </w:r>
      <w:r w:rsidR="00BB6441">
        <w:t>,</w:t>
      </w:r>
      <w:r>
        <w:t xml:space="preserve"> was framed as follows</w:t>
      </w:r>
      <w:r w:rsidRPr="00F72B00">
        <w:t>:</w:t>
      </w:r>
    </w:p>
    <w:p w14:paraId="0EFD6BD6" w14:textId="77777777" w:rsidR="00F04BA7" w:rsidRPr="006D5403" w:rsidRDefault="00F04BA7" w:rsidP="006D5403">
      <w:pPr>
        <w:pStyle w:val="BlackBullet"/>
        <w:numPr>
          <w:ilvl w:val="1"/>
          <w:numId w:val="10"/>
        </w:numPr>
      </w:pPr>
      <w:r w:rsidRPr="006D5403">
        <w:t xml:space="preserve">There is a lack of collective, or aligned, accountability to the CIFOR work (this is different </w:t>
      </w:r>
      <w:r w:rsidR="00BB6441">
        <w:t xml:space="preserve">than individual accountability) which is </w:t>
      </w:r>
      <w:r w:rsidRPr="006D5403">
        <w:t>significantly slowing progress</w:t>
      </w:r>
      <w:r w:rsidR="00BB6441">
        <w:t>.</w:t>
      </w:r>
    </w:p>
    <w:p w14:paraId="2B1EB262" w14:textId="77777777" w:rsidR="00F04BA7" w:rsidRPr="006D5403" w:rsidRDefault="00F04BA7" w:rsidP="006D5403">
      <w:pPr>
        <w:pStyle w:val="BlackBullet"/>
        <w:numPr>
          <w:ilvl w:val="1"/>
          <w:numId w:val="10"/>
        </w:numPr>
      </w:pPr>
      <w:r w:rsidRPr="006D5403">
        <w:t>Norms (“how we be together”) have not been established and thus are left to individual interpretation</w:t>
      </w:r>
      <w:r w:rsidR="00BB6441">
        <w:t>.</w:t>
      </w:r>
    </w:p>
    <w:p w14:paraId="53AE1192" w14:textId="77777777" w:rsidR="00F04BA7" w:rsidRPr="006D5403" w:rsidRDefault="00F04BA7" w:rsidP="006D5403">
      <w:pPr>
        <w:pStyle w:val="BlackBullet"/>
        <w:numPr>
          <w:ilvl w:val="1"/>
          <w:numId w:val="10"/>
        </w:numPr>
      </w:pPr>
      <w:r w:rsidRPr="006D5403">
        <w:t>It’s not clear there is alignment around the CIFOR priorities</w:t>
      </w:r>
      <w:r w:rsidR="00BB6441">
        <w:t>.</w:t>
      </w:r>
    </w:p>
    <w:p w14:paraId="57E5022D" w14:textId="77777777" w:rsidR="00F04BA7" w:rsidRPr="006D5403" w:rsidRDefault="006D5403" w:rsidP="006D5403">
      <w:pPr>
        <w:pStyle w:val="BlackBullet"/>
      </w:pPr>
      <w:r>
        <w:t xml:space="preserve">The assignment given to the small group was: </w:t>
      </w:r>
    </w:p>
    <w:p w14:paraId="07916705" w14:textId="77777777" w:rsidR="00F04BA7" w:rsidRPr="006D5403" w:rsidRDefault="00F04BA7" w:rsidP="006D5403">
      <w:pPr>
        <w:pStyle w:val="BlackBullet"/>
        <w:numPr>
          <w:ilvl w:val="1"/>
          <w:numId w:val="10"/>
        </w:numPr>
      </w:pPr>
      <w:r w:rsidRPr="006D5403">
        <w:t>Define, in detail, the norms and behaviors that are</w:t>
      </w:r>
      <w:r w:rsidR="005875C0">
        <w:t xml:space="preserve"> needed to ensure CIFOR success.</w:t>
      </w:r>
    </w:p>
    <w:p w14:paraId="7029E927" w14:textId="77777777" w:rsidR="00F04BA7" w:rsidRPr="006D5403" w:rsidRDefault="00F04BA7" w:rsidP="006D5403">
      <w:pPr>
        <w:pStyle w:val="BlackBullet"/>
        <w:numPr>
          <w:ilvl w:val="1"/>
          <w:numId w:val="10"/>
        </w:numPr>
      </w:pPr>
      <w:r w:rsidRPr="006D5403">
        <w:t>Consider the following:</w:t>
      </w:r>
    </w:p>
    <w:p w14:paraId="12E2822B" w14:textId="77777777" w:rsidR="00F04BA7" w:rsidRPr="006D5403" w:rsidRDefault="00F04BA7" w:rsidP="006D5403">
      <w:pPr>
        <w:pStyle w:val="BlackBullet"/>
        <w:numPr>
          <w:ilvl w:val="2"/>
          <w:numId w:val="10"/>
        </w:numPr>
      </w:pPr>
      <w:r w:rsidRPr="006D5403">
        <w:t>What individual commitments are necessary?</w:t>
      </w:r>
    </w:p>
    <w:p w14:paraId="16A86EFC" w14:textId="77777777" w:rsidR="00F04BA7" w:rsidRPr="006D5403" w:rsidRDefault="00F04BA7" w:rsidP="006D5403">
      <w:pPr>
        <w:pStyle w:val="BlackBullet"/>
        <w:numPr>
          <w:ilvl w:val="2"/>
          <w:numId w:val="10"/>
        </w:numPr>
      </w:pPr>
      <w:r w:rsidRPr="006D5403">
        <w:t>What expectations do you have of each other?</w:t>
      </w:r>
    </w:p>
    <w:p w14:paraId="56B67856" w14:textId="77777777" w:rsidR="006D5403" w:rsidRDefault="00F04BA7" w:rsidP="006D5403">
      <w:pPr>
        <w:pStyle w:val="BlackBullet"/>
        <w:numPr>
          <w:ilvl w:val="2"/>
          <w:numId w:val="10"/>
        </w:numPr>
      </w:pPr>
      <w:r w:rsidRPr="006D5403">
        <w:t>How will you hold each other accountable?</w:t>
      </w:r>
    </w:p>
    <w:p w14:paraId="31335D53" w14:textId="77777777" w:rsidR="006D5403" w:rsidRDefault="00F04BA7" w:rsidP="006D5403">
      <w:pPr>
        <w:pStyle w:val="BlackBullet"/>
        <w:numPr>
          <w:ilvl w:val="2"/>
          <w:numId w:val="10"/>
        </w:numPr>
      </w:pPr>
      <w:r w:rsidRPr="006D5403">
        <w:t>How will you address mis-aligned behaviors?</w:t>
      </w:r>
    </w:p>
    <w:p w14:paraId="1A900A14" w14:textId="66D31062" w:rsidR="00AF2CC5" w:rsidRDefault="003A528B" w:rsidP="00AF2CC5">
      <w:pPr>
        <w:pStyle w:val="BlackBullet"/>
      </w:pPr>
      <w:r>
        <w:t>This</w:t>
      </w:r>
      <w:r w:rsidR="00AF2CC5">
        <w:t xml:space="preserve"> strategic plan implementation impediment </w:t>
      </w:r>
      <w:r w:rsidR="00B41EAE">
        <w:t>was re</w:t>
      </w:r>
      <w:r w:rsidR="00AF2CC5">
        <w:t>fined by the small group</w:t>
      </w:r>
      <w:r w:rsidR="00B41EAE">
        <w:t xml:space="preserve"> to include</w:t>
      </w:r>
      <w:r w:rsidR="00BB6441">
        <w:t xml:space="preserve"> the following points:</w:t>
      </w:r>
    </w:p>
    <w:p w14:paraId="22DF5B56" w14:textId="77777777" w:rsidR="00AF2CC5" w:rsidRDefault="00AF2CC5" w:rsidP="00AF2CC5">
      <w:pPr>
        <w:pStyle w:val="BlackBullet"/>
        <w:numPr>
          <w:ilvl w:val="1"/>
          <w:numId w:val="10"/>
        </w:numPr>
      </w:pPr>
      <w:r>
        <w:t>There is consistently uneven participation in CIFOR work (i.e., meetings, calls)</w:t>
      </w:r>
      <w:r w:rsidR="00BB6441">
        <w:t>.</w:t>
      </w:r>
    </w:p>
    <w:p w14:paraId="6DBFC350" w14:textId="77777777" w:rsidR="00AF2CC5" w:rsidRDefault="00AF2CC5" w:rsidP="00AF2CC5">
      <w:pPr>
        <w:pStyle w:val="BlackBullet"/>
        <w:numPr>
          <w:ilvl w:val="2"/>
          <w:numId w:val="10"/>
        </w:numPr>
      </w:pPr>
      <w:r>
        <w:t>Silence/lack of response is often interpreted as disinterest or disagreement.</w:t>
      </w:r>
    </w:p>
    <w:p w14:paraId="70B4C26E" w14:textId="77777777" w:rsidR="00AF2CC5" w:rsidRDefault="00AF2CC5" w:rsidP="00AF2CC5">
      <w:pPr>
        <w:pStyle w:val="BlackBullet"/>
        <w:numPr>
          <w:ilvl w:val="2"/>
          <w:numId w:val="10"/>
        </w:numPr>
      </w:pPr>
      <w:r>
        <w:t>There is some sense that CIFOR work is at times undermined outside of the CIFOR meetings and calls.</w:t>
      </w:r>
    </w:p>
    <w:p w14:paraId="6193E53A" w14:textId="77777777" w:rsidR="00AF2CC5" w:rsidRDefault="00AF2CC5" w:rsidP="00AF2CC5">
      <w:pPr>
        <w:pStyle w:val="BlackBullet"/>
        <w:numPr>
          <w:ilvl w:val="2"/>
          <w:numId w:val="10"/>
        </w:numPr>
      </w:pPr>
      <w:r>
        <w:t>There is a need to articulate how CIFOR members are committed to working for the Council and among each other.</w:t>
      </w:r>
    </w:p>
    <w:p w14:paraId="01CDD83D" w14:textId="77777777" w:rsidR="00AF2CC5" w:rsidRDefault="00AF2CC5" w:rsidP="00AF2CC5">
      <w:pPr>
        <w:pStyle w:val="BlackBullet"/>
        <w:numPr>
          <w:ilvl w:val="1"/>
          <w:numId w:val="10"/>
        </w:numPr>
      </w:pPr>
      <w:r>
        <w:t>There is uneven workload distribution in the work of CIFOR; a relatively small number of members carry the bulk of the workload.</w:t>
      </w:r>
    </w:p>
    <w:p w14:paraId="50ED3A6E" w14:textId="77777777" w:rsidR="00AF2CC5" w:rsidRDefault="00AF2CC5" w:rsidP="00AF2CC5">
      <w:pPr>
        <w:pStyle w:val="BlackBullet"/>
      </w:pPr>
      <w:r>
        <w:t>Several themes emerged related to what could be done to ensure consistently productive, professional and aligned working relationships among Council members, including:</w:t>
      </w:r>
    </w:p>
    <w:p w14:paraId="37E7767D" w14:textId="77777777" w:rsidR="00AF2CC5" w:rsidRDefault="00AF2CC5" w:rsidP="00AF2CC5">
      <w:pPr>
        <w:pStyle w:val="BlackBullet"/>
        <w:numPr>
          <w:ilvl w:val="1"/>
          <w:numId w:val="10"/>
        </w:numPr>
      </w:pPr>
      <w:r>
        <w:t>More frequent direct, open and honest conversations</w:t>
      </w:r>
    </w:p>
    <w:p w14:paraId="45B972CD" w14:textId="77777777" w:rsidR="00AF2CC5" w:rsidRDefault="00AF2CC5" w:rsidP="00AF2CC5">
      <w:pPr>
        <w:pStyle w:val="BlackBullet"/>
        <w:numPr>
          <w:ilvl w:val="1"/>
          <w:numId w:val="10"/>
        </w:numPr>
      </w:pPr>
      <w:r>
        <w:t>Greater clarity of roles and responsibilities</w:t>
      </w:r>
    </w:p>
    <w:p w14:paraId="7675F0B2" w14:textId="77777777" w:rsidR="00BA6687" w:rsidRDefault="00BA6687" w:rsidP="00BA6687">
      <w:pPr>
        <w:pStyle w:val="BlackBullet"/>
        <w:numPr>
          <w:ilvl w:val="1"/>
          <w:numId w:val="10"/>
        </w:numPr>
      </w:pPr>
      <w:r>
        <w:t>Attention to peoples’ time and commitment to use it wisely</w:t>
      </w:r>
    </w:p>
    <w:p w14:paraId="259FCEC8" w14:textId="77777777" w:rsidR="00AF2CC5" w:rsidRDefault="00AF2CC5" w:rsidP="00AF2CC5">
      <w:pPr>
        <w:pStyle w:val="BlackBullet"/>
      </w:pPr>
      <w:r>
        <w:t>The small group presented several recommendations to the full Council and after discussion, the following was agreed upon by the Council:</w:t>
      </w:r>
    </w:p>
    <w:p w14:paraId="7ECC9AB4" w14:textId="77777777" w:rsidR="00AF2CC5" w:rsidRDefault="00BB6441" w:rsidP="00BA6687">
      <w:pPr>
        <w:pStyle w:val="BlackBullet"/>
        <w:numPr>
          <w:ilvl w:val="1"/>
          <w:numId w:val="10"/>
        </w:numPr>
      </w:pPr>
      <w:r>
        <w:t xml:space="preserve">The Council’s </w:t>
      </w:r>
      <w:r w:rsidR="00AF2CC5">
        <w:t>operating norms:</w:t>
      </w:r>
    </w:p>
    <w:p w14:paraId="0A57F99C" w14:textId="77777777" w:rsidR="00AF2CC5" w:rsidRDefault="00AF2CC5" w:rsidP="00BA6687">
      <w:pPr>
        <w:pStyle w:val="BlackBullet"/>
        <w:numPr>
          <w:ilvl w:val="2"/>
          <w:numId w:val="10"/>
        </w:numPr>
      </w:pPr>
      <w:r>
        <w:t>Courageous dialogue (recognizing the value of healthy conflict)</w:t>
      </w:r>
    </w:p>
    <w:p w14:paraId="6C0F7FDB" w14:textId="77777777" w:rsidR="00AF2CC5" w:rsidRDefault="00AF2CC5" w:rsidP="00BA6687">
      <w:pPr>
        <w:pStyle w:val="BlackBullet"/>
        <w:numPr>
          <w:ilvl w:val="2"/>
          <w:numId w:val="10"/>
        </w:numPr>
      </w:pPr>
      <w:r>
        <w:t>Responsiveness</w:t>
      </w:r>
    </w:p>
    <w:p w14:paraId="29A8D884" w14:textId="77777777" w:rsidR="00AF2CC5" w:rsidRDefault="00AF2CC5" w:rsidP="00BA6687">
      <w:pPr>
        <w:pStyle w:val="BlackBullet"/>
        <w:numPr>
          <w:ilvl w:val="2"/>
          <w:numId w:val="10"/>
        </w:numPr>
      </w:pPr>
      <w:r>
        <w:t>Participation in discussions, reviews of projects, etc.</w:t>
      </w:r>
    </w:p>
    <w:p w14:paraId="4D86FF6B" w14:textId="77777777" w:rsidR="00AF2CC5" w:rsidRDefault="00AF2CC5" w:rsidP="00BA6687">
      <w:pPr>
        <w:pStyle w:val="BlackBullet"/>
        <w:numPr>
          <w:ilvl w:val="2"/>
          <w:numId w:val="10"/>
        </w:numPr>
      </w:pPr>
      <w:r>
        <w:t>Commitment, time and passion</w:t>
      </w:r>
    </w:p>
    <w:p w14:paraId="4F017FF1" w14:textId="77777777" w:rsidR="00AF2CC5" w:rsidRDefault="00AF2CC5" w:rsidP="00BA6687">
      <w:pPr>
        <w:pStyle w:val="BlackBullet"/>
        <w:numPr>
          <w:ilvl w:val="2"/>
          <w:numId w:val="10"/>
        </w:numPr>
      </w:pPr>
      <w:r>
        <w:t>Attendance at meetings and on call</w:t>
      </w:r>
      <w:r w:rsidR="00BB6441">
        <w:t>s</w:t>
      </w:r>
      <w:r w:rsidR="00BA6687">
        <w:t xml:space="preserve"> (“be present”)</w:t>
      </w:r>
    </w:p>
    <w:p w14:paraId="079612C0" w14:textId="77777777" w:rsidR="00AF2CC5" w:rsidRDefault="00AF2CC5" w:rsidP="00BA6687">
      <w:pPr>
        <w:pStyle w:val="BlackBullet"/>
        <w:numPr>
          <w:ilvl w:val="2"/>
          <w:numId w:val="10"/>
        </w:numPr>
      </w:pPr>
      <w:r>
        <w:t>Better communication around meeting agendas, scheduling, decision points and/or outcomes</w:t>
      </w:r>
    </w:p>
    <w:p w14:paraId="235A0D31" w14:textId="77777777" w:rsidR="00AF2CC5" w:rsidRDefault="00AF2CC5" w:rsidP="00BA6687">
      <w:pPr>
        <w:pStyle w:val="BlackBullet"/>
        <w:numPr>
          <w:ilvl w:val="2"/>
          <w:numId w:val="10"/>
        </w:numPr>
      </w:pPr>
      <w:r>
        <w:t>Safe environment</w:t>
      </w:r>
    </w:p>
    <w:p w14:paraId="50B8E88B" w14:textId="77777777" w:rsidR="00AF2CC5" w:rsidRDefault="00AF2CC5" w:rsidP="00BA6687">
      <w:pPr>
        <w:pStyle w:val="BlackBullet"/>
        <w:numPr>
          <w:ilvl w:val="2"/>
          <w:numId w:val="10"/>
        </w:numPr>
      </w:pPr>
      <w:r>
        <w:lastRenderedPageBreak/>
        <w:t>Supportive of CIFOR work (with a focus on behaviors that demonstrate)</w:t>
      </w:r>
    </w:p>
    <w:p w14:paraId="60BDEADF" w14:textId="77777777" w:rsidR="00AF2CC5" w:rsidRDefault="00AF2CC5" w:rsidP="00BA6687">
      <w:pPr>
        <w:pStyle w:val="BlackBullet"/>
        <w:numPr>
          <w:ilvl w:val="3"/>
          <w:numId w:val="10"/>
        </w:numPr>
      </w:pPr>
      <w:r>
        <w:t>Silence doesn’t equal support</w:t>
      </w:r>
      <w:r w:rsidR="005875C0">
        <w:t>.</w:t>
      </w:r>
    </w:p>
    <w:p w14:paraId="70E846B3" w14:textId="77777777" w:rsidR="00AF2CC5" w:rsidRDefault="00AF2CC5" w:rsidP="00BA6687">
      <w:pPr>
        <w:pStyle w:val="BlackBullet"/>
        <w:numPr>
          <w:ilvl w:val="3"/>
          <w:numId w:val="10"/>
        </w:numPr>
      </w:pPr>
      <w:r>
        <w:t xml:space="preserve">Some affirmation of support </w:t>
      </w:r>
      <w:r w:rsidR="00BB6441">
        <w:t xml:space="preserve">is </w:t>
      </w:r>
      <w:r>
        <w:t>desired</w:t>
      </w:r>
      <w:r w:rsidR="005875C0">
        <w:t>.</w:t>
      </w:r>
    </w:p>
    <w:p w14:paraId="19ED2B21" w14:textId="77777777" w:rsidR="00AF2CC5" w:rsidRDefault="00AF2CC5" w:rsidP="00BA6687">
      <w:pPr>
        <w:pStyle w:val="BlackBullet"/>
        <w:numPr>
          <w:ilvl w:val="2"/>
          <w:numId w:val="10"/>
        </w:numPr>
      </w:pPr>
      <w:r>
        <w:t>A philosophy of 100% support, recognizing there will almost always be less than 100% agreement (i.e., the 70/100 rule)</w:t>
      </w:r>
    </w:p>
    <w:p w14:paraId="3A9C4C42" w14:textId="77777777" w:rsidR="00AF2CC5" w:rsidRDefault="00AF2CC5" w:rsidP="00BA6687">
      <w:pPr>
        <w:pStyle w:val="BlackBullet"/>
        <w:numPr>
          <w:ilvl w:val="1"/>
          <w:numId w:val="10"/>
        </w:numPr>
      </w:pPr>
      <w:r>
        <w:t>Mis-aligned behavior will be managed as follows:</w:t>
      </w:r>
    </w:p>
    <w:p w14:paraId="19264D75" w14:textId="77777777" w:rsidR="00AF2CC5" w:rsidRDefault="00AF2CC5" w:rsidP="00BA6687">
      <w:pPr>
        <w:pStyle w:val="BlackBullet"/>
        <w:numPr>
          <w:ilvl w:val="2"/>
          <w:numId w:val="10"/>
        </w:numPr>
      </w:pPr>
      <w:r>
        <w:t>Overall responsibility will be with the agency or association</w:t>
      </w:r>
    </w:p>
    <w:p w14:paraId="6D762DEF" w14:textId="77777777" w:rsidR="00AF2CC5" w:rsidRDefault="002771FD" w:rsidP="00BA6687">
      <w:pPr>
        <w:pStyle w:val="BlackBullet"/>
        <w:numPr>
          <w:ilvl w:val="2"/>
          <w:numId w:val="10"/>
        </w:numPr>
      </w:pPr>
      <w:r>
        <w:t>Development Team</w:t>
      </w:r>
      <w:r w:rsidR="00AF2CC5">
        <w:t xml:space="preserve"> staff will follow up with non-participatory members</w:t>
      </w:r>
      <w:r>
        <w:t>.</w:t>
      </w:r>
    </w:p>
    <w:p w14:paraId="69CD1F03" w14:textId="77777777" w:rsidR="00AF2CC5" w:rsidRDefault="002771FD" w:rsidP="00BA6687">
      <w:pPr>
        <w:pStyle w:val="BlackBullet"/>
        <w:numPr>
          <w:ilvl w:val="2"/>
          <w:numId w:val="10"/>
        </w:numPr>
      </w:pPr>
      <w:r>
        <w:t>Development Team staff will provide Development Team</w:t>
      </w:r>
      <w:r w:rsidR="00AF2CC5">
        <w:t xml:space="preserve"> co-leads with participation information</w:t>
      </w:r>
      <w:r>
        <w:t>.</w:t>
      </w:r>
    </w:p>
    <w:p w14:paraId="7D2B9339" w14:textId="77777777" w:rsidR="00AF2CC5" w:rsidRDefault="002771FD" w:rsidP="00BA6687">
      <w:pPr>
        <w:pStyle w:val="BlackBullet"/>
        <w:numPr>
          <w:ilvl w:val="2"/>
          <w:numId w:val="10"/>
        </w:numPr>
      </w:pPr>
      <w:r>
        <w:t>Development Team</w:t>
      </w:r>
      <w:r w:rsidR="00AF2CC5">
        <w:t xml:space="preserve"> co-chairs will intercede with non-participatory members as needed, recognizing the impact of peer-to-peer dialogue.</w:t>
      </w:r>
    </w:p>
    <w:p w14:paraId="0BBBE972" w14:textId="1BB94A01" w:rsidR="00AF2CC5" w:rsidRDefault="003A528B" w:rsidP="00BA6687">
      <w:pPr>
        <w:pStyle w:val="BlackBullet"/>
        <w:numPr>
          <w:ilvl w:val="1"/>
          <w:numId w:val="10"/>
        </w:numPr>
      </w:pPr>
      <w:r>
        <w:t>Project plans should</w:t>
      </w:r>
      <w:r w:rsidR="00AF2CC5">
        <w:t xml:space="preserve"> be more clearly defined.</w:t>
      </w:r>
    </w:p>
    <w:p w14:paraId="42F77815" w14:textId="77777777" w:rsidR="00AF2CC5" w:rsidRDefault="00AF2CC5" w:rsidP="00BA6687">
      <w:pPr>
        <w:pStyle w:val="BlackBullet"/>
        <w:numPr>
          <w:ilvl w:val="1"/>
          <w:numId w:val="10"/>
        </w:numPr>
      </w:pPr>
      <w:r>
        <w:t>Worksheets (for implementation plans) need to be adhered to.</w:t>
      </w:r>
    </w:p>
    <w:p w14:paraId="2AC683EA" w14:textId="77777777" w:rsidR="00AF2CC5" w:rsidRDefault="00AF2CC5" w:rsidP="00BA6687">
      <w:pPr>
        <w:pStyle w:val="BlackBullet"/>
        <w:numPr>
          <w:ilvl w:val="1"/>
          <w:numId w:val="10"/>
        </w:numPr>
      </w:pPr>
      <w:r>
        <w:t>Project champions</w:t>
      </w:r>
      <w:r w:rsidR="002771FD">
        <w:t xml:space="preserve"> need to see work through the Development Team</w:t>
      </w:r>
      <w:r>
        <w:t xml:space="preserve"> process.</w:t>
      </w:r>
    </w:p>
    <w:p w14:paraId="1CBF6A06" w14:textId="77777777" w:rsidR="00AF2CC5" w:rsidRDefault="00AF2CC5" w:rsidP="00BA6687">
      <w:pPr>
        <w:pStyle w:val="BlackBullet"/>
        <w:numPr>
          <w:ilvl w:val="1"/>
          <w:numId w:val="10"/>
        </w:numPr>
      </w:pPr>
      <w:r>
        <w:t>Projects need to be spelled out and more transparent. (The Promote Team will incorporate this into the project request form revision.)</w:t>
      </w:r>
    </w:p>
    <w:p w14:paraId="76531CA0" w14:textId="77777777" w:rsidR="00AF2CC5" w:rsidRDefault="00AF2CC5" w:rsidP="00BA6687">
      <w:pPr>
        <w:pStyle w:val="BlackBullet"/>
        <w:numPr>
          <w:ilvl w:val="1"/>
          <w:numId w:val="10"/>
        </w:numPr>
      </w:pPr>
      <w:r>
        <w:t>Communications:</w:t>
      </w:r>
    </w:p>
    <w:p w14:paraId="6D7E2C05" w14:textId="38D422DB" w:rsidR="00AF2CC5" w:rsidRDefault="00AF2CC5" w:rsidP="00BA6687">
      <w:pPr>
        <w:pStyle w:val="BlackBullet"/>
        <w:numPr>
          <w:ilvl w:val="2"/>
          <w:numId w:val="10"/>
        </w:numPr>
      </w:pPr>
      <w:r>
        <w:t xml:space="preserve">Need </w:t>
      </w:r>
      <w:r w:rsidR="005875C0">
        <w:t xml:space="preserve">to </w:t>
      </w:r>
      <w:r>
        <w:t>delineate between FYIs, discussions</w:t>
      </w:r>
      <w:r w:rsidR="003A528B">
        <w:t>, decisions</w:t>
      </w:r>
      <w:r>
        <w:t xml:space="preserve"> and work</w:t>
      </w:r>
    </w:p>
    <w:p w14:paraId="1C6BAC70" w14:textId="77777777" w:rsidR="00AF2CC5" w:rsidRDefault="00AF2CC5" w:rsidP="00BA6687">
      <w:pPr>
        <w:pStyle w:val="BlackBullet"/>
        <w:numPr>
          <w:ilvl w:val="2"/>
          <w:numId w:val="10"/>
        </w:numPr>
      </w:pPr>
      <w:r>
        <w:t>Need to be frequent enough to provide adequate project check points</w:t>
      </w:r>
    </w:p>
    <w:p w14:paraId="69C2F876" w14:textId="77777777" w:rsidR="00AF2CC5" w:rsidRDefault="00AF2CC5" w:rsidP="00BA6687">
      <w:pPr>
        <w:pStyle w:val="BlackBullet"/>
        <w:numPr>
          <w:ilvl w:val="1"/>
          <w:numId w:val="10"/>
        </w:numPr>
      </w:pPr>
      <w:r>
        <w:t>Accountabilities, ro</w:t>
      </w:r>
      <w:r w:rsidR="002771FD">
        <w:t>les and responsibilities need to:</w:t>
      </w:r>
    </w:p>
    <w:p w14:paraId="77C2B469" w14:textId="77777777" w:rsidR="00AF2CC5" w:rsidRDefault="00AF2CC5" w:rsidP="00BA6687">
      <w:pPr>
        <w:pStyle w:val="BlackBullet"/>
        <w:numPr>
          <w:ilvl w:val="2"/>
          <w:numId w:val="10"/>
        </w:numPr>
      </w:pPr>
      <w:r>
        <w:t>Be very clearly defined</w:t>
      </w:r>
    </w:p>
    <w:p w14:paraId="03900F6B" w14:textId="77777777" w:rsidR="00AF2CC5" w:rsidRDefault="00AF2CC5" w:rsidP="00BA6687">
      <w:pPr>
        <w:pStyle w:val="BlackBullet"/>
        <w:numPr>
          <w:ilvl w:val="2"/>
          <w:numId w:val="10"/>
        </w:numPr>
      </w:pPr>
      <w:r>
        <w:t>Be documented</w:t>
      </w:r>
    </w:p>
    <w:p w14:paraId="48AC254E" w14:textId="40E87181" w:rsidR="00AF2CC5" w:rsidRDefault="00AF2CC5" w:rsidP="00BA6687">
      <w:pPr>
        <w:pStyle w:val="BlackBullet"/>
        <w:numPr>
          <w:ilvl w:val="2"/>
          <w:numId w:val="10"/>
        </w:numPr>
      </w:pPr>
      <w:r>
        <w:t xml:space="preserve">Recognize four </w:t>
      </w:r>
      <w:r w:rsidR="003A528B">
        <w:t xml:space="preserve">distinct </w:t>
      </w:r>
      <w:r>
        <w:t>roles:</w:t>
      </w:r>
    </w:p>
    <w:p w14:paraId="0F200C56" w14:textId="77777777" w:rsidR="00AF2CC5" w:rsidRDefault="00AF2CC5" w:rsidP="00BA6687">
      <w:pPr>
        <w:pStyle w:val="BlackBullet"/>
        <w:numPr>
          <w:ilvl w:val="3"/>
          <w:numId w:val="10"/>
        </w:numPr>
      </w:pPr>
      <w:r>
        <w:t>Lead</w:t>
      </w:r>
    </w:p>
    <w:p w14:paraId="5B860167" w14:textId="77777777" w:rsidR="00AF2CC5" w:rsidRDefault="00AF2CC5" w:rsidP="00BA6687">
      <w:pPr>
        <w:pStyle w:val="BlackBullet"/>
        <w:numPr>
          <w:ilvl w:val="3"/>
          <w:numId w:val="10"/>
        </w:numPr>
      </w:pPr>
      <w:r>
        <w:t>Core</w:t>
      </w:r>
    </w:p>
    <w:p w14:paraId="3EF0B52B" w14:textId="77777777" w:rsidR="00AF2CC5" w:rsidRDefault="00AF2CC5" w:rsidP="00BA6687">
      <w:pPr>
        <w:pStyle w:val="BlackBullet"/>
        <w:numPr>
          <w:ilvl w:val="3"/>
          <w:numId w:val="10"/>
        </w:numPr>
      </w:pPr>
      <w:r>
        <w:t>Input</w:t>
      </w:r>
    </w:p>
    <w:p w14:paraId="336309EA" w14:textId="77777777" w:rsidR="00AF2CC5" w:rsidRDefault="00AF2CC5" w:rsidP="00BA6687">
      <w:pPr>
        <w:pStyle w:val="BlackBullet"/>
        <w:numPr>
          <w:ilvl w:val="3"/>
          <w:numId w:val="10"/>
        </w:numPr>
      </w:pPr>
      <w:r>
        <w:t>Support</w:t>
      </w:r>
    </w:p>
    <w:p w14:paraId="798020EF" w14:textId="77777777" w:rsidR="00AF2CC5" w:rsidRDefault="00AF2CC5" w:rsidP="00BA6687">
      <w:pPr>
        <w:pStyle w:val="BlackBullet"/>
        <w:numPr>
          <w:ilvl w:val="1"/>
          <w:numId w:val="10"/>
        </w:numPr>
      </w:pPr>
      <w:r>
        <w:t>Agencies and associations need to be responsible for bringing the right folks to the table and re-assessing effectiveness.</w:t>
      </w:r>
    </w:p>
    <w:p w14:paraId="437C633D" w14:textId="77777777" w:rsidR="00AF2CC5" w:rsidRDefault="00AF2CC5" w:rsidP="00BA6687">
      <w:pPr>
        <w:pStyle w:val="BlackBullet"/>
        <w:numPr>
          <w:ilvl w:val="1"/>
          <w:numId w:val="10"/>
        </w:numPr>
      </w:pPr>
      <w:r>
        <w:t>Pr</w:t>
      </w:r>
      <w:r w:rsidR="002771FD">
        <w:t xml:space="preserve">iorities aligned to the </w:t>
      </w:r>
      <w:r>
        <w:t>core mission are key.</w:t>
      </w:r>
    </w:p>
    <w:p w14:paraId="15F80317" w14:textId="77777777" w:rsidR="00AF2CC5" w:rsidRDefault="00AF2CC5" w:rsidP="00BA6687">
      <w:pPr>
        <w:pStyle w:val="BlackBullet"/>
        <w:numPr>
          <w:ilvl w:val="1"/>
          <w:numId w:val="10"/>
        </w:numPr>
      </w:pPr>
      <w:r>
        <w:t xml:space="preserve">There is a need for a better (more formalized) on- and off-ramping procedure for members. </w:t>
      </w:r>
    </w:p>
    <w:p w14:paraId="669B3A5B" w14:textId="77777777" w:rsidR="00BA6687" w:rsidRPr="00BA6687" w:rsidRDefault="005875C0" w:rsidP="00BA6687">
      <w:pPr>
        <w:pStyle w:val="BlackBullet"/>
      </w:pPr>
      <w:r>
        <w:t>Action i</w:t>
      </w:r>
      <w:r w:rsidR="00BA6687" w:rsidRPr="00BA6687">
        <w:t>tems</w:t>
      </w:r>
    </w:p>
    <w:p w14:paraId="6C1AAD51" w14:textId="77777777" w:rsidR="002771FD" w:rsidRDefault="002771FD" w:rsidP="00BA6687">
      <w:pPr>
        <w:pStyle w:val="BlackBullet"/>
        <w:numPr>
          <w:ilvl w:val="1"/>
          <w:numId w:val="10"/>
        </w:numPr>
      </w:pPr>
      <w:r>
        <w:t>The Governance Committee will strengthen the on- and off-ramping procedure to members.</w:t>
      </w:r>
    </w:p>
    <w:p w14:paraId="5677EAB8" w14:textId="77777777" w:rsidR="00BA6687" w:rsidRDefault="00BA6687" w:rsidP="00BA6687">
      <w:pPr>
        <w:pStyle w:val="BlackBullet"/>
        <w:numPr>
          <w:ilvl w:val="1"/>
          <w:numId w:val="10"/>
        </w:numPr>
      </w:pPr>
      <w:r>
        <w:t>CDC and APHL will coordinate on the next steps around dissemination and promotion of the OUE guidelines.</w:t>
      </w:r>
    </w:p>
    <w:p w14:paraId="51747D11" w14:textId="77777777" w:rsidR="00BA6687" w:rsidRDefault="002771FD" w:rsidP="00BA6687">
      <w:pPr>
        <w:pStyle w:val="BlackBullet"/>
        <w:numPr>
          <w:ilvl w:val="1"/>
          <w:numId w:val="10"/>
        </w:numPr>
      </w:pPr>
      <w:r>
        <w:t>Scott Holmes will</w:t>
      </w:r>
      <w:r w:rsidR="00BA6687">
        <w:t xml:space="preserve"> draft for Council review and approval a 1-2 pager delineating participant expectations and memorializing the Council’s agreed-upon norms to include:</w:t>
      </w:r>
    </w:p>
    <w:p w14:paraId="7CEEE869" w14:textId="77777777" w:rsidR="00BA6687" w:rsidRDefault="00BA6687" w:rsidP="00BA6687">
      <w:pPr>
        <w:pStyle w:val="BlackBullet"/>
        <w:numPr>
          <w:ilvl w:val="2"/>
          <w:numId w:val="10"/>
        </w:numPr>
      </w:pPr>
      <w:r>
        <w:t>Member categories</w:t>
      </w:r>
    </w:p>
    <w:p w14:paraId="74571248" w14:textId="77777777" w:rsidR="00BA6687" w:rsidRDefault="00BA6687" w:rsidP="00BA6687">
      <w:pPr>
        <w:pStyle w:val="BlackBullet"/>
        <w:numPr>
          <w:ilvl w:val="2"/>
          <w:numId w:val="10"/>
        </w:numPr>
      </w:pPr>
      <w:r>
        <w:t>Council members</w:t>
      </w:r>
    </w:p>
    <w:p w14:paraId="4B654406" w14:textId="77777777" w:rsidR="00BA6687" w:rsidRDefault="00BA6687" w:rsidP="00BA6687">
      <w:pPr>
        <w:pStyle w:val="BlackBullet"/>
        <w:numPr>
          <w:ilvl w:val="2"/>
          <w:numId w:val="10"/>
        </w:numPr>
      </w:pPr>
      <w:r>
        <w:t>SMEs</w:t>
      </w:r>
    </w:p>
    <w:p w14:paraId="06EF7B5E" w14:textId="77777777" w:rsidR="00BA6687" w:rsidRDefault="00BA6687" w:rsidP="00BA6687">
      <w:pPr>
        <w:pStyle w:val="BlackBullet"/>
        <w:numPr>
          <w:ilvl w:val="2"/>
          <w:numId w:val="10"/>
        </w:numPr>
      </w:pPr>
      <w:r>
        <w:t>Consultants</w:t>
      </w:r>
    </w:p>
    <w:p w14:paraId="2C5C68D1" w14:textId="77777777" w:rsidR="00BA6687" w:rsidRDefault="00BA6687" w:rsidP="00BA6687">
      <w:pPr>
        <w:pStyle w:val="BlackBullet"/>
        <w:numPr>
          <w:ilvl w:val="2"/>
          <w:numId w:val="10"/>
        </w:numPr>
      </w:pPr>
      <w:r>
        <w:t>Association input and role</w:t>
      </w:r>
    </w:p>
    <w:p w14:paraId="702DDF15" w14:textId="77777777" w:rsidR="00BA6687" w:rsidRDefault="00BA6687" w:rsidP="00BA6687">
      <w:pPr>
        <w:pStyle w:val="BlackBullet"/>
        <w:numPr>
          <w:ilvl w:val="2"/>
          <w:numId w:val="10"/>
        </w:numPr>
      </w:pPr>
      <w:r>
        <w:lastRenderedPageBreak/>
        <w:t>Work Group members</w:t>
      </w:r>
    </w:p>
    <w:p w14:paraId="2AD41B92" w14:textId="77777777" w:rsidR="00AF056B" w:rsidRDefault="00AF056B" w:rsidP="00BA6687">
      <w:pPr>
        <w:pStyle w:val="BlackBullet"/>
        <w:numPr>
          <w:ilvl w:val="0"/>
          <w:numId w:val="0"/>
        </w:numPr>
        <w:ind w:left="720"/>
        <w:rPr>
          <w:i/>
        </w:rPr>
      </w:pPr>
    </w:p>
    <w:p w14:paraId="26327C18" w14:textId="77777777" w:rsidR="00AF056B" w:rsidRDefault="002771FD" w:rsidP="002771FD">
      <w:pPr>
        <w:pStyle w:val="BlackBullet"/>
        <w:numPr>
          <w:ilvl w:val="0"/>
          <w:numId w:val="0"/>
        </w:numPr>
        <w:ind w:left="720"/>
        <w:rPr>
          <w:i/>
        </w:rPr>
      </w:pPr>
      <w:bookmarkStart w:id="28" w:name="_GoBack"/>
      <w:r w:rsidRPr="00F4372E">
        <w:rPr>
          <w:noProof/>
        </w:rPr>
        <w:drawing>
          <wp:anchor distT="0" distB="0" distL="114300" distR="114300" simplePos="0" relativeHeight="251680768" behindDoc="1" locked="0" layoutInCell="1" allowOverlap="1" wp14:anchorId="145A1D99" wp14:editId="602E2749">
            <wp:simplePos x="0" y="0"/>
            <wp:positionH relativeFrom="column">
              <wp:posOffset>152400</wp:posOffset>
            </wp:positionH>
            <wp:positionV relativeFrom="paragraph">
              <wp:posOffset>641350</wp:posOffset>
            </wp:positionV>
            <wp:extent cx="6031230" cy="4530090"/>
            <wp:effectExtent l="19050" t="19050" r="26670" b="22860"/>
            <wp:wrapTight wrapText="bothSides">
              <wp:wrapPolygon edited="0">
                <wp:start x="-68" y="-91"/>
                <wp:lineTo x="-68" y="21618"/>
                <wp:lineTo x="21627" y="21618"/>
                <wp:lineTo x="21627" y="-91"/>
                <wp:lineTo x="-68" y="-91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45300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28"/>
      <w:r w:rsidR="00BA6687" w:rsidRPr="00F4372E">
        <w:rPr>
          <w:i/>
        </w:rPr>
        <w:t>Note: Prior to the conclusion of the session, Scott with input from others, created and disseminated the following draft “ground rules” for CIFOR meetings, workgroups, and conference calls.</w:t>
      </w:r>
    </w:p>
    <w:p w14:paraId="79CF6634" w14:textId="77777777" w:rsidR="002771FD" w:rsidRPr="002771FD" w:rsidRDefault="002771FD" w:rsidP="002771FD">
      <w:pPr>
        <w:pStyle w:val="BlackBullet"/>
        <w:numPr>
          <w:ilvl w:val="0"/>
          <w:numId w:val="0"/>
        </w:numPr>
        <w:ind w:left="720"/>
        <w:rPr>
          <w:i/>
        </w:rPr>
      </w:pPr>
    </w:p>
    <w:p w14:paraId="2490CFA7" w14:textId="77777777" w:rsidR="003A436D" w:rsidRDefault="00AF056B" w:rsidP="00AF056B">
      <w:pPr>
        <w:pStyle w:val="Heading2"/>
      </w:pPr>
      <w:bookmarkStart w:id="29" w:name="_Toc480381890"/>
      <w:r>
        <w:t>Holistic Strategy Implementation Assessment</w:t>
      </w:r>
      <w:bookmarkEnd w:id="29"/>
    </w:p>
    <w:p w14:paraId="627B0FC2" w14:textId="5EC0FBFE" w:rsidR="00AF056B" w:rsidRDefault="00AF056B" w:rsidP="00082E24">
      <w:pPr>
        <w:pStyle w:val="Heading3"/>
      </w:pPr>
      <w:r>
        <w:t>Joshua Leinbach, Kari Irvin, Adam Kramer</w:t>
      </w:r>
      <w:r w:rsidRPr="009C33B6">
        <w:t xml:space="preserve">, </w:t>
      </w:r>
      <w:r w:rsidR="009C33B6" w:rsidRPr="009C33B6">
        <w:t>Monica McKenzie</w:t>
      </w:r>
      <w:r>
        <w:t>, Lynne Madison, Rachel Jervis, Robyn Atkinson-Dunn, Craig Hedberg, Venessa Cantu, Sherri McGarry, Susan Lance</w:t>
      </w:r>
      <w:bookmarkStart w:id="30" w:name="_Toc404586376"/>
      <w:bookmarkStart w:id="31" w:name="_Toc440018634"/>
      <w:bookmarkEnd w:id="23"/>
      <w:bookmarkEnd w:id="24"/>
    </w:p>
    <w:p w14:paraId="26187A5E" w14:textId="77777777" w:rsidR="00B41EAE" w:rsidRPr="00F72B00" w:rsidRDefault="00B41EAE" w:rsidP="00B41EAE">
      <w:pPr>
        <w:pStyle w:val="BlackBullet"/>
      </w:pPr>
      <w:r w:rsidRPr="00F72B00">
        <w:t>The Problem</w:t>
      </w:r>
      <w:r>
        <w:t xml:space="preserve"> Statement, as defined by previous Council discussion</w:t>
      </w:r>
      <w:r w:rsidR="002771FD">
        <w:t>,</w:t>
      </w:r>
      <w:r>
        <w:t xml:space="preserve"> was framed as follows</w:t>
      </w:r>
      <w:r w:rsidRPr="00F72B00">
        <w:t>:</w:t>
      </w:r>
    </w:p>
    <w:p w14:paraId="141B296A" w14:textId="434ED8C5" w:rsidR="00F04BA7" w:rsidRPr="00B41EAE" w:rsidRDefault="00F04BA7" w:rsidP="00B41EAE">
      <w:pPr>
        <w:pStyle w:val="BlackBullet"/>
        <w:numPr>
          <w:ilvl w:val="1"/>
          <w:numId w:val="10"/>
        </w:numPr>
      </w:pPr>
      <w:r w:rsidRPr="00B41EAE">
        <w:t>There might be more on the CIFOR</w:t>
      </w:r>
      <w:r w:rsidR="003A528B">
        <w:t xml:space="preserve"> Council</w:t>
      </w:r>
      <w:r w:rsidRPr="00B41EAE">
        <w:t xml:space="preserve"> “plate” that there are resources to ensure successful execution</w:t>
      </w:r>
      <w:r w:rsidR="002771FD">
        <w:t>.</w:t>
      </w:r>
    </w:p>
    <w:p w14:paraId="71108300" w14:textId="77777777" w:rsidR="00F04BA7" w:rsidRPr="00B41EAE" w:rsidRDefault="00F04BA7" w:rsidP="00B41EAE">
      <w:pPr>
        <w:pStyle w:val="BlackBullet"/>
        <w:numPr>
          <w:ilvl w:val="1"/>
          <w:numId w:val="10"/>
        </w:numPr>
      </w:pPr>
      <w:r w:rsidRPr="00B41EAE">
        <w:t>There may be higher value efforts that should be contemplated</w:t>
      </w:r>
      <w:r w:rsidR="002771FD">
        <w:t>.</w:t>
      </w:r>
    </w:p>
    <w:p w14:paraId="217E7962" w14:textId="77777777" w:rsidR="00F04BA7" w:rsidRPr="00B41EAE" w:rsidRDefault="00F04BA7" w:rsidP="00B41EAE">
      <w:pPr>
        <w:pStyle w:val="BlackBullet"/>
        <w:numPr>
          <w:ilvl w:val="1"/>
          <w:numId w:val="10"/>
        </w:numPr>
      </w:pPr>
      <w:r w:rsidRPr="00B41EAE">
        <w:t>There mig</w:t>
      </w:r>
      <w:r w:rsidR="002771FD">
        <w:t>ht be redundancies across the Development Team</w:t>
      </w:r>
      <w:r w:rsidRPr="00B41EAE">
        <w:t>s</w:t>
      </w:r>
      <w:r w:rsidR="002771FD">
        <w:t>.</w:t>
      </w:r>
    </w:p>
    <w:p w14:paraId="0C036B1D" w14:textId="77777777" w:rsidR="00F04BA7" w:rsidRPr="00B41EAE" w:rsidRDefault="00F04BA7" w:rsidP="00B41EAE">
      <w:pPr>
        <w:pStyle w:val="BlackBullet"/>
        <w:numPr>
          <w:ilvl w:val="1"/>
          <w:numId w:val="10"/>
        </w:numPr>
      </w:pPr>
      <w:r w:rsidRPr="00B41EAE">
        <w:t>Results may need clarification</w:t>
      </w:r>
      <w:r w:rsidR="002771FD">
        <w:t>.</w:t>
      </w:r>
    </w:p>
    <w:p w14:paraId="7A30E816" w14:textId="77777777" w:rsidR="00F04BA7" w:rsidRPr="00B41EAE" w:rsidRDefault="00B41EAE" w:rsidP="00B41EAE">
      <w:pPr>
        <w:pStyle w:val="BlackBullet"/>
      </w:pPr>
      <w:r>
        <w:lastRenderedPageBreak/>
        <w:t>The assignment given to the small group</w:t>
      </w:r>
      <w:r w:rsidR="002771FD">
        <w:t xml:space="preserve"> was to</w:t>
      </w:r>
      <w:r>
        <w:t xml:space="preserve">: </w:t>
      </w:r>
    </w:p>
    <w:p w14:paraId="414488CE" w14:textId="6426C42C" w:rsidR="00F04BA7" w:rsidRPr="00B41EAE" w:rsidRDefault="00F04BA7" w:rsidP="00B41EAE">
      <w:pPr>
        <w:pStyle w:val="BlackBullet"/>
        <w:numPr>
          <w:ilvl w:val="1"/>
          <w:numId w:val="10"/>
        </w:numPr>
      </w:pPr>
      <w:r w:rsidRPr="00B41EAE">
        <w:t>Review the overview of the planned strategy implementation expected results by September</w:t>
      </w:r>
      <w:r w:rsidR="003A528B">
        <w:t>/October</w:t>
      </w:r>
      <w:r w:rsidRPr="00B41EAE">
        <w:t>, 2017, considering:</w:t>
      </w:r>
    </w:p>
    <w:p w14:paraId="7D412791" w14:textId="77777777" w:rsidR="00F04BA7" w:rsidRPr="00B41EAE" w:rsidRDefault="00F04BA7" w:rsidP="00B41EAE">
      <w:pPr>
        <w:pStyle w:val="BlackBullet"/>
        <w:numPr>
          <w:ilvl w:val="2"/>
          <w:numId w:val="10"/>
        </w:numPr>
      </w:pPr>
      <w:r w:rsidRPr="00B41EAE">
        <w:t>Are these correct? Enough? Too much?</w:t>
      </w:r>
    </w:p>
    <w:p w14:paraId="4797D29F" w14:textId="77777777" w:rsidR="00F04BA7" w:rsidRPr="00B41EAE" w:rsidRDefault="00F04BA7" w:rsidP="00B41EAE">
      <w:pPr>
        <w:pStyle w:val="BlackBullet"/>
        <w:numPr>
          <w:ilvl w:val="2"/>
          <w:numId w:val="10"/>
        </w:numPr>
      </w:pPr>
      <w:r w:rsidRPr="00B41EAE">
        <w:t>Are there sufficient resources assigned to ensure successful execution?</w:t>
      </w:r>
    </w:p>
    <w:p w14:paraId="2677FBCC" w14:textId="77777777" w:rsidR="00F04BA7" w:rsidRPr="00B41EAE" w:rsidRDefault="00F04BA7" w:rsidP="00B41EAE">
      <w:pPr>
        <w:pStyle w:val="BlackBullet"/>
        <w:numPr>
          <w:ilvl w:val="2"/>
          <w:numId w:val="10"/>
        </w:numPr>
      </w:pPr>
      <w:r w:rsidRPr="00B41EAE">
        <w:t>Are the</w:t>
      </w:r>
      <w:r w:rsidR="002771FD">
        <w:t>re edits needed to individual Development Team</w:t>
      </w:r>
      <w:r w:rsidRPr="00B41EAE">
        <w:t xml:space="preserve"> plans?</w:t>
      </w:r>
    </w:p>
    <w:p w14:paraId="6403995F" w14:textId="77777777" w:rsidR="00F04BA7" w:rsidRPr="00B41EAE" w:rsidRDefault="00F04BA7" w:rsidP="00B41EAE">
      <w:pPr>
        <w:pStyle w:val="BlackBullet"/>
        <w:numPr>
          <w:ilvl w:val="1"/>
          <w:numId w:val="10"/>
        </w:numPr>
      </w:pPr>
      <w:r w:rsidRPr="00B41EAE">
        <w:t>Be ready to:</w:t>
      </w:r>
    </w:p>
    <w:p w14:paraId="791FD0A9" w14:textId="77777777" w:rsidR="00F04BA7" w:rsidRPr="00B41EAE" w:rsidRDefault="00F04BA7" w:rsidP="00B41EAE">
      <w:pPr>
        <w:pStyle w:val="BlackBullet"/>
        <w:numPr>
          <w:ilvl w:val="2"/>
          <w:numId w:val="10"/>
        </w:numPr>
      </w:pPr>
      <w:r w:rsidRPr="00B41EAE">
        <w:t>P</w:t>
      </w:r>
      <w:r w:rsidR="002771FD">
        <w:t>resent suggested edits to the Development Team</w:t>
      </w:r>
      <w:r w:rsidRPr="00B41EAE">
        <w:t xml:space="preserve"> plans as needed</w:t>
      </w:r>
      <w:r w:rsidR="00D55B46">
        <w:t>.</w:t>
      </w:r>
    </w:p>
    <w:p w14:paraId="5494ECF6" w14:textId="77777777" w:rsidR="00B41EAE" w:rsidRDefault="00F04BA7" w:rsidP="00B41EAE">
      <w:pPr>
        <w:pStyle w:val="BlackBullet"/>
        <w:numPr>
          <w:ilvl w:val="2"/>
          <w:numId w:val="10"/>
        </w:numPr>
      </w:pPr>
      <w:r w:rsidRPr="00B41EAE">
        <w:t>Discuss any li</w:t>
      </w:r>
      <w:r w:rsidR="002771FD">
        <w:t>nkages or sequencing that the Development Team</w:t>
      </w:r>
      <w:r w:rsidRPr="00B41EAE">
        <w:t xml:space="preserve"> co-chairs need to pay attention to</w:t>
      </w:r>
      <w:r w:rsidR="00D55B46">
        <w:t>.</w:t>
      </w:r>
    </w:p>
    <w:p w14:paraId="70538616" w14:textId="77777777" w:rsidR="00AF056B" w:rsidRDefault="00AF056B" w:rsidP="00AF056B">
      <w:pPr>
        <w:pStyle w:val="BlackBullet"/>
      </w:pPr>
      <w:r>
        <w:t xml:space="preserve">The strategic plan implementation learnings, and impediments, </w:t>
      </w:r>
      <w:r w:rsidR="00B41EAE">
        <w:t xml:space="preserve">were expanded to include the following points: </w:t>
      </w:r>
    </w:p>
    <w:p w14:paraId="4F4BE956" w14:textId="77777777" w:rsidR="009428C2" w:rsidRDefault="009428C2" w:rsidP="009428C2">
      <w:pPr>
        <w:pStyle w:val="BlackBullet"/>
        <w:numPr>
          <w:ilvl w:val="1"/>
          <w:numId w:val="10"/>
        </w:numPr>
      </w:pPr>
      <w:r>
        <w:t>Focus on updating the CIFOR Guidelines needs to be increased, noting specifically that there are two “moving targets” that can impact the progress with the CIFOR Guidelines update:</w:t>
      </w:r>
    </w:p>
    <w:p w14:paraId="2E435F16" w14:textId="77777777" w:rsidR="009428C2" w:rsidRDefault="009428C2" w:rsidP="009428C2">
      <w:pPr>
        <w:pStyle w:val="BlackBullet"/>
        <w:numPr>
          <w:ilvl w:val="2"/>
          <w:numId w:val="10"/>
        </w:numPr>
      </w:pPr>
      <w:r>
        <w:t>The timing for getting the consultant hired and in place</w:t>
      </w:r>
    </w:p>
    <w:p w14:paraId="69A39679" w14:textId="77777777" w:rsidR="009428C2" w:rsidRDefault="009428C2" w:rsidP="009428C2">
      <w:pPr>
        <w:pStyle w:val="BlackBullet"/>
        <w:numPr>
          <w:ilvl w:val="2"/>
          <w:numId w:val="10"/>
        </w:numPr>
      </w:pPr>
      <w:r>
        <w:t>Completion of the gap analysis</w:t>
      </w:r>
    </w:p>
    <w:p w14:paraId="43D084BC" w14:textId="77777777" w:rsidR="009428C2" w:rsidRDefault="002771FD" w:rsidP="009428C2">
      <w:pPr>
        <w:pStyle w:val="BlackBullet"/>
        <w:numPr>
          <w:ilvl w:val="3"/>
          <w:numId w:val="10"/>
        </w:numPr>
      </w:pPr>
      <w:r>
        <w:t>This w</w:t>
      </w:r>
      <w:r w:rsidR="009428C2">
        <w:t>ill inform content related issues and help determine if there is a need for new chapters</w:t>
      </w:r>
      <w:r w:rsidR="00D55B46">
        <w:t>.</w:t>
      </w:r>
    </w:p>
    <w:p w14:paraId="318105E7" w14:textId="77777777" w:rsidR="009428C2" w:rsidRDefault="002771FD" w:rsidP="009428C2">
      <w:pPr>
        <w:pStyle w:val="BlackBullet"/>
        <w:numPr>
          <w:ilvl w:val="3"/>
          <w:numId w:val="10"/>
        </w:numPr>
      </w:pPr>
      <w:r>
        <w:t>Development Team link</w:t>
      </w:r>
      <w:r w:rsidR="009428C2">
        <w:t xml:space="preserve"> into the chapter work group is critical</w:t>
      </w:r>
      <w:r>
        <w:t>.</w:t>
      </w:r>
    </w:p>
    <w:p w14:paraId="3DCC2E15" w14:textId="77777777" w:rsidR="002771FD" w:rsidRDefault="002771FD" w:rsidP="009428C2">
      <w:pPr>
        <w:pStyle w:val="BlackBullet"/>
        <w:numPr>
          <w:ilvl w:val="3"/>
          <w:numId w:val="10"/>
        </w:numPr>
      </w:pPr>
      <w:r>
        <w:t>A number of suggestions were made (during the subsequent March 31, 2017 Council working session) for potential new CIFOR Guideline chapters or expanded content:</w:t>
      </w:r>
    </w:p>
    <w:p w14:paraId="5D10BA30" w14:textId="77777777" w:rsidR="002771FD" w:rsidRDefault="002771FD" w:rsidP="002771FD">
      <w:pPr>
        <w:pStyle w:val="BlackBullet"/>
        <w:numPr>
          <w:ilvl w:val="4"/>
          <w:numId w:val="10"/>
        </w:numPr>
      </w:pPr>
      <w:r>
        <w:t>Root causes/best practices</w:t>
      </w:r>
    </w:p>
    <w:p w14:paraId="65C3A61E" w14:textId="267EF121" w:rsidR="002771FD" w:rsidRDefault="002771FD" w:rsidP="002771FD">
      <w:pPr>
        <w:pStyle w:val="BlackBullet"/>
        <w:numPr>
          <w:ilvl w:val="4"/>
          <w:numId w:val="10"/>
        </w:numPr>
      </w:pPr>
      <w:r>
        <w:t>Info</w:t>
      </w:r>
      <w:r w:rsidR="003A528B">
        <w:t>rmation</w:t>
      </w:r>
      <w:r>
        <w:t xml:space="preserve"> tracebacks </w:t>
      </w:r>
    </w:p>
    <w:p w14:paraId="1DC8AF35" w14:textId="77777777" w:rsidR="002771FD" w:rsidRDefault="002771FD" w:rsidP="002771FD">
      <w:pPr>
        <w:pStyle w:val="BlackBullet"/>
        <w:numPr>
          <w:ilvl w:val="4"/>
          <w:numId w:val="10"/>
        </w:numPr>
      </w:pPr>
      <w:r>
        <w:t>Enhancing sub-cluster investigations</w:t>
      </w:r>
    </w:p>
    <w:p w14:paraId="36F643B8" w14:textId="77777777" w:rsidR="002771FD" w:rsidRDefault="002771FD" w:rsidP="002771FD">
      <w:pPr>
        <w:pStyle w:val="BlackBullet"/>
        <w:numPr>
          <w:ilvl w:val="4"/>
          <w:numId w:val="10"/>
        </w:numPr>
      </w:pPr>
      <w:r>
        <w:t>WGS</w:t>
      </w:r>
    </w:p>
    <w:p w14:paraId="2090BDEA" w14:textId="77777777" w:rsidR="002771FD" w:rsidRDefault="002771FD" w:rsidP="002771FD">
      <w:pPr>
        <w:pStyle w:val="BlackBullet"/>
        <w:numPr>
          <w:ilvl w:val="4"/>
          <w:numId w:val="10"/>
        </w:numPr>
      </w:pPr>
      <w:r>
        <w:t>CIDT</w:t>
      </w:r>
    </w:p>
    <w:p w14:paraId="6BD28C34" w14:textId="77777777" w:rsidR="002771FD" w:rsidRDefault="00D55B46" w:rsidP="002771FD">
      <w:pPr>
        <w:pStyle w:val="BlackBullet"/>
        <w:numPr>
          <w:ilvl w:val="4"/>
          <w:numId w:val="10"/>
        </w:numPr>
      </w:pPr>
      <w:r>
        <w:t>Complaint-</w:t>
      </w:r>
      <w:r w:rsidR="002771FD">
        <w:t xml:space="preserve">based systems </w:t>
      </w:r>
    </w:p>
    <w:p w14:paraId="07598AB3" w14:textId="70A95EC3" w:rsidR="002771FD" w:rsidRDefault="003A528B" w:rsidP="002771FD">
      <w:pPr>
        <w:pStyle w:val="BlackBullet"/>
        <w:numPr>
          <w:ilvl w:val="4"/>
          <w:numId w:val="10"/>
        </w:numPr>
      </w:pPr>
      <w:r>
        <w:t>After Action Reports</w:t>
      </w:r>
    </w:p>
    <w:p w14:paraId="112AA669" w14:textId="77777777" w:rsidR="002771FD" w:rsidRDefault="002771FD" w:rsidP="002771FD">
      <w:pPr>
        <w:pStyle w:val="BlackBullet"/>
        <w:numPr>
          <w:ilvl w:val="4"/>
          <w:numId w:val="10"/>
        </w:numPr>
      </w:pPr>
      <w:r>
        <w:t>Legal</w:t>
      </w:r>
    </w:p>
    <w:p w14:paraId="2C3EB228" w14:textId="77777777" w:rsidR="002771FD" w:rsidRDefault="002771FD" w:rsidP="002771FD">
      <w:pPr>
        <w:pStyle w:val="BlackBullet"/>
        <w:numPr>
          <w:ilvl w:val="4"/>
          <w:numId w:val="10"/>
        </w:numPr>
      </w:pPr>
      <w:r>
        <w:t>Metrics</w:t>
      </w:r>
    </w:p>
    <w:p w14:paraId="7C458238" w14:textId="77777777" w:rsidR="002771FD" w:rsidRDefault="002771FD" w:rsidP="002771FD">
      <w:pPr>
        <w:pStyle w:val="BlackBullet"/>
        <w:numPr>
          <w:ilvl w:val="4"/>
          <w:numId w:val="10"/>
        </w:numPr>
      </w:pPr>
      <w:r>
        <w:t>Info</w:t>
      </w:r>
      <w:r w:rsidR="00FA505B">
        <w:t>rmation</w:t>
      </w:r>
      <w:r>
        <w:t xml:space="preserve"> sharing</w:t>
      </w:r>
    </w:p>
    <w:p w14:paraId="11A18872" w14:textId="77777777" w:rsidR="002771FD" w:rsidRDefault="002771FD" w:rsidP="002771FD">
      <w:pPr>
        <w:pStyle w:val="BlackBullet"/>
        <w:numPr>
          <w:ilvl w:val="4"/>
          <w:numId w:val="10"/>
        </w:numPr>
      </w:pPr>
      <w:r>
        <w:t xml:space="preserve">Environmental assessment </w:t>
      </w:r>
    </w:p>
    <w:p w14:paraId="7CFC38AE" w14:textId="77777777" w:rsidR="009428C2" w:rsidRDefault="009428C2" w:rsidP="009428C2">
      <w:pPr>
        <w:pStyle w:val="BlackBullet"/>
        <w:numPr>
          <w:ilvl w:val="1"/>
          <w:numId w:val="10"/>
        </w:numPr>
      </w:pPr>
      <w:r>
        <w:t xml:space="preserve">There may be duplication or sequencing needs with regards to After Action Reports (AARs). </w:t>
      </w:r>
    </w:p>
    <w:p w14:paraId="73175F0C" w14:textId="77777777" w:rsidR="009428C2" w:rsidRDefault="007033F9" w:rsidP="009428C2">
      <w:pPr>
        <w:pStyle w:val="BlackBullet"/>
        <w:numPr>
          <w:ilvl w:val="2"/>
          <w:numId w:val="10"/>
        </w:numPr>
      </w:pPr>
      <w:r>
        <w:t>Future CIFOR e</w:t>
      </w:r>
      <w:r w:rsidR="009428C2">
        <w:t>fforts should include:</w:t>
      </w:r>
    </w:p>
    <w:p w14:paraId="62A648AB" w14:textId="77777777" w:rsidR="009428C2" w:rsidRDefault="009428C2" w:rsidP="009428C2">
      <w:pPr>
        <w:pStyle w:val="BlackBullet"/>
        <w:numPr>
          <w:ilvl w:val="3"/>
          <w:numId w:val="10"/>
        </w:numPr>
      </w:pPr>
      <w:r>
        <w:t>Pilot</w:t>
      </w:r>
      <w:r w:rsidR="007033F9">
        <w:t>ing</w:t>
      </w:r>
      <w:r>
        <w:t xml:space="preserve"> outbreaks followed from beginning to end to identify g</w:t>
      </w:r>
      <w:r w:rsidR="003A2ADA">
        <w:t>aps and inform CIFOR G</w:t>
      </w:r>
      <w:r w:rsidR="00D55B46">
        <w:t>uidelines</w:t>
      </w:r>
    </w:p>
    <w:p w14:paraId="203EA4F6" w14:textId="77777777" w:rsidR="009428C2" w:rsidRDefault="009428C2" w:rsidP="009428C2">
      <w:pPr>
        <w:pStyle w:val="BlackBullet"/>
        <w:numPr>
          <w:ilvl w:val="3"/>
          <w:numId w:val="10"/>
        </w:numPr>
      </w:pPr>
      <w:r>
        <w:t>Assessing and/or suggesting model practices that may become a CIFOR guideline chapter</w:t>
      </w:r>
    </w:p>
    <w:p w14:paraId="1E4B26DE" w14:textId="77777777" w:rsidR="009428C2" w:rsidRDefault="009428C2" w:rsidP="009428C2">
      <w:pPr>
        <w:pStyle w:val="BlackBullet"/>
        <w:numPr>
          <w:ilvl w:val="3"/>
          <w:numId w:val="10"/>
        </w:numPr>
      </w:pPr>
      <w:r>
        <w:t>Consider</w:t>
      </w:r>
      <w:r w:rsidR="007033F9">
        <w:t>ing</w:t>
      </w:r>
      <w:r w:rsidR="00985832">
        <w:t xml:space="preserve"> development of a multi</w:t>
      </w:r>
      <w:r>
        <w:t>disciplinary best practice approach</w:t>
      </w:r>
    </w:p>
    <w:p w14:paraId="441EE0A6" w14:textId="77777777" w:rsidR="009428C2" w:rsidRDefault="009428C2" w:rsidP="009428C2">
      <w:pPr>
        <w:pStyle w:val="BlackBullet"/>
        <w:numPr>
          <w:ilvl w:val="3"/>
          <w:numId w:val="10"/>
        </w:numPr>
      </w:pPr>
      <w:r>
        <w:t>Focus on both learnings and best practices processes</w:t>
      </w:r>
      <w:r w:rsidR="007033F9">
        <w:t>.</w:t>
      </w:r>
    </w:p>
    <w:p w14:paraId="6F9D1D83" w14:textId="77777777" w:rsidR="009428C2" w:rsidRDefault="009428C2" w:rsidP="009428C2">
      <w:pPr>
        <w:pStyle w:val="BlackBullet"/>
        <w:numPr>
          <w:ilvl w:val="2"/>
          <w:numId w:val="10"/>
        </w:numPr>
      </w:pPr>
      <w:r>
        <w:t>It is important to consider (and include guidelines for) both large multi-state outbreaks and local or limited outbreaks</w:t>
      </w:r>
      <w:r w:rsidR="007033F9">
        <w:t>.</w:t>
      </w:r>
    </w:p>
    <w:p w14:paraId="7982294A" w14:textId="77777777" w:rsidR="009428C2" w:rsidRDefault="007033F9" w:rsidP="009428C2">
      <w:pPr>
        <w:pStyle w:val="BlackBullet"/>
      </w:pPr>
      <w:r>
        <w:lastRenderedPageBreak/>
        <w:t>Two key</w:t>
      </w:r>
      <w:r w:rsidR="009428C2">
        <w:t xml:space="preserve"> themes emerged related to what could be done to improve implementation efforts:</w:t>
      </w:r>
    </w:p>
    <w:p w14:paraId="11770215" w14:textId="77777777" w:rsidR="009428C2" w:rsidRDefault="009428C2" w:rsidP="009428C2">
      <w:pPr>
        <w:pStyle w:val="BlackBullet"/>
        <w:numPr>
          <w:ilvl w:val="1"/>
          <w:numId w:val="10"/>
        </w:numPr>
      </w:pPr>
      <w:r>
        <w:t>Increase cross-</w:t>
      </w:r>
      <w:r w:rsidR="007033F9">
        <w:t>Development T</w:t>
      </w:r>
      <w:r>
        <w:t>eam communication</w:t>
      </w:r>
      <w:r w:rsidR="00D55B46">
        <w:t>.</w:t>
      </w:r>
    </w:p>
    <w:p w14:paraId="1D979F65" w14:textId="77777777" w:rsidR="009428C2" w:rsidRDefault="009428C2" w:rsidP="009428C2">
      <w:pPr>
        <w:pStyle w:val="BlackBullet"/>
        <w:numPr>
          <w:ilvl w:val="1"/>
          <w:numId w:val="10"/>
        </w:numPr>
      </w:pPr>
      <w:r>
        <w:t>Establish more regular Development Team working sessions</w:t>
      </w:r>
      <w:r w:rsidR="00D55B46">
        <w:t>.</w:t>
      </w:r>
    </w:p>
    <w:p w14:paraId="5CCAAF45" w14:textId="77777777" w:rsidR="009428C2" w:rsidRDefault="009428C2" w:rsidP="009428C2">
      <w:pPr>
        <w:pStyle w:val="BlackBullet"/>
      </w:pPr>
      <w:r>
        <w:t>The small group presented several recommendations to the full Council and after discussion, the following was agreed upon by the Council:</w:t>
      </w:r>
    </w:p>
    <w:p w14:paraId="66B2D224" w14:textId="77777777" w:rsidR="009428C2" w:rsidRDefault="009428C2" w:rsidP="009428C2">
      <w:pPr>
        <w:pStyle w:val="BlackBullet"/>
        <w:numPr>
          <w:ilvl w:val="1"/>
          <w:numId w:val="10"/>
        </w:numPr>
      </w:pPr>
      <w:r>
        <w:t>Updating the CIFOR Guidelines is the top priority for CIFOR.</w:t>
      </w:r>
      <w:r w:rsidR="007033F9">
        <w:t xml:space="preserve"> </w:t>
      </w:r>
    </w:p>
    <w:p w14:paraId="75349461" w14:textId="77777777" w:rsidR="007033F9" w:rsidRDefault="007033F9" w:rsidP="009428C2">
      <w:pPr>
        <w:pStyle w:val="BlackBullet"/>
        <w:numPr>
          <w:ilvl w:val="1"/>
          <w:numId w:val="10"/>
        </w:numPr>
      </w:pPr>
      <w:r>
        <w:t>Each Development Team will have a result included in their implementation plan to reflect contribution/participation in the Guidelines update.</w:t>
      </w:r>
    </w:p>
    <w:p w14:paraId="7D2D3D41" w14:textId="77777777" w:rsidR="009428C2" w:rsidRDefault="007033F9" w:rsidP="009428C2">
      <w:pPr>
        <w:pStyle w:val="BlackBullet"/>
        <w:numPr>
          <w:ilvl w:val="1"/>
          <w:numId w:val="10"/>
        </w:numPr>
      </w:pPr>
      <w:r>
        <w:t>Development Teams need to ensure</w:t>
      </w:r>
      <w:r w:rsidR="009428C2">
        <w:t xml:space="preserve"> participation in the </w:t>
      </w:r>
      <w:r>
        <w:t xml:space="preserve">CIFOR </w:t>
      </w:r>
      <w:r w:rsidR="009428C2">
        <w:t>Guideline</w:t>
      </w:r>
      <w:r>
        <w:t>s</w:t>
      </w:r>
      <w:r w:rsidR="009428C2">
        <w:t xml:space="preserve"> working group and chapter workgroups.</w:t>
      </w:r>
    </w:p>
    <w:p w14:paraId="4B93D5BB" w14:textId="77777777" w:rsidR="009428C2" w:rsidRDefault="007033F9" w:rsidP="007033F9">
      <w:pPr>
        <w:pStyle w:val="BlackBullet"/>
        <w:numPr>
          <w:ilvl w:val="1"/>
          <w:numId w:val="10"/>
        </w:numPr>
      </w:pPr>
      <w:r>
        <w:t>Development Team</w:t>
      </w:r>
      <w:r w:rsidR="009428C2">
        <w:t xml:space="preserve">s need to identify how current projects feed into the </w:t>
      </w:r>
      <w:r>
        <w:t>CIFOR Guidelines update.</w:t>
      </w:r>
    </w:p>
    <w:p w14:paraId="017B4F2A" w14:textId="77777777" w:rsidR="009428C2" w:rsidRDefault="009428C2" w:rsidP="009428C2">
      <w:pPr>
        <w:pStyle w:val="BlackBullet"/>
        <w:numPr>
          <w:ilvl w:val="1"/>
          <w:numId w:val="10"/>
        </w:numPr>
      </w:pPr>
      <w:r>
        <w:t>Development Teams:</w:t>
      </w:r>
    </w:p>
    <w:p w14:paraId="7298A4C5" w14:textId="77777777" w:rsidR="009428C2" w:rsidRDefault="009428C2" w:rsidP="009428C2">
      <w:pPr>
        <w:pStyle w:val="BlackBullet"/>
        <w:numPr>
          <w:ilvl w:val="2"/>
          <w:numId w:val="10"/>
        </w:numPr>
      </w:pPr>
      <w:r>
        <w:t>Need regular calls</w:t>
      </w:r>
    </w:p>
    <w:p w14:paraId="64F60157" w14:textId="77777777" w:rsidR="009428C2" w:rsidRDefault="009428C2" w:rsidP="009428C2">
      <w:pPr>
        <w:pStyle w:val="BlackBullet"/>
        <w:numPr>
          <w:ilvl w:val="2"/>
          <w:numId w:val="10"/>
        </w:numPr>
      </w:pPr>
      <w:r>
        <w:t>Need to assign tasks to individuals and include deadlines</w:t>
      </w:r>
    </w:p>
    <w:p w14:paraId="4C9E6203" w14:textId="77777777" w:rsidR="009428C2" w:rsidRDefault="009428C2" w:rsidP="009428C2">
      <w:pPr>
        <w:pStyle w:val="BlackBullet"/>
        <w:numPr>
          <w:ilvl w:val="2"/>
          <w:numId w:val="10"/>
        </w:numPr>
      </w:pPr>
      <w:r>
        <w:t>Need facilitation that brings out all “voices”</w:t>
      </w:r>
    </w:p>
    <w:p w14:paraId="7322ED25" w14:textId="77777777" w:rsidR="009428C2" w:rsidRDefault="009428C2" w:rsidP="009428C2">
      <w:pPr>
        <w:pStyle w:val="BlackBullet"/>
        <w:numPr>
          <w:ilvl w:val="2"/>
          <w:numId w:val="10"/>
        </w:numPr>
      </w:pPr>
      <w:r>
        <w:t>Need to clarify support roles</w:t>
      </w:r>
    </w:p>
    <w:p w14:paraId="1DF09F67" w14:textId="77777777" w:rsidR="009428C2" w:rsidRDefault="009428C2" w:rsidP="009428C2">
      <w:pPr>
        <w:pStyle w:val="BlackBullet"/>
        <w:numPr>
          <w:ilvl w:val="1"/>
          <w:numId w:val="10"/>
        </w:numPr>
      </w:pPr>
      <w:r>
        <w:t>Project management:</w:t>
      </w:r>
    </w:p>
    <w:p w14:paraId="331FE8BE" w14:textId="77777777" w:rsidR="009428C2" w:rsidRDefault="009428C2" w:rsidP="009428C2">
      <w:pPr>
        <w:pStyle w:val="BlackBullet"/>
        <w:numPr>
          <w:ilvl w:val="2"/>
          <w:numId w:val="10"/>
        </w:numPr>
      </w:pPr>
      <w:r>
        <w:t>Must be realistic about how long work will actually take</w:t>
      </w:r>
    </w:p>
    <w:p w14:paraId="6A308EF2" w14:textId="77777777" w:rsidR="009428C2" w:rsidRDefault="009428C2" w:rsidP="009428C2">
      <w:pPr>
        <w:pStyle w:val="BlackBullet"/>
        <w:numPr>
          <w:ilvl w:val="2"/>
          <w:numId w:val="10"/>
        </w:numPr>
      </w:pPr>
      <w:r>
        <w:t>Must be committed to deadlines</w:t>
      </w:r>
    </w:p>
    <w:p w14:paraId="63E8D685" w14:textId="77777777" w:rsidR="009428C2" w:rsidRDefault="009428C2" w:rsidP="009428C2">
      <w:pPr>
        <w:pStyle w:val="BlackBullet"/>
        <w:numPr>
          <w:ilvl w:val="2"/>
          <w:numId w:val="10"/>
        </w:numPr>
      </w:pPr>
      <w:r>
        <w:t>May want to consider differentiating between long-term, medium-term and short-term goals</w:t>
      </w:r>
    </w:p>
    <w:p w14:paraId="767A88C6" w14:textId="77777777" w:rsidR="009428C2" w:rsidRDefault="009428C2" w:rsidP="009428C2">
      <w:pPr>
        <w:pStyle w:val="BlackBullet"/>
        <w:numPr>
          <w:ilvl w:val="2"/>
          <w:numId w:val="10"/>
        </w:numPr>
      </w:pPr>
      <w:r>
        <w:t>Should break big plans into do-able tasks and assign responsibility</w:t>
      </w:r>
    </w:p>
    <w:p w14:paraId="55DE19AD" w14:textId="77777777" w:rsidR="009428C2" w:rsidRDefault="009428C2" w:rsidP="009428C2">
      <w:pPr>
        <w:pStyle w:val="BlackBullet"/>
        <w:numPr>
          <w:ilvl w:val="2"/>
          <w:numId w:val="10"/>
        </w:numPr>
      </w:pPr>
      <w:r>
        <w:t>Should review progress regularly and re-assess (i.e., adjust) as needed</w:t>
      </w:r>
    </w:p>
    <w:p w14:paraId="448BE487" w14:textId="77777777" w:rsidR="009428C2" w:rsidRDefault="007033F9" w:rsidP="004B0836">
      <w:pPr>
        <w:pStyle w:val="BlackBullet"/>
        <w:numPr>
          <w:ilvl w:val="2"/>
          <w:numId w:val="10"/>
        </w:numPr>
      </w:pPr>
      <w:r>
        <w:t>Should use successes of Development Teams to inform other Development Teams of model practices; Development Team</w:t>
      </w:r>
      <w:r w:rsidR="009428C2">
        <w:t xml:space="preserve"> co-chairs should support and share problems and solutions with each other</w:t>
      </w:r>
    </w:p>
    <w:p w14:paraId="45CAF159" w14:textId="77777777" w:rsidR="002771FD" w:rsidRDefault="00A029F5" w:rsidP="002771FD">
      <w:pPr>
        <w:pStyle w:val="BlackBullet"/>
      </w:pPr>
      <w:r>
        <w:t>Action i</w:t>
      </w:r>
      <w:r w:rsidR="002771FD">
        <w:t>tems</w:t>
      </w:r>
    </w:p>
    <w:p w14:paraId="1599C92A" w14:textId="05276A4C" w:rsidR="002771FD" w:rsidRDefault="002771FD" w:rsidP="002771FD">
      <w:pPr>
        <w:pStyle w:val="BlackBullet"/>
        <w:numPr>
          <w:ilvl w:val="1"/>
          <w:numId w:val="10"/>
        </w:numPr>
      </w:pPr>
      <w:r>
        <w:t>The Identify and Eval</w:t>
      </w:r>
      <w:r w:rsidR="007033F9">
        <w:t>uate Teams need to coordinate Development Team</w:t>
      </w:r>
      <w:r>
        <w:t xml:space="preserve"> effor</w:t>
      </w:r>
      <w:r w:rsidR="003A528B">
        <w:t>ts related to AAR</w:t>
      </w:r>
      <w:r>
        <w:t>s.</w:t>
      </w:r>
    </w:p>
    <w:p w14:paraId="47C6FDF7" w14:textId="29F50C55" w:rsidR="007033F9" w:rsidRDefault="007033F9" w:rsidP="007033F9">
      <w:pPr>
        <w:pStyle w:val="BlackBullet"/>
        <w:numPr>
          <w:ilvl w:val="1"/>
          <w:numId w:val="10"/>
        </w:numPr>
      </w:pPr>
      <w:r>
        <w:t>Development Team co-chairs will develop and communic</w:t>
      </w:r>
      <w:r w:rsidR="003A528B">
        <w:t xml:space="preserve">ate consistent </w:t>
      </w:r>
      <w:r>
        <w:t>support role expectations.</w:t>
      </w:r>
    </w:p>
    <w:p w14:paraId="3809BEED" w14:textId="77777777" w:rsidR="00D94823" w:rsidRPr="00D94823" w:rsidRDefault="00D94823" w:rsidP="00A24321">
      <w:pPr>
        <w:pStyle w:val="Heading1"/>
      </w:pPr>
      <w:bookmarkStart w:id="32" w:name="_Toc404586379"/>
      <w:bookmarkStart w:id="33" w:name="_Toc440018637"/>
      <w:bookmarkStart w:id="34" w:name="_Toc480381891"/>
      <w:bookmarkEnd w:id="30"/>
      <w:bookmarkEnd w:id="31"/>
      <w:r w:rsidRPr="00D94823">
        <w:t>Next Steps</w:t>
      </w:r>
      <w:bookmarkEnd w:id="32"/>
      <w:bookmarkEnd w:id="33"/>
      <w:bookmarkEnd w:id="34"/>
    </w:p>
    <w:p w14:paraId="68EE6DE6" w14:textId="77777777" w:rsidR="00D94823" w:rsidRPr="00D94823" w:rsidRDefault="00D94823" w:rsidP="00D94823">
      <w:r w:rsidRPr="00D94823">
        <w:t>At the conclusion of the meeting, the group identified the following next steps.</w:t>
      </w:r>
    </w:p>
    <w:p w14:paraId="1DFB0EA9" w14:textId="77777777" w:rsidR="00D94823" w:rsidRPr="00D94823" w:rsidRDefault="00A24321" w:rsidP="00A24321">
      <w:pPr>
        <w:pStyle w:val="Heading2"/>
      </w:pPr>
      <w:bookmarkStart w:id="35" w:name="_Toc404586380"/>
      <w:bookmarkStart w:id="36" w:name="_Toc440018638"/>
      <w:bookmarkStart w:id="37" w:name="_Toc480381892"/>
      <w:r>
        <w:t>The Clarion Group’s</w:t>
      </w:r>
      <w:r w:rsidR="00D94823" w:rsidRPr="00D94823">
        <w:t xml:space="preserve"> Next Steps</w:t>
      </w:r>
      <w:bookmarkEnd w:id="35"/>
      <w:bookmarkEnd w:id="36"/>
      <w:bookmarkEnd w:id="37"/>
    </w:p>
    <w:p w14:paraId="436E37C5" w14:textId="3AAE925F" w:rsidR="00D94823" w:rsidRPr="00D94823" w:rsidRDefault="00A24321" w:rsidP="00D94823">
      <w:r>
        <w:t xml:space="preserve">The Clarion Group </w:t>
      </w:r>
      <w:r w:rsidR="00D94823" w:rsidRPr="00D94823">
        <w:t xml:space="preserve">will provide the following to </w:t>
      </w:r>
      <w:r w:rsidR="003A528B">
        <w:t>Thuy Kim and Dhara Shah</w:t>
      </w:r>
      <w:r w:rsidR="009428C2">
        <w:t xml:space="preserve"> by April 21, 2017</w:t>
      </w:r>
      <w:r w:rsidR="00A029F5">
        <w:t xml:space="preserve"> </w:t>
      </w:r>
      <w:r w:rsidR="00D94823" w:rsidRPr="00D94823">
        <w:t>for distributi</w:t>
      </w:r>
      <w:r w:rsidR="009428C2">
        <w:t>on to all Council members</w:t>
      </w:r>
      <w:r w:rsidR="00D94823" w:rsidRPr="00D94823">
        <w:t>:</w:t>
      </w:r>
    </w:p>
    <w:p w14:paraId="765E5A41" w14:textId="77777777" w:rsidR="00D94823" w:rsidRDefault="00D94823" w:rsidP="00A24321">
      <w:pPr>
        <w:pStyle w:val="BlackBullet"/>
      </w:pPr>
      <w:r w:rsidRPr="00D94823">
        <w:t>A comprehensive written su</w:t>
      </w:r>
      <w:r w:rsidR="009428C2">
        <w:t>mmary of the strategic planning portion of the Council meeting</w:t>
      </w:r>
    </w:p>
    <w:p w14:paraId="1CB959B7" w14:textId="77777777" w:rsidR="00D94823" w:rsidRPr="00D94823" w:rsidRDefault="009428C2" w:rsidP="004B0836">
      <w:pPr>
        <w:pStyle w:val="BlackBullet"/>
      </w:pPr>
      <w:r>
        <w:t>A PDF of the “raw” output produced during small group discussions and full-Council discussions</w:t>
      </w:r>
    </w:p>
    <w:p w14:paraId="0DB37CC1" w14:textId="77777777" w:rsidR="00D94823" w:rsidRPr="00D94823" w:rsidRDefault="004B0836" w:rsidP="00A24321">
      <w:pPr>
        <w:pStyle w:val="Heading2"/>
      </w:pPr>
      <w:bookmarkStart w:id="38" w:name="_Toc480381893"/>
      <w:bookmarkStart w:id="39" w:name="_Toc404586382"/>
      <w:bookmarkStart w:id="40" w:name="_Toc440018640"/>
      <w:r>
        <w:lastRenderedPageBreak/>
        <w:t>Strategic Plan Implementation</w:t>
      </w:r>
      <w:bookmarkEnd w:id="38"/>
      <w:r>
        <w:t xml:space="preserve"> </w:t>
      </w:r>
      <w:bookmarkEnd w:id="39"/>
      <w:bookmarkEnd w:id="40"/>
    </w:p>
    <w:p w14:paraId="39C59F3A" w14:textId="77777777" w:rsidR="00D94823" w:rsidRDefault="00D94823" w:rsidP="004F1EF6">
      <w:pPr>
        <w:pStyle w:val="BlackBullet"/>
      </w:pPr>
      <w:r w:rsidRPr="00D94823">
        <w:t xml:space="preserve">The </w:t>
      </w:r>
      <w:r w:rsidR="009428C2">
        <w:t xml:space="preserve">Development Teams need </w:t>
      </w:r>
      <w:r w:rsidR="004F1EF6">
        <w:t>to revisit and confirm the completion of action plans to ensure delivery</w:t>
      </w:r>
      <w:r w:rsidR="007033F9">
        <w:t xml:space="preserve"> by the fall Council meeting</w:t>
      </w:r>
      <w:r w:rsidR="004F1EF6">
        <w:t xml:space="preserve"> of each result including accountabilities and deadlines (Worksheet 2).</w:t>
      </w:r>
    </w:p>
    <w:p w14:paraId="6D7A46DD" w14:textId="77777777" w:rsidR="00D94823" w:rsidRPr="00D94823" w:rsidRDefault="004F1EF6" w:rsidP="004F1EF6">
      <w:pPr>
        <w:pStyle w:val="BlackBullet"/>
      </w:pPr>
      <w:r>
        <w:t>Development Team co-leads will begin to integrate discussion arou</w:t>
      </w:r>
      <w:r w:rsidR="007033F9">
        <w:t>nd cross-team linkages, any need for sequencing work across the teams, and resource constraints into their monthly calls.</w:t>
      </w:r>
      <w:r>
        <w:t xml:space="preserve"> </w:t>
      </w:r>
    </w:p>
    <w:p w14:paraId="06FD817A" w14:textId="77777777" w:rsidR="00D94823" w:rsidRPr="00D94823" w:rsidRDefault="00D94823" w:rsidP="00A24321">
      <w:pPr>
        <w:pStyle w:val="Heading2"/>
      </w:pPr>
      <w:bookmarkStart w:id="41" w:name="_Toc404586383"/>
      <w:bookmarkStart w:id="42" w:name="_Toc440018641"/>
      <w:bookmarkStart w:id="43" w:name="_Toc480381894"/>
      <w:r w:rsidRPr="00D94823">
        <w:t>“Review and Adjust” Process</w:t>
      </w:r>
      <w:bookmarkEnd w:id="41"/>
      <w:bookmarkEnd w:id="42"/>
      <w:bookmarkEnd w:id="43"/>
    </w:p>
    <w:p w14:paraId="465CDC18" w14:textId="77777777" w:rsidR="00D94823" w:rsidRPr="00D94823" w:rsidRDefault="004F1EF6" w:rsidP="00D94823">
      <w:r>
        <w:t>In closing, Ashley</w:t>
      </w:r>
      <w:r w:rsidR="00D94823" w:rsidRPr="00D94823">
        <w:t xml:space="preserve"> ou</w:t>
      </w:r>
      <w:r>
        <w:t>tlined the following as recommended</w:t>
      </w:r>
      <w:r w:rsidR="00D94823" w:rsidRPr="00D94823">
        <w:t xml:space="preserve"> elements of a review and adjust pro</w:t>
      </w:r>
      <w:r>
        <w:t>cess for the CIFOR Council</w:t>
      </w:r>
      <w:r w:rsidR="00D94823" w:rsidRPr="00D94823">
        <w:t>.</w:t>
      </w:r>
    </w:p>
    <w:p w14:paraId="73745617" w14:textId="77777777" w:rsidR="00D94823" w:rsidRPr="00D94823" w:rsidRDefault="00D94823" w:rsidP="00A24321">
      <w:pPr>
        <w:pStyle w:val="BlackBullet"/>
      </w:pPr>
      <w:r w:rsidRPr="00D94823">
        <w:t xml:space="preserve">Use </w:t>
      </w:r>
      <w:r w:rsidR="004F1EF6">
        <w:t xml:space="preserve">the regular Council calls for: </w:t>
      </w:r>
    </w:p>
    <w:p w14:paraId="5117943C" w14:textId="77777777" w:rsidR="00D94823" w:rsidRPr="00D94823" w:rsidRDefault="00D94823" w:rsidP="001571A7">
      <w:pPr>
        <w:pStyle w:val="BlackBullet"/>
        <w:numPr>
          <w:ilvl w:val="1"/>
          <w:numId w:val="10"/>
        </w:numPr>
      </w:pPr>
      <w:r w:rsidRPr="00D94823">
        <w:t>Implementation updates</w:t>
      </w:r>
    </w:p>
    <w:p w14:paraId="109EA096" w14:textId="77777777" w:rsidR="00D94823" w:rsidRDefault="00D94823" w:rsidP="001571A7">
      <w:pPr>
        <w:pStyle w:val="BlackBullet"/>
        <w:numPr>
          <w:ilvl w:val="1"/>
          <w:numId w:val="10"/>
        </w:numPr>
      </w:pPr>
      <w:r w:rsidRPr="00D94823">
        <w:t>Resolution of implementation issues/problems</w:t>
      </w:r>
    </w:p>
    <w:p w14:paraId="3083455A" w14:textId="77777777" w:rsidR="004F1EF6" w:rsidRPr="00D94823" w:rsidRDefault="004F1EF6" w:rsidP="001571A7">
      <w:pPr>
        <w:pStyle w:val="BlackBullet"/>
        <w:numPr>
          <w:ilvl w:val="1"/>
          <w:numId w:val="10"/>
        </w:numPr>
      </w:pPr>
      <w:r>
        <w:t>Deep dive discussions on major barriers to strategic plan implementation success</w:t>
      </w:r>
    </w:p>
    <w:p w14:paraId="370863A4" w14:textId="77777777" w:rsidR="00D94823" w:rsidRPr="00D94823" w:rsidRDefault="00D94823" w:rsidP="00A24321">
      <w:pPr>
        <w:pStyle w:val="BlackBullet"/>
      </w:pPr>
      <w:r w:rsidRPr="00D94823">
        <w:t>C</w:t>
      </w:r>
      <w:r w:rsidR="004F1EF6">
        <w:t>ontinue to c</w:t>
      </w:r>
      <w:r w:rsidRPr="00D94823">
        <w:t>onduct periodic review and adjust sessions two or three times during the year that include:</w:t>
      </w:r>
    </w:p>
    <w:p w14:paraId="57E34B2A" w14:textId="77777777" w:rsidR="00D94823" w:rsidRPr="00D94823" w:rsidRDefault="00D94823" w:rsidP="001571A7">
      <w:pPr>
        <w:pStyle w:val="BlackBullet"/>
        <w:numPr>
          <w:ilvl w:val="1"/>
          <w:numId w:val="10"/>
        </w:numPr>
      </w:pPr>
      <w:r w:rsidRPr="00D94823">
        <w:t>Review of progress with implementation of each track of work, including:</w:t>
      </w:r>
    </w:p>
    <w:p w14:paraId="45C77A20" w14:textId="77777777" w:rsidR="00D94823" w:rsidRPr="00D94823" w:rsidRDefault="00D94823" w:rsidP="001571A7">
      <w:pPr>
        <w:pStyle w:val="BlackBullet"/>
        <w:numPr>
          <w:ilvl w:val="2"/>
          <w:numId w:val="10"/>
        </w:numPr>
      </w:pPr>
      <w:r w:rsidRPr="00D94823">
        <w:t>Accomplishments</w:t>
      </w:r>
    </w:p>
    <w:p w14:paraId="10A4FEBC" w14:textId="77777777" w:rsidR="00D94823" w:rsidRPr="00D94823" w:rsidRDefault="00D94823" w:rsidP="001571A7">
      <w:pPr>
        <w:pStyle w:val="BlackBullet"/>
        <w:numPr>
          <w:ilvl w:val="2"/>
          <w:numId w:val="10"/>
        </w:numPr>
      </w:pPr>
      <w:r w:rsidRPr="00D94823">
        <w:t>Issues/problems/gaps</w:t>
      </w:r>
    </w:p>
    <w:p w14:paraId="24CD355C" w14:textId="77777777" w:rsidR="00D94823" w:rsidRPr="00D94823" w:rsidRDefault="00D94823" w:rsidP="001571A7">
      <w:pPr>
        <w:pStyle w:val="BlackBullet"/>
        <w:numPr>
          <w:ilvl w:val="2"/>
          <w:numId w:val="10"/>
        </w:numPr>
      </w:pPr>
      <w:r w:rsidRPr="00D94823">
        <w:t>Lessons learned</w:t>
      </w:r>
    </w:p>
    <w:p w14:paraId="6F84D3B3" w14:textId="77777777" w:rsidR="00D94823" w:rsidRPr="00D94823" w:rsidRDefault="00D94823" w:rsidP="001571A7">
      <w:pPr>
        <w:pStyle w:val="BlackBullet"/>
        <w:numPr>
          <w:ilvl w:val="2"/>
          <w:numId w:val="10"/>
        </w:numPr>
      </w:pPr>
      <w:r w:rsidRPr="00D94823">
        <w:t>Next steps</w:t>
      </w:r>
    </w:p>
    <w:p w14:paraId="55BA6C97" w14:textId="740E8C52" w:rsidR="00D94823" w:rsidRPr="00D94823" w:rsidRDefault="00E067BD" w:rsidP="001571A7">
      <w:pPr>
        <w:pStyle w:val="BlackBullet"/>
        <w:numPr>
          <w:ilvl w:val="1"/>
          <w:numId w:val="10"/>
        </w:numPr>
      </w:pPr>
      <w:r>
        <w:t>Review of</w:t>
      </w:r>
      <w:r w:rsidR="00D94823" w:rsidRPr="00D94823">
        <w:t xml:space="preserve"> the implementation plans, making adjustments as necessary</w:t>
      </w:r>
    </w:p>
    <w:p w14:paraId="6BE4D2B7" w14:textId="77777777" w:rsidR="00D94823" w:rsidRPr="00D94823" w:rsidRDefault="004F1EF6" w:rsidP="00A24321">
      <w:pPr>
        <w:pStyle w:val="BlackBullet"/>
      </w:pPr>
      <w:r>
        <w:t xml:space="preserve">Conduct a formal </w:t>
      </w:r>
      <w:r w:rsidR="00D94823" w:rsidRPr="00D94823">
        <w:t>annual strategy update session</w:t>
      </w:r>
      <w:r w:rsidR="00A02558">
        <w:t xml:space="preserve"> at the f</w:t>
      </w:r>
      <w:r>
        <w:t xml:space="preserve">all Council meeting – this would typically be </w:t>
      </w:r>
      <w:r w:rsidR="00A029F5">
        <w:t xml:space="preserve">a </w:t>
      </w:r>
      <w:r w:rsidR="00D94823" w:rsidRPr="00D94823">
        <w:t>one-day session to:</w:t>
      </w:r>
    </w:p>
    <w:p w14:paraId="4474ABF8" w14:textId="77777777" w:rsidR="00D94823" w:rsidRPr="00D94823" w:rsidRDefault="00D94823" w:rsidP="001571A7">
      <w:pPr>
        <w:pStyle w:val="BlackBullet"/>
        <w:numPr>
          <w:ilvl w:val="1"/>
          <w:numId w:val="10"/>
        </w:numPr>
      </w:pPr>
      <w:r w:rsidRPr="00D94823">
        <w:t>Review progress on implementation.</w:t>
      </w:r>
    </w:p>
    <w:p w14:paraId="4AF61BBD" w14:textId="77777777" w:rsidR="00D94823" w:rsidRPr="00D94823" w:rsidRDefault="004F1EF6" w:rsidP="001571A7">
      <w:pPr>
        <w:pStyle w:val="BlackBullet"/>
        <w:numPr>
          <w:ilvl w:val="1"/>
          <w:numId w:val="10"/>
        </w:numPr>
      </w:pPr>
      <w:r>
        <w:t xml:space="preserve">Create a comprehensive strategic map starting with the current CIFOR strategic plan and based on: </w:t>
      </w:r>
    </w:p>
    <w:p w14:paraId="5E9308E9" w14:textId="77777777" w:rsidR="00D94823" w:rsidRPr="00D94823" w:rsidRDefault="00D94823" w:rsidP="001571A7">
      <w:pPr>
        <w:pStyle w:val="BlackBullet"/>
        <w:numPr>
          <w:ilvl w:val="2"/>
          <w:numId w:val="10"/>
        </w:numPr>
      </w:pPr>
      <w:r w:rsidRPr="00D94823">
        <w:t>What was learned from implementation</w:t>
      </w:r>
    </w:p>
    <w:p w14:paraId="49C9B806" w14:textId="77777777" w:rsidR="00D94823" w:rsidRPr="00D94823" w:rsidRDefault="00D94823" w:rsidP="001571A7">
      <w:pPr>
        <w:pStyle w:val="BlackBullet"/>
        <w:numPr>
          <w:ilvl w:val="2"/>
          <w:numId w:val="10"/>
        </w:numPr>
      </w:pPr>
      <w:r w:rsidRPr="00D94823">
        <w:t>What’s working and what isn’t</w:t>
      </w:r>
    </w:p>
    <w:p w14:paraId="5AA58ECD" w14:textId="77777777" w:rsidR="00D94823" w:rsidRPr="00D94823" w:rsidRDefault="00D94823" w:rsidP="001571A7">
      <w:pPr>
        <w:pStyle w:val="BlackBullet"/>
        <w:numPr>
          <w:ilvl w:val="2"/>
          <w:numId w:val="10"/>
        </w:numPr>
      </w:pPr>
      <w:r w:rsidRPr="00D94823">
        <w:t>How the environment has changed</w:t>
      </w:r>
    </w:p>
    <w:p w14:paraId="1C643966" w14:textId="77777777" w:rsidR="00D94823" w:rsidRPr="00D94823" w:rsidRDefault="00D94823" w:rsidP="001571A7">
      <w:pPr>
        <w:pStyle w:val="BlackBullet"/>
        <w:numPr>
          <w:ilvl w:val="1"/>
          <w:numId w:val="10"/>
        </w:numPr>
      </w:pPr>
      <w:r w:rsidRPr="00D94823">
        <w:t>Set implementation priorities for the next 12 months.</w:t>
      </w:r>
    </w:p>
    <w:p w14:paraId="4BFAB93F" w14:textId="77777777" w:rsidR="00D94823" w:rsidRPr="00D94823" w:rsidRDefault="00D94823" w:rsidP="00D94823">
      <w:pPr>
        <w:pStyle w:val="BlackBullet"/>
        <w:numPr>
          <w:ilvl w:val="1"/>
          <w:numId w:val="10"/>
        </w:numPr>
      </w:pPr>
      <w:r w:rsidRPr="00D94823">
        <w:t>Al</w:t>
      </w:r>
      <w:r w:rsidR="004F1EF6">
        <w:t>ign anticipated funding and human resources</w:t>
      </w:r>
      <w:r w:rsidR="00A029F5">
        <w:t>.</w:t>
      </w:r>
    </w:p>
    <w:p w14:paraId="6CA192C1" w14:textId="77777777" w:rsidR="00D94823" w:rsidRDefault="00D41278" w:rsidP="00D41278">
      <w:pPr>
        <w:pStyle w:val="Heading2"/>
      </w:pPr>
      <w:bookmarkStart w:id="44" w:name="_Toc480381895"/>
      <w:r>
        <w:t>Future Council Topics for Discussion</w:t>
      </w:r>
      <w:bookmarkEnd w:id="44"/>
    </w:p>
    <w:p w14:paraId="0D87F366" w14:textId="77777777" w:rsidR="00D41278" w:rsidRDefault="00D41278" w:rsidP="00D41278">
      <w:r>
        <w:t xml:space="preserve">Throughout the course of the three-day meeting, several topics were identified for future Council discussion: </w:t>
      </w:r>
    </w:p>
    <w:p w14:paraId="33913824" w14:textId="77777777" w:rsidR="00D41278" w:rsidRDefault="00D41278" w:rsidP="00D41278">
      <w:pPr>
        <w:pStyle w:val="NoSpacing"/>
      </w:pPr>
      <w:r>
        <w:t>The role of industry in the CIFOR work</w:t>
      </w:r>
    </w:p>
    <w:p w14:paraId="65239DBC" w14:textId="77777777" w:rsidR="00D41278" w:rsidRDefault="00D41278" w:rsidP="00D41278">
      <w:pPr>
        <w:pStyle w:val="NoSpacing"/>
      </w:pPr>
      <w:r>
        <w:t>How to increase the productivity of Council calls and meetings (Note: the “Discuss, Debate, Decide” agenda format was briefly discussed.)</w:t>
      </w:r>
    </w:p>
    <w:p w14:paraId="22671B47" w14:textId="77777777" w:rsidR="00D41278" w:rsidRDefault="00D41278" w:rsidP="00D41278">
      <w:pPr>
        <w:pStyle w:val="NoSpacing"/>
      </w:pPr>
      <w:r>
        <w:t>How CIFOR should “weight” identifying root causes of outbreaks</w:t>
      </w:r>
    </w:p>
    <w:p w14:paraId="688E2E6F" w14:textId="77777777" w:rsidR="00D41278" w:rsidRDefault="00D41278" w:rsidP="00D41278">
      <w:pPr>
        <w:pStyle w:val="NoSpacing"/>
      </w:pPr>
      <w:r>
        <w:t>The role of CIFOR with regards to foodborne illness outbreak metrics</w:t>
      </w:r>
    </w:p>
    <w:p w14:paraId="319848A5" w14:textId="77777777" w:rsidR="00D41278" w:rsidRDefault="00D41278" w:rsidP="00D41278">
      <w:pPr>
        <w:pStyle w:val="NoSpacing"/>
      </w:pPr>
      <w:r>
        <w:t>The possibility of shifting from static CIFOR Guidelines, updated every few years, to a more dynamic presentation (e.g., continually updated chapters/content online)</w:t>
      </w:r>
    </w:p>
    <w:p w14:paraId="3A27A022" w14:textId="77777777" w:rsidR="000A1EC4" w:rsidRDefault="00D41278" w:rsidP="00EE021D">
      <w:pPr>
        <w:pStyle w:val="NoSpacing"/>
      </w:pPr>
      <w:r>
        <w:t>The optimal CIFOR After Action Report product, recognizing a number of others already exist</w:t>
      </w:r>
    </w:p>
    <w:sectPr w:rsidR="000A1EC4" w:rsidSect="00621B19">
      <w:footerReference w:type="default" r:id="rId25"/>
      <w:pgSz w:w="12240" w:h="15840"/>
      <w:pgMar w:top="1440" w:right="1440" w:bottom="172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5EADFC" w14:textId="77777777" w:rsidR="00326122" w:rsidRDefault="00326122" w:rsidP="00A6560D">
      <w:pPr>
        <w:spacing w:line="240" w:lineRule="auto"/>
      </w:pPr>
      <w:r>
        <w:separator/>
      </w:r>
    </w:p>
  </w:endnote>
  <w:endnote w:type="continuationSeparator" w:id="0">
    <w:p w14:paraId="384B808C" w14:textId="77777777" w:rsidR="00326122" w:rsidRDefault="00326122" w:rsidP="00A656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7E8083"/>
        <w:sz w:val="18"/>
        <w:szCs w:val="18"/>
      </w:rPr>
      <w:id w:val="-830130065"/>
      <w:docPartObj>
        <w:docPartGallery w:val="Page Numbers (Bottom of Page)"/>
        <w:docPartUnique/>
      </w:docPartObj>
    </w:sdtPr>
    <w:sdtEndPr>
      <w:rPr>
        <w:spacing w:val="60"/>
      </w:rPr>
    </w:sdtEndPr>
    <w:sdtContent>
      <w:p w14:paraId="6CDC46C2" w14:textId="77777777" w:rsidR="00326122" w:rsidRPr="000A1EC4" w:rsidRDefault="00326122" w:rsidP="000A1EC4">
        <w:pPr>
          <w:pStyle w:val="Footer"/>
          <w:pBdr>
            <w:top w:val="single" w:sz="4" w:space="1" w:color="D9D9D9" w:themeColor="background1" w:themeShade="D9"/>
          </w:pBdr>
          <w:tabs>
            <w:tab w:val="right" w:pos="9180"/>
          </w:tabs>
          <w:jc w:val="right"/>
          <w:rPr>
            <w:color w:val="7E8083"/>
            <w:sz w:val="18"/>
            <w:szCs w:val="18"/>
          </w:rPr>
        </w:pPr>
        <w:r w:rsidRPr="0028359E">
          <w:rPr>
            <w:noProof/>
            <w:color w:val="7E8083"/>
            <w:sz w:val="18"/>
            <w:szCs w:val="18"/>
          </w:rPr>
          <w:drawing>
            <wp:anchor distT="0" distB="0" distL="114300" distR="114300" simplePos="0" relativeHeight="251661312" behindDoc="0" locked="0" layoutInCell="1" allowOverlap="1" wp14:anchorId="2B1D2859" wp14:editId="18A1ADFC">
              <wp:simplePos x="0" y="0"/>
              <wp:positionH relativeFrom="column">
                <wp:posOffset>-200025</wp:posOffset>
              </wp:positionH>
              <wp:positionV relativeFrom="paragraph">
                <wp:posOffset>9525</wp:posOffset>
              </wp:positionV>
              <wp:extent cx="1714500" cy="447675"/>
              <wp:effectExtent l="19050" t="0" r="0" b="0"/>
              <wp:wrapNone/>
              <wp:docPr id="8" name="Picture 8" descr="TCG_Logo_Horiz_3in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TCG_Logo_Horiz_3in.jpg"/>
                      <pic:cNvPicPr/>
                    </pic:nvPicPr>
                    <pic:blipFill>
                      <a:blip r:embed="rId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14500" cy="4476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Pr="00D31D12">
          <w:rPr>
            <w:color w:val="7E8083"/>
            <w:spacing w:val="60"/>
            <w:sz w:val="18"/>
            <w:szCs w:val="18"/>
          </w:rPr>
          <w:t xml:space="preserve"> </w:t>
        </w:r>
        <w:r w:rsidRPr="0028359E">
          <w:rPr>
            <w:color w:val="7E8083"/>
            <w:spacing w:val="60"/>
            <w:sz w:val="18"/>
            <w:szCs w:val="18"/>
          </w:rPr>
          <w:t>Page</w:t>
        </w:r>
        <w:r w:rsidRPr="0028359E">
          <w:rPr>
            <w:color w:val="7E8083"/>
            <w:sz w:val="18"/>
            <w:szCs w:val="18"/>
          </w:rPr>
          <w:t xml:space="preserve"> | </w:t>
        </w:r>
        <w:r w:rsidRPr="00D31D12">
          <w:rPr>
            <w:color w:val="7E8083"/>
            <w:sz w:val="18"/>
            <w:szCs w:val="18"/>
          </w:rPr>
          <w:fldChar w:fldCharType="begin"/>
        </w:r>
        <w:r w:rsidRPr="00D31D12">
          <w:rPr>
            <w:color w:val="7E8083"/>
            <w:sz w:val="18"/>
            <w:szCs w:val="18"/>
          </w:rPr>
          <w:instrText xml:space="preserve"> PAGE   \* MERGEFORMAT </w:instrText>
        </w:r>
        <w:r w:rsidRPr="00D31D12">
          <w:rPr>
            <w:color w:val="7E8083"/>
            <w:sz w:val="18"/>
            <w:szCs w:val="18"/>
          </w:rPr>
          <w:fldChar w:fldCharType="separate"/>
        </w:r>
        <w:r>
          <w:rPr>
            <w:noProof/>
            <w:color w:val="7E8083"/>
            <w:sz w:val="18"/>
            <w:szCs w:val="18"/>
          </w:rPr>
          <w:t>1</w:t>
        </w:r>
        <w:r w:rsidRPr="00D31D12">
          <w:rPr>
            <w:noProof/>
            <w:color w:val="7E8083"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276E24" w14:textId="77777777" w:rsidR="00326122" w:rsidRPr="00CE5F71" w:rsidRDefault="00326122" w:rsidP="001E69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-545140639"/>
      <w:docPartObj>
        <w:docPartGallery w:val="Page Numbers (Bottom of Page)"/>
        <w:docPartUnique/>
      </w:docPartObj>
    </w:sdtPr>
    <w:sdtEndPr/>
    <w:sdtContent>
      <w:p w14:paraId="6DE8BE50" w14:textId="77777777" w:rsidR="00326122" w:rsidRPr="000467A2" w:rsidRDefault="00326122" w:rsidP="003C21DD">
        <w:pPr>
          <w:pStyle w:val="Footer"/>
          <w:pBdr>
            <w:top w:val="single" w:sz="4" w:space="0" w:color="D9D9D9" w:themeColor="background1" w:themeShade="D9"/>
          </w:pBdr>
          <w:tabs>
            <w:tab w:val="right" w:pos="9180"/>
          </w:tabs>
          <w:contextualSpacing/>
          <w:rPr>
            <w:sz w:val="18"/>
            <w:szCs w:val="18"/>
          </w:rPr>
        </w:pPr>
        <w:r>
          <w:rPr>
            <w:sz w:val="18"/>
            <w:szCs w:val="18"/>
          </w:rPr>
          <w:t>Council to Improve Foodborne Outbreak Response</w:t>
        </w:r>
      </w:p>
    </w:sdtContent>
  </w:sdt>
  <w:p w14:paraId="14DA000C" w14:textId="4D6394E7" w:rsidR="00326122" w:rsidRPr="000467A2" w:rsidRDefault="00326122" w:rsidP="003C21DD">
    <w:pPr>
      <w:pStyle w:val="Footer"/>
      <w:contextualSpacing/>
      <w:jc w:val="both"/>
      <w:rPr>
        <w:sz w:val="18"/>
        <w:szCs w:val="18"/>
      </w:rPr>
    </w:pPr>
    <w:r>
      <w:rPr>
        <w:sz w:val="18"/>
        <w:szCs w:val="18"/>
      </w:rPr>
      <w:t>Strategy Update Meeting Summary</w:t>
    </w:r>
    <w:r w:rsidRPr="000467A2">
      <w:rPr>
        <w:sz w:val="18"/>
        <w:szCs w:val="18"/>
      </w:rPr>
      <w:t xml:space="preserve">  </w:t>
    </w:r>
    <w:r>
      <w:rPr>
        <w:sz w:val="18"/>
        <w:szCs w:val="18"/>
      </w:rPr>
      <w:tab/>
    </w:r>
    <w:r w:rsidRPr="000467A2">
      <w:rPr>
        <w:sz w:val="18"/>
        <w:szCs w:val="18"/>
      </w:rPr>
      <w:tab/>
      <w:t xml:space="preserve">Page | </w:t>
    </w:r>
    <w:r w:rsidRPr="000467A2">
      <w:rPr>
        <w:sz w:val="18"/>
        <w:szCs w:val="18"/>
      </w:rPr>
      <w:fldChar w:fldCharType="begin"/>
    </w:r>
    <w:r w:rsidRPr="000467A2">
      <w:rPr>
        <w:sz w:val="18"/>
        <w:szCs w:val="18"/>
      </w:rPr>
      <w:instrText xml:space="preserve"> PAGE   \* MERGEFORMAT </w:instrText>
    </w:r>
    <w:r w:rsidRPr="000467A2">
      <w:rPr>
        <w:sz w:val="18"/>
        <w:szCs w:val="18"/>
      </w:rPr>
      <w:fldChar w:fldCharType="separate"/>
    </w:r>
    <w:r w:rsidR="009C51E2">
      <w:rPr>
        <w:noProof/>
        <w:sz w:val="18"/>
        <w:szCs w:val="18"/>
      </w:rPr>
      <w:t>17</w:t>
    </w:r>
    <w:r w:rsidRPr="000467A2">
      <w:rPr>
        <w:sz w:val="18"/>
        <w:szCs w:val="18"/>
      </w:rPr>
      <w:fldChar w:fldCharType="end"/>
    </w:r>
  </w:p>
  <w:p w14:paraId="0A407EF1" w14:textId="77777777" w:rsidR="00326122" w:rsidRDefault="003261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B84FA5" w14:textId="77777777" w:rsidR="00326122" w:rsidRDefault="00326122" w:rsidP="00A6560D">
      <w:pPr>
        <w:spacing w:line="240" w:lineRule="auto"/>
      </w:pPr>
      <w:r>
        <w:separator/>
      </w:r>
    </w:p>
  </w:footnote>
  <w:footnote w:type="continuationSeparator" w:id="0">
    <w:p w14:paraId="3CB4D7F1" w14:textId="77777777" w:rsidR="00326122" w:rsidRDefault="00326122" w:rsidP="00A6560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200BA"/>
    <w:multiLevelType w:val="hybridMultilevel"/>
    <w:tmpl w:val="32BEEC7E"/>
    <w:lvl w:ilvl="0" w:tplc="1BC00C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D6D51C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08C7324"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8ABA1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941B9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7423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440B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A62F2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37CEE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C16B9"/>
    <w:multiLevelType w:val="hybridMultilevel"/>
    <w:tmpl w:val="D77AFA02"/>
    <w:lvl w:ilvl="0" w:tplc="E666622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85C98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B448366"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86139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3CA249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FF622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14A20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2862E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4610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C54A7"/>
    <w:multiLevelType w:val="multilevel"/>
    <w:tmpl w:val="84ECD4AE"/>
    <w:styleLink w:val="StyleOutlinenumbere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4"/>
      </w:rPr>
    </w:lvl>
    <w:lvl w:ilvl="2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  <w:szCs w:val="16"/>
      </w:rPr>
    </w:lvl>
    <w:lvl w:ilvl="3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  <w:szCs w:val="16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ascii="Arial" w:hAnsi="Arial"/>
        <w:sz w:val="24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229A1DAB"/>
    <w:multiLevelType w:val="multilevel"/>
    <w:tmpl w:val="C8D4EC0C"/>
    <w:styleLink w:val="TCGBlack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3524840"/>
    <w:multiLevelType w:val="hybridMultilevel"/>
    <w:tmpl w:val="11EA948E"/>
    <w:lvl w:ilvl="0" w:tplc="8C16C8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AAF622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485928"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A07A0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6200C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94FB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D05A7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12FC1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A645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B7BED"/>
    <w:multiLevelType w:val="multilevel"/>
    <w:tmpl w:val="EDF2E508"/>
    <w:styleLink w:val="BlackBullets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27445DA"/>
    <w:multiLevelType w:val="multilevel"/>
    <w:tmpl w:val="B53C3132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AA527E"/>
    <w:multiLevelType w:val="multilevel"/>
    <w:tmpl w:val="0D5A738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9150738"/>
    <w:multiLevelType w:val="multilevel"/>
    <w:tmpl w:val="1ECCC498"/>
    <w:lvl w:ilvl="0">
      <w:start w:val="1"/>
      <w:numFmt w:val="bullet"/>
      <w:pStyle w:val="Blue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60F6CE2"/>
    <w:multiLevelType w:val="multilevel"/>
    <w:tmpl w:val="89F28574"/>
    <w:lvl w:ilvl="0">
      <w:start w:val="1"/>
      <w:numFmt w:val="bullet"/>
      <w:pStyle w:val="NoSpacing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49092E40"/>
    <w:multiLevelType w:val="multilevel"/>
    <w:tmpl w:val="1FB007CE"/>
    <w:lvl w:ilvl="0">
      <w:start w:val="1"/>
      <w:numFmt w:val="bullet"/>
      <w:pStyle w:val="1TSIBullet"/>
      <w:lvlText w:val="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  <w:sz w:val="16"/>
      </w:rPr>
    </w:lvl>
    <w:lvl w:ilvl="1">
      <w:start w:val="1"/>
      <w:numFmt w:val="bullet"/>
      <w:lvlText w:val=""/>
      <w:lvlJc w:val="left"/>
      <w:pPr>
        <w:tabs>
          <w:tab w:val="num" w:pos="864"/>
        </w:tabs>
        <w:ind w:left="864" w:hanging="432"/>
      </w:pPr>
      <w:rPr>
        <w:rFonts w:ascii="Wingdings" w:hAnsi="Wingdings" w:hint="default"/>
        <w:b w:val="0"/>
        <w:i w:val="0"/>
        <w:strike w:val="0"/>
        <w:dstrike w:val="0"/>
        <w:sz w:val="12"/>
        <w:vertAlign w:val="baseline"/>
      </w:rPr>
    </w:lvl>
    <w:lvl w:ilvl="2">
      <w:start w:val="1"/>
      <w:numFmt w:val="bullet"/>
      <w:lvlText w:val=""/>
      <w:lvlJc w:val="left"/>
      <w:pPr>
        <w:tabs>
          <w:tab w:val="num" w:pos="1296"/>
        </w:tabs>
        <w:ind w:left="1296" w:hanging="432"/>
      </w:pPr>
      <w:rPr>
        <w:rFonts w:ascii="Wingdings" w:hAnsi="Wingdings" w:hint="default"/>
        <w:sz w:val="16"/>
      </w:rPr>
    </w:lvl>
    <w:lvl w:ilvl="3">
      <w:start w:val="1"/>
      <w:numFmt w:val="bullet"/>
      <w:lvlText w:val=""/>
      <w:lvlJc w:val="left"/>
      <w:pPr>
        <w:tabs>
          <w:tab w:val="num" w:pos="1728"/>
        </w:tabs>
        <w:ind w:left="1728" w:hanging="432"/>
      </w:pPr>
      <w:rPr>
        <w:rFonts w:ascii="Wingdings" w:hAnsi="Wingdings" w:hint="default"/>
        <w:b w:val="0"/>
        <w:i w:val="0"/>
        <w:sz w:val="16"/>
      </w:rPr>
    </w:lvl>
    <w:lvl w:ilvl="4">
      <w:start w:val="1"/>
      <w:numFmt w:val="bullet"/>
      <w:lvlText w:val=""/>
      <w:lvlJc w:val="left"/>
      <w:pPr>
        <w:tabs>
          <w:tab w:val="num" w:pos="2160"/>
        </w:tabs>
        <w:ind w:left="2160" w:hanging="432"/>
      </w:pPr>
      <w:rPr>
        <w:rFonts w:ascii="Marlett" w:hAnsi="Marlett" w:hint="default"/>
        <w:b w:val="0"/>
        <w:i w:val="0"/>
        <w:sz w:val="20"/>
      </w:rPr>
    </w:lvl>
    <w:lvl w:ilvl="5">
      <w:start w:val="1"/>
      <w:numFmt w:val="bullet"/>
      <w:lvlText w:val=""/>
      <w:lvlJc w:val="left"/>
      <w:pPr>
        <w:tabs>
          <w:tab w:val="num" w:pos="2592"/>
        </w:tabs>
        <w:ind w:left="2592" w:hanging="432"/>
      </w:pPr>
      <w:rPr>
        <w:rFonts w:ascii="MT Extra" w:hAnsi="MT Extra" w:hint="default"/>
        <w:sz w:val="20"/>
      </w:rPr>
    </w:lvl>
    <w:lvl w:ilvl="6">
      <w:start w:val="1"/>
      <w:numFmt w:val="bullet"/>
      <w:lvlText w:val=""/>
      <w:lvlJc w:val="left"/>
      <w:pPr>
        <w:tabs>
          <w:tab w:val="num" w:pos="3024"/>
        </w:tabs>
        <w:ind w:left="3024" w:hanging="432"/>
      </w:pPr>
      <w:rPr>
        <w:rFonts w:ascii="Symbol" w:hAnsi="Symbol" w:hint="default"/>
        <w:b/>
        <w:i w:val="0"/>
        <w:sz w:val="20"/>
      </w:rPr>
    </w:lvl>
    <w:lvl w:ilvl="7">
      <w:start w:val="1"/>
      <w:numFmt w:val="none"/>
      <w:lvlText w:val=""/>
      <w:lvlJc w:val="left"/>
      <w:pPr>
        <w:tabs>
          <w:tab w:val="num" w:pos="3456"/>
        </w:tabs>
        <w:ind w:left="3456" w:hanging="432"/>
      </w:pPr>
      <w:rPr>
        <w:rFonts w:ascii="Symbol" w:hAnsi="Symbol" w:hint="default"/>
      </w:rPr>
    </w:lvl>
    <w:lvl w:ilvl="8">
      <w:start w:val="1"/>
      <w:numFmt w:val="none"/>
      <w:lvlText w:val=""/>
      <w:lvlJc w:val="left"/>
      <w:pPr>
        <w:tabs>
          <w:tab w:val="num" w:pos="3888"/>
        </w:tabs>
        <w:ind w:left="3888" w:hanging="432"/>
      </w:pPr>
      <w:rPr>
        <w:rFonts w:ascii="Symbol" w:hAnsi="Symbol" w:hint="default"/>
      </w:rPr>
    </w:lvl>
  </w:abstractNum>
  <w:abstractNum w:abstractNumId="11" w15:restartNumberingAfterBreak="0">
    <w:nsid w:val="4ECC2268"/>
    <w:multiLevelType w:val="multilevel"/>
    <w:tmpl w:val="5E50C208"/>
    <w:lvl w:ilvl="0">
      <w:start w:val="1"/>
      <w:numFmt w:val="bullet"/>
      <w:lvlText w:val="?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?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?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?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?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?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?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?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064B88"/>
    <w:multiLevelType w:val="multilevel"/>
    <w:tmpl w:val="3D123AEA"/>
    <w:styleLink w:val="TCGBlue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  <w:u w:color="5A87C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5A87C6"/>
        <w:sz w:val="20"/>
        <w:u w:color="5A87C6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  <w:u w:color="5A87C6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  <w:u w:color="5A87C6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  <w:u w:color="5A87C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  <w:u w:color="5A87C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  <w:u w:color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2"/>
  </w:num>
  <w:num w:numId="5">
    <w:abstractNumId w:val="6"/>
  </w:num>
  <w:num w:numId="6">
    <w:abstractNumId w:val="10"/>
  </w:num>
  <w:num w:numId="7">
    <w:abstractNumId w:val="2"/>
  </w:num>
  <w:num w:numId="8">
    <w:abstractNumId w:val="9"/>
  </w:num>
  <w:num w:numId="9">
    <w:abstractNumId w:val="8"/>
  </w:num>
  <w:num w:numId="10">
    <w:abstractNumId w:val="7"/>
  </w:num>
  <w:num w:numId="11">
    <w:abstractNumId w:val="11"/>
  </w:num>
  <w:num w:numId="12">
    <w:abstractNumId w:val="0"/>
  </w:num>
  <w:num w:numId="13">
    <w:abstractNumId w:val="4"/>
  </w:num>
  <w:num w:numId="14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trackedChanges" w:enforcement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4A0"/>
    <w:rsid w:val="00030F12"/>
    <w:rsid w:val="00032289"/>
    <w:rsid w:val="00043773"/>
    <w:rsid w:val="0005028C"/>
    <w:rsid w:val="000508A6"/>
    <w:rsid w:val="00055921"/>
    <w:rsid w:val="00082E24"/>
    <w:rsid w:val="000846DC"/>
    <w:rsid w:val="00085D86"/>
    <w:rsid w:val="00086658"/>
    <w:rsid w:val="000A1EC4"/>
    <w:rsid w:val="000A5F6B"/>
    <w:rsid w:val="000A7C90"/>
    <w:rsid w:val="000B5A42"/>
    <w:rsid w:val="000C0C2B"/>
    <w:rsid w:val="000C2150"/>
    <w:rsid w:val="000C2A7A"/>
    <w:rsid w:val="000D5A2A"/>
    <w:rsid w:val="000F38BF"/>
    <w:rsid w:val="00103BBA"/>
    <w:rsid w:val="00127453"/>
    <w:rsid w:val="00137BFE"/>
    <w:rsid w:val="0015472E"/>
    <w:rsid w:val="001571A7"/>
    <w:rsid w:val="00173ED9"/>
    <w:rsid w:val="00182286"/>
    <w:rsid w:val="0019528C"/>
    <w:rsid w:val="00197203"/>
    <w:rsid w:val="001B063C"/>
    <w:rsid w:val="001B4FAF"/>
    <w:rsid w:val="001C7A00"/>
    <w:rsid w:val="001E6932"/>
    <w:rsid w:val="001E6D74"/>
    <w:rsid w:val="001F5C3B"/>
    <w:rsid w:val="001F65B5"/>
    <w:rsid w:val="00216EFC"/>
    <w:rsid w:val="00227938"/>
    <w:rsid w:val="00244159"/>
    <w:rsid w:val="00246CCF"/>
    <w:rsid w:val="00251BF4"/>
    <w:rsid w:val="00254A7B"/>
    <w:rsid w:val="002619C2"/>
    <w:rsid w:val="002771FD"/>
    <w:rsid w:val="00296120"/>
    <w:rsid w:val="002B7863"/>
    <w:rsid w:val="002E46D1"/>
    <w:rsid w:val="00301023"/>
    <w:rsid w:val="003121BD"/>
    <w:rsid w:val="00326122"/>
    <w:rsid w:val="0034565F"/>
    <w:rsid w:val="00346C6E"/>
    <w:rsid w:val="003570C5"/>
    <w:rsid w:val="00360870"/>
    <w:rsid w:val="003A2ADA"/>
    <w:rsid w:val="003A341C"/>
    <w:rsid w:val="003A343F"/>
    <w:rsid w:val="003A436D"/>
    <w:rsid w:val="003A528B"/>
    <w:rsid w:val="003A6C37"/>
    <w:rsid w:val="003A7DA2"/>
    <w:rsid w:val="003C0CC4"/>
    <w:rsid w:val="003C148C"/>
    <w:rsid w:val="003C21DD"/>
    <w:rsid w:val="003C2C02"/>
    <w:rsid w:val="003C4741"/>
    <w:rsid w:val="003D11A4"/>
    <w:rsid w:val="003D1C80"/>
    <w:rsid w:val="003D3694"/>
    <w:rsid w:val="003D4A4C"/>
    <w:rsid w:val="003E2371"/>
    <w:rsid w:val="0040371C"/>
    <w:rsid w:val="004044A0"/>
    <w:rsid w:val="00415BE2"/>
    <w:rsid w:val="0042460F"/>
    <w:rsid w:val="00444BF2"/>
    <w:rsid w:val="004469ED"/>
    <w:rsid w:val="004574C3"/>
    <w:rsid w:val="00472386"/>
    <w:rsid w:val="004B0836"/>
    <w:rsid w:val="004B1534"/>
    <w:rsid w:val="004B5E99"/>
    <w:rsid w:val="004B726D"/>
    <w:rsid w:val="004C47E2"/>
    <w:rsid w:val="004D486F"/>
    <w:rsid w:val="004D7EFE"/>
    <w:rsid w:val="004E1BEC"/>
    <w:rsid w:val="004F1EF6"/>
    <w:rsid w:val="0050637E"/>
    <w:rsid w:val="005072A4"/>
    <w:rsid w:val="00556B29"/>
    <w:rsid w:val="005700DF"/>
    <w:rsid w:val="005875C0"/>
    <w:rsid w:val="00596462"/>
    <w:rsid w:val="005A5BA9"/>
    <w:rsid w:val="005B13BD"/>
    <w:rsid w:val="005B1C0E"/>
    <w:rsid w:val="005B7738"/>
    <w:rsid w:val="005B7D45"/>
    <w:rsid w:val="005D1807"/>
    <w:rsid w:val="005D4E7A"/>
    <w:rsid w:val="005D7088"/>
    <w:rsid w:val="005E47B9"/>
    <w:rsid w:val="005F3AC2"/>
    <w:rsid w:val="00621B19"/>
    <w:rsid w:val="00623FB5"/>
    <w:rsid w:val="006331AA"/>
    <w:rsid w:val="006338DC"/>
    <w:rsid w:val="0066449E"/>
    <w:rsid w:val="00667186"/>
    <w:rsid w:val="006765EE"/>
    <w:rsid w:val="00692EF7"/>
    <w:rsid w:val="006957F7"/>
    <w:rsid w:val="006B38A5"/>
    <w:rsid w:val="006B77EA"/>
    <w:rsid w:val="006C76DF"/>
    <w:rsid w:val="006D5403"/>
    <w:rsid w:val="007026E2"/>
    <w:rsid w:val="00702D55"/>
    <w:rsid w:val="007033F9"/>
    <w:rsid w:val="00706668"/>
    <w:rsid w:val="00720FA2"/>
    <w:rsid w:val="00730A11"/>
    <w:rsid w:val="0075301B"/>
    <w:rsid w:val="007565A9"/>
    <w:rsid w:val="00762429"/>
    <w:rsid w:val="007662B8"/>
    <w:rsid w:val="00770760"/>
    <w:rsid w:val="00782709"/>
    <w:rsid w:val="00786537"/>
    <w:rsid w:val="007B0B07"/>
    <w:rsid w:val="007E2586"/>
    <w:rsid w:val="007E47B6"/>
    <w:rsid w:val="007F0B89"/>
    <w:rsid w:val="007F1E36"/>
    <w:rsid w:val="00830774"/>
    <w:rsid w:val="0083679A"/>
    <w:rsid w:val="00847F62"/>
    <w:rsid w:val="0087209F"/>
    <w:rsid w:val="00872676"/>
    <w:rsid w:val="00886C71"/>
    <w:rsid w:val="008A5813"/>
    <w:rsid w:val="008B04C7"/>
    <w:rsid w:val="008D2DE9"/>
    <w:rsid w:val="008D3176"/>
    <w:rsid w:val="008F2C55"/>
    <w:rsid w:val="00901F66"/>
    <w:rsid w:val="00913990"/>
    <w:rsid w:val="00924703"/>
    <w:rsid w:val="00927223"/>
    <w:rsid w:val="009428C2"/>
    <w:rsid w:val="009600B8"/>
    <w:rsid w:val="0096423D"/>
    <w:rsid w:val="00967344"/>
    <w:rsid w:val="009758FE"/>
    <w:rsid w:val="00985832"/>
    <w:rsid w:val="00985981"/>
    <w:rsid w:val="009910E7"/>
    <w:rsid w:val="009B4802"/>
    <w:rsid w:val="009C0D0B"/>
    <w:rsid w:val="009C33B6"/>
    <w:rsid w:val="009C51E2"/>
    <w:rsid w:val="00A02558"/>
    <w:rsid w:val="00A029F5"/>
    <w:rsid w:val="00A055DA"/>
    <w:rsid w:val="00A20055"/>
    <w:rsid w:val="00A20E95"/>
    <w:rsid w:val="00A21768"/>
    <w:rsid w:val="00A24321"/>
    <w:rsid w:val="00A351F6"/>
    <w:rsid w:val="00A553AE"/>
    <w:rsid w:val="00A56496"/>
    <w:rsid w:val="00A640D0"/>
    <w:rsid w:val="00A6560D"/>
    <w:rsid w:val="00A86411"/>
    <w:rsid w:val="00A90B9E"/>
    <w:rsid w:val="00AB1FC9"/>
    <w:rsid w:val="00AB51E4"/>
    <w:rsid w:val="00AC5E2E"/>
    <w:rsid w:val="00AC788D"/>
    <w:rsid w:val="00AE4F88"/>
    <w:rsid w:val="00AF056B"/>
    <w:rsid w:val="00AF2CC5"/>
    <w:rsid w:val="00B21237"/>
    <w:rsid w:val="00B31F53"/>
    <w:rsid w:val="00B34810"/>
    <w:rsid w:val="00B41EAE"/>
    <w:rsid w:val="00B5088D"/>
    <w:rsid w:val="00B518EF"/>
    <w:rsid w:val="00B5259B"/>
    <w:rsid w:val="00B627DB"/>
    <w:rsid w:val="00B72A95"/>
    <w:rsid w:val="00B7446D"/>
    <w:rsid w:val="00B856D7"/>
    <w:rsid w:val="00BA163F"/>
    <w:rsid w:val="00BA3360"/>
    <w:rsid w:val="00BA6687"/>
    <w:rsid w:val="00BB6441"/>
    <w:rsid w:val="00BC6691"/>
    <w:rsid w:val="00BF591D"/>
    <w:rsid w:val="00C23DA6"/>
    <w:rsid w:val="00C26FCD"/>
    <w:rsid w:val="00C319D8"/>
    <w:rsid w:val="00C33BAC"/>
    <w:rsid w:val="00C37A62"/>
    <w:rsid w:val="00C4562E"/>
    <w:rsid w:val="00C60AF7"/>
    <w:rsid w:val="00C70015"/>
    <w:rsid w:val="00C7255B"/>
    <w:rsid w:val="00C73332"/>
    <w:rsid w:val="00C95539"/>
    <w:rsid w:val="00CC3393"/>
    <w:rsid w:val="00CC3565"/>
    <w:rsid w:val="00CE6924"/>
    <w:rsid w:val="00D036D0"/>
    <w:rsid w:val="00D0747B"/>
    <w:rsid w:val="00D234C2"/>
    <w:rsid w:val="00D37341"/>
    <w:rsid w:val="00D41278"/>
    <w:rsid w:val="00D5057F"/>
    <w:rsid w:val="00D55655"/>
    <w:rsid w:val="00D55B46"/>
    <w:rsid w:val="00D80EA8"/>
    <w:rsid w:val="00D94823"/>
    <w:rsid w:val="00D96AFD"/>
    <w:rsid w:val="00DA2A32"/>
    <w:rsid w:val="00DA2F86"/>
    <w:rsid w:val="00DA325B"/>
    <w:rsid w:val="00DA67DF"/>
    <w:rsid w:val="00DB2FE0"/>
    <w:rsid w:val="00DB4523"/>
    <w:rsid w:val="00DB6B09"/>
    <w:rsid w:val="00DC5804"/>
    <w:rsid w:val="00DD7559"/>
    <w:rsid w:val="00E056E1"/>
    <w:rsid w:val="00E06120"/>
    <w:rsid w:val="00E067BD"/>
    <w:rsid w:val="00E128F8"/>
    <w:rsid w:val="00E17556"/>
    <w:rsid w:val="00E30F82"/>
    <w:rsid w:val="00E67C13"/>
    <w:rsid w:val="00E72676"/>
    <w:rsid w:val="00E7303B"/>
    <w:rsid w:val="00E7397E"/>
    <w:rsid w:val="00E9548A"/>
    <w:rsid w:val="00EA68AB"/>
    <w:rsid w:val="00EB1987"/>
    <w:rsid w:val="00EB2793"/>
    <w:rsid w:val="00EC328E"/>
    <w:rsid w:val="00EE021D"/>
    <w:rsid w:val="00EF084E"/>
    <w:rsid w:val="00EF1531"/>
    <w:rsid w:val="00F04BA7"/>
    <w:rsid w:val="00F1197F"/>
    <w:rsid w:val="00F2656E"/>
    <w:rsid w:val="00F4372E"/>
    <w:rsid w:val="00F61333"/>
    <w:rsid w:val="00F625AB"/>
    <w:rsid w:val="00F72B00"/>
    <w:rsid w:val="00F83558"/>
    <w:rsid w:val="00F97DBE"/>
    <w:rsid w:val="00FA505B"/>
    <w:rsid w:val="00FB5817"/>
    <w:rsid w:val="00FC49F4"/>
    <w:rsid w:val="00FD4268"/>
    <w:rsid w:val="00FE4B27"/>
    <w:rsid w:val="00FF7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9BD2309"/>
  <w15:docId w15:val="{53BFFCAF-EBD1-43CD-BE1F-E802B25CC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line="280" w:lineRule="exact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94823"/>
    <w:pPr>
      <w:spacing w:line="240" w:lineRule="exact"/>
    </w:pPr>
    <w:rPr>
      <w:rFonts w:ascii="Century Gothic" w:hAnsi="Century Gothic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4823"/>
    <w:pPr>
      <w:keepLines/>
      <w:spacing w:before="240" w:after="120" w:line="280" w:lineRule="exact"/>
      <w:outlineLvl w:val="0"/>
    </w:pPr>
    <w:rPr>
      <w:rFonts w:cstheme="minorBidi"/>
      <w:b/>
      <w:bCs/>
      <w:smallCaps/>
      <w:color w:val="5A87C6"/>
      <w:kern w:val="28"/>
      <w:sz w:val="28"/>
      <w:szCs w:val="28"/>
    </w:rPr>
  </w:style>
  <w:style w:type="paragraph" w:styleId="Heading2">
    <w:name w:val="heading 2"/>
    <w:aliases w:val="Heading 2 - Black"/>
    <w:basedOn w:val="Normal"/>
    <w:next w:val="Normal"/>
    <w:link w:val="Heading2Char"/>
    <w:uiPriority w:val="9"/>
    <w:unhideWhenUsed/>
    <w:qFormat/>
    <w:rsid w:val="00D94823"/>
    <w:pPr>
      <w:keepNext/>
      <w:keepLines/>
      <w:spacing w:before="240" w:after="120"/>
      <w:outlineLvl w:val="1"/>
    </w:pPr>
    <w:rPr>
      <w:rFonts w:cstheme="min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94823"/>
    <w:pPr>
      <w:keepNext/>
      <w:keepLines/>
      <w:spacing w:before="240" w:after="120"/>
      <w:outlineLvl w:val="2"/>
    </w:pPr>
    <w:rPr>
      <w:rFonts w:cstheme="minorBidi"/>
      <w:bCs/>
      <w:smallCap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94823"/>
    <w:pPr>
      <w:keepNext/>
      <w:keepLines/>
      <w:spacing w:before="240" w:after="120"/>
      <w:outlineLvl w:val="3"/>
    </w:pPr>
    <w:rPr>
      <w:rFonts w:cstheme="min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D94823"/>
    <w:pPr>
      <w:keepNext/>
      <w:keepLines/>
      <w:outlineLvl w:val="4"/>
    </w:pPr>
    <w:rPr>
      <w:rFonts w:eastAsia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D94823"/>
    <w:pPr>
      <w:keepNext/>
      <w:keepLines/>
      <w:outlineLvl w:val="5"/>
    </w:pPr>
    <w:rPr>
      <w:rFonts w:eastAsia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D94823"/>
    <w:pPr>
      <w:keepNext/>
      <w:keepLines/>
      <w:outlineLvl w:val="6"/>
    </w:pPr>
    <w:rPr>
      <w:rFonts w:eastAsia="Times New Roman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9482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823"/>
    <w:rPr>
      <w:rFonts w:ascii="Century Gothic" w:hAnsi="Century Gothic" w:cs="Times New Roman"/>
    </w:rPr>
  </w:style>
  <w:style w:type="paragraph" w:styleId="Header">
    <w:name w:val="header"/>
    <w:basedOn w:val="Normal"/>
    <w:link w:val="HeaderChar"/>
    <w:uiPriority w:val="99"/>
    <w:unhideWhenUsed/>
    <w:rsid w:val="00D94823"/>
    <w:pPr>
      <w:tabs>
        <w:tab w:val="center" w:pos="4680"/>
        <w:tab w:val="right" w:pos="9360"/>
      </w:tabs>
      <w:spacing w:line="240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D94823"/>
    <w:rPr>
      <w:rFonts w:ascii="Century Gothic" w:hAnsi="Century Gothic" w:cs="Times New Roman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94823"/>
    <w:rPr>
      <w:rFonts w:ascii="Century Gothic" w:hAnsi="Century Gothic"/>
      <w:b/>
      <w:bCs/>
      <w:smallCaps/>
      <w:color w:val="5A87C6"/>
      <w:kern w:val="28"/>
      <w:sz w:val="28"/>
      <w:szCs w:val="28"/>
    </w:rPr>
  </w:style>
  <w:style w:type="character" w:customStyle="1" w:styleId="Heading2Char">
    <w:name w:val="Heading 2 Char"/>
    <w:aliases w:val="Heading 2 - Black Char"/>
    <w:basedOn w:val="DefaultParagraphFont"/>
    <w:link w:val="Heading2"/>
    <w:uiPriority w:val="9"/>
    <w:rsid w:val="00D94823"/>
    <w:rPr>
      <w:rFonts w:ascii="Century Gothic" w:hAnsi="Century Gothic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94823"/>
    <w:rPr>
      <w:rFonts w:ascii="Century Gothic" w:hAnsi="Century Gothic"/>
      <w:bCs/>
      <w:smallCap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94823"/>
    <w:rPr>
      <w:rFonts w:ascii="Century Gothic" w:hAnsi="Century Gothic"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D94823"/>
    <w:rPr>
      <w:rFonts w:ascii="Century Gothic" w:eastAsia="Times New Roman" w:hAnsi="Century Gothic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rsid w:val="00D94823"/>
    <w:rPr>
      <w:rFonts w:ascii="Century Gothic" w:eastAsia="Times New Roman" w:hAnsi="Century Gothic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rsid w:val="00D94823"/>
    <w:rPr>
      <w:rFonts w:ascii="Century Gothic" w:eastAsia="Times New Roman" w:hAnsi="Century Gothic" w:cs="Times New Roman"/>
      <w:i/>
      <w:iCs/>
      <w:color w:val="404040"/>
    </w:rPr>
  </w:style>
  <w:style w:type="paragraph" w:styleId="NoSpacing">
    <w:name w:val="No Spacing"/>
    <w:aliases w:val="Black No Spacing"/>
    <w:link w:val="NoSpacingChar"/>
    <w:uiPriority w:val="1"/>
    <w:qFormat/>
    <w:rsid w:val="00D94823"/>
    <w:pPr>
      <w:numPr>
        <w:numId w:val="8"/>
      </w:numPr>
      <w:spacing w:after="120" w:line="240" w:lineRule="auto"/>
      <w:contextualSpacing/>
    </w:pPr>
    <w:rPr>
      <w:rFonts w:ascii="Century Gothic" w:hAnsi="Century Gothic" w:cs="Times New Roman"/>
    </w:rPr>
  </w:style>
  <w:style w:type="paragraph" w:styleId="Title">
    <w:name w:val="Title"/>
    <w:basedOn w:val="Normal"/>
    <w:link w:val="TitleChar"/>
    <w:uiPriority w:val="10"/>
    <w:qFormat/>
    <w:rsid w:val="00D94823"/>
    <w:pPr>
      <w:spacing w:before="120" w:after="120" w:line="400" w:lineRule="exact"/>
      <w:jc w:val="center"/>
    </w:pPr>
    <w:rPr>
      <w:rFonts w:cstheme="min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94823"/>
    <w:rPr>
      <w:rFonts w:ascii="Century Gothic" w:hAnsi="Century Gothic"/>
      <w:b/>
      <w:spacing w:val="5"/>
      <w:kern w:val="28"/>
      <w:sz w:val="32"/>
      <w:szCs w:val="52"/>
    </w:rPr>
  </w:style>
  <w:style w:type="paragraph" w:styleId="ListParagraph">
    <w:name w:val="List Paragraph"/>
    <w:basedOn w:val="Normal"/>
    <w:uiPriority w:val="34"/>
    <w:rsid w:val="00D94823"/>
    <w:pPr>
      <w:ind w:left="720"/>
    </w:pPr>
  </w:style>
  <w:style w:type="paragraph" w:styleId="TOC1">
    <w:name w:val="toc 1"/>
    <w:basedOn w:val="Normal"/>
    <w:next w:val="Normal"/>
    <w:autoRedefine/>
    <w:uiPriority w:val="39"/>
    <w:rsid w:val="00D94823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48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82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D94823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482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94823"/>
    <w:rPr>
      <w:rFonts w:ascii="Century Gothic" w:hAnsi="Century Gothic" w:cs="Times New Roman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4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4823"/>
    <w:rPr>
      <w:rFonts w:ascii="Century Gothic" w:hAnsi="Century Gothic" w:cs="Times New Roman"/>
      <w:b/>
      <w:bCs/>
      <w:sz w:val="20"/>
    </w:rPr>
  </w:style>
  <w:style w:type="numbering" w:customStyle="1" w:styleId="TCGBlackBulletList">
    <w:name w:val="TCG Black Bullet List"/>
    <w:uiPriority w:val="99"/>
    <w:rsid w:val="00D94823"/>
    <w:pPr>
      <w:numPr>
        <w:numId w:val="3"/>
      </w:numPr>
    </w:pPr>
  </w:style>
  <w:style w:type="numbering" w:customStyle="1" w:styleId="TCGBlueBulletList">
    <w:name w:val="TCG Blue Bullet List"/>
    <w:uiPriority w:val="99"/>
    <w:rsid w:val="00D94823"/>
    <w:pPr>
      <w:numPr>
        <w:numId w:val="4"/>
      </w:numPr>
    </w:pPr>
  </w:style>
  <w:style w:type="numbering" w:customStyle="1" w:styleId="BlueNoSpacing">
    <w:name w:val="Blue No Spacing"/>
    <w:uiPriority w:val="99"/>
    <w:rsid w:val="00D94823"/>
    <w:pPr>
      <w:numPr>
        <w:numId w:val="2"/>
      </w:numPr>
    </w:pPr>
  </w:style>
  <w:style w:type="character" w:customStyle="1" w:styleId="BlueNoSpacingChar">
    <w:name w:val="Blue No Spacing Char"/>
    <w:basedOn w:val="DefaultParagraphFont"/>
    <w:rsid w:val="00D94823"/>
    <w:rPr>
      <w:rFonts w:ascii="Century Gothic" w:hAnsi="Century Gothic" w:cs="Times New Roman"/>
    </w:rPr>
  </w:style>
  <w:style w:type="paragraph" w:customStyle="1" w:styleId="BlueBullet">
    <w:name w:val="Blue Bullet"/>
    <w:link w:val="BlueBulletChar"/>
    <w:qFormat/>
    <w:rsid w:val="00D94823"/>
    <w:pPr>
      <w:numPr>
        <w:numId w:val="9"/>
      </w:numPr>
      <w:spacing w:after="120" w:line="240" w:lineRule="auto"/>
      <w:contextualSpacing/>
    </w:pPr>
    <w:rPr>
      <w:rFonts w:ascii="Century Gothic" w:hAnsi="Century Gothic" w:cs="Times New Roman"/>
    </w:rPr>
  </w:style>
  <w:style w:type="character" w:customStyle="1" w:styleId="BlueBulletChar">
    <w:name w:val="Blue Bullet Char"/>
    <w:basedOn w:val="BlueNoSpacingChar"/>
    <w:link w:val="BlueBullet"/>
    <w:rsid w:val="00D94823"/>
    <w:rPr>
      <w:rFonts w:ascii="Century Gothic" w:hAnsi="Century Gothic" w:cs="Times New Roman"/>
    </w:rPr>
  </w:style>
  <w:style w:type="paragraph" w:customStyle="1" w:styleId="BlackBullet">
    <w:name w:val="Black Bullet"/>
    <w:basedOn w:val="NoSpacing"/>
    <w:link w:val="BlackBulletChar"/>
    <w:qFormat/>
    <w:rsid w:val="00D94823"/>
    <w:pPr>
      <w:numPr>
        <w:numId w:val="10"/>
      </w:numPr>
    </w:pPr>
  </w:style>
  <w:style w:type="character" w:customStyle="1" w:styleId="BlackBulletChar">
    <w:name w:val="Black Bullet Char"/>
    <w:basedOn w:val="DefaultParagraphFont"/>
    <w:link w:val="BlackBullet"/>
    <w:rsid w:val="00D94823"/>
    <w:rPr>
      <w:rFonts w:ascii="Century Gothic" w:hAnsi="Century Gothic" w:cs="Times New Roman"/>
    </w:rPr>
  </w:style>
  <w:style w:type="paragraph" w:customStyle="1" w:styleId="NoSpace">
    <w:name w:val="No Space"/>
    <w:basedOn w:val="Normal"/>
    <w:link w:val="NoSpaceChar"/>
    <w:qFormat/>
    <w:rsid w:val="00D94823"/>
    <w:pPr>
      <w:spacing w:line="240" w:lineRule="auto"/>
    </w:pPr>
  </w:style>
  <w:style w:type="character" w:customStyle="1" w:styleId="NoSpaceChar">
    <w:name w:val="No Space Char"/>
    <w:basedOn w:val="DefaultParagraphFont"/>
    <w:link w:val="NoSpace"/>
    <w:rsid w:val="00D94823"/>
    <w:rPr>
      <w:rFonts w:ascii="Century Gothic" w:hAnsi="Century Gothic" w:cs="Times New Roman"/>
    </w:rPr>
  </w:style>
  <w:style w:type="paragraph" w:customStyle="1" w:styleId="Heading2-CoolGray">
    <w:name w:val="Heading 2 - Cool Gray"/>
    <w:basedOn w:val="Heading2"/>
    <w:next w:val="Normal"/>
    <w:link w:val="Heading2-CoolGrayChar"/>
    <w:rsid w:val="00D94823"/>
    <w:rPr>
      <w:color w:val="49505F"/>
    </w:rPr>
  </w:style>
  <w:style w:type="character" w:customStyle="1" w:styleId="Heading2-CoolGrayChar">
    <w:name w:val="Heading 2 - Cool Gray Char"/>
    <w:basedOn w:val="Heading2Char"/>
    <w:link w:val="Heading2-CoolGray"/>
    <w:rsid w:val="00D94823"/>
    <w:rPr>
      <w:rFonts w:ascii="Century Gothic" w:hAnsi="Century Gothic"/>
      <w:b/>
      <w:bCs/>
      <w:color w:val="49505F"/>
      <w:sz w:val="24"/>
      <w:szCs w:val="26"/>
    </w:rPr>
  </w:style>
  <w:style w:type="numbering" w:customStyle="1" w:styleId="BlackBullets">
    <w:name w:val="Black Bullets"/>
    <w:uiPriority w:val="99"/>
    <w:rsid w:val="00D94823"/>
    <w:pPr>
      <w:numPr>
        <w:numId w:val="1"/>
      </w:numPr>
    </w:pPr>
  </w:style>
  <w:style w:type="numbering" w:customStyle="1" w:styleId="Style1">
    <w:name w:val="Style1"/>
    <w:uiPriority w:val="99"/>
    <w:rsid w:val="00D94823"/>
    <w:pPr>
      <w:numPr>
        <w:numId w:val="5"/>
      </w:numPr>
    </w:pPr>
  </w:style>
  <w:style w:type="paragraph" w:customStyle="1" w:styleId="AltHeading2-CoolGray">
    <w:name w:val="Alt Heading 2 - Cool Gray"/>
    <w:basedOn w:val="Heading2"/>
    <w:next w:val="Normal"/>
    <w:link w:val="AltHeading2-CoolGrayChar"/>
    <w:qFormat/>
    <w:rsid w:val="00D94823"/>
    <w:rPr>
      <w:color w:val="49505F"/>
    </w:rPr>
  </w:style>
  <w:style w:type="character" w:customStyle="1" w:styleId="AltHeading2-CoolGrayChar">
    <w:name w:val="Alt Heading 2 - Cool Gray Char"/>
    <w:basedOn w:val="Heading2Char"/>
    <w:link w:val="AltHeading2-CoolGray"/>
    <w:rsid w:val="00D94823"/>
    <w:rPr>
      <w:rFonts w:ascii="Century Gothic" w:hAnsi="Century Gothic"/>
      <w:b/>
      <w:bCs/>
      <w:color w:val="49505F"/>
      <w:sz w:val="24"/>
      <w:szCs w:val="26"/>
    </w:rPr>
  </w:style>
  <w:style w:type="paragraph" w:styleId="NormalWeb">
    <w:name w:val="Normal (Web)"/>
    <w:basedOn w:val="Normal"/>
    <w:uiPriority w:val="99"/>
    <w:semiHidden/>
    <w:unhideWhenUsed/>
    <w:rsid w:val="00A6560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numbering" w:customStyle="1" w:styleId="BlueNoSpacing1">
    <w:name w:val="Blue No Spacing1"/>
    <w:uiPriority w:val="99"/>
    <w:rsid w:val="00A6560D"/>
  </w:style>
  <w:style w:type="character" w:customStyle="1" w:styleId="NoSpacingChar">
    <w:name w:val="No Spacing Char"/>
    <w:aliases w:val="Black No Spacing Char"/>
    <w:basedOn w:val="DefaultParagraphFont"/>
    <w:link w:val="NoSpacing"/>
    <w:uiPriority w:val="1"/>
    <w:rsid w:val="000A1EC4"/>
    <w:rPr>
      <w:rFonts w:ascii="Century Gothic" w:hAnsi="Century Gothic" w:cs="Times New Roman"/>
    </w:rPr>
  </w:style>
  <w:style w:type="paragraph" w:styleId="TOC2">
    <w:name w:val="toc 2"/>
    <w:basedOn w:val="Normal"/>
    <w:next w:val="Normal"/>
    <w:autoRedefine/>
    <w:uiPriority w:val="39"/>
    <w:unhideWhenUsed/>
    <w:rsid w:val="00DB2FE0"/>
    <w:pPr>
      <w:spacing w:after="100"/>
      <w:ind w:left="220"/>
    </w:pPr>
  </w:style>
  <w:style w:type="character" w:styleId="PageNumber">
    <w:name w:val="page number"/>
    <w:rsid w:val="00DB2FE0"/>
    <w:rPr>
      <w:rFonts w:ascii="Arial" w:hAnsi="Arial"/>
      <w:sz w:val="20"/>
      <w:szCs w:val="20"/>
    </w:rPr>
  </w:style>
  <w:style w:type="paragraph" w:styleId="EnvelopeAddress">
    <w:name w:val="envelope address"/>
    <w:basedOn w:val="Normal"/>
    <w:rsid w:val="00DB2FE0"/>
    <w:pPr>
      <w:framePr w:w="7920" w:h="1980" w:hRule="exact" w:hSpace="180" w:wrap="auto" w:hAnchor="page" w:xAlign="center" w:yAlign="bottom"/>
      <w:spacing w:line="240" w:lineRule="auto"/>
      <w:ind w:left="2880"/>
    </w:pPr>
    <w:rPr>
      <w:smallCaps/>
    </w:rPr>
  </w:style>
  <w:style w:type="paragraph" w:customStyle="1" w:styleId="1TSIBullet">
    <w:name w:val="1 TSI Bullet"/>
    <w:basedOn w:val="Normal"/>
    <w:link w:val="1TSIBulletChar"/>
    <w:rsid w:val="00DB2FE0"/>
    <w:pPr>
      <w:numPr>
        <w:numId w:val="6"/>
      </w:numPr>
      <w:spacing w:line="240" w:lineRule="auto"/>
    </w:pPr>
  </w:style>
  <w:style w:type="numbering" w:customStyle="1" w:styleId="StyleOutlinenumbered">
    <w:name w:val="Style Outline numbered"/>
    <w:basedOn w:val="NoList"/>
    <w:rsid w:val="00DB2FE0"/>
    <w:pPr>
      <w:numPr>
        <w:numId w:val="7"/>
      </w:numPr>
    </w:pPr>
  </w:style>
  <w:style w:type="paragraph" w:styleId="DocumentMap">
    <w:name w:val="Document Map"/>
    <w:basedOn w:val="Normal"/>
    <w:link w:val="DocumentMapChar"/>
    <w:semiHidden/>
    <w:rsid w:val="00DB2FE0"/>
    <w:pPr>
      <w:shd w:val="clear" w:color="auto" w:fill="000080"/>
      <w:spacing w:line="240" w:lineRule="auto"/>
    </w:pPr>
    <w:rPr>
      <w:rFonts w:ascii="Tahoma" w:hAnsi="Tahoma" w:cs="Tahoma"/>
      <w:sz w:val="20"/>
    </w:rPr>
  </w:style>
  <w:style w:type="character" w:customStyle="1" w:styleId="DocumentMapChar">
    <w:name w:val="Document Map Char"/>
    <w:basedOn w:val="DefaultParagraphFont"/>
    <w:link w:val="DocumentMap"/>
    <w:semiHidden/>
    <w:rsid w:val="00DB2FE0"/>
    <w:rPr>
      <w:rFonts w:ascii="Tahoma" w:hAnsi="Tahoma" w:cs="Tahoma"/>
      <w:sz w:val="20"/>
      <w:shd w:val="clear" w:color="auto" w:fill="000080"/>
    </w:rPr>
  </w:style>
  <w:style w:type="table" w:styleId="TableGrid">
    <w:name w:val="Table Grid"/>
    <w:basedOn w:val="TableNormal"/>
    <w:rsid w:val="00DB2FE0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TSIBulletChar">
    <w:name w:val="1 TSI Bullet Char"/>
    <w:link w:val="1TSIBullet"/>
    <w:locked/>
    <w:rsid w:val="00DB2FE0"/>
    <w:rPr>
      <w:rFonts w:ascii="Century Gothic" w:hAnsi="Century Gothic" w:cs="Times New Roman"/>
    </w:rPr>
  </w:style>
  <w:style w:type="character" w:styleId="Hyperlink">
    <w:name w:val="Hyperlink"/>
    <w:basedOn w:val="DefaultParagraphFont"/>
    <w:uiPriority w:val="99"/>
    <w:unhideWhenUsed/>
    <w:rsid w:val="00DB2FE0"/>
    <w:rPr>
      <w:color w:val="5A87C6" w:themeColor="hyperlink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B2FE0"/>
    <w:pPr>
      <w:keepNext/>
      <w:spacing w:before="480" w:after="0" w:line="276" w:lineRule="auto"/>
      <w:outlineLvl w:val="9"/>
    </w:pPr>
    <w:rPr>
      <w:rFonts w:asciiTheme="majorHAnsi" w:eastAsiaTheme="majorEastAsia" w:hAnsiTheme="majorHAnsi" w:cstheme="majorBidi"/>
      <w:smallCaps w:val="0"/>
      <w:color w:val="3763A0" w:themeColor="accent1" w:themeShade="BF"/>
      <w:kern w:val="0"/>
      <w:lang w:eastAsia="ja-JP"/>
    </w:rPr>
  </w:style>
  <w:style w:type="paragraph" w:styleId="TOC3">
    <w:name w:val="toc 3"/>
    <w:basedOn w:val="Normal"/>
    <w:next w:val="Normal"/>
    <w:autoRedefine/>
    <w:uiPriority w:val="39"/>
    <w:rsid w:val="00DB2FE0"/>
    <w:pPr>
      <w:spacing w:after="100" w:line="240" w:lineRule="auto"/>
      <w:ind w:left="440"/>
    </w:pPr>
  </w:style>
  <w:style w:type="character" w:styleId="Strong">
    <w:name w:val="Strong"/>
    <w:basedOn w:val="DefaultParagraphFont"/>
    <w:uiPriority w:val="22"/>
    <w:qFormat/>
    <w:rsid w:val="003A43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90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20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098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56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4734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0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41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8403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694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4276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478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1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519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22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800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414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908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4568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998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6583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6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194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54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705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3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16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24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92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416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364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711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8503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399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3484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6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481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721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46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3092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435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96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730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530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745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1063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4987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223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463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8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781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996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598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21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13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58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45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36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59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70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646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341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33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8236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136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967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54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946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75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74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545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90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73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982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216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487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153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920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008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image" Target="media/image7.emf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emf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0" Type="http://schemas.openxmlformats.org/officeDocument/2006/relationships/package" Target="embeddings/Microsoft_PowerPoint_Presentation.pptx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24" Type="http://schemas.openxmlformats.org/officeDocument/2006/relationships/image" Target="media/image12.emf"/><Relationship Id="rId5" Type="http://schemas.openxmlformats.org/officeDocument/2006/relationships/numbering" Target="numbering.xml"/><Relationship Id="rId15" Type="http://schemas.openxmlformats.org/officeDocument/2006/relationships/image" Target="media/image4.emf"/><Relationship Id="rId23" Type="http://schemas.openxmlformats.org/officeDocument/2006/relationships/image" Target="media/image11.emf"/><Relationship Id="rId10" Type="http://schemas.openxmlformats.org/officeDocument/2006/relationships/endnotes" Target="endnotes.xml"/><Relationship Id="rId19" Type="http://schemas.openxmlformats.org/officeDocument/2006/relationships/image" Target="media/image8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image" Target="media/image10.emf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ttil\Downloads\Meeting%20Summary%2003-29+30-17.dotx" TargetMode="External"/></Relationships>
</file>

<file path=word/theme/theme1.xml><?xml version="1.0" encoding="utf-8"?>
<a:theme xmlns:a="http://schemas.openxmlformats.org/drawingml/2006/main" name="Office Theme">
  <a:themeElements>
    <a:clrScheme name="TCG Theme">
      <a:dk1>
        <a:srgbClr val="000000"/>
      </a:dk1>
      <a:lt1>
        <a:srgbClr val="FFFFFF"/>
      </a:lt1>
      <a:dk2>
        <a:srgbClr val="66645E"/>
      </a:dk2>
      <a:lt2>
        <a:srgbClr val="D7D5D3"/>
      </a:lt2>
      <a:accent1>
        <a:srgbClr val="5A87C6"/>
      </a:accent1>
      <a:accent2>
        <a:srgbClr val="66645E"/>
      </a:accent2>
      <a:accent3>
        <a:srgbClr val="829C42"/>
      </a:accent3>
      <a:accent4>
        <a:srgbClr val="98687F"/>
      </a:accent4>
      <a:accent5>
        <a:srgbClr val="D59E15"/>
      </a:accent5>
      <a:accent6>
        <a:srgbClr val="AEC2FC"/>
      </a:accent6>
      <a:hlink>
        <a:srgbClr val="5A87C6"/>
      </a:hlink>
      <a:folHlink>
        <a:srgbClr val="66645E"/>
      </a:folHlink>
    </a:clrScheme>
    <a:fontScheme name="TCG Fonts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7213812549E64D8E07B4FDA4E06546" ma:contentTypeVersion="0" ma:contentTypeDescription="Create a new document." ma:contentTypeScope="" ma:versionID="a04d158e154335240b07412df49752f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B48B2-6BA3-47E2-87EE-65965C90BAE6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5B22E91-A70A-43FA-B4B6-5150E9F255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D9B7FD9-69FA-4028-80A2-78E40637B4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39CDB5-80BC-46FC-95CD-F462C072D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 Summary 03-29+30-17</Template>
  <TotalTime>0</TotalTime>
  <Pages>22</Pages>
  <Words>5252</Words>
  <Characters>29937</Characters>
  <Application>Microsoft Office Word</Application>
  <DocSecurity>4</DocSecurity>
  <Lines>249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cOUNCIL TO IMPROVE FOODBORNE OUTBREAK RESPONSE</vt:lpstr>
    </vt:vector>
  </TitlesOfParts>
  <Company>HP</Company>
  <LinksUpToDate>false</LinksUpToDate>
  <CharactersWithSpaces>35119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cOUNCIL TO IMPROVE FOODBORNE OUTBREAK RESPONSE</dc:title>
  <dc:subject>Strategy Update Meeting Summary</dc:subject>
  <dc:creator>Patricia Langlois</dc:creator>
  <cp:lastModifiedBy>Thuy Kim</cp:lastModifiedBy>
  <cp:revision>2</cp:revision>
  <cp:lastPrinted>2015-10-19T15:42:00Z</cp:lastPrinted>
  <dcterms:created xsi:type="dcterms:W3CDTF">2017-05-03T15:39:00Z</dcterms:created>
  <dcterms:modified xsi:type="dcterms:W3CDTF">2017-05-03T15:39:00Z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0x010100F27213812549E64D8E07B4FDA4E06546</vt:lpwstr>
  </property>
</Properties>
</file>