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5705F" w14:textId="77777777" w:rsidR="00D1334B" w:rsidRDefault="00D1334B" w:rsidP="004906E8">
      <w:pPr>
        <w:rPr>
          <w:b/>
          <w:bCs/>
        </w:rPr>
      </w:pPr>
    </w:p>
    <w:p w14:paraId="764E42CF" w14:textId="36B4D856" w:rsidR="007B4396" w:rsidRDefault="00D1334B" w:rsidP="004906E8">
      <w:pPr>
        <w:rPr>
          <w:b/>
          <w:bCs/>
        </w:rPr>
      </w:pPr>
      <w:r>
        <w:rPr>
          <w:b/>
          <w:bCs/>
        </w:rPr>
        <w:t xml:space="preserve">Florida Environmental Public Health Tracking Indicator: </w:t>
      </w:r>
      <w:r w:rsidR="009778DE">
        <w:rPr>
          <w:b/>
          <w:bCs/>
        </w:rPr>
        <w:t>WILDFIRES</w:t>
      </w:r>
    </w:p>
    <w:p w14:paraId="3365E866" w14:textId="77777777" w:rsidR="009778DE" w:rsidRDefault="009778DE" w:rsidP="004906E8">
      <w:pPr>
        <w:rPr>
          <w:b/>
          <w:bCs/>
        </w:rPr>
      </w:pPr>
      <w:r>
        <w:rPr>
          <w:b/>
          <w:bCs/>
        </w:rPr>
        <w:t>Measures</w:t>
      </w:r>
      <w:r w:rsidR="00FD68F9">
        <w:rPr>
          <w:b/>
          <w:bCs/>
        </w:rPr>
        <w:t xml:space="preserve"> (annual)</w:t>
      </w:r>
      <w:r>
        <w:rPr>
          <w:b/>
          <w:bCs/>
        </w:rPr>
        <w:t>:</w:t>
      </w:r>
    </w:p>
    <w:p w14:paraId="67916BCA" w14:textId="77777777" w:rsidR="009778DE" w:rsidRDefault="009778DE" w:rsidP="004906E8">
      <w:pPr>
        <w:rPr>
          <w:bCs/>
        </w:rPr>
      </w:pPr>
      <w:r>
        <w:rPr>
          <w:b/>
          <w:bCs/>
        </w:rPr>
        <w:t>-</w:t>
      </w:r>
      <w:r w:rsidR="00FD68F9">
        <w:rPr>
          <w:bCs/>
        </w:rPr>
        <w:t>Number of acres burned by county</w:t>
      </w:r>
    </w:p>
    <w:p w14:paraId="50E12350" w14:textId="2D41A80D" w:rsidR="001D1479" w:rsidRDefault="006D2783" w:rsidP="003B5CB9">
      <w:pPr>
        <w:ind w:left="720"/>
        <w:rPr>
          <w:bCs/>
        </w:rPr>
      </w:pPr>
      <w:r>
        <w:rPr>
          <w:bCs/>
        </w:rPr>
        <w:t>Using US</w:t>
      </w:r>
      <w:r w:rsidR="006C386C">
        <w:rPr>
          <w:bCs/>
        </w:rPr>
        <w:t xml:space="preserve"> </w:t>
      </w:r>
      <w:r>
        <w:rPr>
          <w:bCs/>
        </w:rPr>
        <w:t>D</w:t>
      </w:r>
      <w:r w:rsidR="006C386C">
        <w:rPr>
          <w:bCs/>
        </w:rPr>
        <w:t xml:space="preserve">epartment of </w:t>
      </w:r>
      <w:r>
        <w:rPr>
          <w:bCs/>
        </w:rPr>
        <w:t>A</w:t>
      </w:r>
      <w:r w:rsidR="006C386C">
        <w:rPr>
          <w:bCs/>
        </w:rPr>
        <w:t>griculture</w:t>
      </w:r>
      <w:r w:rsidR="0083637A">
        <w:rPr>
          <w:bCs/>
        </w:rPr>
        <w:t xml:space="preserve"> wildfire data files for Florida, the centr</w:t>
      </w:r>
      <w:r w:rsidR="006C386C">
        <w:rPr>
          <w:bCs/>
        </w:rPr>
        <w:t>oid</w:t>
      </w:r>
      <w:r w:rsidR="0083637A">
        <w:rPr>
          <w:bCs/>
        </w:rPr>
        <w:t xml:space="preserve"> point</w:t>
      </w:r>
      <w:r w:rsidR="003B5CB9">
        <w:rPr>
          <w:bCs/>
        </w:rPr>
        <w:t>s</w:t>
      </w:r>
      <w:r w:rsidR="0083637A">
        <w:rPr>
          <w:bCs/>
        </w:rPr>
        <w:t xml:space="preserve"> of the fires were geocoded </w:t>
      </w:r>
      <w:r w:rsidR="006C386C">
        <w:rPr>
          <w:bCs/>
        </w:rPr>
        <w:t xml:space="preserve">and placed within </w:t>
      </w:r>
      <w:r w:rsidR="0083637A">
        <w:rPr>
          <w:bCs/>
        </w:rPr>
        <w:t xml:space="preserve">counties. </w:t>
      </w:r>
      <w:r w:rsidR="003B5CB9">
        <w:rPr>
          <w:bCs/>
        </w:rPr>
        <w:t>Then, fire</w:t>
      </w:r>
      <w:r w:rsidR="006C386C">
        <w:rPr>
          <w:bCs/>
        </w:rPr>
        <w:t>s</w:t>
      </w:r>
      <w:r w:rsidR="003B5CB9">
        <w:rPr>
          <w:bCs/>
        </w:rPr>
        <w:t xml:space="preserve"> smaller than 100 acres were removed. The area of wildfires per year in each county </w:t>
      </w:r>
      <w:r w:rsidR="006C386C">
        <w:rPr>
          <w:bCs/>
        </w:rPr>
        <w:t xml:space="preserve">was </w:t>
      </w:r>
      <w:r w:rsidR="003B5CB9">
        <w:rPr>
          <w:bCs/>
        </w:rPr>
        <w:t>summed.</w:t>
      </w:r>
    </w:p>
    <w:p w14:paraId="6814825C" w14:textId="77777777" w:rsidR="00FD68F9" w:rsidRDefault="00FD68F9" w:rsidP="004906E8">
      <w:pPr>
        <w:rPr>
          <w:bCs/>
        </w:rPr>
      </w:pPr>
      <w:r>
        <w:rPr>
          <w:bCs/>
        </w:rPr>
        <w:t>-Percent of acres burned by county</w:t>
      </w:r>
    </w:p>
    <w:p w14:paraId="75D9FC81" w14:textId="112AE88F" w:rsidR="003B5CB9" w:rsidRDefault="003B5CB9" w:rsidP="003B5CB9">
      <w:pPr>
        <w:ind w:left="720"/>
        <w:rPr>
          <w:bCs/>
        </w:rPr>
      </w:pPr>
      <w:r>
        <w:rPr>
          <w:bCs/>
        </w:rPr>
        <w:t>The summed acres of wildfires by county were divided by land are</w:t>
      </w:r>
      <w:r w:rsidR="006C386C">
        <w:rPr>
          <w:bCs/>
        </w:rPr>
        <w:t>a</w:t>
      </w:r>
      <w:r>
        <w:rPr>
          <w:bCs/>
        </w:rPr>
        <w:t xml:space="preserve"> per county </w:t>
      </w:r>
      <w:r w:rsidR="006C386C">
        <w:rPr>
          <w:bCs/>
        </w:rPr>
        <w:t xml:space="preserve">(does not include </w:t>
      </w:r>
      <w:r>
        <w:rPr>
          <w:bCs/>
        </w:rPr>
        <w:t>water bodies</w:t>
      </w:r>
      <w:r w:rsidR="006C386C">
        <w:rPr>
          <w:bCs/>
        </w:rPr>
        <w:t>)</w:t>
      </w:r>
      <w:r>
        <w:rPr>
          <w:bCs/>
        </w:rPr>
        <w:t>.</w:t>
      </w:r>
    </w:p>
    <w:p w14:paraId="46B8CF15" w14:textId="77777777" w:rsidR="00FD68F9" w:rsidRPr="001D1479" w:rsidRDefault="00FD68F9" w:rsidP="004906E8">
      <w:pPr>
        <w:rPr>
          <w:bCs/>
        </w:rPr>
      </w:pPr>
      <w:r w:rsidRPr="001D1479">
        <w:rPr>
          <w:bCs/>
        </w:rPr>
        <w:t>-Annual number of wildland fires by county</w:t>
      </w:r>
      <w:r w:rsidR="00A526D7" w:rsidRPr="001D1479">
        <w:rPr>
          <w:bCs/>
        </w:rPr>
        <w:t xml:space="preserve"> (size: large &gt;=100 acres)</w:t>
      </w:r>
    </w:p>
    <w:p w14:paraId="3AED39F6" w14:textId="77777777" w:rsidR="00C52F12" w:rsidRPr="001D1479" w:rsidRDefault="00FD68F9" w:rsidP="004906E8">
      <w:pPr>
        <w:rPr>
          <w:bCs/>
        </w:rPr>
      </w:pPr>
      <w:r w:rsidRPr="001D1479">
        <w:rPr>
          <w:bCs/>
        </w:rPr>
        <w:t>-State calculations</w:t>
      </w:r>
      <w:r w:rsidR="001D1479" w:rsidRPr="001D1479">
        <w:rPr>
          <w:bCs/>
        </w:rPr>
        <w:t xml:space="preserve"> rolled up from county numbers</w:t>
      </w:r>
    </w:p>
    <w:p w14:paraId="39D56A55" w14:textId="32372817" w:rsidR="00805DED" w:rsidRDefault="001D1479" w:rsidP="004906E8">
      <w:pPr>
        <w:rPr>
          <w:bCs/>
          <w:color w:val="FF0000"/>
        </w:rPr>
      </w:pPr>
      <w:r>
        <w:rPr>
          <w:bCs/>
        </w:rPr>
        <w:t>-</w:t>
      </w:r>
      <w:r w:rsidR="00D1334B">
        <w:rPr>
          <w:bCs/>
        </w:rPr>
        <w:t>Years</w:t>
      </w:r>
      <w:bookmarkStart w:id="0" w:name="_GoBack"/>
      <w:bookmarkEnd w:id="0"/>
      <w:r w:rsidR="00805DED" w:rsidRPr="001D1479">
        <w:rPr>
          <w:bCs/>
        </w:rPr>
        <w:t xml:space="preserve"> of data</w:t>
      </w:r>
      <w:r w:rsidR="00D1334B">
        <w:rPr>
          <w:bCs/>
        </w:rPr>
        <w:t xml:space="preserve">: </w:t>
      </w:r>
      <w:r w:rsidRPr="001D1479">
        <w:rPr>
          <w:bCs/>
        </w:rPr>
        <w:t>1992-2013</w:t>
      </w:r>
    </w:p>
    <w:p w14:paraId="4B5D2229" w14:textId="77777777" w:rsidR="00805DED" w:rsidRPr="00FD68F9" w:rsidRDefault="00805DED" w:rsidP="004906E8">
      <w:pPr>
        <w:rPr>
          <w:bCs/>
          <w:color w:val="FF0000"/>
        </w:rPr>
      </w:pPr>
    </w:p>
    <w:p w14:paraId="4EF44C38" w14:textId="77777777" w:rsidR="009778DE" w:rsidRDefault="008754AD" w:rsidP="004906E8">
      <w:pPr>
        <w:rPr>
          <w:b/>
          <w:bCs/>
        </w:rPr>
      </w:pPr>
      <w:r>
        <w:rPr>
          <w:b/>
          <w:bCs/>
        </w:rPr>
        <w:t>Overview Messaging:</w:t>
      </w:r>
    </w:p>
    <w:p w14:paraId="0D1CEB92" w14:textId="2DE43C16" w:rsidR="009778DE" w:rsidRPr="00CF7C02" w:rsidRDefault="00CF7C02" w:rsidP="004906E8">
      <w:pPr>
        <w:rPr>
          <w:bCs/>
        </w:rPr>
      </w:pPr>
      <w:r>
        <w:rPr>
          <w:bCs/>
        </w:rPr>
        <w:t xml:space="preserve">Wildfires are </w:t>
      </w:r>
      <w:r w:rsidR="000B3ACD">
        <w:rPr>
          <w:bCs/>
        </w:rPr>
        <w:t>unplanned wildland fires with impacts to both the environment and human health. Wildfires can affect both indoor and outdoor air quality with high levels of particulate matter and</w:t>
      </w:r>
      <w:r w:rsidR="006C386C">
        <w:rPr>
          <w:bCs/>
        </w:rPr>
        <w:t xml:space="preserve"> airborne</w:t>
      </w:r>
      <w:r w:rsidR="000B3ACD">
        <w:rPr>
          <w:bCs/>
        </w:rPr>
        <w:t xml:space="preserve"> toxins. These air pollutants can result in respiratory illness as well as cardiovascular, ophthalmic, and </w:t>
      </w:r>
      <w:r w:rsidR="00CB0A63">
        <w:rPr>
          <w:bCs/>
        </w:rPr>
        <w:t xml:space="preserve">other health </w:t>
      </w:r>
      <w:r w:rsidR="000B3ACD">
        <w:rPr>
          <w:bCs/>
        </w:rPr>
        <w:t>problems. Direct contact with the fire can also cause severe burns.</w:t>
      </w:r>
      <w:r w:rsidR="00E008B0">
        <w:rPr>
          <w:bCs/>
        </w:rPr>
        <w:t xml:space="preserve"> Tracking wildfire data over time may assist in documenting </w:t>
      </w:r>
      <w:r w:rsidR="00650DF4">
        <w:rPr>
          <w:bCs/>
        </w:rPr>
        <w:t xml:space="preserve">trends, monitoring vulnerable populations, and evaluating health outcomes that may </w:t>
      </w:r>
      <w:r w:rsidR="006C386C">
        <w:rPr>
          <w:bCs/>
        </w:rPr>
        <w:t>result from</w:t>
      </w:r>
      <w:r w:rsidR="00650DF4">
        <w:rPr>
          <w:bCs/>
        </w:rPr>
        <w:t xml:space="preserve"> wildfires.</w:t>
      </w:r>
    </w:p>
    <w:p w14:paraId="2985F0BF" w14:textId="77777777" w:rsidR="009778DE" w:rsidRDefault="008754AD" w:rsidP="004906E8">
      <w:pPr>
        <w:rPr>
          <w:b/>
          <w:bCs/>
        </w:rPr>
      </w:pPr>
      <w:r>
        <w:rPr>
          <w:b/>
          <w:bCs/>
        </w:rPr>
        <w:t>About this Data/</w:t>
      </w:r>
      <w:r w:rsidR="009778DE">
        <w:rPr>
          <w:b/>
          <w:bCs/>
        </w:rPr>
        <w:t>FAQ</w:t>
      </w:r>
      <w:r>
        <w:rPr>
          <w:b/>
          <w:bCs/>
        </w:rPr>
        <w:t>:</w:t>
      </w:r>
    </w:p>
    <w:p w14:paraId="1271856A" w14:textId="77777777" w:rsidR="004906E8" w:rsidRDefault="004906E8" w:rsidP="004906E8">
      <w:pPr>
        <w:rPr>
          <w:b/>
          <w:bCs/>
        </w:rPr>
      </w:pPr>
      <w:r w:rsidRPr="004906E8">
        <w:rPr>
          <w:b/>
          <w:bCs/>
        </w:rPr>
        <w:t xml:space="preserve">What </w:t>
      </w:r>
      <w:r w:rsidR="008754AD">
        <w:rPr>
          <w:b/>
          <w:bCs/>
        </w:rPr>
        <w:t>are wildfires</w:t>
      </w:r>
      <w:r w:rsidRPr="004906E8">
        <w:rPr>
          <w:b/>
          <w:bCs/>
        </w:rPr>
        <w:t>?</w:t>
      </w:r>
    </w:p>
    <w:p w14:paraId="2817E590" w14:textId="0C907FAD" w:rsidR="00D97691" w:rsidRPr="00D97691" w:rsidRDefault="00D97691" w:rsidP="004906E8">
      <w:pPr>
        <w:rPr>
          <w:bCs/>
        </w:rPr>
      </w:pPr>
      <w:r>
        <w:rPr>
          <w:bCs/>
        </w:rPr>
        <w:t>Wildfires are defined as unplanned wildland fires</w:t>
      </w:r>
      <w:r w:rsidR="006C386C">
        <w:rPr>
          <w:bCs/>
        </w:rPr>
        <w:t>,</w:t>
      </w:r>
      <w:r>
        <w:rPr>
          <w:bCs/>
        </w:rPr>
        <w:t xml:space="preserve"> including unauthorized human-caused fires, escaped wildland </w:t>
      </w:r>
      <w:commentRangeStart w:id="1"/>
      <w:commentRangeStart w:id="2"/>
      <w:r>
        <w:rPr>
          <w:bCs/>
        </w:rPr>
        <w:t>fire use events</w:t>
      </w:r>
      <w:commentRangeEnd w:id="1"/>
      <w:r w:rsidR="006C386C">
        <w:rPr>
          <w:rStyle w:val="CommentReference"/>
        </w:rPr>
        <w:commentReference w:id="1"/>
      </w:r>
      <w:commentRangeEnd w:id="2"/>
      <w:r w:rsidR="004D49D3">
        <w:rPr>
          <w:rStyle w:val="CommentReference"/>
        </w:rPr>
        <w:commentReference w:id="2"/>
      </w:r>
      <w:r>
        <w:rPr>
          <w:bCs/>
        </w:rPr>
        <w:t>, and escaped prescribed fire projects.</w:t>
      </w:r>
    </w:p>
    <w:p w14:paraId="37CE85AD" w14:textId="77777777" w:rsidR="004906E8" w:rsidRDefault="00D54C27" w:rsidP="004906E8">
      <w:pPr>
        <w:rPr>
          <w:b/>
          <w:bCs/>
        </w:rPr>
      </w:pPr>
      <w:r>
        <w:rPr>
          <w:b/>
          <w:bCs/>
        </w:rPr>
        <w:t xml:space="preserve">How </w:t>
      </w:r>
      <w:r w:rsidR="008754AD">
        <w:rPr>
          <w:b/>
          <w:bCs/>
        </w:rPr>
        <w:t>are wildfires measured</w:t>
      </w:r>
      <w:r w:rsidR="004906E8" w:rsidRPr="004906E8">
        <w:rPr>
          <w:b/>
          <w:bCs/>
        </w:rPr>
        <w:t>?</w:t>
      </w:r>
    </w:p>
    <w:p w14:paraId="08EB18D0" w14:textId="77777777" w:rsidR="00F54E5C" w:rsidRPr="00F54E5C" w:rsidRDefault="009F7376" w:rsidP="004906E8">
      <w:pPr>
        <w:rPr>
          <w:bCs/>
        </w:rPr>
      </w:pPr>
      <w:r>
        <w:rPr>
          <w:bCs/>
        </w:rPr>
        <w:t xml:space="preserve">Wildfire data are measured on final fire size and </w:t>
      </w:r>
      <w:r w:rsidR="006C386C">
        <w:rPr>
          <w:bCs/>
        </w:rPr>
        <w:t xml:space="preserve">initial </w:t>
      </w:r>
      <w:r>
        <w:rPr>
          <w:bCs/>
        </w:rPr>
        <w:t>discovery date. The final fire size data are calculated in acres and are reported from federal, state, and local wildfire reporting systems.</w:t>
      </w:r>
    </w:p>
    <w:p w14:paraId="3E23AAAB" w14:textId="77777777" w:rsidR="00E16B34" w:rsidRDefault="00E16B34">
      <w:pPr>
        <w:rPr>
          <w:b/>
          <w:bCs/>
        </w:rPr>
      </w:pPr>
      <w:r>
        <w:rPr>
          <w:b/>
          <w:bCs/>
        </w:rPr>
        <w:t>How do</w:t>
      </w:r>
      <w:r w:rsidR="008754AD">
        <w:rPr>
          <w:b/>
          <w:bCs/>
        </w:rPr>
        <w:t xml:space="preserve"> wildfires</w:t>
      </w:r>
      <w:r>
        <w:rPr>
          <w:b/>
          <w:bCs/>
        </w:rPr>
        <w:t xml:space="preserve"> impact health?</w:t>
      </w:r>
    </w:p>
    <w:p w14:paraId="79574A6B" w14:textId="77777777" w:rsidR="00D97691" w:rsidRPr="00D97691" w:rsidRDefault="00D97691">
      <w:pPr>
        <w:rPr>
          <w:bCs/>
        </w:rPr>
      </w:pPr>
      <w:r>
        <w:rPr>
          <w:bCs/>
        </w:rPr>
        <w:t xml:space="preserve">Wildfires can have human health impacts that extend for hundreds of miles, affecting both outdoor and indoor air quality. Wood smoke has high levels of particulate matter and </w:t>
      </w:r>
      <w:r w:rsidR="006C386C">
        <w:rPr>
          <w:bCs/>
        </w:rPr>
        <w:t xml:space="preserve">airborne </w:t>
      </w:r>
      <w:r>
        <w:rPr>
          <w:bCs/>
        </w:rPr>
        <w:t>toxins that can result in respiratory illness as well as cardiovascular, ophthalmic, and psychiatric problems and severe burns due to direct contact with the fire.</w:t>
      </w:r>
    </w:p>
    <w:p w14:paraId="24CEE515" w14:textId="77777777" w:rsidR="008754AD" w:rsidRDefault="008754AD">
      <w:pPr>
        <w:rPr>
          <w:b/>
          <w:bCs/>
        </w:rPr>
      </w:pPr>
      <w:r>
        <w:rPr>
          <w:b/>
          <w:bCs/>
        </w:rPr>
        <w:lastRenderedPageBreak/>
        <w:t>How can I protect myself and my family from the effects of wildfires?</w:t>
      </w:r>
    </w:p>
    <w:p w14:paraId="303713FF" w14:textId="77777777" w:rsidR="008754AD" w:rsidRPr="009F1E1B" w:rsidRDefault="004C61DB">
      <w:pPr>
        <w:rPr>
          <w:bCs/>
        </w:rPr>
      </w:pPr>
      <w:r>
        <w:rPr>
          <w:bCs/>
        </w:rPr>
        <w:t>Be sure to check local news or radio to get the latest weather updated and emergency instructions. Evacuate out of the path of wildfires and check local air quality reports. If not in an evacuation zone, stay inside and run the air conditioner to reduce expose to wildfire smoke.</w:t>
      </w:r>
    </w:p>
    <w:p w14:paraId="4C06EE69" w14:textId="77777777" w:rsidR="008754AD" w:rsidRDefault="008754AD">
      <w:pPr>
        <w:rPr>
          <w:b/>
          <w:bCs/>
        </w:rPr>
      </w:pPr>
      <w:r>
        <w:rPr>
          <w:b/>
          <w:bCs/>
        </w:rPr>
        <w:t>More Information Links:</w:t>
      </w:r>
    </w:p>
    <w:p w14:paraId="40F504A4" w14:textId="77777777" w:rsidR="00C01D39" w:rsidRDefault="00D1334B">
      <w:pPr>
        <w:rPr>
          <w:bCs/>
        </w:rPr>
      </w:pPr>
      <w:hyperlink r:id="rId7" w:history="1">
        <w:r w:rsidR="00C01D39" w:rsidRPr="00C7081D">
          <w:rPr>
            <w:rStyle w:val="Hyperlink"/>
          </w:rPr>
          <w:t>https://www.ready.gov/wildfires</w:t>
        </w:r>
      </w:hyperlink>
    </w:p>
    <w:p w14:paraId="12BFE0E5" w14:textId="77777777" w:rsidR="00C01D39" w:rsidRDefault="00D1334B">
      <w:pPr>
        <w:rPr>
          <w:bCs/>
        </w:rPr>
      </w:pPr>
      <w:hyperlink r:id="rId8" w:history="1">
        <w:r w:rsidR="00C52F12" w:rsidRPr="00C7081D">
          <w:rPr>
            <w:rStyle w:val="Hyperlink"/>
          </w:rPr>
          <w:t>https://www.cdc.gov/disasters/wildfires/index.html</w:t>
        </w:r>
      </w:hyperlink>
    </w:p>
    <w:p w14:paraId="66237872" w14:textId="77777777" w:rsidR="00C52F12" w:rsidRDefault="00D1334B">
      <w:pPr>
        <w:rPr>
          <w:bCs/>
        </w:rPr>
      </w:pPr>
      <w:hyperlink r:id="rId9" w:history="1">
        <w:r w:rsidR="00C52F12" w:rsidRPr="00C7081D">
          <w:rPr>
            <w:rStyle w:val="Hyperlink"/>
          </w:rPr>
          <w:t>https://www.nfpa.org/Public-Education/By-topic/Wildfire</w:t>
        </w:r>
      </w:hyperlink>
    </w:p>
    <w:p w14:paraId="79D0A3A6" w14:textId="77777777" w:rsidR="00C52F12" w:rsidRDefault="00D1334B">
      <w:pPr>
        <w:rPr>
          <w:bCs/>
        </w:rPr>
      </w:pPr>
      <w:hyperlink r:id="rId10" w:anchor="About" w:history="1">
        <w:r w:rsidR="00C52F12" w:rsidRPr="00C7081D">
          <w:rPr>
            <w:rStyle w:val="Hyperlink"/>
          </w:rPr>
          <w:t>http://www.redcross.org/get-help/how-to-prepare-for-emergencies/types-of-emergencies/wildfire#About</w:t>
        </w:r>
      </w:hyperlink>
    </w:p>
    <w:p w14:paraId="54230945" w14:textId="77777777" w:rsidR="008754AD" w:rsidRDefault="008754AD">
      <w:pPr>
        <w:rPr>
          <w:b/>
          <w:bCs/>
        </w:rPr>
      </w:pPr>
    </w:p>
    <w:p w14:paraId="5F27808B" w14:textId="77777777" w:rsidR="008754AD" w:rsidRDefault="008754AD">
      <w:pPr>
        <w:rPr>
          <w:b/>
          <w:bCs/>
        </w:rPr>
      </w:pPr>
      <w:r>
        <w:rPr>
          <w:b/>
          <w:bCs/>
        </w:rPr>
        <w:t>Topic Messaging Overview:</w:t>
      </w:r>
    </w:p>
    <w:p w14:paraId="097B4498" w14:textId="349DEB59" w:rsidR="0076373E" w:rsidRPr="00093804" w:rsidRDefault="00093804">
      <w:pPr>
        <w:rPr>
          <w:bCs/>
        </w:rPr>
      </w:pPr>
      <w:r>
        <w:rPr>
          <w:bCs/>
        </w:rPr>
        <w:t xml:space="preserve">Periods of high temperatures and more intense drought conditions over time can contribute to larger wildfires and longer wildfire seasons. Wildfires can have human health impacts that extend for hundreds of miles, affecting both indoor and outdoor air quality. Wood smoke has high levels of particulate matter and </w:t>
      </w:r>
      <w:r w:rsidR="006C386C">
        <w:rPr>
          <w:bCs/>
        </w:rPr>
        <w:t xml:space="preserve">airborne </w:t>
      </w:r>
      <w:r>
        <w:rPr>
          <w:bCs/>
        </w:rPr>
        <w:t>toxins that can result in respiratory, cardiovascular, and mental health problems.</w:t>
      </w:r>
    </w:p>
    <w:p w14:paraId="59032481" w14:textId="77777777" w:rsidR="008754AD" w:rsidRDefault="008754AD">
      <w:pPr>
        <w:rPr>
          <w:b/>
          <w:bCs/>
        </w:rPr>
      </w:pPr>
      <w:r>
        <w:rPr>
          <w:b/>
          <w:bCs/>
        </w:rPr>
        <w:t>Topic About this Data/FAQs:</w:t>
      </w:r>
    </w:p>
    <w:p w14:paraId="689C45EC" w14:textId="77777777" w:rsidR="008754AD" w:rsidRDefault="008754AD">
      <w:pPr>
        <w:rPr>
          <w:b/>
          <w:bCs/>
        </w:rPr>
      </w:pPr>
      <w:r>
        <w:rPr>
          <w:b/>
          <w:bCs/>
        </w:rPr>
        <w:t>What is this data?</w:t>
      </w:r>
    </w:p>
    <w:p w14:paraId="4E335F80" w14:textId="77777777" w:rsidR="009F1E1B" w:rsidRPr="00650DF4" w:rsidRDefault="00650DF4">
      <w:pPr>
        <w:rPr>
          <w:bCs/>
        </w:rPr>
      </w:pPr>
      <w:r>
        <w:rPr>
          <w:bCs/>
        </w:rPr>
        <w:t>This data is the yearly count of large wildfires greater than or equal to 100 acres in size and the sum of area burned by wildfires</w:t>
      </w:r>
      <w:r w:rsidR="006C386C">
        <w:rPr>
          <w:bCs/>
        </w:rPr>
        <w:t>,</w:t>
      </w:r>
      <w:r>
        <w:rPr>
          <w:bCs/>
        </w:rPr>
        <w:t xml:space="preserve"> in acres.</w:t>
      </w:r>
    </w:p>
    <w:p w14:paraId="23E39981" w14:textId="77777777" w:rsidR="008754AD" w:rsidRDefault="008754AD">
      <w:pPr>
        <w:rPr>
          <w:b/>
          <w:bCs/>
        </w:rPr>
      </w:pPr>
      <w:r>
        <w:rPr>
          <w:b/>
          <w:bCs/>
        </w:rPr>
        <w:t>Why was this data created?</w:t>
      </w:r>
    </w:p>
    <w:p w14:paraId="6D84A1D5" w14:textId="77777777" w:rsidR="009F1E1B" w:rsidRPr="009F1E1B" w:rsidRDefault="009F1E1B">
      <w:pPr>
        <w:rPr>
          <w:bCs/>
        </w:rPr>
      </w:pPr>
      <w:r>
        <w:rPr>
          <w:bCs/>
        </w:rPr>
        <w:t>Tracking wildfire data may assist in documenting changes over time, monitoring vulnerable populations, and evaluating the health outcomes that may occur due to wildfires.</w:t>
      </w:r>
    </w:p>
    <w:p w14:paraId="14415C85" w14:textId="77777777" w:rsidR="008754AD" w:rsidRDefault="008754AD">
      <w:pPr>
        <w:rPr>
          <w:b/>
          <w:bCs/>
        </w:rPr>
      </w:pPr>
      <w:r>
        <w:rPr>
          <w:b/>
          <w:bCs/>
        </w:rPr>
        <w:t>How often is this data updated?</w:t>
      </w:r>
    </w:p>
    <w:p w14:paraId="2A8722C6" w14:textId="77777777" w:rsidR="0076373E" w:rsidRPr="0076373E" w:rsidRDefault="0076373E">
      <w:pPr>
        <w:rPr>
          <w:bCs/>
        </w:rPr>
      </w:pPr>
      <w:r>
        <w:rPr>
          <w:bCs/>
        </w:rPr>
        <w:t>Annually.</w:t>
      </w:r>
    </w:p>
    <w:p w14:paraId="1D4DD236" w14:textId="77777777" w:rsidR="008754AD" w:rsidRDefault="008754AD">
      <w:pPr>
        <w:rPr>
          <w:b/>
          <w:bCs/>
        </w:rPr>
      </w:pPr>
      <w:r>
        <w:rPr>
          <w:b/>
          <w:bCs/>
        </w:rPr>
        <w:t>How complete is this data?</w:t>
      </w:r>
    </w:p>
    <w:p w14:paraId="4D8611A5" w14:textId="77777777" w:rsidR="009F1E1B" w:rsidRDefault="009F7376">
      <w:pPr>
        <w:rPr>
          <w:bCs/>
        </w:rPr>
      </w:pPr>
      <w:r>
        <w:rPr>
          <w:bCs/>
        </w:rPr>
        <w:t>From the metadata source from the USDA Forest Service:</w:t>
      </w:r>
    </w:p>
    <w:p w14:paraId="2B5FD157" w14:textId="77777777" w:rsidR="009F7376" w:rsidRDefault="009F7376" w:rsidP="009F7376">
      <w:pPr>
        <w:spacing w:after="0" w:line="240" w:lineRule="auto"/>
        <w:ind w:left="720"/>
        <w:rPr>
          <w:rFonts w:ascii="Times New Roman" w:eastAsia="Times New Roman" w:hAnsi="Times New Roman" w:cs="Times New Roman"/>
          <w:color w:val="000000"/>
          <w:sz w:val="27"/>
          <w:szCs w:val="27"/>
        </w:rPr>
      </w:pPr>
      <w:bookmarkStart w:id="3" w:name="Data_Quality_Information"/>
      <w:r w:rsidRPr="009F7376">
        <w:rPr>
          <w:rFonts w:ascii="Times New Roman" w:eastAsia="Times New Roman" w:hAnsi="Times New Roman" w:cs="Times New Roman"/>
          <w:color w:val="000000"/>
          <w:sz w:val="27"/>
          <w:szCs w:val="27"/>
        </w:rPr>
        <w:t xml:space="preserve">Viable state and local (i.e., nonfederal) records were not available from all states for all years. Estimates of wildfire numbers and area burned from the FPA FOD may therefore underrepresent actual wildfire activity in certain areas and time periods. Completeness in this regard was assessed by comparing estimates of wildfire numbers and area burned from the FPA FOD to published estimates of these metrics by state and year, and states were "scored" </w:t>
      </w:r>
      <w:r w:rsidRPr="009F7376">
        <w:rPr>
          <w:rFonts w:ascii="Times New Roman" w:eastAsia="Times New Roman" w:hAnsi="Times New Roman" w:cs="Times New Roman"/>
          <w:color w:val="000000"/>
          <w:sz w:val="27"/>
          <w:szCs w:val="27"/>
        </w:rPr>
        <w:lastRenderedPageBreak/>
        <w:t xml:space="preserve">accordingly (i.e., low scores mean data are clearly lacking). High-scoring states include most of those in the US Great Lakes, Southeastern, and Western regions (including Alaska), as well as a handful of others. Estimates of area burned tend to be less compromised than wildfire numbers by missing nonfederal records, because very large fires tend to account for </w:t>
      </w:r>
      <w:proofErr w:type="gramStart"/>
      <w:r w:rsidRPr="009F7376">
        <w:rPr>
          <w:rFonts w:ascii="Times New Roman" w:eastAsia="Times New Roman" w:hAnsi="Times New Roman" w:cs="Times New Roman"/>
          <w:color w:val="000000"/>
          <w:sz w:val="27"/>
          <w:szCs w:val="27"/>
        </w:rPr>
        <w:t>the majority of</w:t>
      </w:r>
      <w:proofErr w:type="gramEnd"/>
      <w:r w:rsidRPr="009F7376">
        <w:rPr>
          <w:rFonts w:ascii="Times New Roman" w:eastAsia="Times New Roman" w:hAnsi="Times New Roman" w:cs="Times New Roman"/>
          <w:color w:val="000000"/>
          <w:sz w:val="27"/>
          <w:szCs w:val="27"/>
        </w:rPr>
        <w:t xml:space="preserve"> area burned and are commonly responded to and reported by multiple agencies within the fire service. Efforts to gauge the completeness of the FPA FOD are detailed in supporting documentation (Short, 2014).</w:t>
      </w:r>
    </w:p>
    <w:p w14:paraId="15EECDC0" w14:textId="77777777" w:rsidR="00E4026C" w:rsidRPr="009F7376" w:rsidRDefault="00D1334B" w:rsidP="00E4026C">
      <w:pPr>
        <w:spacing w:after="0" w:line="240" w:lineRule="auto"/>
        <w:rPr>
          <w:rFonts w:ascii="Times New Roman" w:eastAsia="Times New Roman" w:hAnsi="Times New Roman" w:cs="Times New Roman"/>
          <w:color w:val="000000"/>
          <w:sz w:val="27"/>
          <w:szCs w:val="27"/>
        </w:rPr>
      </w:pPr>
      <w:hyperlink r:id="rId11" w:history="1">
        <w:r w:rsidR="00E4026C" w:rsidRPr="002921ED">
          <w:rPr>
            <w:rStyle w:val="Hyperlink"/>
            <w:b/>
            <w:bCs/>
          </w:rPr>
          <w:t>https://www.fs.usda.gov/rds/archive/products/RDS-2013-0009.4/_metadata_RDS-2013-0009.4.html</w:t>
        </w:r>
      </w:hyperlink>
    </w:p>
    <w:bookmarkEnd w:id="3"/>
    <w:p w14:paraId="0557FBBF" w14:textId="77777777" w:rsidR="009F7376" w:rsidRPr="009F7376" w:rsidRDefault="009F7376">
      <w:pPr>
        <w:rPr>
          <w:bCs/>
        </w:rPr>
      </w:pPr>
    </w:p>
    <w:p w14:paraId="1B617C52" w14:textId="77777777" w:rsidR="008754AD" w:rsidRDefault="008754AD">
      <w:pPr>
        <w:rPr>
          <w:b/>
          <w:bCs/>
        </w:rPr>
      </w:pPr>
      <w:r>
        <w:rPr>
          <w:b/>
          <w:bCs/>
        </w:rPr>
        <w:t>Where did this data come from?</w:t>
      </w:r>
    </w:p>
    <w:p w14:paraId="05EB1688" w14:textId="78FE52F7" w:rsidR="009F1E1B" w:rsidRPr="009F1E1B" w:rsidRDefault="009F1E1B">
      <w:pPr>
        <w:rPr>
          <w:bCs/>
        </w:rPr>
      </w:pPr>
      <w:r>
        <w:rPr>
          <w:bCs/>
        </w:rPr>
        <w:t xml:space="preserve">This data was provided by </w:t>
      </w:r>
      <w:r w:rsidR="001B12F1">
        <w:rPr>
          <w:bCs/>
        </w:rPr>
        <w:t>United States Department of Agriculture</w:t>
      </w:r>
      <w:r w:rsidR="00B4153E">
        <w:rPr>
          <w:bCs/>
        </w:rPr>
        <w:t xml:space="preserve"> Forest Service</w:t>
      </w:r>
    </w:p>
    <w:p w14:paraId="26CC107C" w14:textId="77777777" w:rsidR="008754AD" w:rsidRDefault="008754AD">
      <w:pPr>
        <w:rPr>
          <w:b/>
          <w:bCs/>
        </w:rPr>
      </w:pPr>
      <w:r>
        <w:rPr>
          <w:b/>
          <w:bCs/>
        </w:rPr>
        <w:t>Distribution liability for this dataset:</w:t>
      </w:r>
    </w:p>
    <w:p w14:paraId="7DA13DE9" w14:textId="77777777" w:rsidR="00D97691" w:rsidRPr="00D97691" w:rsidRDefault="00D97691">
      <w:pPr>
        <w:rPr>
          <w:bCs/>
        </w:rPr>
      </w:pPr>
      <w:r>
        <w:rPr>
          <w:bCs/>
        </w:rPr>
        <w:t xml:space="preserve">These wildfire measures are annual total wildfires by county and cannot be used to identify actual human exposure, impacted populations, or important seasonal risk variations. </w:t>
      </w:r>
    </w:p>
    <w:p w14:paraId="2DD0FDD2" w14:textId="77777777" w:rsidR="008754AD" w:rsidRDefault="008754AD">
      <w:pPr>
        <w:rPr>
          <w:b/>
          <w:bCs/>
        </w:rPr>
      </w:pPr>
    </w:p>
    <w:p w14:paraId="45A6239A" w14:textId="77777777" w:rsidR="00E16B34" w:rsidRPr="00E16B34" w:rsidRDefault="00E16B34"/>
    <w:sectPr w:rsidR="00E16B34" w:rsidRPr="00E16B3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uclos, Chris" w:date="2019-02-12T11:01:00Z" w:initials="DC">
    <w:p w14:paraId="4D36CB93" w14:textId="77777777" w:rsidR="006C386C" w:rsidRDefault="006C386C">
      <w:pPr>
        <w:pStyle w:val="CommentText"/>
      </w:pPr>
      <w:r>
        <w:rPr>
          <w:rStyle w:val="CommentReference"/>
        </w:rPr>
        <w:annotationRef/>
      </w:r>
      <w:r>
        <w:t>What is a fire use event?</w:t>
      </w:r>
    </w:p>
  </w:comment>
  <w:comment w:id="2" w:author="Joiner, Jessica" w:date="2019-02-13T09:04:00Z" w:initials="JJ">
    <w:p w14:paraId="1B2F3E0B" w14:textId="77777777" w:rsidR="004D49D3" w:rsidRDefault="004D49D3">
      <w:pPr>
        <w:pStyle w:val="CommentText"/>
      </w:pPr>
      <w:r>
        <w:rPr>
          <w:rStyle w:val="CommentReference"/>
        </w:rPr>
        <w:annotationRef/>
      </w:r>
      <w:r w:rsidR="005B423F">
        <w:t>Wildland fire use is the application of the appropriate management response to naturally-ignited wildland fires to accomplish specific resource management objectives in predefined designated areas outlined in fire management plans.</w:t>
      </w:r>
    </w:p>
    <w:p w14:paraId="0D490109" w14:textId="77777777" w:rsidR="005B423F" w:rsidRDefault="005B423F">
      <w:pPr>
        <w:pStyle w:val="CommentText"/>
      </w:pPr>
    </w:p>
    <w:p w14:paraId="6F726951" w14:textId="06E4B7C5" w:rsidR="005B423F" w:rsidRDefault="005B423F">
      <w:pPr>
        <w:pStyle w:val="CommentText"/>
      </w:pPr>
      <w:proofErr w:type="gramStart"/>
      <w:r>
        <w:t>So</w:t>
      </w:r>
      <w:proofErr w:type="gramEnd"/>
      <w:r>
        <w:t xml:space="preserve"> using a natural wildfire to carry out wildfire management plans in a certain area. I’m assuming this means that the area was already planned to have some kind of prescribed </w:t>
      </w:r>
      <w:proofErr w:type="gramStart"/>
      <w:r>
        <w:t>burn</w:t>
      </w:r>
      <w:proofErr w:type="gramEnd"/>
      <w:r>
        <w:t xml:space="preserve"> but a natural fire popped up and they just controlled it to carry out the control burn task. Should I put a citation to the Wildland Fire Use Implementation Procedures Reference Guide or write out a definition in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D36CB93" w15:done="1"/>
  <w15:commentEx w15:paraId="6F726951" w15:paraIdParent="4D36CB93"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36CB93" w16cid:durableId="200D2627"/>
  <w16cid:commentId w16cid:paraId="6F726951" w16cid:durableId="200E5C2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uclos, Chris">
    <w15:presenceInfo w15:providerId="AD" w15:userId="S-1-5-21-299107357-889479068-421607344-1632"/>
  </w15:person>
  <w15:person w15:author="Joiner, Jessica">
    <w15:presenceInfo w15:providerId="AD" w15:userId="S-1-5-21-299107357-889479068-421607344-6842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2548E"/>
    <w:rsid w:val="00093804"/>
    <w:rsid w:val="000B3ACD"/>
    <w:rsid w:val="00146B31"/>
    <w:rsid w:val="001B12F1"/>
    <w:rsid w:val="001D1479"/>
    <w:rsid w:val="003B5CB9"/>
    <w:rsid w:val="004808C7"/>
    <w:rsid w:val="004906E8"/>
    <w:rsid w:val="004C61DB"/>
    <w:rsid w:val="004D49D3"/>
    <w:rsid w:val="005B423F"/>
    <w:rsid w:val="00650DF4"/>
    <w:rsid w:val="006C386C"/>
    <w:rsid w:val="006D2783"/>
    <w:rsid w:val="0076373E"/>
    <w:rsid w:val="007B4396"/>
    <w:rsid w:val="00805DED"/>
    <w:rsid w:val="0083637A"/>
    <w:rsid w:val="008754AD"/>
    <w:rsid w:val="009778DE"/>
    <w:rsid w:val="009F1E1B"/>
    <w:rsid w:val="009F7376"/>
    <w:rsid w:val="00A526D7"/>
    <w:rsid w:val="00AA51B6"/>
    <w:rsid w:val="00B33BA1"/>
    <w:rsid w:val="00B4153E"/>
    <w:rsid w:val="00BA5DED"/>
    <w:rsid w:val="00C01D39"/>
    <w:rsid w:val="00C31153"/>
    <w:rsid w:val="00C52F12"/>
    <w:rsid w:val="00CB0A63"/>
    <w:rsid w:val="00CF7C02"/>
    <w:rsid w:val="00D1334B"/>
    <w:rsid w:val="00D54C27"/>
    <w:rsid w:val="00D71A7F"/>
    <w:rsid w:val="00D97691"/>
    <w:rsid w:val="00DF3465"/>
    <w:rsid w:val="00E008B0"/>
    <w:rsid w:val="00E16B34"/>
    <w:rsid w:val="00E4026C"/>
    <w:rsid w:val="00E84F07"/>
    <w:rsid w:val="00EA35C0"/>
    <w:rsid w:val="00F54E5C"/>
    <w:rsid w:val="00F57300"/>
    <w:rsid w:val="00F71065"/>
    <w:rsid w:val="00F80ED0"/>
    <w:rsid w:val="00FD6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81C43"/>
  <w15:chartTrackingRefBased/>
  <w15:docId w15:val="{A9A6E2CA-5D37-4468-8304-A53A04C95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06E8"/>
    <w:rPr>
      <w:color w:val="0563C1" w:themeColor="hyperlink"/>
      <w:u w:val="single"/>
    </w:rPr>
  </w:style>
  <w:style w:type="character" w:styleId="Mention">
    <w:name w:val="Mention"/>
    <w:basedOn w:val="DefaultParagraphFont"/>
    <w:uiPriority w:val="99"/>
    <w:semiHidden/>
    <w:unhideWhenUsed/>
    <w:rsid w:val="00C01D39"/>
    <w:rPr>
      <w:color w:val="2B579A"/>
      <w:shd w:val="clear" w:color="auto" w:fill="E6E6E6"/>
    </w:rPr>
  </w:style>
  <w:style w:type="character" w:styleId="FollowedHyperlink">
    <w:name w:val="FollowedHyperlink"/>
    <w:basedOn w:val="DefaultParagraphFont"/>
    <w:uiPriority w:val="99"/>
    <w:semiHidden/>
    <w:unhideWhenUsed/>
    <w:rsid w:val="00F54E5C"/>
    <w:rPr>
      <w:color w:val="954F72" w:themeColor="followedHyperlink"/>
      <w:u w:val="single"/>
    </w:rPr>
  </w:style>
  <w:style w:type="character" w:styleId="CommentReference">
    <w:name w:val="annotation reference"/>
    <w:basedOn w:val="DefaultParagraphFont"/>
    <w:uiPriority w:val="99"/>
    <w:semiHidden/>
    <w:unhideWhenUsed/>
    <w:rsid w:val="006C386C"/>
    <w:rPr>
      <w:sz w:val="16"/>
      <w:szCs w:val="16"/>
    </w:rPr>
  </w:style>
  <w:style w:type="paragraph" w:styleId="CommentText">
    <w:name w:val="annotation text"/>
    <w:basedOn w:val="Normal"/>
    <w:link w:val="CommentTextChar"/>
    <w:uiPriority w:val="99"/>
    <w:semiHidden/>
    <w:unhideWhenUsed/>
    <w:rsid w:val="006C386C"/>
    <w:pPr>
      <w:spacing w:line="240" w:lineRule="auto"/>
    </w:pPr>
    <w:rPr>
      <w:sz w:val="20"/>
      <w:szCs w:val="20"/>
    </w:rPr>
  </w:style>
  <w:style w:type="character" w:customStyle="1" w:styleId="CommentTextChar">
    <w:name w:val="Comment Text Char"/>
    <w:basedOn w:val="DefaultParagraphFont"/>
    <w:link w:val="CommentText"/>
    <w:uiPriority w:val="99"/>
    <w:semiHidden/>
    <w:rsid w:val="006C386C"/>
    <w:rPr>
      <w:sz w:val="20"/>
      <w:szCs w:val="20"/>
    </w:rPr>
  </w:style>
  <w:style w:type="paragraph" w:styleId="CommentSubject">
    <w:name w:val="annotation subject"/>
    <w:basedOn w:val="CommentText"/>
    <w:next w:val="CommentText"/>
    <w:link w:val="CommentSubjectChar"/>
    <w:uiPriority w:val="99"/>
    <w:semiHidden/>
    <w:unhideWhenUsed/>
    <w:rsid w:val="006C386C"/>
    <w:rPr>
      <w:b/>
      <w:bCs/>
    </w:rPr>
  </w:style>
  <w:style w:type="character" w:customStyle="1" w:styleId="CommentSubjectChar">
    <w:name w:val="Comment Subject Char"/>
    <w:basedOn w:val="CommentTextChar"/>
    <w:link w:val="CommentSubject"/>
    <w:uiPriority w:val="99"/>
    <w:semiHidden/>
    <w:rsid w:val="006C386C"/>
    <w:rPr>
      <w:b/>
      <w:bCs/>
      <w:sz w:val="20"/>
      <w:szCs w:val="20"/>
    </w:rPr>
  </w:style>
  <w:style w:type="paragraph" w:styleId="BalloonText">
    <w:name w:val="Balloon Text"/>
    <w:basedOn w:val="Normal"/>
    <w:link w:val="BalloonTextChar"/>
    <w:uiPriority w:val="99"/>
    <w:semiHidden/>
    <w:unhideWhenUsed/>
    <w:rsid w:val="006C38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8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48187">
      <w:bodyDiv w:val="1"/>
      <w:marLeft w:val="0"/>
      <w:marRight w:val="0"/>
      <w:marTop w:val="0"/>
      <w:marBottom w:val="0"/>
      <w:divBdr>
        <w:top w:val="none" w:sz="0" w:space="0" w:color="auto"/>
        <w:left w:val="none" w:sz="0" w:space="0" w:color="auto"/>
        <w:bottom w:val="none" w:sz="0" w:space="0" w:color="auto"/>
        <w:right w:val="none" w:sz="0" w:space="0" w:color="auto"/>
      </w:divBdr>
      <w:divsChild>
        <w:div w:id="1618830770">
          <w:marLeft w:val="0"/>
          <w:marRight w:val="0"/>
          <w:marTop w:val="0"/>
          <w:marBottom w:val="0"/>
          <w:divBdr>
            <w:top w:val="none" w:sz="0" w:space="0" w:color="auto"/>
            <w:left w:val="single" w:sz="6" w:space="0" w:color="A6C9E2"/>
            <w:bottom w:val="single" w:sz="6" w:space="0" w:color="A6C9E2"/>
            <w:right w:val="single" w:sz="6" w:space="0" w:color="A6C9E2"/>
          </w:divBdr>
          <w:divsChild>
            <w:div w:id="663123148">
              <w:marLeft w:val="0"/>
              <w:marRight w:val="0"/>
              <w:marTop w:val="0"/>
              <w:marBottom w:val="0"/>
              <w:divBdr>
                <w:top w:val="none" w:sz="0" w:space="0" w:color="auto"/>
                <w:left w:val="none" w:sz="0" w:space="0" w:color="auto"/>
                <w:bottom w:val="none" w:sz="0" w:space="0" w:color="auto"/>
                <w:right w:val="none" w:sz="0" w:space="0" w:color="auto"/>
              </w:divBdr>
            </w:div>
          </w:divsChild>
        </w:div>
        <w:div w:id="497693907">
          <w:marLeft w:val="0"/>
          <w:marRight w:val="0"/>
          <w:marTop w:val="0"/>
          <w:marBottom w:val="0"/>
          <w:divBdr>
            <w:top w:val="none" w:sz="0" w:space="0" w:color="auto"/>
            <w:left w:val="single" w:sz="6" w:space="0" w:color="A6C9E2"/>
            <w:bottom w:val="single" w:sz="6" w:space="0" w:color="A6C9E2"/>
            <w:right w:val="single" w:sz="6" w:space="0" w:color="A6C9E2"/>
          </w:divBdr>
          <w:divsChild>
            <w:div w:id="316954507">
              <w:marLeft w:val="0"/>
              <w:marRight w:val="0"/>
              <w:marTop w:val="0"/>
              <w:marBottom w:val="0"/>
              <w:divBdr>
                <w:top w:val="none" w:sz="0" w:space="0" w:color="auto"/>
                <w:left w:val="none" w:sz="0" w:space="0" w:color="auto"/>
                <w:bottom w:val="none" w:sz="0" w:space="0" w:color="auto"/>
                <w:right w:val="none" w:sz="0" w:space="0" w:color="auto"/>
              </w:divBdr>
            </w:div>
          </w:divsChild>
        </w:div>
        <w:div w:id="1354920738">
          <w:marLeft w:val="0"/>
          <w:marRight w:val="0"/>
          <w:marTop w:val="0"/>
          <w:marBottom w:val="0"/>
          <w:divBdr>
            <w:top w:val="none" w:sz="0" w:space="0" w:color="auto"/>
            <w:left w:val="single" w:sz="6" w:space="0" w:color="A6C9E2"/>
            <w:bottom w:val="single" w:sz="6" w:space="0" w:color="A6C9E2"/>
            <w:right w:val="single" w:sz="6" w:space="0" w:color="A6C9E2"/>
          </w:divBdr>
          <w:divsChild>
            <w:div w:id="13233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disasters/wildfires/index.html" TargetMode="Externa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yperlink" Target="https://www.ready.gov/wildfir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hyperlink" Target="https://www.fs.usda.gov/rds/archive/products/RDS-2013-0009.4/_metadata_RDS-2013-0009.4.html" TargetMode="External"/><Relationship Id="rId5" Type="http://schemas.microsoft.com/office/2011/relationships/commentsExtended" Target="commentsExtended.xml"/><Relationship Id="rId10" Type="http://schemas.openxmlformats.org/officeDocument/2006/relationships/hyperlink" Target="http://www.redcross.org/get-help/how-to-prepare-for-emergencies/types-of-emergencies/wildfire" TargetMode="External"/><Relationship Id="rId4" Type="http://schemas.openxmlformats.org/officeDocument/2006/relationships/comments" Target="comments.xml"/><Relationship Id="rId9" Type="http://schemas.openxmlformats.org/officeDocument/2006/relationships/hyperlink" Target="https://www.nfpa.org/Public-Education/By-topic/Wildfi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Joiner, Jessica</dc:creator>
  <cp:keywords/>
  <dc:description/>
  <cp:lastModifiedBy>Joiner, Jessica</cp:lastModifiedBy>
  <cp:revision>4</cp:revision>
  <dcterms:created xsi:type="dcterms:W3CDTF">2019-02-13T14:16:00Z</dcterms:created>
  <dcterms:modified xsi:type="dcterms:W3CDTF">2019-02-13T16:04:00Z</dcterms:modified>
</cp:coreProperties>
</file>