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67E" w:rsidRDefault="0081767E" w:rsidP="0081767E">
      <w:r>
        <w:t>Annals of Internal Medicine January 22, 2021</w:t>
      </w:r>
    </w:p>
    <w:p w:rsidR="0081767E" w:rsidRPr="00311C83" w:rsidRDefault="0081767E" w:rsidP="0081767E">
      <w:pPr>
        <w:rPr>
          <w:lang w:val="en"/>
        </w:rPr>
      </w:pPr>
      <w:r w:rsidRPr="00311C83">
        <w:t>The Proportion of SARS-CoV-2 Infections That Are Asymptomatic</w:t>
      </w:r>
    </w:p>
    <w:p w:rsidR="0081767E" w:rsidRPr="00311C83" w:rsidRDefault="0081767E" w:rsidP="0081767E">
      <w:r w:rsidRPr="00311C83">
        <w:t>A Systematic Review</w:t>
      </w:r>
    </w:p>
    <w:p w:rsidR="0081767E" w:rsidRPr="00311C83" w:rsidRDefault="0081767E" w:rsidP="0081767E">
      <w:hyperlink r:id="rId4" w:history="1">
        <w:r w:rsidRPr="00311C83">
          <w:t xml:space="preserve">Daniel P. Oran, AM, </w:t>
        </w:r>
      </w:hyperlink>
    </w:p>
    <w:p w:rsidR="0081767E" w:rsidRPr="00311C83" w:rsidRDefault="0081767E" w:rsidP="0081767E">
      <w:hyperlink r:id="rId5" w:history="1">
        <w:r w:rsidRPr="00311C83">
          <w:t xml:space="preserve">Eric J. </w:t>
        </w:r>
        <w:proofErr w:type="spellStart"/>
        <w:r w:rsidRPr="00311C83">
          <w:t>Topol</w:t>
        </w:r>
        <w:proofErr w:type="spellEnd"/>
        <w:r w:rsidRPr="00311C83">
          <w:t>, MD</w:t>
        </w:r>
      </w:hyperlink>
    </w:p>
    <w:p w:rsidR="0081767E" w:rsidRPr="00311C83" w:rsidRDefault="0081767E" w:rsidP="0081767E">
      <w:hyperlink r:id="rId6" w:tooltip="Daniel P. Oran, AM" w:history="1">
        <w:r w:rsidRPr="00311C83">
          <w:t>Daniel P. Oran, AM</w:t>
        </w:r>
      </w:hyperlink>
    </w:p>
    <w:p w:rsidR="0081767E" w:rsidRPr="00311C83" w:rsidRDefault="0081767E" w:rsidP="0081767E">
      <w:r w:rsidRPr="00311C83">
        <w:t>Scripps Research Translational Institute, La Jolla, California (D.P.O., E.J.T.)</w:t>
      </w:r>
    </w:p>
    <w:p w:rsidR="0081767E" w:rsidRPr="00311C83" w:rsidRDefault="0081767E" w:rsidP="0081767E">
      <w:hyperlink r:id="rId7" w:history="1">
        <w:r w:rsidRPr="00311C83">
          <w:t>Search for more papers by this author</w:t>
        </w:r>
      </w:hyperlink>
    </w:p>
    <w:p w:rsidR="0081767E" w:rsidRPr="00311C83" w:rsidRDefault="0081767E" w:rsidP="0081767E">
      <w:hyperlink r:id="rId8" w:tooltip="Eric J. Topol, MD" w:history="1">
        <w:r w:rsidRPr="00311C83">
          <w:t xml:space="preserve">Eric J. </w:t>
        </w:r>
        <w:proofErr w:type="spellStart"/>
        <w:r w:rsidRPr="00311C83">
          <w:t>Topol</w:t>
        </w:r>
        <w:proofErr w:type="spellEnd"/>
        <w:r w:rsidRPr="00311C83">
          <w:t>, MD</w:t>
        </w:r>
      </w:hyperlink>
    </w:p>
    <w:p w:rsidR="0081767E" w:rsidRPr="00311C83" w:rsidRDefault="0081767E" w:rsidP="0081767E">
      <w:r w:rsidRPr="00311C83">
        <w:t>Scripps Research Translational Institute, La Jolla, California (D.P.O., E.J.T.)</w:t>
      </w:r>
    </w:p>
    <w:p w:rsidR="0081767E" w:rsidRPr="00311C83" w:rsidRDefault="0081767E" w:rsidP="0081767E">
      <w:r>
        <w:t>Abstr</w:t>
      </w:r>
      <w:r w:rsidRPr="00311C83">
        <w:t>act</w:t>
      </w:r>
    </w:p>
    <w:p w:rsidR="0081767E" w:rsidRPr="00311C83" w:rsidRDefault="0081767E" w:rsidP="0081767E">
      <w:r w:rsidRPr="00311C83">
        <w:t>Background:</w:t>
      </w:r>
    </w:p>
    <w:p w:rsidR="0081767E" w:rsidRPr="00311C83" w:rsidRDefault="0081767E" w:rsidP="0081767E">
      <w:r w:rsidRPr="00311C83">
        <w:t>Asymptomatic infection seems to be a notable feature of severe acute respiratory syndrome coronavirus 2 (SARS-CoV-2), the pathogen that causes coronavirus disease 2019 (COVID-19), but the prevalence is uncertain.</w:t>
      </w:r>
    </w:p>
    <w:p w:rsidR="0081767E" w:rsidRPr="00311C83" w:rsidRDefault="0081767E" w:rsidP="0081767E">
      <w:r w:rsidRPr="00311C83">
        <w:t>Purpose:</w:t>
      </w:r>
    </w:p>
    <w:p w:rsidR="0081767E" w:rsidRPr="00311C83" w:rsidRDefault="0081767E" w:rsidP="0081767E">
      <w:r w:rsidRPr="00311C83">
        <w:t>To estimate the proportion of persons infected with SARS-CoV-2 who never develop symptoms.</w:t>
      </w:r>
    </w:p>
    <w:p w:rsidR="0081767E" w:rsidRPr="00311C83" w:rsidRDefault="0081767E" w:rsidP="0081767E">
      <w:r w:rsidRPr="00311C83">
        <w:t>Data Sources:</w:t>
      </w:r>
    </w:p>
    <w:p w:rsidR="0081767E" w:rsidRPr="00311C83" w:rsidRDefault="0081767E" w:rsidP="0081767E">
      <w:r w:rsidRPr="00311C83">
        <w:t xml:space="preserve">Searches of Google News, Google Scholar, </w:t>
      </w:r>
      <w:proofErr w:type="spellStart"/>
      <w:r w:rsidRPr="00311C83">
        <w:t>medRxiv</w:t>
      </w:r>
      <w:proofErr w:type="spellEnd"/>
      <w:r w:rsidRPr="00311C83">
        <w:t xml:space="preserve">, and PubMed using the keywords antibodies, asymptomatic, coronavirus, COVID-19, PCR, </w:t>
      </w:r>
      <w:proofErr w:type="spellStart"/>
      <w:r w:rsidRPr="00311C83">
        <w:t>seroprevalence</w:t>
      </w:r>
      <w:proofErr w:type="spellEnd"/>
      <w:r w:rsidRPr="00311C83">
        <w:t>, and SARS-CoV-2.</w:t>
      </w:r>
    </w:p>
    <w:p w:rsidR="0081767E" w:rsidRPr="00311C83" w:rsidRDefault="0081767E" w:rsidP="0081767E">
      <w:r w:rsidRPr="00311C83">
        <w:t>Study Selection:</w:t>
      </w:r>
    </w:p>
    <w:p w:rsidR="0081767E" w:rsidRPr="00311C83" w:rsidRDefault="0081767E" w:rsidP="0081767E">
      <w:r w:rsidRPr="00311C83">
        <w:t>Observational, descriptive studies and reports of mass screening for SARS-CoV-2 that were either cross-sectional or longitudinal in design; were published through 17 November 2020; and involved SARS-CoV-2 nucleic acid or antibody testing of a target population, regardless of current symptomatic status, over a defined period.</w:t>
      </w:r>
    </w:p>
    <w:p w:rsidR="0081767E" w:rsidRPr="00311C83" w:rsidRDefault="0081767E" w:rsidP="0081767E">
      <w:r w:rsidRPr="00311C83">
        <w:t>Data Extraction:</w:t>
      </w:r>
    </w:p>
    <w:p w:rsidR="0081767E" w:rsidRPr="00311C83" w:rsidRDefault="0081767E" w:rsidP="0081767E">
      <w:r w:rsidRPr="00311C83">
        <w:t>The authors collaboratively extracted data on the study design, type of testing performed, number of participants, criteria for determining symptomatic status, testing results, and setting.</w:t>
      </w:r>
    </w:p>
    <w:p w:rsidR="0081767E" w:rsidRPr="00311C83" w:rsidRDefault="0081767E" w:rsidP="0081767E">
      <w:r w:rsidRPr="00311C83">
        <w:t>Data Synthesis:</w:t>
      </w:r>
    </w:p>
    <w:p w:rsidR="0081767E" w:rsidRPr="00311C83" w:rsidRDefault="0081767E" w:rsidP="0081767E">
      <w:r w:rsidRPr="00311C83">
        <w:t xml:space="preserve">Sixty-one eligible studies and reports were identified, of which 43 used polymerase chain reaction (PCR) testing of nasopharyngeal swabs to detect current SARS-CoV-2 infection and 18 used antibody testing to detect current or prior infection. In the 14 studies with longitudinal data that reported information on </w:t>
      </w:r>
      <w:r w:rsidRPr="00311C83">
        <w:lastRenderedPageBreak/>
        <w:t xml:space="preserve">the evolution of symptomatic status, nearly three quarters of persons who tested positive but had no symptoms at the time of testing remained asymptomatic. The highest-quality evidence comes from nationwide, representative </w:t>
      </w:r>
      <w:proofErr w:type="spellStart"/>
      <w:r w:rsidRPr="00311C83">
        <w:t>serosurveys</w:t>
      </w:r>
      <w:proofErr w:type="spellEnd"/>
      <w:r w:rsidRPr="00311C83">
        <w:t xml:space="preserve"> of England (n = 365 104) and Spain (n = 61 075), which suggest that at least one third of SARS-CoV-2 infections are asymptomatic.</w:t>
      </w:r>
    </w:p>
    <w:p w:rsidR="0081767E" w:rsidRPr="00311C83" w:rsidRDefault="0081767E" w:rsidP="0081767E">
      <w:r w:rsidRPr="00311C83">
        <w:t>Limitation:</w:t>
      </w:r>
    </w:p>
    <w:p w:rsidR="0081767E" w:rsidRPr="00311C83" w:rsidRDefault="0081767E" w:rsidP="0081767E">
      <w:r w:rsidRPr="00311C83">
        <w:t xml:space="preserve">For PCR-based studies, data are limited to distinguish </w:t>
      </w:r>
      <w:proofErr w:type="spellStart"/>
      <w:r w:rsidRPr="00311C83">
        <w:t>presymptomatic</w:t>
      </w:r>
      <w:proofErr w:type="spellEnd"/>
      <w:r w:rsidRPr="00311C83">
        <w:t xml:space="preserve"> from asymptomatic infection. Heterogeneity precluded formal quantitative syntheses.</w:t>
      </w:r>
    </w:p>
    <w:p w:rsidR="0081767E" w:rsidRPr="00311C83" w:rsidRDefault="0081767E" w:rsidP="0081767E">
      <w:r w:rsidRPr="00311C83">
        <w:t>Conclusion:</w:t>
      </w:r>
    </w:p>
    <w:p w:rsidR="0081767E" w:rsidRPr="00311C83" w:rsidRDefault="0081767E" w:rsidP="0081767E">
      <w:r w:rsidRPr="00311C83">
        <w:t xml:space="preserve">Available data suggest that at least one third of SARS-CoV-2 infections are asymptomatic. Longitudinal studies suggest that nearly three quarters of persons who receive a positive PCR test result but have no symptoms at the time of testing will remain asymptomatic. Control strategies for COVID-19 </w:t>
      </w:r>
      <w:proofErr w:type="gramStart"/>
      <w:r w:rsidRPr="00311C83">
        <w:t>should be altered</w:t>
      </w:r>
      <w:proofErr w:type="gramEnd"/>
      <w:r w:rsidRPr="00311C83">
        <w:t>, taking into account the prevalence and transmission risk of asymptomatic SARS-CoV-2 infection.</w:t>
      </w:r>
    </w:p>
    <w:p w:rsidR="0081767E" w:rsidRPr="00311C83" w:rsidRDefault="0081767E" w:rsidP="0081767E">
      <w:r w:rsidRPr="00311C83">
        <w:t>Primary Funding Source:</w:t>
      </w:r>
    </w:p>
    <w:p w:rsidR="0081767E" w:rsidRPr="00311C83" w:rsidRDefault="0081767E" w:rsidP="0081767E">
      <w:r w:rsidRPr="00311C83">
        <w:t>National Institutes of Health.</w:t>
      </w:r>
    </w:p>
    <w:p w:rsidR="0081767E" w:rsidRPr="00311C83" w:rsidRDefault="0081767E" w:rsidP="0081767E">
      <w:r w:rsidRPr="00311C83">
        <w:t>The asymptomatic fraction of infection is the proportion of infected persons who never develop, perceive, and report symptoms (</w:t>
      </w:r>
      <w:hyperlink r:id="rId9" w:anchor="r1-M206976" w:history="1">
        <w:r w:rsidRPr="00311C83">
          <w:t>1</w:t>
        </w:r>
      </w:hyperlink>
      <w:r w:rsidRPr="00311C83">
        <w:t xml:space="preserve">). Among common pathogens, the asymptomatic fraction varies widely. For example, an asymptomatic carrier state </w:t>
      </w:r>
      <w:proofErr w:type="gramStart"/>
      <w:r w:rsidRPr="00311C83">
        <w:t>has not been documented</w:t>
      </w:r>
      <w:proofErr w:type="gramEnd"/>
      <w:r w:rsidRPr="00311C83">
        <w:t xml:space="preserve"> for measles virus infection (</w:t>
      </w:r>
      <w:hyperlink r:id="rId10" w:anchor="r2-M206976" w:history="1">
        <w:r w:rsidRPr="00311C83">
          <w:t>2</w:t>
        </w:r>
      </w:hyperlink>
      <w:r w:rsidRPr="00311C83">
        <w:t>), whereas a significant proportion of persons with cytomegalovirus or poliovirus infection have no symptoms and are unaware of infection (</w:t>
      </w:r>
      <w:hyperlink r:id="rId11" w:anchor="r3-M206976" w:history="1">
        <w:r w:rsidRPr="00311C83">
          <w:t>3</w:t>
        </w:r>
      </w:hyperlink>
      <w:r w:rsidRPr="00311C83">
        <w:t xml:space="preserve">, </w:t>
      </w:r>
      <w:hyperlink r:id="rId12" w:anchor="r4-M206976" w:history="1">
        <w:r w:rsidRPr="00311C83">
          <w:t>4</w:t>
        </w:r>
      </w:hyperlink>
      <w:r w:rsidRPr="00311C83">
        <w:t>). The asymptomatic fraction of severe acute respiratory syndrome coronavirus 2 (SARS-CoV-2) infection seems to be sizable (</w:t>
      </w:r>
      <w:hyperlink r:id="rId13" w:anchor="r5-M206976" w:history="1">
        <w:r w:rsidRPr="00311C83">
          <w:t>5</w:t>
        </w:r>
      </w:hyperlink>
      <w:r w:rsidRPr="00311C83">
        <w:t>). The range of severity of illness associated with SARS-CoV-2 infection is noteworthy because it spans asymptomatic infection; mild illness; and severe, life-threatening illness.</w:t>
      </w:r>
    </w:p>
    <w:p w:rsidR="0081767E" w:rsidRPr="00311C83" w:rsidRDefault="0081767E" w:rsidP="0081767E">
      <w:r w:rsidRPr="00311C83">
        <w:t>Perhaps because of this broad spectrum of presentation, the topic of asymptomatic SARS-CoV-2 infection has generated some controversy (</w:t>
      </w:r>
      <w:hyperlink r:id="rId14" w:anchor="r6-M206976" w:history="1">
        <w:r w:rsidRPr="00311C83">
          <w:t>6</w:t>
        </w:r>
      </w:hyperlink>
      <w:r w:rsidRPr="00311C83">
        <w:t>). Imprecise use of the term “asymptomatic” is partly to blame. “Asymptomatic” should be reserved for persons who never develop symptoms, whereas “</w:t>
      </w:r>
      <w:proofErr w:type="spellStart"/>
      <w:r w:rsidRPr="00311C83">
        <w:t>presymptomatic</w:t>
      </w:r>
      <w:proofErr w:type="spellEnd"/>
      <w:r w:rsidRPr="00311C83">
        <w:t xml:space="preserve">” is a better description of those who have no symptoms when they receive a positive test result but who eventually develop symptoms. We </w:t>
      </w:r>
      <w:proofErr w:type="gramStart"/>
      <w:r w:rsidRPr="00311C83">
        <w:t>know for certain</w:t>
      </w:r>
      <w:proofErr w:type="gramEnd"/>
      <w:r w:rsidRPr="00311C83">
        <w:t xml:space="preserve"> who is asymptomatic only in retrospect. On the basis of our current knowledge of the natural history of coronavirus disease 2019 (COVID-19), after a person is infected with SARS-CoV-2, we must wait approximately 14 days to determine whether symptoms have developed (</w:t>
      </w:r>
      <w:hyperlink r:id="rId15" w:anchor="r7-M206976" w:history="1">
        <w:r w:rsidRPr="00311C83">
          <w:t>7</w:t>
        </w:r>
      </w:hyperlink>
      <w:r w:rsidRPr="00311C83">
        <w:t xml:space="preserve">). Infection without symptoms, whether </w:t>
      </w:r>
      <w:proofErr w:type="spellStart"/>
      <w:r w:rsidRPr="00311C83">
        <w:t>presymptomatic</w:t>
      </w:r>
      <w:proofErr w:type="spellEnd"/>
      <w:r w:rsidRPr="00311C83">
        <w:t xml:space="preserve"> or asymptomatic, is important because infected persons can transmit the virus to others even if they have no symptoms (</w:t>
      </w:r>
      <w:hyperlink r:id="rId16" w:anchor="r8-M206976" w:history="1">
        <w:r w:rsidRPr="00311C83">
          <w:t>8</w:t>
        </w:r>
      </w:hyperlink>
      <w:r w:rsidRPr="00311C83">
        <w:t xml:space="preserve">, </w:t>
      </w:r>
      <w:hyperlink r:id="rId17" w:anchor="r9-M206976" w:history="1">
        <w:r w:rsidRPr="00311C83">
          <w:t>9</w:t>
        </w:r>
      </w:hyperlink>
      <w:r w:rsidRPr="00311C83">
        <w:t>).</w:t>
      </w:r>
    </w:p>
    <w:p w:rsidR="0081767E" w:rsidRPr="00311C83" w:rsidRDefault="0081767E" w:rsidP="0081767E">
      <w:r w:rsidRPr="00311C83">
        <w:t>In June 2020, we published a review of the limited data then available on the prevalence of asymptomatic SARS-CoV-2 infection (</w:t>
      </w:r>
      <w:hyperlink r:id="rId18" w:anchor="r5-M206976" w:history="1">
        <w:r w:rsidRPr="00311C83">
          <w:t>5</w:t>
        </w:r>
      </w:hyperlink>
      <w:r w:rsidRPr="00311C83">
        <w:t>). Since then, considerable new data have become available. The present review summarizes currently available data that might allow us to estimate the proportion of persons infected with SARS-CoV-2 who are asymptomatic.</w:t>
      </w:r>
    </w:p>
    <w:p w:rsidR="0081767E" w:rsidRPr="00311C83" w:rsidRDefault="0081767E" w:rsidP="0081767E">
      <w:r w:rsidRPr="00311C83">
        <w:t>Methods</w:t>
      </w:r>
    </w:p>
    <w:p w:rsidR="0081767E" w:rsidRPr="00311C83" w:rsidRDefault="0081767E" w:rsidP="0081767E">
      <w:r w:rsidRPr="00311C83">
        <w:t>Data Sources, Search Terms, and Study Selection</w:t>
      </w:r>
    </w:p>
    <w:p w:rsidR="0081767E" w:rsidRPr="00311C83" w:rsidRDefault="0081767E" w:rsidP="0081767E">
      <w:proofErr w:type="gramStart"/>
      <w:r w:rsidRPr="00311C83">
        <w:lastRenderedPageBreak/>
        <w:t xml:space="preserve">Using the keywords antibodies, asymptomatic, coronavirus, COVID-19, PCR, </w:t>
      </w:r>
      <w:proofErr w:type="spellStart"/>
      <w:r w:rsidRPr="00311C83">
        <w:t>seroprevalence</w:t>
      </w:r>
      <w:proofErr w:type="spellEnd"/>
      <w:r w:rsidRPr="00311C83">
        <w:t xml:space="preserve">, and SARS-CoV-2, we periodically searched Google News, Google Scholar, </w:t>
      </w:r>
      <w:proofErr w:type="spellStart"/>
      <w:r w:rsidRPr="00311C83">
        <w:t>medRxiv</w:t>
      </w:r>
      <w:proofErr w:type="spellEnd"/>
      <w:r w:rsidRPr="00311C83">
        <w:t>, and PubMed for observational, descriptive studies and reports of mass screening for SARS-CoV-2 that were either cross-sectional or longitudinal in design; were published through 17 November 2020; and involved SARS-CoV-2 nucleic acid or antibody testing of a target population, regardless of current symptomatic status, over a defined period.</w:t>
      </w:r>
      <w:proofErr w:type="gramEnd"/>
    </w:p>
    <w:p w:rsidR="0081767E" w:rsidRPr="00311C83" w:rsidRDefault="0081767E" w:rsidP="0081767E">
      <w:r w:rsidRPr="00311C83">
        <w:t>Data Extraction and Quality Assessment</w:t>
      </w:r>
    </w:p>
    <w:p w:rsidR="0081767E" w:rsidRPr="00311C83" w:rsidRDefault="0081767E" w:rsidP="0081767E">
      <w:proofErr w:type="gramStart"/>
      <w:r w:rsidRPr="00311C83">
        <w:t>We recorded the total number of persons tested, the number that tested positive, the number of positive cases without symptoms, the criteria for determining symptomatic status, whether the data were cross-sectional or longitudinal in nature, whether random selection techniques were used to achieve a representative sample of a target population, and whether the testing involved polymerase chain reaction (PCR) analysis of a nasopharyngeal swab or serologic analysis of antibodies in a blood sample.</w:t>
      </w:r>
      <w:proofErr w:type="gramEnd"/>
      <w:r w:rsidRPr="00311C83">
        <w:t xml:space="preserve"> For longitudinal studies that provided information on the evolution of symptomatic status, we recorded the proportion of persons who tested positive but had no symptoms at the time of testing and who then remained asymptomatic during a follow-up period. In addition, we flagged studies that required clarification of ambiguous details.</w:t>
      </w:r>
    </w:p>
    <w:p w:rsidR="0081767E" w:rsidRPr="00311C83" w:rsidRDefault="0081767E" w:rsidP="0081767E">
      <w:r w:rsidRPr="00311C83">
        <w:t xml:space="preserve">Studies or reports that are based on PCR results and include only cross-sectional data do not make it possible to distinguish between </w:t>
      </w:r>
      <w:proofErr w:type="spellStart"/>
      <w:r w:rsidRPr="00311C83">
        <w:t>presymptomatic</w:t>
      </w:r>
      <w:proofErr w:type="spellEnd"/>
      <w:r w:rsidRPr="00311C83">
        <w:t xml:space="preserve"> and asymptomatic SARS-CoV-2 infection because symptomatic status is observed on only 1 occasion, which may occur before the development of symptoms, if any. In contrast, we can distinguish between </w:t>
      </w:r>
      <w:proofErr w:type="spellStart"/>
      <w:r w:rsidRPr="00311C83">
        <w:t>presymptomatic</w:t>
      </w:r>
      <w:proofErr w:type="spellEnd"/>
      <w:r w:rsidRPr="00311C83">
        <w:t xml:space="preserve"> and asymptomatic infection with either antibody-based studies, in which an interview or questionnaire gathers information about symptoms reported at the time a blood sample </w:t>
      </w:r>
      <w:proofErr w:type="gramStart"/>
      <w:r w:rsidRPr="00311C83">
        <w:t>is taken</w:t>
      </w:r>
      <w:proofErr w:type="gramEnd"/>
      <w:r w:rsidRPr="00311C83">
        <w:t xml:space="preserve"> and during a prior period, or PCR-based studies that include longitudinal data.</w:t>
      </w:r>
    </w:p>
    <w:p w:rsidR="0081767E" w:rsidRPr="00311C83" w:rsidRDefault="0081767E" w:rsidP="0081767E">
      <w:r w:rsidRPr="00311C83">
        <w:t xml:space="preserve">In assessing quality, we put the greatest emphasis on random selection of participants to achieve a representative sample of a regional or national population, a large number of study participants (n &gt; 10 000), and study designs that make it possible to distinguish between </w:t>
      </w:r>
      <w:proofErr w:type="spellStart"/>
      <w:r w:rsidRPr="00311C83">
        <w:t>presymptomatic</w:t>
      </w:r>
      <w:proofErr w:type="spellEnd"/>
      <w:r w:rsidRPr="00311C83">
        <w:t xml:space="preserve"> and asymptomatic infection. Evaluated in this manner, the highest-quality evidence comes from large-scale, national studies with representative samples that include data from either antibody or longitudinal PCR testing. In Tables </w:t>
      </w:r>
      <w:hyperlink r:id="rId19" w:anchor="t1-M206976" w:history="1">
        <w:r w:rsidRPr="00311C83">
          <w:t>1</w:t>
        </w:r>
      </w:hyperlink>
      <w:r w:rsidRPr="00311C83">
        <w:t xml:space="preserve"> and </w:t>
      </w:r>
      <w:hyperlink r:id="rId20" w:anchor="t2-M206976" w:history="1">
        <w:r w:rsidRPr="00311C83">
          <w:t>2</w:t>
        </w:r>
      </w:hyperlink>
      <w:r w:rsidRPr="00311C83">
        <w:t>, we show in boldface the details that increase a study's likelihood of providing higher-quality evidence.</w:t>
      </w:r>
    </w:p>
    <w:p w:rsidR="0081767E" w:rsidRPr="00311C83" w:rsidRDefault="0081767E" w:rsidP="0081767E">
      <w:r w:rsidRPr="00311C83">
        <w:t>Table 1. Nucleic Acid PCR Testing</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81767E" w:rsidRPr="00311C83" w:rsidTr="0081767E">
        <w:tc>
          <w:tcPr>
            <w:tcW w:w="0" w:type="auto"/>
            <w:tcMar>
              <w:top w:w="120" w:type="dxa"/>
              <w:left w:w="180" w:type="dxa"/>
              <w:bottom w:w="120" w:type="dxa"/>
              <w:right w:w="180" w:type="dxa"/>
            </w:tcMar>
            <w:vAlign w:val="center"/>
            <w:hideMark/>
          </w:tcPr>
          <w:p w:rsidR="0081767E" w:rsidRPr="00311C83" w:rsidRDefault="0081767E" w:rsidP="00311C83">
            <w:pPr>
              <w:divId w:val="1677725557"/>
            </w:pPr>
            <w:r w:rsidRPr="00311C83">
              <w:rPr>
                <w:noProof/>
              </w:rPr>
              <w:lastRenderedPageBreak/>
              <w:drawing>
                <wp:inline distT="0" distB="0" distL="0" distR="0">
                  <wp:extent cx="4133215" cy="4762500"/>
                  <wp:effectExtent l="0" t="0" r="635" b="0"/>
                  <wp:docPr id="6" name="Picture 6" descr="https://www.acpjournals.org/na101/home/literatum/publisher/acp/journals/content/aim/0/aim.ahead-of-print/m20-6976/20210122/images/medium/m206976t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cpjournals.org/na101/home/literatum/publisher/acp/journals/content/aim/0/aim.ahead-of-print/m20-6976/20210122/images/medium/m206976tt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215" cy="4762500"/>
                          </a:xfrm>
                          <a:prstGeom prst="rect">
                            <a:avLst/>
                          </a:prstGeom>
                          <a:noFill/>
                          <a:ln>
                            <a:noFill/>
                          </a:ln>
                        </pic:spPr>
                      </pic:pic>
                    </a:graphicData>
                  </a:graphic>
                </wp:inline>
              </w:drawing>
            </w:r>
          </w:p>
        </w:tc>
      </w:tr>
    </w:tbl>
    <w:p w:rsidR="0081767E" w:rsidRPr="00311C83" w:rsidRDefault="0081767E" w:rsidP="0081767E">
      <w:pPr>
        <w:rPr>
          <w:lang w:val="en"/>
        </w:rPr>
      </w:pPr>
      <w:r w:rsidRPr="00311C83">
        <w:t>Table 2. Antibody Testing</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81767E" w:rsidRPr="00311C83" w:rsidTr="0081767E">
        <w:tc>
          <w:tcPr>
            <w:tcW w:w="0" w:type="auto"/>
            <w:tcMar>
              <w:top w:w="120" w:type="dxa"/>
              <w:left w:w="180" w:type="dxa"/>
              <w:bottom w:w="120" w:type="dxa"/>
              <w:right w:w="180" w:type="dxa"/>
            </w:tcMar>
            <w:vAlign w:val="center"/>
            <w:hideMark/>
          </w:tcPr>
          <w:p w:rsidR="0081767E" w:rsidRPr="00311C83" w:rsidRDefault="0081767E" w:rsidP="00311C83">
            <w:pPr>
              <w:divId w:val="1982037783"/>
            </w:pPr>
            <w:r w:rsidRPr="00311C83">
              <w:rPr>
                <w:noProof/>
              </w:rPr>
              <w:lastRenderedPageBreak/>
              <w:drawing>
                <wp:inline distT="0" distB="0" distL="0" distR="0">
                  <wp:extent cx="4762500" cy="2949575"/>
                  <wp:effectExtent l="0" t="0" r="0" b="3175"/>
                  <wp:docPr id="5" name="Picture 5" descr="https://www.acpjournals.org/na101/home/literatum/publisher/acp/journals/content/aim/0/aim.ahead-of-print/m20-6976/20210122/images/medium/m206976t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cpjournals.org/na101/home/literatum/publisher/acp/journals/content/aim/0/aim.ahead-of-print/m20-6976/20210122/images/medium/m206976tt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2949575"/>
                          </a:xfrm>
                          <a:prstGeom prst="rect">
                            <a:avLst/>
                          </a:prstGeom>
                          <a:noFill/>
                          <a:ln>
                            <a:noFill/>
                          </a:ln>
                        </pic:spPr>
                      </pic:pic>
                    </a:graphicData>
                  </a:graphic>
                </wp:inline>
              </w:drawing>
            </w:r>
          </w:p>
        </w:tc>
      </w:tr>
    </w:tbl>
    <w:p w:rsidR="0081767E" w:rsidRPr="00311C83" w:rsidRDefault="0081767E" w:rsidP="0081767E">
      <w:pPr>
        <w:rPr>
          <w:lang w:val="en"/>
        </w:rPr>
      </w:pPr>
      <w:r w:rsidRPr="00311C83">
        <w:t>Data Synthesis and Analysis</w:t>
      </w:r>
    </w:p>
    <w:p w:rsidR="0081767E" w:rsidRPr="00311C83" w:rsidRDefault="0081767E" w:rsidP="0081767E">
      <w:r w:rsidRPr="00311C83">
        <w:t xml:space="preserve">We synthesized evidence qualitatively by evaluating study design, including whether data </w:t>
      </w:r>
      <w:proofErr w:type="gramStart"/>
      <w:r w:rsidRPr="00311C83">
        <w:t>were collected</w:t>
      </w:r>
      <w:proofErr w:type="gramEnd"/>
      <w:r w:rsidRPr="00311C83">
        <w:t xml:space="preserve"> longitudinally; testing methods; number of participants; and setting. We compared the range and consistency of estimates of the proportion of persons who tested positive but had no symptoms at the time of testing.</w:t>
      </w:r>
    </w:p>
    <w:p w:rsidR="0081767E" w:rsidRPr="00311C83" w:rsidRDefault="0081767E" w:rsidP="0081767E">
      <w:r w:rsidRPr="00311C83">
        <w:t>Role of the Funding Source</w:t>
      </w:r>
    </w:p>
    <w:p w:rsidR="0081767E" w:rsidRPr="00311C83" w:rsidRDefault="0081767E" w:rsidP="0081767E">
      <w:r w:rsidRPr="00311C83">
        <w:t>The National Institutes of Health played no role in the design, conduct, or analysis of this review or in the decision to submit the manuscript for publication.</w:t>
      </w:r>
    </w:p>
    <w:p w:rsidR="0081767E" w:rsidRPr="00311C83" w:rsidRDefault="0081767E" w:rsidP="0081767E">
      <w:r w:rsidRPr="00311C83">
        <w:t>Results</w:t>
      </w:r>
    </w:p>
    <w:p w:rsidR="0081767E" w:rsidRPr="00311C83" w:rsidRDefault="0081767E" w:rsidP="0081767E">
      <w:r w:rsidRPr="00311C83">
        <w:t xml:space="preserve">We identified 61 studies or reports that met eligibility criteria. </w:t>
      </w:r>
      <w:hyperlink r:id="rId23" w:anchor="t1-M206976" w:history="1">
        <w:r w:rsidRPr="00311C83">
          <w:t>Table 1</w:t>
        </w:r>
      </w:hyperlink>
      <w:r w:rsidRPr="00311C83">
        <w:t xml:space="preserve"> summarizes data from the 43 that used PCR testing, and </w:t>
      </w:r>
      <w:hyperlink r:id="rId24" w:anchor="t2-M206976" w:history="1">
        <w:r w:rsidRPr="00311C83">
          <w:t>Table 2</w:t>
        </w:r>
      </w:hyperlink>
      <w:r w:rsidRPr="00311C83">
        <w:t xml:space="preserve"> summarizes data from the 18 that used antibody testing. The heterogeneity of the studies—in particular, disparate settings and populations—precluded quantitative summaries using meta-analysis. We summarize the evidence in terms of the number of studies and the range, median, and interquartile range (IQR) for persons who tested positive but had no symptoms at the time of PCR testing or who reported having had no symptoms before or at the time of antibody testing. Thirty of the studies included a list of specific symptoms, independent of signs, used to determine symptomatic status (</w:t>
      </w:r>
      <w:hyperlink r:id="rId25" w:anchor="r10-M206976 r11-M206976 r12-M206976 r13-M206976 r14-M206976" w:history="1">
        <w:r w:rsidRPr="00311C83">
          <w:t>10–14</w:t>
        </w:r>
      </w:hyperlink>
      <w:r w:rsidRPr="00311C83">
        <w:t xml:space="preserve">, </w:t>
      </w:r>
      <w:hyperlink r:id="rId26" w:anchor="r17-M206976" w:history="1">
        <w:r w:rsidRPr="00311C83">
          <w:t>17</w:t>
        </w:r>
      </w:hyperlink>
      <w:r w:rsidRPr="00311C83">
        <w:t xml:space="preserve">, </w:t>
      </w:r>
      <w:hyperlink r:id="rId27" w:anchor="r18-M206976" w:history="1">
        <w:r w:rsidRPr="00311C83">
          <w:t>18</w:t>
        </w:r>
      </w:hyperlink>
      <w:r w:rsidRPr="00311C83">
        <w:t xml:space="preserve">, </w:t>
      </w:r>
      <w:hyperlink r:id="rId28" w:anchor="r22-M206976 r23-M206976 r24-M206976 r25-M206976 r26-M206976 r27-M206976 r28-M206976" w:history="1">
        <w:r w:rsidRPr="00311C83">
          <w:t>22–28</w:t>
        </w:r>
      </w:hyperlink>
      <w:r w:rsidRPr="00311C83">
        <w:t xml:space="preserve">, </w:t>
      </w:r>
      <w:hyperlink r:id="rId29" w:anchor="r35-M206976" w:history="1">
        <w:r w:rsidRPr="00311C83">
          <w:t>35</w:t>
        </w:r>
      </w:hyperlink>
      <w:r w:rsidRPr="00311C83">
        <w:t xml:space="preserve">, </w:t>
      </w:r>
      <w:hyperlink r:id="rId30" w:anchor="r36-M206976" w:history="1">
        <w:r w:rsidRPr="00311C83">
          <w:t>36</w:t>
        </w:r>
      </w:hyperlink>
      <w:r w:rsidRPr="00311C83">
        <w:t xml:space="preserve">, </w:t>
      </w:r>
      <w:hyperlink r:id="rId31" w:anchor="r38-M206976" w:history="1">
        <w:r w:rsidRPr="00311C83">
          <w:t>38</w:t>
        </w:r>
      </w:hyperlink>
      <w:r w:rsidRPr="00311C83">
        <w:t xml:space="preserve">, </w:t>
      </w:r>
      <w:hyperlink r:id="rId32" w:anchor="r42-M206976" w:history="1">
        <w:r w:rsidRPr="00311C83">
          <w:t>42</w:t>
        </w:r>
      </w:hyperlink>
      <w:r w:rsidRPr="00311C83">
        <w:t xml:space="preserve">, </w:t>
      </w:r>
      <w:hyperlink r:id="rId33" w:anchor="r49-M206976" w:history="1">
        <w:r w:rsidRPr="00311C83">
          <w:t>49</w:t>
        </w:r>
      </w:hyperlink>
      <w:r w:rsidRPr="00311C83">
        <w:t xml:space="preserve">, </w:t>
      </w:r>
      <w:hyperlink r:id="rId34" w:anchor="r51-M206976" w:history="1">
        <w:r w:rsidRPr="00311C83">
          <w:t>51</w:t>
        </w:r>
      </w:hyperlink>
      <w:r w:rsidRPr="00311C83">
        <w:t xml:space="preserve">, </w:t>
      </w:r>
      <w:hyperlink r:id="rId35" w:anchor="r55-M206976 r56-M206976 r57-M206976" w:history="1">
        <w:r w:rsidRPr="00311C83">
          <w:t>55–57</w:t>
        </w:r>
      </w:hyperlink>
      <w:r w:rsidRPr="00311C83">
        <w:t xml:space="preserve">, </w:t>
      </w:r>
      <w:hyperlink r:id="rId36" w:anchor="r60-M206976 r61-M206976 r62-M206976" w:history="1">
        <w:r w:rsidRPr="00311C83">
          <w:t>60–62</w:t>
        </w:r>
      </w:hyperlink>
      <w:r w:rsidRPr="00311C83">
        <w:t xml:space="preserve">, </w:t>
      </w:r>
      <w:hyperlink r:id="rId37" w:anchor="r64-M206976" w:history="1">
        <w:r w:rsidRPr="00311C83">
          <w:t>64</w:t>
        </w:r>
      </w:hyperlink>
      <w:r w:rsidRPr="00311C83">
        <w:t xml:space="preserve">). Many of the remaining studies used some variation of the </w:t>
      </w:r>
      <w:proofErr w:type="gramStart"/>
      <w:r w:rsidRPr="00311C83">
        <w:t>catch-all</w:t>
      </w:r>
      <w:proofErr w:type="gramEnd"/>
      <w:r w:rsidRPr="00311C83">
        <w:t xml:space="preserve"> phrase “symptoms compatible with COVID-19.”</w:t>
      </w:r>
    </w:p>
    <w:p w:rsidR="0081767E" w:rsidRPr="00311C83" w:rsidRDefault="0081767E" w:rsidP="0081767E">
      <w:r w:rsidRPr="00311C83">
        <w:t>Nucleic Acid PCR Testing</w:t>
      </w:r>
    </w:p>
    <w:p w:rsidR="0081767E" w:rsidRPr="00311C83" w:rsidRDefault="0081767E" w:rsidP="0081767E">
      <w:r w:rsidRPr="00311C83">
        <w:t>Among the 43 studies using PCR testing (</w:t>
      </w:r>
      <w:hyperlink r:id="rId38" w:anchor="r10-M206976 r11-M206976 r12-M206976 r13-M206976 r14-M206976 r15-M206976 r16-M206976 r17-M206976 r18-M206976 r19-M206976 r20-M206976 r21-M206976 r22-M206976 r23-M206976 r24-M206976 r25-M206976 r26-M206976 r27-M206976 r28-M206976 r29-M206976 r30-M206976 r31-M206976 r32-M206976 r33-M206976 r34-M206976 r35-M206976 r36-M206976 r37-M206976 r38-M206976 r39-M206976 r40-M206976 r41-M206976" w:history="1">
        <w:r w:rsidRPr="00311C83">
          <w:t>10–41</w:t>
        </w:r>
      </w:hyperlink>
      <w:r w:rsidRPr="00311C83">
        <w:t>-</w:t>
      </w:r>
      <w:hyperlink r:id="rId39" w:anchor="r42-M206976 r43-M206976 r44-M206976 r45-M206976 r46-M206976 r47-M206976 r48-M206976 r49-M206976 r50-M206976 r51-M206976 r52-M206976 r53-M206976 r54-M206976" w:history="1">
        <w:r w:rsidRPr="00311C83">
          <w:t>42–54</w:t>
        </w:r>
      </w:hyperlink>
      <w:r w:rsidRPr="00311C83">
        <w:t>), the proportion of persons who tested positive but had no symptoms at the time of testing ranged from 6.3% to 100%, with a median of 65.9% (IQR, 42.8% to 87.0%).</w:t>
      </w:r>
    </w:p>
    <w:p w:rsidR="0081767E" w:rsidRPr="00311C83" w:rsidRDefault="0081767E" w:rsidP="0081767E">
      <w:r w:rsidRPr="00311C83">
        <w:lastRenderedPageBreak/>
        <w:t xml:space="preserve">Nineteen of the PCR-based studies collected data on symptoms longitudinally after testing, making it possible to distinguish between </w:t>
      </w:r>
      <w:proofErr w:type="spellStart"/>
      <w:r w:rsidRPr="00311C83">
        <w:t>presymptomatic</w:t>
      </w:r>
      <w:proofErr w:type="spellEnd"/>
      <w:r w:rsidRPr="00311C83">
        <w:t xml:space="preserve"> and asymptomatic infection (</w:t>
      </w:r>
      <w:hyperlink r:id="rId40" w:anchor="r15-M206976" w:history="1">
        <w:r w:rsidRPr="00311C83">
          <w:t>15</w:t>
        </w:r>
      </w:hyperlink>
      <w:r w:rsidRPr="00311C83">
        <w:t xml:space="preserve">, </w:t>
      </w:r>
      <w:hyperlink r:id="rId41" w:anchor="r17-M206976" w:history="1">
        <w:r w:rsidRPr="00311C83">
          <w:t>17</w:t>
        </w:r>
      </w:hyperlink>
      <w:r w:rsidRPr="00311C83">
        <w:t xml:space="preserve">, </w:t>
      </w:r>
      <w:hyperlink r:id="rId42" w:anchor="r18-M206976" w:history="1">
        <w:r w:rsidRPr="00311C83">
          <w:t>18</w:t>
        </w:r>
      </w:hyperlink>
      <w:r w:rsidRPr="00311C83">
        <w:t xml:space="preserve">, </w:t>
      </w:r>
      <w:hyperlink r:id="rId43" w:anchor="r20-M206976" w:history="1">
        <w:r w:rsidRPr="00311C83">
          <w:t>20</w:t>
        </w:r>
      </w:hyperlink>
      <w:r w:rsidRPr="00311C83">
        <w:t xml:space="preserve">, </w:t>
      </w:r>
      <w:hyperlink r:id="rId44" w:anchor="r22-M206976" w:history="1">
        <w:r w:rsidRPr="00311C83">
          <w:t>22</w:t>
        </w:r>
      </w:hyperlink>
      <w:r w:rsidRPr="00311C83">
        <w:t xml:space="preserve">, </w:t>
      </w:r>
      <w:hyperlink r:id="rId45" w:anchor="r25-M206976" w:history="1">
        <w:r w:rsidRPr="00311C83">
          <w:t>25</w:t>
        </w:r>
      </w:hyperlink>
      <w:r w:rsidRPr="00311C83">
        <w:t xml:space="preserve">, </w:t>
      </w:r>
      <w:hyperlink r:id="rId46" w:anchor="r26-M206976" w:history="1">
        <w:r w:rsidRPr="00311C83">
          <w:t>26</w:t>
        </w:r>
      </w:hyperlink>
      <w:r w:rsidRPr="00311C83">
        <w:t xml:space="preserve">, </w:t>
      </w:r>
      <w:hyperlink r:id="rId47" w:anchor="r27-M206976" w:history="1">
        <w:r w:rsidRPr="00311C83">
          <w:t>27</w:t>
        </w:r>
      </w:hyperlink>
      <w:r w:rsidRPr="00311C83">
        <w:t xml:space="preserve">, </w:t>
      </w:r>
      <w:hyperlink r:id="rId48" w:anchor="r32-M206976" w:history="1">
        <w:r w:rsidRPr="00311C83">
          <w:t>32</w:t>
        </w:r>
      </w:hyperlink>
      <w:r w:rsidRPr="00311C83">
        <w:t xml:space="preserve">, </w:t>
      </w:r>
      <w:hyperlink r:id="rId49" w:anchor="r37-M206976 r38-M206976 r39-M206976 r40-M206976" w:history="1">
        <w:r w:rsidRPr="00311C83">
          <w:t>37–40</w:t>
        </w:r>
      </w:hyperlink>
      <w:r w:rsidRPr="00311C83">
        <w:t xml:space="preserve">, </w:t>
      </w:r>
      <w:hyperlink r:id="rId50" w:anchor="r45-M206976" w:history="1">
        <w:r w:rsidRPr="00311C83">
          <w:t>45</w:t>
        </w:r>
      </w:hyperlink>
      <w:r w:rsidRPr="00311C83">
        <w:t xml:space="preserve">, </w:t>
      </w:r>
      <w:hyperlink r:id="rId51" w:anchor="r47-M206976" w:history="1">
        <w:r w:rsidRPr="00311C83">
          <w:t>47</w:t>
        </w:r>
      </w:hyperlink>
      <w:r w:rsidRPr="00311C83">
        <w:t xml:space="preserve">, </w:t>
      </w:r>
      <w:hyperlink r:id="rId52" w:anchor="r48-M206976" w:history="1">
        <w:r w:rsidRPr="00311C83">
          <w:t>48</w:t>
        </w:r>
      </w:hyperlink>
      <w:r w:rsidRPr="00311C83">
        <w:t xml:space="preserve">, </w:t>
      </w:r>
      <w:hyperlink r:id="rId53" w:anchor="r51-M206976" w:history="1">
        <w:r w:rsidRPr="00311C83">
          <w:t>51</w:t>
        </w:r>
      </w:hyperlink>
      <w:r w:rsidRPr="00311C83">
        <w:t xml:space="preserve">, </w:t>
      </w:r>
      <w:hyperlink r:id="rId54" w:anchor="r53-M206976" w:history="1">
        <w:r w:rsidRPr="00311C83">
          <w:t>53</w:t>
        </w:r>
      </w:hyperlink>
      <w:r w:rsidRPr="00311C83">
        <w:t xml:space="preserve">, </w:t>
      </w:r>
      <w:hyperlink r:id="rId55" w:anchor="r54-M206976" w:history="1">
        <w:r w:rsidRPr="00311C83">
          <w:t>54</w:t>
        </w:r>
      </w:hyperlink>
      <w:r w:rsidRPr="00311C83">
        <w:t xml:space="preserve">). The follow-up period in these studies ranged from </w:t>
      </w:r>
      <w:proofErr w:type="gramStart"/>
      <w:r w:rsidRPr="00311C83">
        <w:t>2</w:t>
      </w:r>
      <w:proofErr w:type="gramEnd"/>
      <w:r w:rsidRPr="00311C83">
        <w:t xml:space="preserve"> to 70 days, with a median of 14 days (IQR, 14.0 to 15.8 days). The proportion of persons who tested positive and remained asymptomatic ranged from 6.3% to 91.7%, with a median of 42.5% (IQR, 29.6% to 77.8%).</w:t>
      </w:r>
    </w:p>
    <w:p w:rsidR="0081767E" w:rsidRPr="00311C83" w:rsidRDefault="0081767E" w:rsidP="0081767E">
      <w:r w:rsidRPr="00311C83">
        <w:t>Of the 19 longitudinal studies, 14 provided information on the evolution of symptomatic status (</w:t>
      </w:r>
      <w:hyperlink r:id="rId56" w:anchor="t3-M206976" w:history="1">
        <w:r w:rsidRPr="00311C83">
          <w:t>Table 3</w:t>
        </w:r>
      </w:hyperlink>
      <w:r w:rsidRPr="00311C83">
        <w:t>) (</w:t>
      </w:r>
      <w:hyperlink r:id="rId57" w:anchor="r15-M206976" w:history="1">
        <w:r w:rsidRPr="00311C83">
          <w:t>15</w:t>
        </w:r>
      </w:hyperlink>
      <w:r w:rsidRPr="00311C83">
        <w:t xml:space="preserve">, </w:t>
      </w:r>
      <w:hyperlink r:id="rId58" w:anchor="r17-M206976" w:history="1">
        <w:r w:rsidRPr="00311C83">
          <w:t>17</w:t>
        </w:r>
      </w:hyperlink>
      <w:r w:rsidRPr="00311C83">
        <w:t xml:space="preserve">, </w:t>
      </w:r>
      <w:hyperlink r:id="rId59" w:anchor="r18-M206976" w:history="1">
        <w:r w:rsidRPr="00311C83">
          <w:t>18</w:t>
        </w:r>
      </w:hyperlink>
      <w:r w:rsidRPr="00311C83">
        <w:t xml:space="preserve">, </w:t>
      </w:r>
      <w:hyperlink r:id="rId60" w:anchor="r20-M206976" w:history="1">
        <w:r w:rsidRPr="00311C83">
          <w:t>20</w:t>
        </w:r>
      </w:hyperlink>
      <w:r w:rsidRPr="00311C83">
        <w:t xml:space="preserve">, </w:t>
      </w:r>
      <w:hyperlink r:id="rId61" w:anchor="r22-M206976" w:history="1">
        <w:r w:rsidRPr="00311C83">
          <w:t>22</w:t>
        </w:r>
      </w:hyperlink>
      <w:r w:rsidRPr="00311C83">
        <w:t xml:space="preserve">, </w:t>
      </w:r>
      <w:hyperlink r:id="rId62" w:anchor="r32-M206976" w:history="1">
        <w:r w:rsidRPr="00311C83">
          <w:t>32</w:t>
        </w:r>
      </w:hyperlink>
      <w:r w:rsidRPr="00311C83">
        <w:t xml:space="preserve">, </w:t>
      </w:r>
      <w:hyperlink r:id="rId63" w:anchor="r37-M206976 r38-M206976 r39-M206976 r40-M206976" w:history="1">
        <w:r w:rsidRPr="00311C83">
          <w:t>37–40</w:t>
        </w:r>
      </w:hyperlink>
      <w:r w:rsidRPr="00311C83">
        <w:t xml:space="preserve">, </w:t>
      </w:r>
      <w:hyperlink r:id="rId64" w:anchor="r47-M206976" w:history="1">
        <w:r w:rsidRPr="00311C83">
          <w:t>47</w:t>
        </w:r>
      </w:hyperlink>
      <w:r w:rsidRPr="00311C83">
        <w:t xml:space="preserve">, </w:t>
      </w:r>
      <w:hyperlink r:id="rId65" w:anchor="r51-M206976" w:history="1">
        <w:r w:rsidRPr="00311C83">
          <w:t>51</w:t>
        </w:r>
      </w:hyperlink>
      <w:r w:rsidRPr="00311C83">
        <w:t xml:space="preserve">, </w:t>
      </w:r>
      <w:hyperlink r:id="rId66" w:anchor="r53-M206976" w:history="1">
        <w:r w:rsidRPr="00311C83">
          <w:t>53</w:t>
        </w:r>
      </w:hyperlink>
      <w:r w:rsidRPr="00311C83">
        <w:t xml:space="preserve">, </w:t>
      </w:r>
      <w:hyperlink r:id="rId67" w:anchor="r54-M206976" w:history="1">
        <w:r w:rsidRPr="00311C83">
          <w:t>54</w:t>
        </w:r>
      </w:hyperlink>
      <w:r w:rsidRPr="00311C83">
        <w:t>). Among persons who tested positive but had no symptoms at the time of testing, the proportion who remained asymptomatic during a follow-up period ranged from 11.1% to 100%, with a median of 72.3% (IQR, 56.7% to 89.7%).</w:t>
      </w:r>
    </w:p>
    <w:p w:rsidR="0081767E" w:rsidRPr="00311C83" w:rsidRDefault="0081767E" w:rsidP="0081767E">
      <w:r w:rsidRPr="00311C83">
        <w:t>Table 3. Evolution of Symptomatic Status</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81767E" w:rsidRPr="00311C83" w:rsidTr="0081767E">
        <w:tc>
          <w:tcPr>
            <w:tcW w:w="0" w:type="auto"/>
            <w:tcMar>
              <w:top w:w="120" w:type="dxa"/>
              <w:left w:w="180" w:type="dxa"/>
              <w:bottom w:w="120" w:type="dxa"/>
              <w:right w:w="180" w:type="dxa"/>
            </w:tcMar>
            <w:vAlign w:val="center"/>
            <w:hideMark/>
          </w:tcPr>
          <w:p w:rsidR="0081767E" w:rsidRPr="00311C83" w:rsidRDefault="0081767E" w:rsidP="00311C83">
            <w:pPr>
              <w:divId w:val="1393235888"/>
            </w:pPr>
            <w:r w:rsidRPr="00311C83">
              <w:rPr>
                <w:noProof/>
              </w:rPr>
              <w:drawing>
                <wp:inline distT="0" distB="0" distL="0" distR="0">
                  <wp:extent cx="4762500" cy="2626995"/>
                  <wp:effectExtent l="0" t="0" r="0" b="1905"/>
                  <wp:docPr id="4" name="Picture 4" descr="https://www.acpjournals.org/na101/home/literatum/publisher/acp/journals/content/aim/0/aim.ahead-of-print/m20-6976/20210122/images/medium/m206976t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acpjournals.org/na101/home/literatum/publisher/acp/journals/content/aim/0/aim.ahead-of-print/m20-6976/20210122/images/medium/m206976tt3.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62500" cy="2626995"/>
                          </a:xfrm>
                          <a:prstGeom prst="rect">
                            <a:avLst/>
                          </a:prstGeom>
                          <a:noFill/>
                          <a:ln>
                            <a:noFill/>
                          </a:ln>
                        </pic:spPr>
                      </pic:pic>
                    </a:graphicData>
                  </a:graphic>
                </wp:inline>
              </w:drawing>
            </w:r>
          </w:p>
        </w:tc>
      </w:tr>
    </w:tbl>
    <w:p w:rsidR="0081767E" w:rsidRPr="00311C83" w:rsidRDefault="0081767E" w:rsidP="0081767E">
      <w:pPr>
        <w:rPr>
          <w:lang w:val="en"/>
        </w:rPr>
      </w:pPr>
      <w:r w:rsidRPr="00311C83">
        <w:t xml:space="preserve">Of the 43 studies that used PCR testing, 24 collected cross-sectional data and reported only the symptomatic status at the time of testing, so we could not distinguish between </w:t>
      </w:r>
      <w:proofErr w:type="spellStart"/>
      <w:r w:rsidRPr="00311C83">
        <w:t>presymptomatic</w:t>
      </w:r>
      <w:proofErr w:type="spellEnd"/>
      <w:r w:rsidRPr="00311C83">
        <w:t xml:space="preserve"> and asymptomatic cases (</w:t>
      </w:r>
      <w:hyperlink r:id="rId69" w:anchor="r10-M206976 r11-M206976 r12-M206976 r13-M206976 r14-M206976" w:history="1">
        <w:r w:rsidRPr="00311C83">
          <w:t>10–14</w:t>
        </w:r>
      </w:hyperlink>
      <w:r w:rsidRPr="00311C83">
        <w:t xml:space="preserve">, </w:t>
      </w:r>
      <w:hyperlink r:id="rId70" w:anchor="r16-M206976" w:history="1">
        <w:r w:rsidRPr="00311C83">
          <w:t>16</w:t>
        </w:r>
      </w:hyperlink>
      <w:r w:rsidRPr="00311C83">
        <w:t xml:space="preserve">, </w:t>
      </w:r>
      <w:hyperlink r:id="rId71" w:anchor="r19-M206976" w:history="1">
        <w:r w:rsidRPr="00311C83">
          <w:t>19</w:t>
        </w:r>
      </w:hyperlink>
      <w:r w:rsidRPr="00311C83">
        <w:t xml:space="preserve">, </w:t>
      </w:r>
      <w:hyperlink r:id="rId72" w:anchor="r21-M206976" w:history="1">
        <w:r w:rsidRPr="00311C83">
          <w:t>21</w:t>
        </w:r>
      </w:hyperlink>
      <w:r w:rsidRPr="00311C83">
        <w:t xml:space="preserve">, </w:t>
      </w:r>
      <w:hyperlink r:id="rId73" w:anchor="r23-M206976" w:history="1">
        <w:r w:rsidRPr="00311C83">
          <w:t>23</w:t>
        </w:r>
      </w:hyperlink>
      <w:r w:rsidRPr="00311C83">
        <w:t xml:space="preserve">, </w:t>
      </w:r>
      <w:hyperlink r:id="rId74" w:anchor="r24-M206976" w:history="1">
        <w:r w:rsidRPr="00311C83">
          <w:t>24</w:t>
        </w:r>
      </w:hyperlink>
      <w:r w:rsidRPr="00311C83">
        <w:t xml:space="preserve">, </w:t>
      </w:r>
      <w:hyperlink r:id="rId75" w:anchor="r28-M206976 r29-M206976 r30-M206976 r31-M206976" w:history="1">
        <w:r w:rsidRPr="00311C83">
          <w:t>28–31</w:t>
        </w:r>
      </w:hyperlink>
      <w:r w:rsidRPr="00311C83">
        <w:t xml:space="preserve">, </w:t>
      </w:r>
      <w:hyperlink r:id="rId76" w:anchor="r33-M206976 r34-M206976 r35-M206976 r36-M206976" w:history="1">
        <w:r w:rsidRPr="00311C83">
          <w:t>33–36</w:t>
        </w:r>
      </w:hyperlink>
      <w:r w:rsidRPr="00311C83">
        <w:t xml:space="preserve">, </w:t>
      </w:r>
      <w:hyperlink r:id="rId77" w:anchor="r41-M206976 r42-M206976 r43-M206976 r44-M206976" w:history="1">
        <w:r w:rsidRPr="00311C83">
          <w:t>41–44</w:t>
        </w:r>
      </w:hyperlink>
      <w:r w:rsidRPr="00311C83">
        <w:t xml:space="preserve">, </w:t>
      </w:r>
      <w:hyperlink r:id="rId78" w:anchor="r46-M206976" w:history="1">
        <w:r w:rsidRPr="00311C83">
          <w:t>46</w:t>
        </w:r>
      </w:hyperlink>
      <w:r w:rsidRPr="00311C83">
        <w:t xml:space="preserve">, </w:t>
      </w:r>
      <w:hyperlink r:id="rId79" w:anchor="r49-M206976" w:history="1">
        <w:r w:rsidRPr="00311C83">
          <w:t>49</w:t>
        </w:r>
      </w:hyperlink>
      <w:r w:rsidRPr="00311C83">
        <w:t xml:space="preserve">, </w:t>
      </w:r>
      <w:hyperlink r:id="rId80" w:anchor="r50-M206976" w:history="1">
        <w:r w:rsidRPr="00311C83">
          <w:t>50</w:t>
        </w:r>
      </w:hyperlink>
      <w:r w:rsidRPr="00311C83">
        <w:t xml:space="preserve">, </w:t>
      </w:r>
      <w:hyperlink r:id="rId81" w:anchor="r52-M206976" w:history="1">
        <w:r w:rsidRPr="00311C83">
          <w:t>52</w:t>
        </w:r>
      </w:hyperlink>
      <w:r w:rsidRPr="00311C83">
        <w:t>). In these studies, the proportion of persons who tested positive but had no symptoms at the time of testing ranged from 40.7% to 100%, with a median of 75.5% (IQR, 50.3% to 86.2%).</w:t>
      </w:r>
    </w:p>
    <w:p w:rsidR="0081767E" w:rsidRPr="00311C83" w:rsidRDefault="0081767E" w:rsidP="0081767E">
      <w:r w:rsidRPr="00311C83">
        <w:t>Of the 43 studies that used PCR testing, 4 used random selection of participants to achieve a representative sample of their target population: residents of England (</w:t>
      </w:r>
      <w:hyperlink r:id="rId82" w:anchor="r10-M206976 r11-M206976 r12-M206976" w:history="1">
        <w:r w:rsidRPr="00311C83">
          <w:t>10–12</w:t>
        </w:r>
      </w:hyperlink>
      <w:r w:rsidRPr="00311C83">
        <w:t xml:space="preserve">, </w:t>
      </w:r>
      <w:hyperlink r:id="rId83" w:anchor="r14-M206976" w:history="1">
        <w:r w:rsidRPr="00311C83">
          <w:t>14</w:t>
        </w:r>
      </w:hyperlink>
      <w:r w:rsidRPr="00311C83">
        <w:t>), Iceland (</w:t>
      </w:r>
      <w:hyperlink r:id="rId84" w:anchor="r16-M206976" w:history="1">
        <w:r w:rsidRPr="00311C83">
          <w:t>16</w:t>
        </w:r>
      </w:hyperlink>
      <w:r w:rsidRPr="00311C83">
        <w:t>), or Indiana (</w:t>
      </w:r>
      <w:hyperlink r:id="rId85" w:anchor="r23-M206976" w:history="1">
        <w:r w:rsidRPr="00311C83">
          <w:t>23</w:t>
        </w:r>
      </w:hyperlink>
      <w:r w:rsidRPr="00311C83">
        <w:t xml:space="preserve">). Proportions of persons who tested positive but had no symptoms at the time of testing ranged from 43.0% to 76.5%, with a median of 45.6% (IQR, 43.6% to 61.8%). None of the PCR testing studies that used random selection of participants collected longitudinal data on symptoms, so we could not distinguish between </w:t>
      </w:r>
      <w:proofErr w:type="spellStart"/>
      <w:r w:rsidRPr="00311C83">
        <w:t>presymptomatic</w:t>
      </w:r>
      <w:proofErr w:type="spellEnd"/>
      <w:r w:rsidRPr="00311C83">
        <w:t xml:space="preserve"> and asymptomatic cases.</w:t>
      </w:r>
    </w:p>
    <w:p w:rsidR="0081767E" w:rsidRPr="00311C83" w:rsidRDefault="0081767E" w:rsidP="0081767E">
      <w:r w:rsidRPr="00311C83">
        <w:t>The largest of the representative data sets, and the largest study identified in our search, was from the REACT (Real-time Assessment of Community Transmission) program. REACT has implemented nationwide nucleic acid and antibody testing (discussed later) for SARS-CoV-2 of persons in England aged 5 years and older in multiple phases since May 2020 (</w:t>
      </w:r>
      <w:hyperlink r:id="rId86" w:anchor="r10-M206976 r11-M206976 r12-M206976" w:history="1">
        <w:r w:rsidRPr="00311C83">
          <w:t>10–12</w:t>
        </w:r>
      </w:hyperlink>
      <w:r w:rsidRPr="00311C83">
        <w:t xml:space="preserve">). In </w:t>
      </w:r>
      <w:hyperlink r:id="rId87" w:anchor="t1-M206976" w:history="1">
        <w:r w:rsidRPr="00311C83">
          <w:t>Table 1</w:t>
        </w:r>
      </w:hyperlink>
      <w:r w:rsidRPr="00311C83">
        <w:t xml:space="preserve">, we have combined the </w:t>
      </w:r>
      <w:r w:rsidRPr="00311C83">
        <w:lastRenderedPageBreak/>
        <w:t xml:space="preserve">results of 6 phases of nucleic acid testing from REACT, yielding data for 932 072 persons (England residents 1). At the time of testing, 1425 of 3029 persons (47.0%) who tested positive had no symptoms. The study did not collect longitudinal data on symptoms, so we could not distinguish between </w:t>
      </w:r>
      <w:proofErr w:type="spellStart"/>
      <w:r w:rsidRPr="00311C83">
        <w:t>presymptomatic</w:t>
      </w:r>
      <w:proofErr w:type="spellEnd"/>
      <w:r w:rsidRPr="00311C83">
        <w:t xml:space="preserve"> and asymptomatic cases.</w:t>
      </w:r>
    </w:p>
    <w:p w:rsidR="0081767E" w:rsidRPr="00311C83" w:rsidRDefault="0081767E" w:rsidP="0081767E">
      <w:r w:rsidRPr="00311C83">
        <w:t>The second largest of the representative studies was also from England; it included 36 061 persons tested between 26 April and 27 June 2020 (</w:t>
      </w:r>
      <w:hyperlink r:id="rId88" w:anchor="r14-M206976" w:history="1">
        <w:r w:rsidRPr="00311C83">
          <w:t>14</w:t>
        </w:r>
      </w:hyperlink>
      <w:r w:rsidRPr="00311C83">
        <w:t xml:space="preserve">). The proportion of persons who tested positive was 0.3%, identical to that reported by REACT, but the proportion of persons who tested positive but had no symptoms at the time of testing was 74.8%, much larger than in the REACT study. The study did not collect longitudinal data on symptoms, so we could not distinguish between </w:t>
      </w:r>
      <w:proofErr w:type="spellStart"/>
      <w:r w:rsidRPr="00311C83">
        <w:t>presymptomatic</w:t>
      </w:r>
      <w:proofErr w:type="spellEnd"/>
      <w:r w:rsidRPr="00311C83">
        <w:t xml:space="preserve"> and asymptomatic cases.</w:t>
      </w:r>
    </w:p>
    <w:p w:rsidR="0081767E" w:rsidRPr="00311C83" w:rsidRDefault="0081767E" w:rsidP="0081767E">
      <w:r w:rsidRPr="00311C83">
        <w:t>In the cross-sectional study of Belgian long-term care facilities (n = 280 427), age did not seem to affect the proportion of persons who tested positive but had no symptoms at the time of testing (</w:t>
      </w:r>
      <w:hyperlink r:id="rId89" w:anchor="r13-M206976" w:history="1">
        <w:r w:rsidRPr="00311C83">
          <w:t>13</w:t>
        </w:r>
      </w:hyperlink>
      <w:r w:rsidRPr="00311C83">
        <w:t xml:space="preserve">). The study tested 138 327 staff and 142 100 residents. Median age was 42 years for staff and 85 years for residents; despite this considerable difference, the proportion of those who tested positive without symptoms was 74.0% for staff and 75.3% for residents. This finding is consonant with the finding of a longitudinal study from </w:t>
      </w:r>
      <w:proofErr w:type="gramStart"/>
      <w:r w:rsidRPr="00311C83">
        <w:t>Vo</w:t>
      </w:r>
      <w:proofErr w:type="gramEnd"/>
      <w:r w:rsidRPr="00311C83">
        <w:t>', Italy, in which more than 85% of the town's 3275 residents were tested: “Among confirmed SARS-CoV-2 infections, we did not observe significant differences in the frequency of asymptomatic infection between age groups” (</w:t>
      </w:r>
      <w:hyperlink r:id="rId90" w:anchor="r17-M206976" w:history="1">
        <w:r w:rsidRPr="00311C83">
          <w:t>17</w:t>
        </w:r>
      </w:hyperlink>
      <w:r w:rsidRPr="00311C83">
        <w:t>).</w:t>
      </w:r>
    </w:p>
    <w:p w:rsidR="0081767E" w:rsidRPr="00311C83" w:rsidRDefault="0081767E" w:rsidP="0081767E">
      <w:r w:rsidRPr="00311C83">
        <w:t>Of the 43 studies that used PCR testing, 21 involved high-density living or working environments, such as nursing homes and factories (</w:t>
      </w:r>
      <w:hyperlink r:id="rId91" w:anchor="r13-M206976" w:history="1">
        <w:r w:rsidRPr="00311C83">
          <w:t>13</w:t>
        </w:r>
      </w:hyperlink>
      <w:r w:rsidRPr="00311C83">
        <w:t xml:space="preserve">, </w:t>
      </w:r>
      <w:hyperlink r:id="rId92" w:anchor="r15-M206976" w:history="1">
        <w:r w:rsidRPr="00311C83">
          <w:t>15</w:t>
        </w:r>
      </w:hyperlink>
      <w:r w:rsidRPr="00311C83">
        <w:t xml:space="preserve">, </w:t>
      </w:r>
      <w:hyperlink r:id="rId93" w:anchor="r18-M206976" w:history="1">
        <w:r w:rsidRPr="00311C83">
          <w:t>18</w:t>
        </w:r>
      </w:hyperlink>
      <w:r w:rsidRPr="00311C83">
        <w:t xml:space="preserve">, </w:t>
      </w:r>
      <w:hyperlink r:id="rId94" w:anchor="r19-M206976" w:history="1">
        <w:r w:rsidRPr="00311C83">
          <w:t>19</w:t>
        </w:r>
      </w:hyperlink>
      <w:r w:rsidRPr="00311C83">
        <w:t xml:space="preserve">, </w:t>
      </w:r>
      <w:hyperlink r:id="rId95" w:anchor="r21-M206976" w:history="1">
        <w:r w:rsidRPr="00311C83">
          <w:t>21</w:t>
        </w:r>
      </w:hyperlink>
      <w:r w:rsidRPr="00311C83">
        <w:t xml:space="preserve">, </w:t>
      </w:r>
      <w:hyperlink r:id="rId96" w:anchor="r22-M206976" w:history="1">
        <w:r w:rsidRPr="00311C83">
          <w:t>22</w:t>
        </w:r>
      </w:hyperlink>
      <w:r w:rsidRPr="00311C83">
        <w:t xml:space="preserve">, </w:t>
      </w:r>
      <w:hyperlink r:id="rId97" w:anchor="r24-M206976 r25-M206976 r26-M206976 r27-M206976 r28-M206976" w:history="1">
        <w:r w:rsidRPr="00311C83">
          <w:t>24–28</w:t>
        </w:r>
      </w:hyperlink>
      <w:r w:rsidRPr="00311C83">
        <w:t xml:space="preserve">, </w:t>
      </w:r>
      <w:hyperlink r:id="rId98" w:anchor="r30-M206976" w:history="1">
        <w:r w:rsidRPr="00311C83">
          <w:t>30</w:t>
        </w:r>
      </w:hyperlink>
      <w:r w:rsidRPr="00311C83">
        <w:t xml:space="preserve">, </w:t>
      </w:r>
      <w:hyperlink r:id="rId99" w:anchor="r38-M206976" w:history="1">
        <w:r w:rsidRPr="00311C83">
          <w:t>38</w:t>
        </w:r>
      </w:hyperlink>
      <w:r w:rsidRPr="00311C83">
        <w:t xml:space="preserve">, </w:t>
      </w:r>
      <w:hyperlink r:id="rId100" w:anchor="r40-M206976" w:history="1">
        <w:r w:rsidRPr="00311C83">
          <w:t>40</w:t>
        </w:r>
      </w:hyperlink>
      <w:r w:rsidRPr="00311C83">
        <w:t xml:space="preserve">, </w:t>
      </w:r>
      <w:hyperlink r:id="rId101" w:anchor="r42-M206976" w:history="1">
        <w:r w:rsidRPr="00311C83">
          <w:t>42</w:t>
        </w:r>
      </w:hyperlink>
      <w:r w:rsidRPr="00311C83">
        <w:t xml:space="preserve">, </w:t>
      </w:r>
      <w:hyperlink r:id="rId102" w:anchor="r46-M206976" w:history="1">
        <w:r w:rsidRPr="00311C83">
          <w:t>46</w:t>
        </w:r>
      </w:hyperlink>
      <w:r w:rsidRPr="00311C83">
        <w:t xml:space="preserve">, </w:t>
      </w:r>
      <w:hyperlink r:id="rId103" w:anchor="r50-M206976" w:history="1">
        <w:r w:rsidRPr="00311C83">
          <w:t>50</w:t>
        </w:r>
      </w:hyperlink>
      <w:r w:rsidRPr="00311C83">
        <w:t xml:space="preserve">, </w:t>
      </w:r>
      <w:hyperlink r:id="rId104" w:anchor="r51-M206976" w:history="1">
        <w:r w:rsidRPr="00311C83">
          <w:t>51</w:t>
        </w:r>
      </w:hyperlink>
      <w:r w:rsidRPr="00311C83">
        <w:t xml:space="preserve">, </w:t>
      </w:r>
      <w:hyperlink r:id="rId105" w:anchor="r53-M206976" w:history="1">
        <w:r w:rsidRPr="00311C83">
          <w:t>53</w:t>
        </w:r>
      </w:hyperlink>
      <w:r w:rsidRPr="00311C83">
        <w:t xml:space="preserve">, </w:t>
      </w:r>
      <w:hyperlink r:id="rId106" w:anchor="r54-M206976" w:history="1">
        <w:r w:rsidRPr="00311C83">
          <w:t>54</w:t>
        </w:r>
      </w:hyperlink>
      <w:r w:rsidRPr="00311C83">
        <w:t>). The settings with the highest proportion of persons who tested positive without symptoms included prisons (</w:t>
      </w:r>
      <w:hyperlink r:id="rId107" w:anchor="r19-M206976" w:history="1">
        <w:r w:rsidRPr="00311C83">
          <w:t>19</w:t>
        </w:r>
      </w:hyperlink>
      <w:r w:rsidRPr="00311C83">
        <w:t>) and poultry processing plants (</w:t>
      </w:r>
      <w:hyperlink r:id="rId108" w:anchor="r21-M206976" w:history="1">
        <w:r w:rsidRPr="00311C83">
          <w:t>21</w:t>
        </w:r>
      </w:hyperlink>
      <w:r w:rsidRPr="00311C83">
        <w:t>). Yet, the data seem to be insufficient to conclude that setting was a causative factor. In the 21 studies of high-density environments, the proportion of persons who tested positive but had no symptoms at the time of testing ranged from 6.3% to 96.0%, with a median of 62.8% (IQR, 40.6% to 87.0%). In the remaining 22 studies that did not involve such high-density environments, the proportion ranged from 27.3% to 100%, with a median of 67.2% (IQR, 43.5% to 84.7%).</w:t>
      </w:r>
    </w:p>
    <w:p w:rsidR="0081767E" w:rsidRPr="00311C83" w:rsidRDefault="0081767E" w:rsidP="0081767E">
      <w:r w:rsidRPr="00311C83">
        <w:t>Antibody Testing</w:t>
      </w:r>
    </w:p>
    <w:p w:rsidR="0081767E" w:rsidRPr="00311C83" w:rsidRDefault="0081767E" w:rsidP="0081767E">
      <w:r w:rsidRPr="00311C83">
        <w:t>In the 18 studies based on antibody testing (</w:t>
      </w:r>
      <w:hyperlink r:id="rId109" w:anchor="t2-M206976" w:history="1">
        <w:r w:rsidRPr="00311C83">
          <w:t>Table 2</w:t>
        </w:r>
      </w:hyperlink>
      <w:r w:rsidRPr="00311C83">
        <w:t>) (</w:t>
      </w:r>
      <w:hyperlink r:id="rId110" w:anchor="r55-M206976 r56-M206976 r57-M206976 r58-M206976 r59-M206976 r60-M206976 r61-M206976 r62-M206976 r63-M206976 r64-M206976 r65-M206976 r66-M206976 r67-M206976 r68-M206976 r69-M206976 r70-M206976 r71-M206976 r72-M206976" w:history="1">
        <w:r w:rsidRPr="00311C83">
          <w:t>55–72</w:t>
        </w:r>
      </w:hyperlink>
      <w:r w:rsidRPr="00311C83">
        <w:t>), the proportion of persons who tested positive but did not report having had symptoms ranged from 21.7% to 85.0%, with a median of 41.2% (IQR, 32.6% to 48.1%).</w:t>
      </w:r>
    </w:p>
    <w:p w:rsidR="0081767E" w:rsidRPr="00311C83" w:rsidRDefault="0081767E" w:rsidP="0081767E">
      <w:r w:rsidRPr="00311C83">
        <w:t>Among the 18 antibody testing studies, 6 used random selection of participants to achieve a representative sample of their target population: residents of England (</w:t>
      </w:r>
      <w:hyperlink r:id="rId111" w:anchor="r55-M206976" w:history="1">
        <w:r w:rsidRPr="00311C83">
          <w:t>55</w:t>
        </w:r>
      </w:hyperlink>
      <w:r w:rsidRPr="00311C83">
        <w:t>); Spain (</w:t>
      </w:r>
      <w:hyperlink r:id="rId112" w:anchor="r56-M206976" w:history="1">
        <w:r w:rsidRPr="00311C83">
          <w:t>56</w:t>
        </w:r>
      </w:hyperlink>
      <w:r w:rsidRPr="00311C83">
        <w:t>); Bavaria, Germany (</w:t>
      </w:r>
      <w:hyperlink r:id="rId113" w:anchor="r59-M206976" w:history="1">
        <w:r w:rsidRPr="00311C83">
          <w:t>59</w:t>
        </w:r>
      </w:hyperlink>
      <w:r w:rsidRPr="00311C83">
        <w:t>); Louisiana (</w:t>
      </w:r>
      <w:hyperlink r:id="rId114" w:anchor="r60-M206976" w:history="1">
        <w:r w:rsidRPr="00311C83">
          <w:t>60</w:t>
        </w:r>
      </w:hyperlink>
      <w:r w:rsidRPr="00311C83">
        <w:t xml:space="preserve">); </w:t>
      </w:r>
      <w:proofErr w:type="spellStart"/>
      <w:r w:rsidRPr="00311C83">
        <w:t>Maranhão</w:t>
      </w:r>
      <w:proofErr w:type="spellEnd"/>
      <w:r w:rsidRPr="00311C83">
        <w:t>, Brazil (</w:t>
      </w:r>
      <w:hyperlink r:id="rId115" w:anchor="r64-M206976" w:history="1">
        <w:r w:rsidRPr="00311C83">
          <w:t>64</w:t>
        </w:r>
      </w:hyperlink>
      <w:r w:rsidRPr="00311C83">
        <w:t>); or Connecticut (</w:t>
      </w:r>
      <w:hyperlink r:id="rId116" w:anchor="r68-M206976" w:history="1">
        <w:r w:rsidRPr="00311C83">
          <w:t>68</w:t>
        </w:r>
      </w:hyperlink>
      <w:r w:rsidRPr="00311C83">
        <w:t>). In these antibody studies with representative samples, the proportion of persons who tested positive but did not report having had symptoms ranged from 21.7% to 47.3%, with a median of 32.7% (IQR, 28.7% to 43.4%).</w:t>
      </w:r>
    </w:p>
    <w:p w:rsidR="0081767E" w:rsidRPr="00311C83" w:rsidRDefault="0081767E" w:rsidP="0081767E">
      <w:r w:rsidRPr="00311C83">
        <w:t xml:space="preserve">The </w:t>
      </w:r>
      <w:proofErr w:type="gramStart"/>
      <w:r w:rsidRPr="00311C83">
        <w:t>2</w:t>
      </w:r>
      <w:proofErr w:type="gramEnd"/>
      <w:r w:rsidRPr="00311C83">
        <w:t xml:space="preserve"> largest studies based on antibody testing were nationwide </w:t>
      </w:r>
      <w:proofErr w:type="spellStart"/>
      <w:r w:rsidRPr="00311C83">
        <w:t>serosurveys</w:t>
      </w:r>
      <w:proofErr w:type="spellEnd"/>
      <w:r w:rsidRPr="00311C83">
        <w:t xml:space="preserve"> from England (</w:t>
      </w:r>
      <w:hyperlink r:id="rId117" w:anchor="r55-M206976" w:history="1">
        <w:r w:rsidRPr="00311C83">
          <w:t>55</w:t>
        </w:r>
      </w:hyperlink>
      <w:r w:rsidRPr="00311C83">
        <w:t>) and Spain (</w:t>
      </w:r>
      <w:hyperlink r:id="rId118" w:anchor="r56-M206976" w:history="1">
        <w:r w:rsidRPr="00311C83">
          <w:t>56</w:t>
        </w:r>
      </w:hyperlink>
      <w:r w:rsidRPr="00311C83">
        <w:t xml:space="preserve">), both designed to achieve representative samples of community-dwelling persons. The English data, from the REACT program described earlier, were collected during </w:t>
      </w:r>
      <w:proofErr w:type="gramStart"/>
      <w:r w:rsidRPr="00311C83">
        <w:t>3</w:t>
      </w:r>
      <w:proofErr w:type="gramEnd"/>
      <w:r w:rsidRPr="00311C83">
        <w:t xml:space="preserve"> rounds of testing from June through September 2020 and include 365 104 persons. The Spanish data were collected 27 April to </w:t>
      </w:r>
      <w:r w:rsidRPr="00311C83">
        <w:lastRenderedPageBreak/>
        <w:t>11 May 2020 and include 61 075 persons. The proportion of persons who tested positive but did not report having had symptoms was 32.4% in England and 33.0% in Spain.</w:t>
      </w:r>
    </w:p>
    <w:p w:rsidR="0081767E" w:rsidRPr="00311C83" w:rsidRDefault="0081767E" w:rsidP="0081767E">
      <w:r w:rsidRPr="00311C83">
        <w:t>Discussion</w:t>
      </w:r>
    </w:p>
    <w:p w:rsidR="0081767E" w:rsidRPr="00311C83" w:rsidRDefault="0081767E" w:rsidP="0081767E">
      <w:r w:rsidRPr="00311C83">
        <w:t>Symptom detection relies on the subjective reports of patients (</w:t>
      </w:r>
      <w:hyperlink r:id="rId119" w:anchor="r73-M206976" w:history="1">
        <w:r w:rsidRPr="00311C83">
          <w:t>73</w:t>
        </w:r>
      </w:hyperlink>
      <w:r w:rsidRPr="00311C83">
        <w:t>). For example, anosmia has turned out to be a distinctive symptom of COVID-19 (</w:t>
      </w:r>
      <w:hyperlink r:id="rId120" w:anchor="r74-M206976" w:history="1">
        <w:r w:rsidRPr="00311C83">
          <w:t>74</w:t>
        </w:r>
      </w:hyperlink>
      <w:r w:rsidRPr="00311C83">
        <w:t xml:space="preserve">), and we depend on patients to perceive and report a diminution, however slight, of their normal olfactory abilities. </w:t>
      </w:r>
      <w:proofErr w:type="gramStart"/>
      <w:r w:rsidRPr="00311C83">
        <w:t>But</w:t>
      </w:r>
      <w:proofErr w:type="gramEnd"/>
      <w:r w:rsidRPr="00311C83">
        <w:t xml:space="preserve"> such self-reports are influenced by many factors, including variability in the ability to recall symptoms and idiosyncratic awareness of bodily sensations.</w:t>
      </w:r>
    </w:p>
    <w:p w:rsidR="0081767E" w:rsidRPr="00311C83" w:rsidRDefault="0081767E" w:rsidP="0081767E">
      <w:r w:rsidRPr="00311C83">
        <w:t xml:space="preserve">Current data suggest that infected persons without symptoms—including both </w:t>
      </w:r>
      <w:proofErr w:type="spellStart"/>
      <w:r w:rsidRPr="00311C83">
        <w:t>presymptomatic</w:t>
      </w:r>
      <w:proofErr w:type="spellEnd"/>
      <w:r w:rsidRPr="00311C83">
        <w:t xml:space="preserve"> and asymptomatic persons—account for more than 40% of all SARS-CoV-2 transmission (</w:t>
      </w:r>
      <w:hyperlink r:id="rId121" w:anchor="r75-M206976 r76-M206976 r77-M206976" w:history="1">
        <w:r w:rsidRPr="00311C83">
          <w:t>75–77</w:t>
        </w:r>
      </w:hyperlink>
      <w:r w:rsidRPr="00311C83">
        <w:t xml:space="preserve">). The proportion of new infections caused by asymptomatic persons alone is uncertain, but when researchers in </w:t>
      </w:r>
      <w:proofErr w:type="spellStart"/>
      <w:r w:rsidRPr="00311C83">
        <w:t>Wanzhou</w:t>
      </w:r>
      <w:proofErr w:type="spellEnd"/>
      <w:r w:rsidRPr="00311C83">
        <w:t>, China, analyzed epidemiologic data for “183 confirmed COVID-19 cases and their close contacts from five generations of transmission,” they determined that the asymptomatic cases, which made up 32.8% of infected persons, caused 19.3% of infections (</w:t>
      </w:r>
      <w:hyperlink r:id="rId122" w:anchor="r78-M206976" w:history="1">
        <w:r w:rsidRPr="00311C83">
          <w:t>78</w:t>
        </w:r>
      </w:hyperlink>
      <w:r w:rsidRPr="00311C83">
        <w:t>).</w:t>
      </w:r>
    </w:p>
    <w:p w:rsidR="0081767E" w:rsidRPr="00311C83" w:rsidRDefault="0081767E" w:rsidP="0081767E">
      <w:r w:rsidRPr="00311C83">
        <w:t>The 61 studies and reports that we have collected provide compelling evidence that the asymptomatic fraction of SARS-CoV-2 infection is sizable. These data enable us to make reasonable inferences about the proportion of SARS-CoV-2 infections that are asymptomatic.</w:t>
      </w:r>
    </w:p>
    <w:p w:rsidR="0081767E" w:rsidRPr="00311C83" w:rsidRDefault="0081767E" w:rsidP="0081767E">
      <w:r w:rsidRPr="00311C83">
        <w:t>Studies designed to achieve representative samples of large populations provide useful data because they may accurately reflect human populations in general. Four of the PCR-based studies are in this category, with target populations of England (</w:t>
      </w:r>
      <w:hyperlink r:id="rId123" w:anchor="r10-M206976 r11-M206976 r12-M206976" w:history="1">
        <w:r w:rsidRPr="00311C83">
          <w:t>10–12</w:t>
        </w:r>
      </w:hyperlink>
      <w:r w:rsidRPr="00311C83">
        <w:t xml:space="preserve">, </w:t>
      </w:r>
      <w:hyperlink r:id="rId124" w:anchor="r14-M206976" w:history="1">
        <w:r w:rsidRPr="00311C83">
          <w:t>14</w:t>
        </w:r>
      </w:hyperlink>
      <w:r w:rsidRPr="00311C83">
        <w:t>), Iceland (</w:t>
      </w:r>
      <w:hyperlink r:id="rId125" w:anchor="r16-M206976" w:history="1">
        <w:r w:rsidRPr="00311C83">
          <w:t>16</w:t>
        </w:r>
      </w:hyperlink>
      <w:r w:rsidRPr="00311C83">
        <w:t>), and Indiana (</w:t>
      </w:r>
      <w:hyperlink r:id="rId126" w:anchor="r23-M206976" w:history="1">
        <w:r w:rsidRPr="00311C83">
          <w:t>23</w:t>
        </w:r>
      </w:hyperlink>
      <w:r w:rsidRPr="00311C83">
        <w:t xml:space="preserve">). The proportion of persons who tested positive but had no symptoms at the time of testing ranged from 43.0% to 76.5%, with a median of 45.6% (IQR, 43.6% to 61.8%). However, these studies fall short of providing the highest-quality evidence because they collected only cross-sectional data. As a result, we cannot distinguish between </w:t>
      </w:r>
      <w:proofErr w:type="spellStart"/>
      <w:r w:rsidRPr="00311C83">
        <w:t>presymptomatic</w:t>
      </w:r>
      <w:proofErr w:type="spellEnd"/>
      <w:r w:rsidRPr="00311C83">
        <w:t xml:space="preserve"> and asymptomatic cases.</w:t>
      </w:r>
    </w:p>
    <w:p w:rsidR="0081767E" w:rsidRPr="00311C83" w:rsidRDefault="0081767E" w:rsidP="0081767E">
      <w:r w:rsidRPr="00311C83">
        <w:t>In 14 longitudinal studies that reported information on the evolution of symptomatic status, a median of 72.3% of persons who tested positive but had no symptoms at the time of testing remained asymptomatic during a follow-up period (</w:t>
      </w:r>
      <w:hyperlink r:id="rId127" w:anchor="r15-M206976" w:history="1">
        <w:r w:rsidRPr="00311C83">
          <w:t>15</w:t>
        </w:r>
      </w:hyperlink>
      <w:r w:rsidRPr="00311C83">
        <w:t xml:space="preserve">, </w:t>
      </w:r>
      <w:hyperlink r:id="rId128" w:anchor="r17-M206976" w:history="1">
        <w:r w:rsidRPr="00311C83">
          <w:t>17</w:t>
        </w:r>
      </w:hyperlink>
      <w:r w:rsidRPr="00311C83">
        <w:t xml:space="preserve">, </w:t>
      </w:r>
      <w:hyperlink r:id="rId129" w:anchor="r18-M206976" w:history="1">
        <w:r w:rsidRPr="00311C83">
          <w:t>18</w:t>
        </w:r>
      </w:hyperlink>
      <w:r w:rsidRPr="00311C83">
        <w:t xml:space="preserve">, </w:t>
      </w:r>
      <w:hyperlink r:id="rId130" w:anchor="r20-M206976" w:history="1">
        <w:r w:rsidRPr="00311C83">
          <w:t>20</w:t>
        </w:r>
      </w:hyperlink>
      <w:r w:rsidRPr="00311C83">
        <w:t xml:space="preserve">, </w:t>
      </w:r>
      <w:hyperlink r:id="rId131" w:anchor="r22-M206976" w:history="1">
        <w:r w:rsidRPr="00311C83">
          <w:t>22</w:t>
        </w:r>
      </w:hyperlink>
      <w:r w:rsidRPr="00311C83">
        <w:t xml:space="preserve">, </w:t>
      </w:r>
      <w:hyperlink r:id="rId132" w:anchor="r32-M206976" w:history="1">
        <w:r w:rsidRPr="00311C83">
          <w:t>32</w:t>
        </w:r>
      </w:hyperlink>
      <w:r w:rsidRPr="00311C83">
        <w:t xml:space="preserve">, </w:t>
      </w:r>
      <w:hyperlink r:id="rId133" w:anchor="r37-M206976 r38-M206976 r39-M206976 r40-M206976" w:history="1">
        <w:r w:rsidRPr="00311C83">
          <w:t>37–40</w:t>
        </w:r>
      </w:hyperlink>
      <w:r w:rsidRPr="00311C83">
        <w:t xml:space="preserve">, </w:t>
      </w:r>
      <w:hyperlink r:id="rId134" w:anchor="r47-M206976" w:history="1">
        <w:r w:rsidRPr="00311C83">
          <w:t>47</w:t>
        </w:r>
      </w:hyperlink>
      <w:r w:rsidRPr="00311C83">
        <w:t xml:space="preserve">, </w:t>
      </w:r>
      <w:hyperlink r:id="rId135" w:anchor="r51-M206976" w:history="1">
        <w:r w:rsidRPr="00311C83">
          <w:t>51</w:t>
        </w:r>
      </w:hyperlink>
      <w:r w:rsidRPr="00311C83">
        <w:t xml:space="preserve">, </w:t>
      </w:r>
      <w:hyperlink r:id="rId136" w:anchor="r53-M206976" w:history="1">
        <w:r w:rsidRPr="00311C83">
          <w:t>53</w:t>
        </w:r>
      </w:hyperlink>
      <w:r w:rsidRPr="00311C83">
        <w:t xml:space="preserve">, </w:t>
      </w:r>
      <w:hyperlink r:id="rId137" w:anchor="r54-M206976" w:history="1">
        <w:r w:rsidRPr="00311C83">
          <w:t>54</w:t>
        </w:r>
      </w:hyperlink>
      <w:r w:rsidRPr="00311C83">
        <w:t xml:space="preserve">). If a similar proportion remained asymptomatic in the </w:t>
      </w:r>
      <w:proofErr w:type="gramStart"/>
      <w:r w:rsidRPr="00311C83">
        <w:t>4</w:t>
      </w:r>
      <w:proofErr w:type="gramEnd"/>
      <w:r w:rsidRPr="00311C83">
        <w:t xml:space="preserve"> large, representative, PCR-based studies, in which the median was 45.6%, the asymptomatic fraction of SARS-CoV-2 infection would be 33.0%.</w:t>
      </w:r>
    </w:p>
    <w:p w:rsidR="0081767E" w:rsidRPr="00311C83" w:rsidRDefault="0081767E" w:rsidP="0081767E">
      <w:r w:rsidRPr="00311C83">
        <w:t>Among the data that we have assembled here, the highest-quality evidence comes from the large-scale studies using antibody testing that were designed to achieve representative samples of nationwide populations in England (n = 365 104) (</w:t>
      </w:r>
      <w:hyperlink r:id="rId138" w:anchor="r55-M206976" w:history="1">
        <w:r w:rsidRPr="00311C83">
          <w:t>55</w:t>
        </w:r>
      </w:hyperlink>
      <w:r w:rsidRPr="00311C83">
        <w:t>) and Spain (n = 61 075) (</w:t>
      </w:r>
      <w:hyperlink r:id="rId139" w:anchor="r56-M206976" w:history="1">
        <w:r w:rsidRPr="00311C83">
          <w:t>56</w:t>
        </w:r>
      </w:hyperlink>
      <w:r w:rsidRPr="00311C83">
        <w:t xml:space="preserve">). It is remarkable that these independently conducted </w:t>
      </w:r>
      <w:proofErr w:type="spellStart"/>
      <w:r w:rsidRPr="00311C83">
        <w:t>serosurveys</w:t>
      </w:r>
      <w:proofErr w:type="spellEnd"/>
      <w:r w:rsidRPr="00311C83">
        <w:t xml:space="preserve"> yielded nearly identical proportions of asymptomatic SARS-CoV-2 infections: 32.4% in England and 33.0% in Spain.</w:t>
      </w:r>
    </w:p>
    <w:p w:rsidR="0081767E" w:rsidRPr="00311C83" w:rsidRDefault="0081767E" w:rsidP="0081767E">
      <w:r w:rsidRPr="00311C83">
        <w:t xml:space="preserve">We may infer that persons who receive positive antibody test results </w:t>
      </w:r>
      <w:proofErr w:type="gramStart"/>
      <w:r w:rsidRPr="00311C83">
        <w:t>can be classified</w:t>
      </w:r>
      <w:proofErr w:type="gramEnd"/>
      <w:r w:rsidRPr="00311C83">
        <w:t xml:space="preserve"> accurately as asymptomatic because such results are likely to occur only after the onset of symptoms, if any. In a study of 222 hospitalized patients in Wuhan, China, IgM and IgG antibodies to SARS-CoV-2 were first detected 3 and 4 days, respectively, after symptomatic onset of COVID-19 (</w:t>
      </w:r>
      <w:hyperlink r:id="rId140" w:anchor="r79-M206976" w:history="1">
        <w:r w:rsidRPr="00311C83">
          <w:t>79</w:t>
        </w:r>
      </w:hyperlink>
      <w:r w:rsidRPr="00311C83">
        <w:t>). In a study of 109 health care workers and 64 hospitalized patients in Zurich, Switzerland, the severity of illness seemed to affect how quickly SARS-CoV-2 antibodies appeared (</w:t>
      </w:r>
      <w:hyperlink r:id="rId141" w:anchor="r80-M206976" w:history="1">
        <w:r w:rsidRPr="00311C83">
          <w:t>80</w:t>
        </w:r>
      </w:hyperlink>
      <w:r w:rsidRPr="00311C83">
        <w:t>). Patients with severe COVID-19 had detectable SARS-</w:t>
      </w:r>
      <w:r w:rsidRPr="00311C83">
        <w:lastRenderedPageBreak/>
        <w:t>CoV-2 antibody titers after symptom onset, but those with mild cases “remained negative or became positive [for SARS-CoV-2 antibodies] 12 to 14 days after symptom onset” (</w:t>
      </w:r>
      <w:hyperlink r:id="rId142" w:anchor="r80-M206976" w:history="1">
        <w:r w:rsidRPr="00311C83">
          <w:t>80</w:t>
        </w:r>
      </w:hyperlink>
      <w:r w:rsidRPr="00311C83">
        <w:t xml:space="preserve">). These data suggest that positive antibody test results are unlikely to occur during the period when it is uncertain whether an infected person is </w:t>
      </w:r>
      <w:proofErr w:type="spellStart"/>
      <w:r w:rsidRPr="00311C83">
        <w:t>presymptomatic</w:t>
      </w:r>
      <w:proofErr w:type="spellEnd"/>
      <w:r w:rsidRPr="00311C83">
        <w:t xml:space="preserve"> or asymptomatic.</w:t>
      </w:r>
    </w:p>
    <w:p w:rsidR="0081767E" w:rsidRPr="00311C83" w:rsidRDefault="0081767E" w:rsidP="0081767E">
      <w:r w:rsidRPr="00311C83">
        <w:t xml:space="preserve">However, </w:t>
      </w:r>
      <w:proofErr w:type="spellStart"/>
      <w:r w:rsidRPr="00311C83">
        <w:t>serosurveys</w:t>
      </w:r>
      <w:proofErr w:type="spellEnd"/>
      <w:r w:rsidRPr="00311C83">
        <w:t xml:space="preserve"> do have significant limitations </w:t>
      </w:r>
      <w:proofErr w:type="gramStart"/>
      <w:r w:rsidRPr="00311C83">
        <w:t>for the purpose of</w:t>
      </w:r>
      <w:proofErr w:type="gramEnd"/>
      <w:r w:rsidRPr="00311C83">
        <w:t xml:space="preserve"> estimating the asymptomatic fraction. Not all persons who </w:t>
      </w:r>
      <w:proofErr w:type="gramStart"/>
      <w:r w:rsidRPr="00311C83">
        <w:t>are believed to have been infected</w:t>
      </w:r>
      <w:proofErr w:type="gramEnd"/>
      <w:r w:rsidRPr="00311C83">
        <w:t xml:space="preserve"> with SARS-CoV-2 later have a positive result for SARS-CoV-2 antibodies (</w:t>
      </w:r>
      <w:hyperlink r:id="rId143" w:anchor="r81-M206976" w:history="1">
        <w:r w:rsidRPr="00311C83">
          <w:t>81</w:t>
        </w:r>
      </w:hyperlink>
      <w:r w:rsidRPr="00311C83">
        <w:t xml:space="preserve">). The reasons may include a false-positive result on the initial PCR test; a </w:t>
      </w:r>
      <w:proofErr w:type="gramStart"/>
      <w:r w:rsidRPr="00311C83">
        <w:t>false-negative</w:t>
      </w:r>
      <w:proofErr w:type="gramEnd"/>
      <w:r w:rsidRPr="00311C83">
        <w:t xml:space="preserve"> result on the antibody test; or the absence of detectable antibodies, perhaps because the infection was cleared without requiring adaptive immunity. In addition, the role of mucosal immunity in clearing SARS-CoV-2 infection has not yet been fully elucidated (</w:t>
      </w:r>
      <w:hyperlink r:id="rId144" w:anchor="r82-M206976" w:history="1">
        <w:r w:rsidRPr="00311C83">
          <w:t>82</w:t>
        </w:r>
      </w:hyperlink>
      <w:r w:rsidRPr="00311C83">
        <w:t xml:space="preserve">), and a nasal wash to detect the IgA antibodies active in mucosal immunity is not part of standard testing practice. Persons who clear SARS-CoV-2 infection through innate or mucosal immunity might be more likely to be asymptomatic but </w:t>
      </w:r>
      <w:proofErr w:type="gramStart"/>
      <w:r w:rsidRPr="00311C83">
        <w:t>would not be categorized</w:t>
      </w:r>
      <w:proofErr w:type="gramEnd"/>
      <w:r w:rsidRPr="00311C83">
        <w:t xml:space="preserve"> as such in a </w:t>
      </w:r>
      <w:proofErr w:type="spellStart"/>
      <w:r w:rsidRPr="00311C83">
        <w:t>serosurvey</w:t>
      </w:r>
      <w:proofErr w:type="spellEnd"/>
      <w:r w:rsidRPr="00311C83">
        <w:t>, possibly contributing to an underestimate of the asymptomatic fraction.</w:t>
      </w:r>
    </w:p>
    <w:p w:rsidR="0081767E" w:rsidRPr="00311C83" w:rsidRDefault="0081767E" w:rsidP="0081767E">
      <w:r w:rsidRPr="00311C83">
        <w:t xml:space="preserve">Another limitation of </w:t>
      </w:r>
      <w:proofErr w:type="spellStart"/>
      <w:r w:rsidRPr="00311C83">
        <w:t>serosurveys</w:t>
      </w:r>
      <w:proofErr w:type="spellEnd"/>
      <w:r w:rsidRPr="00311C83">
        <w:t xml:space="preserve"> is the requirement that an interview or questionnaire about symptomatic status accompany the blood sample. The onus is on the study participant </w:t>
      </w:r>
      <w:proofErr w:type="gramStart"/>
      <w:r w:rsidRPr="00311C83">
        <w:t>to accurately recall</w:t>
      </w:r>
      <w:proofErr w:type="gramEnd"/>
      <w:r w:rsidRPr="00311C83">
        <w:t xml:space="preserve"> symptoms, if any, from weeks or even months earlier. In the midst of a pandemic that has transformed everyday life around the globe, it seems reasonable to hypothesize that awareness of and memory for symptoms possibly related to COVID-19 </w:t>
      </w:r>
      <w:proofErr w:type="gramStart"/>
      <w:r w:rsidRPr="00311C83">
        <w:t>are heightened</w:t>
      </w:r>
      <w:proofErr w:type="gramEnd"/>
      <w:r w:rsidRPr="00311C83">
        <w:t xml:space="preserve">. This might result in a greater likelihood of noticing and reporting symptoms that </w:t>
      </w:r>
      <w:proofErr w:type="gramStart"/>
      <w:r w:rsidRPr="00311C83">
        <w:t>would otherwise be missed or ignored,</w:t>
      </w:r>
      <w:proofErr w:type="gramEnd"/>
      <w:r w:rsidRPr="00311C83">
        <w:t xml:space="preserve"> thereby leading to a lower estimate of the asymptomatic fraction. For these reasons, we have evaluated </w:t>
      </w:r>
      <w:proofErr w:type="spellStart"/>
      <w:r w:rsidRPr="00311C83">
        <w:t>serosurveys</w:t>
      </w:r>
      <w:proofErr w:type="spellEnd"/>
      <w:r w:rsidRPr="00311C83">
        <w:t xml:space="preserve"> in the context of other results and found them to be concordant.</w:t>
      </w:r>
    </w:p>
    <w:p w:rsidR="0081767E" w:rsidRPr="00311C83" w:rsidRDefault="0081767E" w:rsidP="0081767E">
      <w:r w:rsidRPr="00311C83">
        <w:t xml:space="preserve">When estimates from large-scale, cross-sectional, PCR-based studies with representative samples; longitudinal PCR-based studies; and nationwide </w:t>
      </w:r>
      <w:proofErr w:type="spellStart"/>
      <w:r w:rsidRPr="00311C83">
        <w:t>serosurveys</w:t>
      </w:r>
      <w:proofErr w:type="spellEnd"/>
      <w:r w:rsidRPr="00311C83">
        <w:t xml:space="preserve"> with representative samples </w:t>
      </w:r>
      <w:proofErr w:type="gramStart"/>
      <w:r w:rsidRPr="00311C83">
        <w:t>are combined</w:t>
      </w:r>
      <w:proofErr w:type="gramEnd"/>
      <w:r w:rsidRPr="00311C83">
        <w:t xml:space="preserve">, it seems that the asymptomatic fraction of SARS-CoV-2 infection is at least one third. To confirm this estimate, large-scale longitudinal studies using PCR testing with representative samples of national populations would be useful. As SARS-CoV-2 vaccination campaigns </w:t>
      </w:r>
      <w:proofErr w:type="gramStart"/>
      <w:r w:rsidRPr="00311C83">
        <w:t>are implemented</w:t>
      </w:r>
      <w:proofErr w:type="gramEnd"/>
      <w:r w:rsidRPr="00311C83">
        <w:t xml:space="preserve"> worldwide, though, the window for such research may be closing.</w:t>
      </w:r>
    </w:p>
    <w:p w:rsidR="0081767E" w:rsidRPr="00311C83" w:rsidRDefault="0081767E" w:rsidP="0081767E">
      <w:r w:rsidRPr="00311C83">
        <w:t xml:space="preserve">In light of the data presented here, we believe that COVID-19 control strategies </w:t>
      </w:r>
      <w:proofErr w:type="gramStart"/>
      <w:r w:rsidRPr="00311C83">
        <w:t>must be altered</w:t>
      </w:r>
      <w:proofErr w:type="gramEnd"/>
      <w:r w:rsidRPr="00311C83">
        <w:t>, taking into account the prevalence and transmission risk of asymptomatic SARS-CoV-2 infection. Frequent, inexpensive, rapid home tests (</w:t>
      </w:r>
      <w:hyperlink r:id="rId145" w:anchor="r83-M206976" w:history="1">
        <w:r w:rsidRPr="00311C83">
          <w:t>83</w:t>
        </w:r>
      </w:hyperlink>
      <w:r w:rsidRPr="00311C83">
        <w:t xml:space="preserve">) to identify and contain </w:t>
      </w:r>
      <w:proofErr w:type="spellStart"/>
      <w:r w:rsidRPr="00311C83">
        <w:t>presymptomatic</w:t>
      </w:r>
      <w:proofErr w:type="spellEnd"/>
      <w:r w:rsidRPr="00311C83">
        <w:t xml:space="preserve"> or asymptomatic cases—along with government programs that provide financial assistance and, if necessary, housing to enable infected persons to isolate themselves (</w:t>
      </w:r>
      <w:hyperlink r:id="rId146" w:anchor="r84-M206976" w:history="1">
        <w:r w:rsidRPr="00311C83">
          <w:t>84</w:t>
        </w:r>
      </w:hyperlink>
      <w:r w:rsidRPr="00311C83">
        <w:t xml:space="preserve">)—may be a viable option. </w:t>
      </w:r>
      <w:proofErr w:type="gramStart"/>
      <w:r w:rsidRPr="00311C83">
        <w:t>And</w:t>
      </w:r>
      <w:proofErr w:type="gramEnd"/>
      <w:r w:rsidRPr="00311C83">
        <w:t xml:space="preserve"> as the first generation of SARS-CoV-2 vaccines is deployed, more research will be needed to determine their efficacy in preventing asymptomatic infection (</w:t>
      </w:r>
      <w:hyperlink r:id="rId147" w:anchor="r85-M206976" w:history="1">
        <w:r w:rsidRPr="00311C83">
          <w:t>85</w:t>
        </w:r>
      </w:hyperlink>
      <w:r w:rsidRPr="00311C83">
        <w:t>).</w:t>
      </w:r>
    </w:p>
    <w:p w:rsidR="0081767E" w:rsidRDefault="0081767E" w:rsidP="0081767E">
      <w:pPr>
        <w:rPr>
          <w:rFonts w:ascii="Montserrat Subset" w:hAnsi="Montserrat Subset" w:cs="Arial"/>
          <w:noProof/>
          <w:color w:val="FFFFFF"/>
        </w:rPr>
      </w:pPr>
    </w:p>
    <w:p w:rsidR="0081767E" w:rsidRDefault="0081767E" w:rsidP="0081767E">
      <w:pPr>
        <w:rPr>
          <w:rFonts w:ascii="Montserrat Subset" w:hAnsi="Montserrat Subset" w:cs="Arial"/>
          <w:noProof/>
          <w:color w:val="FFFFFF"/>
        </w:rPr>
      </w:pPr>
    </w:p>
    <w:p w:rsidR="0081767E" w:rsidRDefault="0081767E" w:rsidP="0081767E">
      <w:pPr>
        <w:rPr>
          <w:rFonts w:ascii="Montserrat Subset" w:hAnsi="Montserrat Subset" w:cs="Arial"/>
          <w:noProof/>
          <w:color w:val="FFFFFF"/>
        </w:rPr>
      </w:pPr>
      <w:r>
        <w:rPr>
          <w:rFonts w:ascii="Montserrat Subset" w:hAnsi="Montserrat Subset" w:cs="Arial"/>
          <w:noProof/>
          <w:color w:val="FFFFFF"/>
        </w:rPr>
        <w:lastRenderedPageBreak/>
        <w:drawing>
          <wp:inline distT="0" distB="0" distL="0" distR="0">
            <wp:extent cx="5943600" cy="6855570"/>
            <wp:effectExtent l="0" t="0" r="0" b="2540"/>
            <wp:docPr id="7" name="Picture 7" descr="https://www.acpjournals.org/na101/home/literatum/publisher/acp/journals/content/aim/0/aim.ahead-of-print/m20-6976/20210122/images/large/m206976t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acpjournals.org/na101/home/literatum/publisher/acp/journals/content/aim/0/aim.ahead-of-print/m20-6976/20210122/images/large/m206976tt1.jpe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6855570"/>
                    </a:xfrm>
                    <a:prstGeom prst="rect">
                      <a:avLst/>
                    </a:prstGeom>
                    <a:noFill/>
                    <a:ln>
                      <a:noFill/>
                    </a:ln>
                  </pic:spPr>
                </pic:pic>
              </a:graphicData>
            </a:graphic>
          </wp:inline>
        </w:drawing>
      </w:r>
    </w:p>
    <w:p w:rsidR="0081767E" w:rsidRDefault="0081767E" w:rsidP="0081767E">
      <w:pPr>
        <w:rPr>
          <w:rFonts w:ascii="Montserrat Subset" w:hAnsi="Montserrat Subset" w:cs="Arial"/>
          <w:noProof/>
          <w:color w:val="FFFFFF"/>
        </w:rPr>
      </w:pPr>
    </w:p>
    <w:p w:rsidR="005D449D" w:rsidRDefault="0081767E" w:rsidP="0081767E">
      <w:r>
        <w:rPr>
          <w:rFonts w:ascii="Montserrat Subset" w:hAnsi="Montserrat Subset" w:cs="Arial"/>
          <w:noProof/>
          <w:color w:val="FFFFFF"/>
        </w:rPr>
        <w:lastRenderedPageBreak/>
        <w:drawing>
          <wp:inline distT="0" distB="0" distL="0" distR="0">
            <wp:extent cx="5943600" cy="3682121"/>
            <wp:effectExtent l="0" t="0" r="0" b="0"/>
            <wp:docPr id="2" name="Picture 2" descr="https://www.acpjournals.org/na101/home/literatum/publisher/acp/journals/content/aim/0/aim.ahead-of-print/m20-6976/20210122/images/large/m206976t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cpjournals.org/na101/home/literatum/publisher/acp/journals/content/aim/0/aim.ahead-of-print/m20-6976/20210122/images/large/m206976tt2.jpe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3600" cy="3682121"/>
                    </a:xfrm>
                    <a:prstGeom prst="rect">
                      <a:avLst/>
                    </a:prstGeom>
                    <a:noFill/>
                    <a:ln>
                      <a:noFill/>
                    </a:ln>
                  </pic:spPr>
                </pic:pic>
              </a:graphicData>
            </a:graphic>
          </wp:inline>
        </w:drawing>
      </w:r>
    </w:p>
    <w:p w:rsidR="0081767E" w:rsidRDefault="0081767E" w:rsidP="0081767E"/>
    <w:p w:rsidR="0081767E" w:rsidRDefault="0081767E" w:rsidP="0081767E"/>
    <w:p w:rsidR="0081767E" w:rsidRDefault="0081767E" w:rsidP="0081767E">
      <w:r>
        <w:rPr>
          <w:rFonts w:ascii="Montserrat Subset" w:hAnsi="Montserrat Subset" w:cs="Arial"/>
          <w:noProof/>
          <w:color w:val="FFFFFF"/>
        </w:rPr>
        <w:drawing>
          <wp:inline distT="0" distB="0" distL="0" distR="0">
            <wp:extent cx="5943600" cy="3280768"/>
            <wp:effectExtent l="0" t="0" r="0" b="0"/>
            <wp:docPr id="3" name="Picture 3" descr="https://www.acpjournals.org/na101/home/literatum/publisher/acp/journals/content/aim/0/aim.ahead-of-print/m20-6976/20210122/images/large/m206976tt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cpjournals.org/na101/home/literatum/publisher/acp/journals/content/aim/0/aim.ahead-of-print/m20-6976/20210122/images/large/m206976tt3.jpe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3600" cy="3280768"/>
                    </a:xfrm>
                    <a:prstGeom prst="rect">
                      <a:avLst/>
                    </a:prstGeom>
                    <a:noFill/>
                    <a:ln>
                      <a:noFill/>
                    </a:ln>
                  </pic:spPr>
                </pic:pic>
              </a:graphicData>
            </a:graphic>
          </wp:inline>
        </w:drawing>
      </w:r>
    </w:p>
    <w:p w:rsidR="0081767E" w:rsidRDefault="0081767E" w:rsidP="0081767E"/>
    <w:p w:rsidR="0081767E" w:rsidRPr="00311C83" w:rsidRDefault="0081767E" w:rsidP="0081767E">
      <w:pPr>
        <w:rPr>
          <w:lang w:val="en"/>
        </w:rPr>
      </w:pPr>
      <w:r w:rsidRPr="00311C83">
        <w:t>References</w:t>
      </w:r>
    </w:p>
    <w:p w:rsidR="0081767E" w:rsidRPr="00311C83" w:rsidRDefault="0081767E" w:rsidP="0081767E">
      <w:r w:rsidRPr="00311C83">
        <w:lastRenderedPageBreak/>
        <w:t xml:space="preserve">1. </w:t>
      </w:r>
      <w:proofErr w:type="spellStart"/>
      <w:r w:rsidRPr="00311C83">
        <w:t>Champredon</w:t>
      </w:r>
      <w:proofErr w:type="spellEnd"/>
      <w:r w:rsidRPr="00311C83">
        <w:t> </w:t>
      </w:r>
      <w:proofErr w:type="gramStart"/>
      <w:r w:rsidRPr="00311C83">
        <w:t>D ,</w:t>
      </w:r>
      <w:proofErr w:type="gramEnd"/>
      <w:r w:rsidRPr="00311C83">
        <w:t xml:space="preserve">  </w:t>
      </w:r>
      <w:proofErr w:type="spellStart"/>
      <w:r w:rsidRPr="00311C83">
        <w:t>Moghadas</w:t>
      </w:r>
      <w:proofErr w:type="spellEnd"/>
      <w:r w:rsidRPr="00311C83">
        <w:t> SM . Quantifying the contribution of asymptomatic infection to the cumulative incidence. </w:t>
      </w:r>
      <w:proofErr w:type="spellStart"/>
      <w:r w:rsidRPr="00311C83">
        <w:t>Epidemiol</w:t>
      </w:r>
      <w:proofErr w:type="spellEnd"/>
      <w:r w:rsidRPr="00311C83">
        <w:t xml:space="preserve"> Infect. 2017</w:t>
      </w:r>
      <w:proofErr w:type="gramStart"/>
      <w:r w:rsidRPr="00311C83">
        <w:t>;145:1256</w:t>
      </w:r>
      <w:proofErr w:type="gramEnd"/>
      <w:r w:rsidRPr="00311C83">
        <w:t xml:space="preserve">-1258. [PMID: </w:t>
      </w:r>
      <w:hyperlink r:id="rId151" w:history="1">
        <w:r w:rsidRPr="00311C83">
          <w:t>28166860</w:t>
        </w:r>
      </w:hyperlink>
      <w:r w:rsidRPr="00311C83">
        <w:t>] doi:</w:t>
      </w:r>
      <w:hyperlink r:id="rId152" w:history="1">
        <w:r w:rsidRPr="00311C83">
          <w:t>10.1017/S0950268817000115</w:t>
        </w:r>
      </w:hyperlink>
      <w:r w:rsidRPr="00311C83">
        <w:t xml:space="preserve"> </w:t>
      </w:r>
      <w:hyperlink r:id="rId153" w:tgtFrame="_blank" w:history="1">
        <w:proofErr w:type="spellStart"/>
        <w:r w:rsidRPr="00311C83">
          <w:t>Crossref</w:t>
        </w:r>
      </w:hyperlink>
      <w:hyperlink r:id="rId154" w:tgtFrame="_blank" w:history="1">
        <w:r w:rsidRPr="00311C83">
          <w:t>Medline</w:t>
        </w:r>
      </w:hyperlink>
      <w:hyperlink r:id="rId155" w:tgtFrame="_blank" w:history="1">
        <w:r w:rsidRPr="00311C83">
          <w:t>Google</w:t>
        </w:r>
        <w:proofErr w:type="spellEnd"/>
        <w:r w:rsidRPr="00311C83">
          <w:t xml:space="preserve"> Scholar</w:t>
        </w:r>
      </w:hyperlink>
    </w:p>
    <w:p w:rsidR="0081767E" w:rsidRPr="00311C83" w:rsidRDefault="0081767E" w:rsidP="0081767E">
      <w:r w:rsidRPr="00311C83">
        <w:t xml:space="preserve">2. Centers for Disease Control and Prevention. Measles. Accessed at </w:t>
      </w:r>
      <w:hyperlink r:id="rId156" w:history="1">
        <w:r w:rsidRPr="00311C83">
          <w:t>www.cdc.gov/vaccines/pubs/pinkbook/meas.html</w:t>
        </w:r>
      </w:hyperlink>
      <w:r w:rsidRPr="00311C83">
        <w:t xml:space="preserve"> on 24 November 2020. </w:t>
      </w:r>
      <w:hyperlink r:id="rId157" w:tgtFrame="_blank" w:history="1">
        <w:r w:rsidRPr="00311C83">
          <w:t>Google Scholar</w:t>
        </w:r>
      </w:hyperlink>
    </w:p>
    <w:p w:rsidR="0081767E" w:rsidRPr="00311C83" w:rsidRDefault="0081767E" w:rsidP="0081767E">
      <w:r w:rsidRPr="00311C83">
        <w:t xml:space="preserve">3. Centers for Disease Control and Prevention. About cytomegalovirus (CMV). Accessed at </w:t>
      </w:r>
      <w:hyperlink r:id="rId158" w:history="1">
        <w:r w:rsidRPr="00311C83">
          <w:t>www.cdc.gov/cmv/overview.html</w:t>
        </w:r>
      </w:hyperlink>
      <w:r w:rsidRPr="00311C83">
        <w:t xml:space="preserve"> on 24 November 2020. </w:t>
      </w:r>
      <w:hyperlink r:id="rId159" w:tgtFrame="_blank" w:history="1">
        <w:r w:rsidRPr="00311C83">
          <w:t>Google Scholar</w:t>
        </w:r>
      </w:hyperlink>
    </w:p>
    <w:p w:rsidR="0081767E" w:rsidRPr="00311C83" w:rsidRDefault="0081767E" w:rsidP="0081767E">
      <w:r w:rsidRPr="00311C83">
        <w:t xml:space="preserve">4. European Center for Disease Prevention and Control. Disease factsheet about poliomyelitis. Updated 11 July 2018. Accessed at </w:t>
      </w:r>
      <w:hyperlink r:id="rId160" w:history="1">
        <w:r w:rsidRPr="00311C83">
          <w:t>www.ecdc.europa.eu/en/poliomyelitis/facts</w:t>
        </w:r>
      </w:hyperlink>
      <w:r w:rsidRPr="00311C83">
        <w:t xml:space="preserve"> on 3 October 2020. </w:t>
      </w:r>
      <w:hyperlink r:id="rId161" w:tgtFrame="_blank" w:history="1">
        <w:r w:rsidRPr="00311C83">
          <w:t>Google Scholar</w:t>
        </w:r>
      </w:hyperlink>
    </w:p>
    <w:p w:rsidR="0081767E" w:rsidRPr="00311C83" w:rsidRDefault="0081767E" w:rsidP="0081767E">
      <w:r w:rsidRPr="00311C83">
        <w:t>5. Oran </w:t>
      </w:r>
      <w:proofErr w:type="gramStart"/>
      <w:r w:rsidRPr="00311C83">
        <w:t>DP ,</w:t>
      </w:r>
      <w:proofErr w:type="gramEnd"/>
      <w:r w:rsidRPr="00311C83">
        <w:t xml:space="preserve">  </w:t>
      </w:r>
      <w:proofErr w:type="spellStart"/>
      <w:r w:rsidRPr="00311C83">
        <w:t>Topol</w:t>
      </w:r>
      <w:proofErr w:type="spellEnd"/>
      <w:r w:rsidRPr="00311C83">
        <w:t> EJ . Prevalence of asymptomatic SARS-CoV-2 infection. A narrative review. Ann Intern Med. 2020</w:t>
      </w:r>
      <w:proofErr w:type="gramStart"/>
      <w:r w:rsidRPr="00311C83">
        <w:t>;173:362</w:t>
      </w:r>
      <w:proofErr w:type="gramEnd"/>
      <w:r w:rsidRPr="00311C83">
        <w:t>-367. </w:t>
      </w:r>
      <w:proofErr w:type="gramStart"/>
      <w:r w:rsidRPr="00311C83">
        <w:t>doi</w:t>
      </w:r>
      <w:proofErr w:type="gramEnd"/>
      <w:r w:rsidRPr="00311C83">
        <w:t>:</w:t>
      </w:r>
      <w:hyperlink r:id="rId162" w:history="1">
        <w:r w:rsidRPr="00311C83">
          <w:t>10.7326/M20-3012</w:t>
        </w:r>
      </w:hyperlink>
      <w:r w:rsidRPr="00311C83">
        <w:t xml:space="preserve"> </w:t>
      </w:r>
      <w:hyperlink r:id="rId163" w:tgtFrame="_blank" w:history="1">
        <w:proofErr w:type="spellStart"/>
        <w:r w:rsidRPr="00311C83">
          <w:t>Link</w:t>
        </w:r>
      </w:hyperlink>
      <w:hyperlink r:id="rId164" w:tgtFrame="_blank" w:history="1">
        <w:r w:rsidRPr="00311C83">
          <w:t>Google</w:t>
        </w:r>
        <w:proofErr w:type="spellEnd"/>
        <w:r w:rsidRPr="00311C83">
          <w:t xml:space="preserve"> Scholar</w:t>
        </w:r>
      </w:hyperlink>
    </w:p>
    <w:p w:rsidR="0081767E" w:rsidRPr="00311C83" w:rsidRDefault="0081767E" w:rsidP="0081767E">
      <w:r w:rsidRPr="00311C83">
        <w:t xml:space="preserve">6. </w:t>
      </w:r>
      <w:proofErr w:type="spellStart"/>
      <w:r w:rsidRPr="00311C83">
        <w:t>Apuzzo</w:t>
      </w:r>
      <w:proofErr w:type="spellEnd"/>
      <w:r w:rsidRPr="00311C83">
        <w:t xml:space="preserve"> M, </w:t>
      </w:r>
      <w:proofErr w:type="spellStart"/>
      <w:r w:rsidRPr="00311C83">
        <w:t>Gebrekidan</w:t>
      </w:r>
      <w:proofErr w:type="spellEnd"/>
      <w:r w:rsidRPr="00311C83">
        <w:t xml:space="preserve"> S, Kirkpatrick DD. How the world missed COVID-19's silent spread. New York Times. 27 June 2020. Accessed at </w:t>
      </w:r>
      <w:hyperlink r:id="rId165" w:history="1">
        <w:r w:rsidRPr="00311C83">
          <w:t>www.nytimes.com/2020/06/27/world/europe/coronavirus-spread-asymptomatic.html</w:t>
        </w:r>
      </w:hyperlink>
      <w:r w:rsidRPr="00311C83">
        <w:t xml:space="preserve"> on 1 October 2020. </w:t>
      </w:r>
      <w:hyperlink r:id="rId166" w:tgtFrame="_blank" w:history="1">
        <w:r w:rsidRPr="00311C83">
          <w:t>Google Scholar</w:t>
        </w:r>
      </w:hyperlink>
    </w:p>
    <w:p w:rsidR="0081767E" w:rsidRPr="00311C83" w:rsidRDefault="0081767E" w:rsidP="0081767E">
      <w:r w:rsidRPr="00311C83">
        <w:t>7. Lauer </w:t>
      </w:r>
      <w:proofErr w:type="gramStart"/>
      <w:r w:rsidRPr="00311C83">
        <w:t>SA ,</w:t>
      </w:r>
      <w:proofErr w:type="gramEnd"/>
      <w:r w:rsidRPr="00311C83">
        <w:t xml:space="preserve">  </w:t>
      </w:r>
      <w:proofErr w:type="spellStart"/>
      <w:r w:rsidRPr="00311C83">
        <w:t>Grantz</w:t>
      </w:r>
      <w:proofErr w:type="spellEnd"/>
      <w:r w:rsidRPr="00311C83">
        <w:t> KH ,  Bi Q , et al. The incubation period of coronavirus disease 2019 (COVID-19) from publicly reported confirmed cases: estimation and application. Ann Intern Med. 2020</w:t>
      </w:r>
      <w:proofErr w:type="gramStart"/>
      <w:r w:rsidRPr="00311C83">
        <w:t>;172:577</w:t>
      </w:r>
      <w:proofErr w:type="gramEnd"/>
      <w:r w:rsidRPr="00311C83">
        <w:t>-582. doi:</w:t>
      </w:r>
      <w:hyperlink r:id="rId167" w:history="1">
        <w:r w:rsidRPr="00311C83">
          <w:t>10.7326/M20-0504</w:t>
        </w:r>
      </w:hyperlink>
      <w:r w:rsidRPr="00311C83">
        <w:t xml:space="preserve"> </w:t>
      </w:r>
      <w:hyperlink r:id="rId168" w:tgtFrame="_blank" w:history="1">
        <w:proofErr w:type="spellStart"/>
        <w:r w:rsidRPr="00311C83">
          <w:t>Link</w:t>
        </w:r>
      </w:hyperlink>
      <w:hyperlink r:id="rId169" w:tgtFrame="_blank" w:history="1">
        <w:r w:rsidRPr="00311C83">
          <w:t>Google</w:t>
        </w:r>
        <w:proofErr w:type="spellEnd"/>
        <w:r w:rsidRPr="00311C83">
          <w:t xml:space="preserve"> Scholar</w:t>
        </w:r>
      </w:hyperlink>
    </w:p>
    <w:p w:rsidR="0081767E" w:rsidRPr="00311C83" w:rsidRDefault="0081767E" w:rsidP="0081767E">
      <w:r w:rsidRPr="00311C83">
        <w:t xml:space="preserve">8. Centers for Disease Control and Prevention. Interim clinical guidance for management of patients with confirmed coronavirus disease (COVID-19). 10 September 2020. Accessed at </w:t>
      </w:r>
      <w:hyperlink r:id="rId170" w:history="1">
        <w:r w:rsidRPr="00311C83">
          <w:t>www.cdc.gov/coronavirus/2019-ncov/hcp/clinical-guidance-management-patients.html</w:t>
        </w:r>
      </w:hyperlink>
      <w:r w:rsidRPr="00311C83">
        <w:t xml:space="preserve"> on 4 October 2020. </w:t>
      </w:r>
      <w:hyperlink r:id="rId171" w:tgtFrame="_blank" w:history="1">
        <w:r w:rsidRPr="00311C83">
          <w:t>Google Scholar</w:t>
        </w:r>
      </w:hyperlink>
    </w:p>
    <w:p w:rsidR="0081767E" w:rsidRPr="00311C83" w:rsidRDefault="0081767E" w:rsidP="0081767E">
      <w:r w:rsidRPr="00311C83">
        <w:t>9. Furukawa </w:t>
      </w:r>
      <w:proofErr w:type="gramStart"/>
      <w:r w:rsidRPr="00311C83">
        <w:t>NW ,</w:t>
      </w:r>
      <w:proofErr w:type="gramEnd"/>
      <w:r w:rsidRPr="00311C83">
        <w:t xml:space="preserve">  Brooks JT ,  Sobel J . Evidence supporting transmission of severe acute respiratory syndrome coronavirus 2 while </w:t>
      </w:r>
      <w:proofErr w:type="spellStart"/>
      <w:r w:rsidRPr="00311C83">
        <w:t>presymptomatic</w:t>
      </w:r>
      <w:proofErr w:type="spellEnd"/>
      <w:r w:rsidRPr="00311C83">
        <w:t xml:space="preserve"> or asymptomatic. </w:t>
      </w:r>
      <w:proofErr w:type="spellStart"/>
      <w:r w:rsidRPr="00311C83">
        <w:t>Emerg</w:t>
      </w:r>
      <w:proofErr w:type="spellEnd"/>
      <w:r w:rsidRPr="00311C83">
        <w:t xml:space="preserve"> Infect Dis. 2020</w:t>
      </w:r>
      <w:proofErr w:type="gramStart"/>
      <w:r w:rsidRPr="00311C83">
        <w:t>;26</w:t>
      </w:r>
      <w:proofErr w:type="gramEnd"/>
      <w:r w:rsidRPr="00311C83">
        <w:t xml:space="preserve">. [PMID: </w:t>
      </w:r>
      <w:hyperlink r:id="rId172" w:history="1">
        <w:r w:rsidRPr="00311C83">
          <w:t>32364890</w:t>
        </w:r>
      </w:hyperlink>
      <w:r w:rsidRPr="00311C83">
        <w:t>] doi:</w:t>
      </w:r>
      <w:hyperlink r:id="rId173" w:history="1">
        <w:r w:rsidRPr="00311C83">
          <w:t>10.3201/eid2607.201595</w:t>
        </w:r>
      </w:hyperlink>
      <w:r w:rsidRPr="00311C83">
        <w:t xml:space="preserve"> </w:t>
      </w:r>
      <w:hyperlink r:id="rId174" w:tgtFrame="_blank" w:history="1">
        <w:proofErr w:type="spellStart"/>
        <w:r w:rsidRPr="00311C83">
          <w:t>Crossref</w:t>
        </w:r>
      </w:hyperlink>
      <w:hyperlink r:id="rId175" w:tgtFrame="_blank" w:history="1">
        <w:r w:rsidRPr="00311C83">
          <w:t>Medline</w:t>
        </w:r>
      </w:hyperlink>
      <w:hyperlink r:id="rId176" w:tgtFrame="_blank" w:history="1">
        <w:r w:rsidRPr="00311C83">
          <w:t>Google</w:t>
        </w:r>
        <w:proofErr w:type="spellEnd"/>
        <w:r w:rsidRPr="00311C83">
          <w:t xml:space="preserve"> Scholar</w:t>
        </w:r>
      </w:hyperlink>
    </w:p>
    <w:p w:rsidR="0081767E" w:rsidRPr="00311C83" w:rsidRDefault="0081767E" w:rsidP="0081767E">
      <w:r w:rsidRPr="00311C83">
        <w:t xml:space="preserve">10. Riley S, Ainslie KEC, Eales O, et al. High prevalence of SARS-CoV-2 swab positivity in England during September 2020: interim report of round </w:t>
      </w:r>
      <w:proofErr w:type="gramStart"/>
      <w:r w:rsidRPr="00311C83">
        <w:t>5</w:t>
      </w:r>
      <w:proofErr w:type="gramEnd"/>
      <w:r w:rsidRPr="00311C83">
        <w:t xml:space="preserve"> of REACT-1 study. </w:t>
      </w:r>
      <w:proofErr w:type="spellStart"/>
      <w:proofErr w:type="gramStart"/>
      <w:r w:rsidRPr="00311C83">
        <w:t>medRxiv</w:t>
      </w:r>
      <w:proofErr w:type="spellEnd"/>
      <w:proofErr w:type="gramEnd"/>
      <w:r w:rsidRPr="00311C83">
        <w:t xml:space="preserve">. Preprint posted online 2 October 2020. doi:10.1101/2020.09.30.20204727 </w:t>
      </w:r>
      <w:hyperlink r:id="rId177" w:tgtFrame="_blank" w:history="1">
        <w:r w:rsidRPr="00311C83">
          <w:t>Google Scholar</w:t>
        </w:r>
      </w:hyperlink>
    </w:p>
    <w:p w:rsidR="0081767E" w:rsidRPr="00311C83" w:rsidRDefault="0081767E" w:rsidP="0081767E">
      <w:r w:rsidRPr="00311C83">
        <w:t xml:space="preserve">11. Riley S, Ainslie KEC, Eales O, et al. High and increasing prevalence of SARS-CoV-2 swab positivity in England during end September beginning October 2020: REACT-1 round </w:t>
      </w:r>
      <w:proofErr w:type="gramStart"/>
      <w:r w:rsidRPr="00311C83">
        <w:t>5</w:t>
      </w:r>
      <w:proofErr w:type="gramEnd"/>
      <w:r w:rsidRPr="00311C83">
        <w:t xml:space="preserve"> updated report. </w:t>
      </w:r>
      <w:proofErr w:type="spellStart"/>
      <w:proofErr w:type="gramStart"/>
      <w:r w:rsidRPr="00311C83">
        <w:t>medRxiv</w:t>
      </w:r>
      <w:proofErr w:type="spellEnd"/>
      <w:proofErr w:type="gramEnd"/>
      <w:r w:rsidRPr="00311C83">
        <w:t xml:space="preserve">. Preprint posted online 14 October 2020. doi:10.1101/2020.10.12.20211227 </w:t>
      </w:r>
      <w:hyperlink r:id="rId178" w:tgtFrame="_blank" w:history="1">
        <w:r w:rsidRPr="00311C83">
          <w:t>Google Scholar</w:t>
        </w:r>
      </w:hyperlink>
    </w:p>
    <w:p w:rsidR="0081767E" w:rsidRPr="00311C83" w:rsidRDefault="0081767E" w:rsidP="0081767E">
      <w:r w:rsidRPr="00311C83">
        <w:t xml:space="preserve">12. Riley S, Ainslie KEC, Eales O, et al. REACT-1 round </w:t>
      </w:r>
      <w:proofErr w:type="gramStart"/>
      <w:r w:rsidRPr="00311C83">
        <w:t>6 updated</w:t>
      </w:r>
      <w:proofErr w:type="gramEnd"/>
      <w:r w:rsidRPr="00311C83">
        <w:t xml:space="preserve"> report: high prevalence of SARS-CoV-2 swab positivity with reduced rate of growth in England at the start of November 2020. 12 November 2020. Accessed at </w:t>
      </w:r>
      <w:hyperlink r:id="rId179" w:history="1">
        <w:r w:rsidRPr="00311C83">
          <w:t>https://spiral.imperial.ac.uk/handle/10044/1/83912</w:t>
        </w:r>
      </w:hyperlink>
      <w:r w:rsidRPr="00311C83">
        <w:t xml:space="preserve"> on 26 November 2020. </w:t>
      </w:r>
      <w:hyperlink r:id="rId180" w:tgtFrame="_blank" w:history="1">
        <w:r w:rsidRPr="00311C83">
          <w:t>Google Scholar</w:t>
        </w:r>
      </w:hyperlink>
    </w:p>
    <w:p w:rsidR="0081767E" w:rsidRPr="00311C83" w:rsidRDefault="0081767E" w:rsidP="0081767E">
      <w:r w:rsidRPr="00311C83">
        <w:t xml:space="preserve">13. </w:t>
      </w:r>
      <w:proofErr w:type="spellStart"/>
      <w:r w:rsidRPr="00311C83">
        <w:t>Hoxha</w:t>
      </w:r>
      <w:proofErr w:type="spellEnd"/>
      <w:r w:rsidRPr="00311C83">
        <w:t xml:space="preserve"> A ,  Wyndham-Thomas C ,  </w:t>
      </w:r>
      <w:proofErr w:type="spellStart"/>
      <w:r w:rsidRPr="00311C83">
        <w:t>Klamer</w:t>
      </w:r>
      <w:proofErr w:type="spellEnd"/>
      <w:r w:rsidRPr="00311C83">
        <w:t xml:space="preserve"> S , et al. Asymptomatic SARS-CoV-2 infection in Belgian long-term care facilities [Letter]. Lancet Infect Dis. 2020. [PMID: </w:t>
      </w:r>
      <w:hyperlink r:id="rId181" w:history="1">
        <w:r w:rsidRPr="00311C83">
          <w:t>32628906</w:t>
        </w:r>
      </w:hyperlink>
      <w:r w:rsidRPr="00311C83">
        <w:t>] doi:</w:t>
      </w:r>
      <w:hyperlink r:id="rId182" w:history="1">
        <w:r w:rsidRPr="00311C83">
          <w:t>10.1016/S1473-3099(20)30560-0</w:t>
        </w:r>
      </w:hyperlink>
      <w:r w:rsidRPr="00311C83">
        <w:t xml:space="preserve"> </w:t>
      </w:r>
      <w:hyperlink r:id="rId183" w:tgtFrame="_blank" w:history="1">
        <w:proofErr w:type="spellStart"/>
        <w:r w:rsidRPr="00311C83">
          <w:t>Crossref</w:t>
        </w:r>
      </w:hyperlink>
      <w:hyperlink r:id="rId184" w:tgtFrame="_blank" w:history="1">
        <w:r w:rsidRPr="00311C83">
          <w:t>Medline</w:t>
        </w:r>
      </w:hyperlink>
      <w:hyperlink r:id="rId185" w:tgtFrame="_blank" w:history="1">
        <w:r w:rsidRPr="00311C83">
          <w:t>Google</w:t>
        </w:r>
        <w:proofErr w:type="spellEnd"/>
        <w:r w:rsidRPr="00311C83">
          <w:t xml:space="preserve"> Scholar</w:t>
        </w:r>
      </w:hyperlink>
    </w:p>
    <w:p w:rsidR="0081767E" w:rsidRPr="00311C83" w:rsidRDefault="0081767E" w:rsidP="0081767E">
      <w:r w:rsidRPr="00311C83">
        <w:lastRenderedPageBreak/>
        <w:t>14. Petersen </w:t>
      </w:r>
      <w:proofErr w:type="gramStart"/>
      <w:r w:rsidRPr="00311C83">
        <w:t>I ,</w:t>
      </w:r>
      <w:proofErr w:type="gramEnd"/>
      <w:r w:rsidRPr="00311C83">
        <w:t>  Phillips A . Three quarters of people with SARS-CoV-2 infection are asymptomatic: analysis of English household survey data. </w:t>
      </w:r>
      <w:proofErr w:type="spellStart"/>
      <w:r w:rsidRPr="00311C83">
        <w:t>Clin</w:t>
      </w:r>
      <w:proofErr w:type="spellEnd"/>
      <w:r w:rsidRPr="00311C83">
        <w:t xml:space="preserve"> </w:t>
      </w:r>
      <w:proofErr w:type="spellStart"/>
      <w:r w:rsidRPr="00311C83">
        <w:t>Epidemiol</w:t>
      </w:r>
      <w:proofErr w:type="spellEnd"/>
      <w:r w:rsidRPr="00311C83">
        <w:t>. 2020</w:t>
      </w:r>
      <w:proofErr w:type="gramStart"/>
      <w:r w:rsidRPr="00311C83">
        <w:t>;12:1039</w:t>
      </w:r>
      <w:proofErr w:type="gramEnd"/>
      <w:r w:rsidRPr="00311C83">
        <w:t xml:space="preserve">-1043. [PMID: </w:t>
      </w:r>
      <w:hyperlink r:id="rId186" w:history="1">
        <w:r w:rsidRPr="00311C83">
          <w:t>33116898</w:t>
        </w:r>
      </w:hyperlink>
      <w:r w:rsidRPr="00311C83">
        <w:t>] doi:</w:t>
      </w:r>
      <w:hyperlink r:id="rId187" w:history="1">
        <w:r w:rsidRPr="00311C83">
          <w:t>10.2147/CLEP.S276825</w:t>
        </w:r>
      </w:hyperlink>
      <w:r w:rsidRPr="00311C83">
        <w:t xml:space="preserve"> </w:t>
      </w:r>
      <w:hyperlink r:id="rId188" w:tgtFrame="_blank" w:history="1">
        <w:proofErr w:type="spellStart"/>
        <w:r w:rsidRPr="00311C83">
          <w:t>Crossref</w:t>
        </w:r>
      </w:hyperlink>
      <w:hyperlink r:id="rId189" w:tgtFrame="_blank" w:history="1">
        <w:r w:rsidRPr="00311C83">
          <w:t>Medline</w:t>
        </w:r>
      </w:hyperlink>
      <w:hyperlink r:id="rId190" w:tgtFrame="_blank" w:history="1">
        <w:r w:rsidRPr="00311C83">
          <w:t>Google</w:t>
        </w:r>
        <w:proofErr w:type="spellEnd"/>
        <w:r w:rsidRPr="00311C83">
          <w:t xml:space="preserve"> Scholar</w:t>
        </w:r>
      </w:hyperlink>
    </w:p>
    <w:p w:rsidR="0081767E" w:rsidRPr="00311C83" w:rsidRDefault="0081767E" w:rsidP="0081767E">
      <w:r w:rsidRPr="00311C83">
        <w:t>15. White </w:t>
      </w:r>
      <w:proofErr w:type="gramStart"/>
      <w:r w:rsidRPr="00311C83">
        <w:t>EM ,</w:t>
      </w:r>
      <w:proofErr w:type="gramEnd"/>
      <w:r w:rsidRPr="00311C83">
        <w:t xml:space="preserve">  </w:t>
      </w:r>
      <w:proofErr w:type="spellStart"/>
      <w:r w:rsidRPr="00311C83">
        <w:t>Santostefano</w:t>
      </w:r>
      <w:proofErr w:type="spellEnd"/>
      <w:r w:rsidRPr="00311C83">
        <w:t xml:space="preserve"> CM ,  </w:t>
      </w:r>
      <w:proofErr w:type="spellStart"/>
      <w:r w:rsidRPr="00311C83">
        <w:t>Feifer</w:t>
      </w:r>
      <w:proofErr w:type="spellEnd"/>
      <w:r w:rsidRPr="00311C83">
        <w:t xml:space="preserve"> RA , et al. Asymptomatic and </w:t>
      </w:r>
      <w:proofErr w:type="spellStart"/>
      <w:r w:rsidRPr="00311C83">
        <w:t>presymptomatic</w:t>
      </w:r>
      <w:proofErr w:type="spellEnd"/>
      <w:r w:rsidRPr="00311C83">
        <w:t xml:space="preserve"> severe acute respiratory syndrome coronavirus 2 infection rates in a multistate sample of skilled nursing facilities. JAMA Intern Med. 2020</w:t>
      </w:r>
      <w:proofErr w:type="gramStart"/>
      <w:r w:rsidRPr="00311C83">
        <w:t>;180:1709</w:t>
      </w:r>
      <w:proofErr w:type="gramEnd"/>
      <w:r w:rsidRPr="00311C83">
        <w:t xml:space="preserve">-1711. [PMID: </w:t>
      </w:r>
      <w:hyperlink r:id="rId191" w:history="1">
        <w:r w:rsidRPr="00311C83">
          <w:t>33074318</w:t>
        </w:r>
      </w:hyperlink>
      <w:r w:rsidRPr="00311C83">
        <w:t>] doi:</w:t>
      </w:r>
      <w:hyperlink r:id="rId192" w:history="1">
        <w:r w:rsidRPr="00311C83">
          <w:t>10.1001/jamainternmed.2020.5664</w:t>
        </w:r>
      </w:hyperlink>
      <w:r w:rsidRPr="00311C83">
        <w:t xml:space="preserve"> </w:t>
      </w:r>
      <w:hyperlink r:id="rId193" w:tgtFrame="_blank" w:history="1">
        <w:proofErr w:type="spellStart"/>
        <w:r w:rsidRPr="00311C83">
          <w:t>Crossref</w:t>
        </w:r>
      </w:hyperlink>
      <w:hyperlink r:id="rId194" w:tgtFrame="_blank" w:history="1">
        <w:r w:rsidRPr="00311C83">
          <w:t>Medline</w:t>
        </w:r>
      </w:hyperlink>
      <w:hyperlink r:id="rId195" w:tgtFrame="_blank" w:history="1">
        <w:r w:rsidRPr="00311C83">
          <w:t>Google</w:t>
        </w:r>
        <w:proofErr w:type="spellEnd"/>
        <w:r w:rsidRPr="00311C83">
          <w:t xml:space="preserve"> Scholar</w:t>
        </w:r>
      </w:hyperlink>
    </w:p>
    <w:p w:rsidR="0081767E" w:rsidRPr="00311C83" w:rsidRDefault="0081767E" w:rsidP="0081767E">
      <w:r w:rsidRPr="00311C83">
        <w:t xml:space="preserve">16. </w:t>
      </w:r>
      <w:proofErr w:type="spellStart"/>
      <w:r w:rsidRPr="00311C83">
        <w:t>Gudbjartsson</w:t>
      </w:r>
      <w:proofErr w:type="spellEnd"/>
      <w:r w:rsidRPr="00311C83">
        <w:t xml:space="preserve"> DF ,  </w:t>
      </w:r>
      <w:proofErr w:type="spellStart"/>
      <w:r w:rsidRPr="00311C83">
        <w:t>Helgason</w:t>
      </w:r>
      <w:proofErr w:type="spellEnd"/>
      <w:r w:rsidRPr="00311C83">
        <w:t xml:space="preserve"> A ,  </w:t>
      </w:r>
      <w:proofErr w:type="spellStart"/>
      <w:r w:rsidRPr="00311C83">
        <w:t>Jonsson</w:t>
      </w:r>
      <w:proofErr w:type="spellEnd"/>
      <w:r w:rsidRPr="00311C83">
        <w:t xml:space="preserve"> H , et al. Spread of SARS-CoV-2 in the Icelandic population. N </w:t>
      </w:r>
      <w:proofErr w:type="spellStart"/>
      <w:r w:rsidRPr="00311C83">
        <w:t>Engl</w:t>
      </w:r>
      <w:proofErr w:type="spellEnd"/>
      <w:r w:rsidRPr="00311C83">
        <w:t xml:space="preserve"> J Med. 2020</w:t>
      </w:r>
      <w:proofErr w:type="gramStart"/>
      <w:r w:rsidRPr="00311C83">
        <w:t>;382:2302</w:t>
      </w:r>
      <w:proofErr w:type="gramEnd"/>
      <w:r w:rsidRPr="00311C83">
        <w:t xml:space="preserve">-2315. [PMID: </w:t>
      </w:r>
      <w:hyperlink r:id="rId196" w:history="1">
        <w:r w:rsidRPr="00311C83">
          <w:t>32289214</w:t>
        </w:r>
      </w:hyperlink>
      <w:r w:rsidRPr="00311C83">
        <w:t>] doi:</w:t>
      </w:r>
      <w:hyperlink r:id="rId197" w:history="1">
        <w:r w:rsidRPr="00311C83">
          <w:t>10.1056/NEJMoa2006100</w:t>
        </w:r>
      </w:hyperlink>
      <w:r w:rsidRPr="00311C83">
        <w:t xml:space="preserve"> </w:t>
      </w:r>
      <w:hyperlink r:id="rId198" w:tgtFrame="_blank" w:history="1">
        <w:proofErr w:type="spellStart"/>
        <w:r w:rsidRPr="00311C83">
          <w:t>Crossref</w:t>
        </w:r>
      </w:hyperlink>
      <w:hyperlink r:id="rId199" w:tgtFrame="_blank" w:history="1">
        <w:r w:rsidRPr="00311C83">
          <w:t>Medline</w:t>
        </w:r>
      </w:hyperlink>
      <w:hyperlink r:id="rId200" w:tgtFrame="_blank" w:history="1">
        <w:r w:rsidRPr="00311C83">
          <w:t>Google</w:t>
        </w:r>
        <w:proofErr w:type="spellEnd"/>
        <w:r w:rsidRPr="00311C83">
          <w:t xml:space="preserve"> Scholar</w:t>
        </w:r>
      </w:hyperlink>
    </w:p>
    <w:p w:rsidR="0081767E" w:rsidRPr="00311C83" w:rsidRDefault="0081767E" w:rsidP="0081767E">
      <w:r w:rsidRPr="00311C83">
        <w:t xml:space="preserve">17. </w:t>
      </w:r>
      <w:proofErr w:type="spellStart"/>
      <w:r w:rsidRPr="00311C83">
        <w:t>Lavezzo</w:t>
      </w:r>
      <w:proofErr w:type="spellEnd"/>
      <w:r w:rsidRPr="00311C83">
        <w:t xml:space="preserve"> E ,  </w:t>
      </w:r>
      <w:proofErr w:type="spellStart"/>
      <w:r w:rsidRPr="00311C83">
        <w:t>Franchin</w:t>
      </w:r>
      <w:proofErr w:type="spellEnd"/>
      <w:r w:rsidRPr="00311C83">
        <w:t xml:space="preserve"> E ,  </w:t>
      </w:r>
      <w:proofErr w:type="spellStart"/>
      <w:r w:rsidRPr="00311C83">
        <w:t>Ciavarella</w:t>
      </w:r>
      <w:proofErr w:type="spellEnd"/>
      <w:r w:rsidRPr="00311C83">
        <w:t xml:space="preserve"> C , et al; Imperial College COVID-19 Response Team. Suppression of a SARS-CoV-2 outbreak in the Italian municipality of </w:t>
      </w:r>
      <w:proofErr w:type="gramStart"/>
      <w:r w:rsidRPr="00311C83">
        <w:t>Vo</w:t>
      </w:r>
      <w:proofErr w:type="gramEnd"/>
      <w:r w:rsidRPr="00311C83">
        <w:t>'. Nature. 2020</w:t>
      </w:r>
      <w:proofErr w:type="gramStart"/>
      <w:r w:rsidRPr="00311C83">
        <w:t>;584:425</w:t>
      </w:r>
      <w:proofErr w:type="gramEnd"/>
      <w:r w:rsidRPr="00311C83">
        <w:t xml:space="preserve">-429. [PMID: </w:t>
      </w:r>
      <w:hyperlink r:id="rId201" w:history="1">
        <w:r w:rsidRPr="00311C83">
          <w:t>32604404</w:t>
        </w:r>
      </w:hyperlink>
      <w:r w:rsidRPr="00311C83">
        <w:t>] doi:</w:t>
      </w:r>
      <w:hyperlink r:id="rId202" w:history="1">
        <w:r w:rsidRPr="00311C83">
          <w:t>10.1038/s41586-020-2488-1</w:t>
        </w:r>
      </w:hyperlink>
      <w:r w:rsidRPr="00311C83">
        <w:t xml:space="preserve"> </w:t>
      </w:r>
      <w:hyperlink r:id="rId203" w:tgtFrame="_blank" w:history="1">
        <w:proofErr w:type="spellStart"/>
        <w:r w:rsidRPr="00311C83">
          <w:t>Crossref</w:t>
        </w:r>
      </w:hyperlink>
      <w:hyperlink r:id="rId204" w:tgtFrame="_blank" w:history="1">
        <w:r w:rsidRPr="00311C83">
          <w:t>Medline</w:t>
        </w:r>
      </w:hyperlink>
      <w:hyperlink r:id="rId205" w:tgtFrame="_blank" w:history="1">
        <w:r w:rsidRPr="00311C83">
          <w:t>Google</w:t>
        </w:r>
        <w:proofErr w:type="spellEnd"/>
        <w:r w:rsidRPr="00311C83">
          <w:t xml:space="preserve"> Scholar</w:t>
        </w:r>
      </w:hyperlink>
    </w:p>
    <w:p w:rsidR="0081767E" w:rsidRPr="00311C83" w:rsidRDefault="0081767E" w:rsidP="0081767E">
      <w:r w:rsidRPr="00311C83">
        <w:t>18. Kasper </w:t>
      </w:r>
      <w:proofErr w:type="gramStart"/>
      <w:r w:rsidRPr="00311C83">
        <w:t>MR ,</w:t>
      </w:r>
      <w:proofErr w:type="gramEnd"/>
      <w:r w:rsidRPr="00311C83">
        <w:t xml:space="preserve">  </w:t>
      </w:r>
      <w:proofErr w:type="spellStart"/>
      <w:r w:rsidRPr="00311C83">
        <w:t>Geibe</w:t>
      </w:r>
      <w:proofErr w:type="spellEnd"/>
      <w:r w:rsidRPr="00311C83">
        <w:t xml:space="preserve"> JR ,  Sears CL , et al. An outbreak of Covid-19 on an aircraft carrier. N </w:t>
      </w:r>
      <w:proofErr w:type="spellStart"/>
      <w:r w:rsidRPr="00311C83">
        <w:t>Engl</w:t>
      </w:r>
      <w:proofErr w:type="spellEnd"/>
      <w:r w:rsidRPr="00311C83">
        <w:t xml:space="preserve"> J Med. 2020</w:t>
      </w:r>
      <w:proofErr w:type="gramStart"/>
      <w:r w:rsidRPr="00311C83">
        <w:t>;383:2417</w:t>
      </w:r>
      <w:proofErr w:type="gramEnd"/>
      <w:r w:rsidRPr="00311C83">
        <w:t xml:space="preserve">-2426. [PMID: </w:t>
      </w:r>
      <w:hyperlink r:id="rId206" w:history="1">
        <w:r w:rsidRPr="00311C83">
          <w:t>33176077</w:t>
        </w:r>
      </w:hyperlink>
      <w:r w:rsidRPr="00311C83">
        <w:t>] doi:</w:t>
      </w:r>
      <w:hyperlink r:id="rId207" w:history="1">
        <w:r w:rsidRPr="00311C83">
          <w:t>10.1056/NEJMoa2019375</w:t>
        </w:r>
      </w:hyperlink>
      <w:r w:rsidRPr="00311C83">
        <w:t xml:space="preserve"> </w:t>
      </w:r>
      <w:hyperlink r:id="rId208" w:tgtFrame="_blank" w:history="1">
        <w:proofErr w:type="spellStart"/>
        <w:r w:rsidRPr="00311C83">
          <w:t>Crossref</w:t>
        </w:r>
      </w:hyperlink>
      <w:hyperlink r:id="rId209" w:tgtFrame="_blank" w:history="1">
        <w:r w:rsidRPr="00311C83">
          <w:t>Medline</w:t>
        </w:r>
      </w:hyperlink>
      <w:hyperlink r:id="rId210" w:tgtFrame="_blank" w:history="1">
        <w:r w:rsidRPr="00311C83">
          <w:t>Google</w:t>
        </w:r>
        <w:proofErr w:type="spellEnd"/>
        <w:r w:rsidRPr="00311C83">
          <w:t xml:space="preserve"> Scholar</w:t>
        </w:r>
      </w:hyperlink>
    </w:p>
    <w:p w:rsidR="0081767E" w:rsidRPr="00311C83" w:rsidRDefault="0081767E" w:rsidP="0081767E">
      <w:r w:rsidRPr="00311C83">
        <w:t xml:space="preserve">19. So L, Smith G. In four U.S. state prisons, nearly 3,300 inmates test positive for coronavirus — 96% without symptoms. Reuters. 25 April 2020. Accessed at </w:t>
      </w:r>
      <w:hyperlink r:id="rId211" w:history="1">
        <w:r w:rsidRPr="00311C83">
          <w:t>www.reuters.com/article/us-health-coronavirus-prisons-testing-in-idUSKCN2270RX</w:t>
        </w:r>
      </w:hyperlink>
      <w:r w:rsidRPr="00311C83">
        <w:t xml:space="preserve"> on 26 April 2020. </w:t>
      </w:r>
      <w:hyperlink r:id="rId212" w:tgtFrame="_blank" w:history="1">
        <w:r w:rsidRPr="00311C83">
          <w:t>Google Scholar</w:t>
        </w:r>
      </w:hyperlink>
    </w:p>
    <w:p w:rsidR="0081767E" w:rsidRPr="00311C83" w:rsidRDefault="0081767E" w:rsidP="0081767E">
      <w:r w:rsidRPr="00311C83">
        <w:t xml:space="preserve">20. </w:t>
      </w:r>
      <w:proofErr w:type="spellStart"/>
      <w:r w:rsidRPr="00311C83">
        <w:t>Chamie</w:t>
      </w:r>
      <w:proofErr w:type="spellEnd"/>
      <w:r w:rsidRPr="00311C83">
        <w:t> </w:t>
      </w:r>
      <w:proofErr w:type="gramStart"/>
      <w:r w:rsidRPr="00311C83">
        <w:t>G ,</w:t>
      </w:r>
      <w:proofErr w:type="gramEnd"/>
      <w:r w:rsidRPr="00311C83">
        <w:t>  Marquez C ,  Crawford E , et al; </w:t>
      </w:r>
      <w:proofErr w:type="spellStart"/>
      <w:r w:rsidRPr="00311C83">
        <w:t>CLIAhub</w:t>
      </w:r>
      <w:proofErr w:type="spellEnd"/>
      <w:r w:rsidRPr="00311C83">
        <w:t xml:space="preserve"> Consortium. SARS-CoV-2 community transmission disproportionately affects </w:t>
      </w:r>
      <w:proofErr w:type="spellStart"/>
      <w:r w:rsidRPr="00311C83">
        <w:t>Latinx</w:t>
      </w:r>
      <w:proofErr w:type="spellEnd"/>
      <w:r w:rsidRPr="00311C83">
        <w:t xml:space="preserve"> population during shelter-in-place in San Francisco. </w:t>
      </w:r>
      <w:proofErr w:type="spellStart"/>
      <w:r w:rsidRPr="00311C83">
        <w:t>Clin</w:t>
      </w:r>
      <w:proofErr w:type="spellEnd"/>
      <w:r w:rsidRPr="00311C83">
        <w:t xml:space="preserve"> Infect Dis. 2020. [PMID: </w:t>
      </w:r>
      <w:hyperlink r:id="rId213" w:history="1">
        <w:r w:rsidRPr="00311C83">
          <w:t>32821935</w:t>
        </w:r>
      </w:hyperlink>
      <w:r w:rsidRPr="00311C83">
        <w:t>] doi:</w:t>
      </w:r>
      <w:hyperlink r:id="rId214" w:history="1">
        <w:r w:rsidRPr="00311C83">
          <w:t>10.1093/</w:t>
        </w:r>
        <w:proofErr w:type="spellStart"/>
        <w:r w:rsidRPr="00311C83">
          <w:t>cid</w:t>
        </w:r>
        <w:proofErr w:type="spellEnd"/>
        <w:r w:rsidRPr="00311C83">
          <w:t>/ciaa1234</w:t>
        </w:r>
      </w:hyperlink>
      <w:r w:rsidRPr="00311C83">
        <w:t xml:space="preserve"> </w:t>
      </w:r>
      <w:hyperlink r:id="rId215" w:tgtFrame="_blank" w:history="1">
        <w:proofErr w:type="spellStart"/>
        <w:r w:rsidRPr="00311C83">
          <w:t>Crossref</w:t>
        </w:r>
      </w:hyperlink>
      <w:hyperlink r:id="rId216" w:tgtFrame="_blank" w:history="1">
        <w:r w:rsidRPr="00311C83">
          <w:t>Medline</w:t>
        </w:r>
      </w:hyperlink>
      <w:hyperlink r:id="rId217" w:tgtFrame="_blank" w:history="1">
        <w:r w:rsidRPr="00311C83">
          <w:t>Google</w:t>
        </w:r>
        <w:proofErr w:type="spellEnd"/>
        <w:r w:rsidRPr="00311C83">
          <w:t xml:space="preserve"> Scholar</w:t>
        </w:r>
      </w:hyperlink>
    </w:p>
    <w:p w:rsidR="0081767E" w:rsidRPr="00311C83" w:rsidRDefault="0081767E" w:rsidP="0081767E">
      <w:r w:rsidRPr="00311C83">
        <w:t xml:space="preserve">21. Lush T. Hundreds test positive at Tyson Foods plant in Arkansas. Associated Press. 21 June 2020. Accessed at </w:t>
      </w:r>
      <w:hyperlink r:id="rId218" w:history="1">
        <w:r w:rsidRPr="00311C83">
          <w:t>https://apnews.com/article/9b2b24d3b3ed981041a7fe6ab499100c</w:t>
        </w:r>
      </w:hyperlink>
      <w:r w:rsidRPr="00311C83">
        <w:t xml:space="preserve"> on 6 October 2020. </w:t>
      </w:r>
      <w:hyperlink r:id="rId219" w:tgtFrame="_blank" w:history="1">
        <w:r w:rsidRPr="00311C83">
          <w:t>Google Scholar</w:t>
        </w:r>
      </w:hyperlink>
    </w:p>
    <w:p w:rsidR="0081767E" w:rsidRPr="00311C83" w:rsidRDefault="0081767E" w:rsidP="0081767E">
      <w:r w:rsidRPr="00311C83">
        <w:t xml:space="preserve">22. Sakurai A ,  Sasaki T ,  Kato S , et al. Natural history of asymptomatic SARS-CoV-2 infection [Letter]. N </w:t>
      </w:r>
      <w:proofErr w:type="spellStart"/>
      <w:r w:rsidRPr="00311C83">
        <w:t>Engl</w:t>
      </w:r>
      <w:proofErr w:type="spellEnd"/>
      <w:r w:rsidRPr="00311C83">
        <w:t xml:space="preserve"> J Med. 2020</w:t>
      </w:r>
      <w:proofErr w:type="gramStart"/>
      <w:r w:rsidRPr="00311C83">
        <w:t>;383:885</w:t>
      </w:r>
      <w:proofErr w:type="gramEnd"/>
      <w:r w:rsidRPr="00311C83">
        <w:t xml:space="preserve">-886. [PMID: </w:t>
      </w:r>
      <w:hyperlink r:id="rId220" w:history="1">
        <w:r w:rsidRPr="00311C83">
          <w:t>32530584</w:t>
        </w:r>
      </w:hyperlink>
      <w:r w:rsidRPr="00311C83">
        <w:t>] doi:</w:t>
      </w:r>
      <w:hyperlink r:id="rId221" w:history="1">
        <w:r w:rsidRPr="00311C83">
          <w:t>10.1056/NEJMc2013020</w:t>
        </w:r>
      </w:hyperlink>
      <w:r w:rsidRPr="00311C83">
        <w:t xml:space="preserve"> </w:t>
      </w:r>
      <w:hyperlink r:id="rId222" w:tgtFrame="_blank" w:history="1">
        <w:proofErr w:type="spellStart"/>
        <w:r w:rsidRPr="00311C83">
          <w:t>Crossref</w:t>
        </w:r>
      </w:hyperlink>
      <w:hyperlink r:id="rId223" w:tgtFrame="_blank" w:history="1">
        <w:r w:rsidRPr="00311C83">
          <w:t>Medline</w:t>
        </w:r>
      </w:hyperlink>
      <w:hyperlink r:id="rId224" w:tgtFrame="_blank" w:history="1">
        <w:r w:rsidRPr="00311C83">
          <w:t>Google</w:t>
        </w:r>
        <w:proofErr w:type="spellEnd"/>
        <w:r w:rsidRPr="00311C83">
          <w:t xml:space="preserve"> Scholar</w:t>
        </w:r>
      </w:hyperlink>
    </w:p>
    <w:p w:rsidR="0081767E" w:rsidRPr="00311C83" w:rsidRDefault="0081767E" w:rsidP="0081767E">
      <w:r w:rsidRPr="00311C83">
        <w:t xml:space="preserve">23. </w:t>
      </w:r>
      <w:proofErr w:type="spellStart"/>
      <w:r w:rsidRPr="00311C83">
        <w:t>Menachemi</w:t>
      </w:r>
      <w:proofErr w:type="spellEnd"/>
      <w:r w:rsidRPr="00311C83">
        <w:t xml:space="preserve"> N ,  </w:t>
      </w:r>
      <w:proofErr w:type="spellStart"/>
      <w:r w:rsidRPr="00311C83">
        <w:t>Yiannoutsos</w:t>
      </w:r>
      <w:proofErr w:type="spellEnd"/>
      <w:r w:rsidRPr="00311C83">
        <w:t xml:space="preserve"> CT ,  Dixon BE , et al. Population point prevalence of SARS-CoV-2 infection based on a statewide random sample — Indiana, April 25-29, 2020. MMWR </w:t>
      </w:r>
      <w:proofErr w:type="spellStart"/>
      <w:r w:rsidRPr="00311C83">
        <w:t>Morb</w:t>
      </w:r>
      <w:proofErr w:type="spellEnd"/>
      <w:r w:rsidRPr="00311C83">
        <w:t xml:space="preserve"> Mortal </w:t>
      </w:r>
      <w:proofErr w:type="spellStart"/>
      <w:r w:rsidRPr="00311C83">
        <w:t>Wkly</w:t>
      </w:r>
      <w:proofErr w:type="spellEnd"/>
      <w:r w:rsidRPr="00311C83">
        <w:t xml:space="preserve"> Rep. 2020</w:t>
      </w:r>
      <w:proofErr w:type="gramStart"/>
      <w:r w:rsidRPr="00311C83">
        <w:t>;69:960</w:t>
      </w:r>
      <w:proofErr w:type="gramEnd"/>
      <w:r w:rsidRPr="00311C83">
        <w:t xml:space="preserve">-964. [PMID: </w:t>
      </w:r>
      <w:hyperlink r:id="rId225" w:history="1">
        <w:r w:rsidRPr="00311C83">
          <w:t>32701938</w:t>
        </w:r>
      </w:hyperlink>
      <w:r w:rsidRPr="00311C83">
        <w:t>] doi:</w:t>
      </w:r>
      <w:hyperlink r:id="rId226" w:history="1">
        <w:r w:rsidRPr="00311C83">
          <w:t>10.15585/mmwr.mm6929e1</w:t>
        </w:r>
      </w:hyperlink>
      <w:r w:rsidRPr="00311C83">
        <w:t xml:space="preserve"> </w:t>
      </w:r>
      <w:hyperlink r:id="rId227" w:tgtFrame="_blank" w:history="1">
        <w:proofErr w:type="spellStart"/>
        <w:r w:rsidRPr="00311C83">
          <w:t>Crossref</w:t>
        </w:r>
      </w:hyperlink>
      <w:hyperlink r:id="rId228" w:tgtFrame="_blank" w:history="1">
        <w:r w:rsidRPr="00311C83">
          <w:t>Medline</w:t>
        </w:r>
      </w:hyperlink>
      <w:hyperlink r:id="rId229" w:tgtFrame="_blank" w:history="1">
        <w:r w:rsidRPr="00311C83">
          <w:t>Google</w:t>
        </w:r>
        <w:proofErr w:type="spellEnd"/>
        <w:r w:rsidRPr="00311C83">
          <w:t xml:space="preserve"> Scholar</w:t>
        </w:r>
      </w:hyperlink>
    </w:p>
    <w:p w:rsidR="0081767E" w:rsidRPr="00311C83" w:rsidRDefault="0081767E" w:rsidP="0081767E">
      <w:r w:rsidRPr="00311C83">
        <w:t xml:space="preserve">24. </w:t>
      </w:r>
      <w:proofErr w:type="spellStart"/>
      <w:r w:rsidRPr="00311C83">
        <w:t>Marossy</w:t>
      </w:r>
      <w:proofErr w:type="spellEnd"/>
      <w:r w:rsidRPr="00311C83">
        <w:t> </w:t>
      </w:r>
      <w:proofErr w:type="gramStart"/>
      <w:r w:rsidRPr="00311C83">
        <w:t>A ,</w:t>
      </w:r>
      <w:proofErr w:type="gramEnd"/>
      <w:r w:rsidRPr="00311C83">
        <w:t xml:space="preserve">  </w:t>
      </w:r>
      <w:proofErr w:type="spellStart"/>
      <w:r w:rsidRPr="00311C83">
        <w:t>Rakowicz</w:t>
      </w:r>
      <w:proofErr w:type="spellEnd"/>
      <w:r w:rsidRPr="00311C83">
        <w:t xml:space="preserve"> S ,  </w:t>
      </w:r>
      <w:proofErr w:type="spellStart"/>
      <w:r w:rsidRPr="00311C83">
        <w:t>Bhan</w:t>
      </w:r>
      <w:proofErr w:type="spellEnd"/>
      <w:r w:rsidRPr="00311C83">
        <w:t xml:space="preserve"> A , et al. A study of universal SARS-CoV-2 RNA testing of residents and staff in a large group of care homes in South London. J Infect Dis. 2020. [PMID: </w:t>
      </w:r>
      <w:hyperlink r:id="rId230" w:history="1">
        <w:r w:rsidRPr="00311C83">
          <w:t>32889532</w:t>
        </w:r>
      </w:hyperlink>
      <w:r w:rsidRPr="00311C83">
        <w:t>] doi:</w:t>
      </w:r>
      <w:hyperlink r:id="rId231" w:history="1">
        <w:r w:rsidRPr="00311C83">
          <w:t>10.1093/</w:t>
        </w:r>
        <w:proofErr w:type="spellStart"/>
        <w:r w:rsidRPr="00311C83">
          <w:t>infdis</w:t>
        </w:r>
        <w:proofErr w:type="spellEnd"/>
        <w:r w:rsidRPr="00311C83">
          <w:t>/jiaa565</w:t>
        </w:r>
      </w:hyperlink>
      <w:r w:rsidRPr="00311C83">
        <w:t xml:space="preserve"> </w:t>
      </w:r>
      <w:hyperlink r:id="rId232" w:tgtFrame="_blank" w:history="1">
        <w:proofErr w:type="spellStart"/>
        <w:r w:rsidRPr="00311C83">
          <w:t>Crossref</w:t>
        </w:r>
      </w:hyperlink>
      <w:hyperlink r:id="rId233" w:tgtFrame="_blank" w:history="1">
        <w:r w:rsidRPr="00311C83">
          <w:t>Medline</w:t>
        </w:r>
      </w:hyperlink>
      <w:hyperlink r:id="rId234" w:tgtFrame="_blank" w:history="1">
        <w:r w:rsidRPr="00311C83">
          <w:t>Google</w:t>
        </w:r>
        <w:proofErr w:type="spellEnd"/>
        <w:r w:rsidRPr="00311C83">
          <w:t xml:space="preserve"> Scholar</w:t>
        </w:r>
      </w:hyperlink>
    </w:p>
    <w:p w:rsidR="0081767E" w:rsidRPr="00311C83" w:rsidRDefault="0081767E" w:rsidP="0081767E">
      <w:r w:rsidRPr="00311C83">
        <w:t xml:space="preserve">25. </w:t>
      </w:r>
      <w:proofErr w:type="spellStart"/>
      <w:r w:rsidRPr="00311C83">
        <w:t>Letizia</w:t>
      </w:r>
      <w:proofErr w:type="spellEnd"/>
      <w:r w:rsidRPr="00311C83">
        <w:t> </w:t>
      </w:r>
      <w:proofErr w:type="gramStart"/>
      <w:r w:rsidRPr="00311C83">
        <w:t>AG ,</w:t>
      </w:r>
      <w:proofErr w:type="gramEnd"/>
      <w:r w:rsidRPr="00311C83">
        <w:t xml:space="preserve">  Ramos I ,  </w:t>
      </w:r>
      <w:proofErr w:type="spellStart"/>
      <w:r w:rsidRPr="00311C83">
        <w:t>Obla</w:t>
      </w:r>
      <w:proofErr w:type="spellEnd"/>
      <w:r w:rsidRPr="00311C83">
        <w:t xml:space="preserve"> A , et al. SARS-CoV-2 transmission among Marine recruits during quarantine. N </w:t>
      </w:r>
      <w:proofErr w:type="spellStart"/>
      <w:r w:rsidRPr="00311C83">
        <w:t>Engl</w:t>
      </w:r>
      <w:proofErr w:type="spellEnd"/>
      <w:r w:rsidRPr="00311C83">
        <w:t xml:space="preserve"> J Med. 2020</w:t>
      </w:r>
      <w:proofErr w:type="gramStart"/>
      <w:r w:rsidRPr="00311C83">
        <w:t>;383:2407</w:t>
      </w:r>
      <w:proofErr w:type="gramEnd"/>
      <w:r w:rsidRPr="00311C83">
        <w:t xml:space="preserve">-2416. [PMID: </w:t>
      </w:r>
      <w:hyperlink r:id="rId235" w:history="1">
        <w:r w:rsidRPr="00311C83">
          <w:t>33176093</w:t>
        </w:r>
      </w:hyperlink>
      <w:r w:rsidRPr="00311C83">
        <w:t>] doi:</w:t>
      </w:r>
      <w:hyperlink r:id="rId236" w:history="1">
        <w:r w:rsidRPr="00311C83">
          <w:t>10.1056/NEJMoa2029717</w:t>
        </w:r>
      </w:hyperlink>
      <w:r w:rsidRPr="00311C83">
        <w:t xml:space="preserve"> </w:t>
      </w:r>
      <w:hyperlink r:id="rId237" w:tgtFrame="_blank" w:history="1">
        <w:proofErr w:type="spellStart"/>
        <w:r w:rsidRPr="00311C83">
          <w:t>Crossref</w:t>
        </w:r>
      </w:hyperlink>
      <w:hyperlink r:id="rId238" w:tgtFrame="_blank" w:history="1">
        <w:r w:rsidRPr="00311C83">
          <w:t>Medline</w:t>
        </w:r>
      </w:hyperlink>
      <w:hyperlink r:id="rId239" w:tgtFrame="_blank" w:history="1">
        <w:r w:rsidRPr="00311C83">
          <w:t>Google</w:t>
        </w:r>
        <w:proofErr w:type="spellEnd"/>
        <w:r w:rsidRPr="00311C83">
          <w:t xml:space="preserve"> Scholar</w:t>
        </w:r>
      </w:hyperlink>
    </w:p>
    <w:p w:rsidR="0081767E" w:rsidRPr="00311C83" w:rsidRDefault="0081767E" w:rsidP="0081767E">
      <w:r w:rsidRPr="00311C83">
        <w:lastRenderedPageBreak/>
        <w:t xml:space="preserve">26. Centre </w:t>
      </w:r>
      <w:proofErr w:type="spellStart"/>
      <w:r w:rsidRPr="00311C83">
        <w:t>d'Épidémiologie</w:t>
      </w:r>
      <w:proofErr w:type="spellEnd"/>
      <w:r w:rsidRPr="00311C83">
        <w:t xml:space="preserve"> </w:t>
      </w:r>
      <w:proofErr w:type="gramStart"/>
      <w:r w:rsidRPr="00311C83">
        <w:t>et</w:t>
      </w:r>
      <w:proofErr w:type="gramEnd"/>
      <w:r w:rsidRPr="00311C83">
        <w:t xml:space="preserve"> de Santé </w:t>
      </w:r>
      <w:proofErr w:type="spellStart"/>
      <w:r w:rsidRPr="00311C83">
        <w:t>Publique</w:t>
      </w:r>
      <w:proofErr w:type="spellEnd"/>
      <w:r w:rsidRPr="00311C83">
        <w:t xml:space="preserve"> des </w:t>
      </w:r>
      <w:proofErr w:type="spellStart"/>
      <w:r w:rsidRPr="00311C83">
        <w:t>Armées</w:t>
      </w:r>
      <w:proofErr w:type="spellEnd"/>
      <w:r w:rsidRPr="00311C83">
        <w:t xml:space="preserve">. Investigation de </w:t>
      </w:r>
      <w:proofErr w:type="spellStart"/>
      <w:r w:rsidRPr="00311C83">
        <w:t>l'épidémie</w:t>
      </w:r>
      <w:proofErr w:type="spellEnd"/>
      <w:r w:rsidRPr="00311C83">
        <w:t xml:space="preserve"> de COVID-19 au sein du </w:t>
      </w:r>
      <w:proofErr w:type="spellStart"/>
      <w:r w:rsidRPr="00311C83">
        <w:t>Groupe</w:t>
      </w:r>
      <w:proofErr w:type="spellEnd"/>
      <w:r w:rsidRPr="00311C83">
        <w:t xml:space="preserve"> </w:t>
      </w:r>
      <w:proofErr w:type="spellStart"/>
      <w:r w:rsidRPr="00311C83">
        <w:t>Aéronaval</w:t>
      </w:r>
      <w:proofErr w:type="spellEnd"/>
      <w:r w:rsidRPr="00311C83">
        <w:t xml:space="preserve">: 21 </w:t>
      </w:r>
      <w:proofErr w:type="spellStart"/>
      <w:r w:rsidRPr="00311C83">
        <w:t>janvier</w:t>
      </w:r>
      <w:proofErr w:type="spellEnd"/>
      <w:r w:rsidRPr="00311C83">
        <w:t xml:space="preserve"> – 13 </w:t>
      </w:r>
      <w:proofErr w:type="spellStart"/>
      <w:r w:rsidRPr="00311C83">
        <w:t>avril</w:t>
      </w:r>
      <w:proofErr w:type="spellEnd"/>
      <w:r w:rsidRPr="00311C83">
        <w:t xml:space="preserve"> 2020. 4 May 2020. Accessed at </w:t>
      </w:r>
      <w:hyperlink r:id="rId240" w:history="1">
        <w:r w:rsidRPr="00311C83">
          <w:t>www.defense.gouv.fr/content/download/583466/9938746/file/20200405_929_ARM_SSA_CESPA_rapport_epidemie_covid19_Gan_VEXP.pdf</w:t>
        </w:r>
      </w:hyperlink>
      <w:r w:rsidRPr="00311C83">
        <w:t xml:space="preserve"> on 4 June 2020. </w:t>
      </w:r>
      <w:hyperlink r:id="rId241" w:tgtFrame="_blank" w:history="1">
        <w:r w:rsidRPr="00311C83">
          <w:t>Google Scholar</w:t>
        </w:r>
      </w:hyperlink>
    </w:p>
    <w:p w:rsidR="0081767E" w:rsidRPr="00311C83" w:rsidRDefault="0081767E" w:rsidP="0081767E">
      <w:r w:rsidRPr="00311C83">
        <w:t xml:space="preserve">27. Ly TDA ,  </w:t>
      </w:r>
      <w:proofErr w:type="spellStart"/>
      <w:r w:rsidRPr="00311C83">
        <w:t>Zanini</w:t>
      </w:r>
      <w:proofErr w:type="spellEnd"/>
      <w:r w:rsidRPr="00311C83">
        <w:t xml:space="preserve"> D ,  </w:t>
      </w:r>
      <w:proofErr w:type="spellStart"/>
      <w:r w:rsidRPr="00311C83">
        <w:t>Laforge</w:t>
      </w:r>
      <w:proofErr w:type="spellEnd"/>
      <w:r w:rsidRPr="00311C83">
        <w:t xml:space="preserve"> V , et al. Pattern of SARS-CoV-2 infection among </w:t>
      </w:r>
      <w:proofErr w:type="spellStart"/>
      <w:r w:rsidRPr="00311C83">
        <w:t>dependant</w:t>
      </w:r>
      <w:proofErr w:type="spellEnd"/>
      <w:r w:rsidRPr="00311C83">
        <w:t xml:space="preserve"> elderly residents living in long-term care facilities in Marseille, France, March-June 2020. </w:t>
      </w:r>
      <w:proofErr w:type="spellStart"/>
      <w:r w:rsidRPr="00311C83">
        <w:t>Int</w:t>
      </w:r>
      <w:proofErr w:type="spellEnd"/>
      <w:r w:rsidRPr="00311C83">
        <w:t xml:space="preserve"> J </w:t>
      </w:r>
      <w:proofErr w:type="spellStart"/>
      <w:r w:rsidRPr="00311C83">
        <w:t>Antimicrob</w:t>
      </w:r>
      <w:proofErr w:type="spellEnd"/>
      <w:r w:rsidRPr="00311C83">
        <w:t xml:space="preserve"> Agents. 2020</w:t>
      </w:r>
      <w:proofErr w:type="gramStart"/>
      <w:r w:rsidRPr="00311C83">
        <w:t>;56:106219</w:t>
      </w:r>
      <w:proofErr w:type="gramEnd"/>
      <w:r w:rsidRPr="00311C83">
        <w:t xml:space="preserve">. [PMID: </w:t>
      </w:r>
      <w:hyperlink r:id="rId242" w:history="1">
        <w:r w:rsidRPr="00311C83">
          <w:t>33189890</w:t>
        </w:r>
      </w:hyperlink>
      <w:r w:rsidRPr="00311C83">
        <w:t>] doi:</w:t>
      </w:r>
      <w:hyperlink r:id="rId243" w:history="1">
        <w:r w:rsidRPr="00311C83">
          <w:t>10.1016/j.ijantimicag.2020.106219</w:t>
        </w:r>
      </w:hyperlink>
      <w:r w:rsidRPr="00311C83">
        <w:t xml:space="preserve"> </w:t>
      </w:r>
      <w:hyperlink r:id="rId244" w:tgtFrame="_blank" w:history="1">
        <w:proofErr w:type="spellStart"/>
        <w:r w:rsidRPr="00311C83">
          <w:t>Crossref</w:t>
        </w:r>
      </w:hyperlink>
      <w:hyperlink r:id="rId245" w:tgtFrame="_blank" w:history="1">
        <w:r w:rsidRPr="00311C83">
          <w:t>Medline</w:t>
        </w:r>
      </w:hyperlink>
      <w:hyperlink r:id="rId246" w:tgtFrame="_blank" w:history="1">
        <w:r w:rsidRPr="00311C83">
          <w:t>Google</w:t>
        </w:r>
        <w:proofErr w:type="spellEnd"/>
        <w:r w:rsidRPr="00311C83">
          <w:t xml:space="preserve"> Scholar</w:t>
        </w:r>
      </w:hyperlink>
    </w:p>
    <w:p w:rsidR="0081767E" w:rsidRPr="00311C83" w:rsidRDefault="0081767E" w:rsidP="0081767E">
      <w:r w:rsidRPr="00311C83">
        <w:t>28. Rogers </w:t>
      </w:r>
      <w:proofErr w:type="gramStart"/>
      <w:r w:rsidRPr="00311C83">
        <w:t>JH ,</w:t>
      </w:r>
      <w:proofErr w:type="gramEnd"/>
      <w:r w:rsidRPr="00311C83">
        <w:t>  Link AC ,  McCulloch D , et al. Characteristics of COVID-19 in homeless shelters: a community-based surveillance study. Ann Intern Med. 2020. </w:t>
      </w:r>
      <w:proofErr w:type="gramStart"/>
      <w:r w:rsidRPr="00311C83">
        <w:t>doi</w:t>
      </w:r>
      <w:proofErr w:type="gramEnd"/>
      <w:r w:rsidRPr="00311C83">
        <w:t>:</w:t>
      </w:r>
      <w:hyperlink r:id="rId247" w:history="1">
        <w:r w:rsidRPr="00311C83">
          <w:t>10.7326/M20-3799</w:t>
        </w:r>
      </w:hyperlink>
      <w:r w:rsidRPr="00311C83">
        <w:t xml:space="preserve"> </w:t>
      </w:r>
      <w:hyperlink r:id="rId248" w:tgtFrame="_blank" w:history="1">
        <w:proofErr w:type="spellStart"/>
        <w:r w:rsidRPr="00311C83">
          <w:t>Link</w:t>
        </w:r>
      </w:hyperlink>
      <w:hyperlink r:id="rId249" w:tgtFrame="_blank" w:history="1">
        <w:r w:rsidRPr="00311C83">
          <w:t>Google</w:t>
        </w:r>
        <w:proofErr w:type="spellEnd"/>
        <w:r w:rsidRPr="00311C83">
          <w:t xml:space="preserve"> Scholar</w:t>
        </w:r>
      </w:hyperlink>
    </w:p>
    <w:p w:rsidR="0081767E" w:rsidRPr="00311C83" w:rsidRDefault="0081767E" w:rsidP="0081767E">
      <w:r w:rsidRPr="00311C83">
        <w:t xml:space="preserve">29. Hempel D, </w:t>
      </w:r>
      <w:proofErr w:type="spellStart"/>
      <w:r w:rsidRPr="00311C83">
        <w:t>Milani</w:t>
      </w:r>
      <w:proofErr w:type="spellEnd"/>
      <w:r w:rsidRPr="00311C83">
        <w:t xml:space="preserve"> V, </w:t>
      </w:r>
      <w:proofErr w:type="spellStart"/>
      <w:proofErr w:type="gramStart"/>
      <w:r w:rsidRPr="00311C83">
        <w:t>Kleespies</w:t>
      </w:r>
      <w:proofErr w:type="spellEnd"/>
      <w:proofErr w:type="gramEnd"/>
      <w:r w:rsidRPr="00311C83">
        <w:t xml:space="preserve"> A, et al. SARS-CoV-2 infections in outpatients with cancer: most infected patients are asymptomatic carriers without impact on chemotherapy [Abstract]. Ann </w:t>
      </w:r>
      <w:proofErr w:type="spellStart"/>
      <w:r w:rsidRPr="00311C83">
        <w:t>Oncol</w:t>
      </w:r>
      <w:proofErr w:type="spellEnd"/>
      <w:r w:rsidRPr="00311C83">
        <w:t>. 2020</w:t>
      </w:r>
      <w:proofErr w:type="gramStart"/>
      <w:r w:rsidRPr="00311C83">
        <w:t>;31</w:t>
      </w:r>
      <w:proofErr w:type="gramEnd"/>
      <w:r w:rsidRPr="00311C83">
        <w:t>(</w:t>
      </w:r>
      <w:proofErr w:type="spellStart"/>
      <w:r w:rsidRPr="00311C83">
        <w:t>Suppl</w:t>
      </w:r>
      <w:proofErr w:type="spellEnd"/>
      <w:r w:rsidRPr="00311C83">
        <w:t xml:space="preserve"> 4):S995. Abstract no. 1680P. doi:10.1016/j.annonc.2020.08.1744 </w:t>
      </w:r>
      <w:hyperlink r:id="rId250" w:tgtFrame="_blank" w:history="1">
        <w:r w:rsidRPr="00311C83">
          <w:t>Google Scholar</w:t>
        </w:r>
      </w:hyperlink>
    </w:p>
    <w:p w:rsidR="0081767E" w:rsidRPr="00311C83" w:rsidRDefault="0081767E" w:rsidP="0081767E">
      <w:r w:rsidRPr="00311C83">
        <w:t>30. Feaster </w:t>
      </w:r>
      <w:proofErr w:type="gramStart"/>
      <w:r w:rsidRPr="00311C83">
        <w:t>M ,</w:t>
      </w:r>
      <w:proofErr w:type="gramEnd"/>
      <w:r w:rsidRPr="00311C83">
        <w:t xml:space="preserve">  Goh YY . High proportion of asymptomatic SARS-CoV-2 infections in </w:t>
      </w:r>
      <w:proofErr w:type="gramStart"/>
      <w:r w:rsidRPr="00311C83">
        <w:t>9</w:t>
      </w:r>
      <w:proofErr w:type="gramEnd"/>
      <w:r w:rsidRPr="00311C83">
        <w:t xml:space="preserve"> long-term care facilities, Pasadena, California, USA, April 2020. </w:t>
      </w:r>
      <w:proofErr w:type="spellStart"/>
      <w:r w:rsidRPr="00311C83">
        <w:t>Emerg</w:t>
      </w:r>
      <w:proofErr w:type="spellEnd"/>
      <w:r w:rsidRPr="00311C83">
        <w:t xml:space="preserve"> Infect Dis. 2020</w:t>
      </w:r>
      <w:proofErr w:type="gramStart"/>
      <w:r w:rsidRPr="00311C83">
        <w:t>;26:2416</w:t>
      </w:r>
      <w:proofErr w:type="gramEnd"/>
      <w:r w:rsidRPr="00311C83">
        <w:t xml:space="preserve">-2419. [PMID: </w:t>
      </w:r>
      <w:hyperlink r:id="rId251" w:history="1">
        <w:r w:rsidRPr="00311C83">
          <w:t>32614768</w:t>
        </w:r>
      </w:hyperlink>
      <w:r w:rsidRPr="00311C83">
        <w:t>] doi:</w:t>
      </w:r>
      <w:hyperlink r:id="rId252" w:history="1">
        <w:r w:rsidRPr="00311C83">
          <w:t>10.3201/eid2610.202694</w:t>
        </w:r>
      </w:hyperlink>
      <w:r w:rsidRPr="00311C83">
        <w:t xml:space="preserve"> </w:t>
      </w:r>
      <w:hyperlink r:id="rId253" w:tgtFrame="_blank" w:history="1">
        <w:proofErr w:type="spellStart"/>
        <w:r w:rsidRPr="00311C83">
          <w:t>Crossref</w:t>
        </w:r>
      </w:hyperlink>
      <w:hyperlink r:id="rId254" w:tgtFrame="_blank" w:history="1">
        <w:r w:rsidRPr="00311C83">
          <w:t>Medline</w:t>
        </w:r>
      </w:hyperlink>
      <w:hyperlink r:id="rId255" w:tgtFrame="_blank" w:history="1">
        <w:r w:rsidRPr="00311C83">
          <w:t>Google</w:t>
        </w:r>
        <w:proofErr w:type="spellEnd"/>
        <w:r w:rsidRPr="00311C83">
          <w:t xml:space="preserve"> Scholar</w:t>
        </w:r>
      </w:hyperlink>
    </w:p>
    <w:p w:rsidR="0081767E" w:rsidRPr="00311C83" w:rsidRDefault="0081767E" w:rsidP="0081767E">
      <w:r w:rsidRPr="00311C83">
        <w:t>31. Barrett </w:t>
      </w:r>
      <w:proofErr w:type="gramStart"/>
      <w:r w:rsidRPr="00311C83">
        <w:t>ES ,</w:t>
      </w:r>
      <w:proofErr w:type="gramEnd"/>
      <w:r w:rsidRPr="00311C83">
        <w:t xml:space="preserve">  Horton DB ,  Roy J , et al. Prevalence of SARS-CoV-2 infection in previously undiagnosed health care workers at the onset of the U.S. COVID-19 epidemic. </w:t>
      </w:r>
      <w:proofErr w:type="gramStart"/>
      <w:r w:rsidRPr="00311C83">
        <w:t>med</w:t>
      </w:r>
      <w:proofErr w:type="gramEnd"/>
      <w:r w:rsidRPr="00311C83">
        <w:t>. </w:t>
      </w:r>
      <w:proofErr w:type="spellStart"/>
      <w:r w:rsidRPr="00311C83">
        <w:t>Rxiv</w:t>
      </w:r>
      <w:proofErr w:type="spellEnd"/>
      <w:r w:rsidRPr="00311C83">
        <w:t xml:space="preserve">. 2020. [PMID: </w:t>
      </w:r>
      <w:hyperlink r:id="rId256" w:history="1">
        <w:r w:rsidRPr="00311C83">
          <w:t>32511600</w:t>
        </w:r>
      </w:hyperlink>
      <w:r w:rsidRPr="00311C83">
        <w:t>] doi:</w:t>
      </w:r>
      <w:hyperlink r:id="rId257" w:history="1">
        <w:r w:rsidRPr="00311C83">
          <w:t>10.1101/2020.04.20.20072470</w:t>
        </w:r>
      </w:hyperlink>
      <w:r w:rsidRPr="00311C83">
        <w:t xml:space="preserve"> </w:t>
      </w:r>
      <w:hyperlink r:id="rId258" w:tgtFrame="_blank" w:history="1">
        <w:proofErr w:type="spellStart"/>
        <w:r w:rsidRPr="00311C83">
          <w:t>Crossref</w:t>
        </w:r>
      </w:hyperlink>
      <w:hyperlink r:id="rId259" w:tgtFrame="_blank" w:history="1">
        <w:r w:rsidRPr="00311C83">
          <w:t>Medline</w:t>
        </w:r>
      </w:hyperlink>
      <w:hyperlink r:id="rId260" w:tgtFrame="_blank" w:history="1">
        <w:r w:rsidRPr="00311C83">
          <w:t>Google</w:t>
        </w:r>
        <w:proofErr w:type="spellEnd"/>
        <w:r w:rsidRPr="00311C83">
          <w:t xml:space="preserve"> Scholar</w:t>
        </w:r>
      </w:hyperlink>
    </w:p>
    <w:p w:rsidR="0081767E" w:rsidRPr="00311C83" w:rsidRDefault="0081767E" w:rsidP="0081767E">
      <w:r w:rsidRPr="00311C83">
        <w:t xml:space="preserve">32. </w:t>
      </w:r>
      <w:proofErr w:type="spellStart"/>
      <w:r w:rsidRPr="00311C83">
        <w:t>Lytras</w:t>
      </w:r>
      <w:proofErr w:type="spellEnd"/>
      <w:r w:rsidRPr="00311C83">
        <w:t> </w:t>
      </w:r>
      <w:proofErr w:type="gramStart"/>
      <w:r w:rsidRPr="00311C83">
        <w:t>T ,</w:t>
      </w:r>
      <w:proofErr w:type="gramEnd"/>
      <w:r w:rsidRPr="00311C83">
        <w:t xml:space="preserve">  </w:t>
      </w:r>
      <w:proofErr w:type="spellStart"/>
      <w:r w:rsidRPr="00311C83">
        <w:t>Dellis</w:t>
      </w:r>
      <w:proofErr w:type="spellEnd"/>
      <w:r w:rsidRPr="00311C83">
        <w:t xml:space="preserve"> G ,  </w:t>
      </w:r>
      <w:proofErr w:type="spellStart"/>
      <w:r w:rsidRPr="00311C83">
        <w:t>Flountzi</w:t>
      </w:r>
      <w:proofErr w:type="spellEnd"/>
      <w:r w:rsidRPr="00311C83">
        <w:t> A , et al. High prevalence of SARS-CoV-2 infection in repatriation flights to Greece from three European countries. J Travel Med. 2020</w:t>
      </w:r>
      <w:proofErr w:type="gramStart"/>
      <w:r w:rsidRPr="00311C83">
        <w:t>;27</w:t>
      </w:r>
      <w:proofErr w:type="gramEnd"/>
      <w:r w:rsidRPr="00311C83">
        <w:t xml:space="preserve">. [PMID: </w:t>
      </w:r>
      <w:hyperlink r:id="rId261" w:history="1">
        <w:r w:rsidRPr="00311C83">
          <w:t>32297940</w:t>
        </w:r>
      </w:hyperlink>
      <w:r w:rsidRPr="00311C83">
        <w:t>] doi:</w:t>
      </w:r>
      <w:hyperlink r:id="rId262" w:history="1">
        <w:r w:rsidRPr="00311C83">
          <w:t>10.1093/</w:t>
        </w:r>
        <w:proofErr w:type="spellStart"/>
        <w:r w:rsidRPr="00311C83">
          <w:t>jtm</w:t>
        </w:r>
        <w:proofErr w:type="spellEnd"/>
        <w:r w:rsidRPr="00311C83">
          <w:t>/taaa054</w:t>
        </w:r>
      </w:hyperlink>
      <w:r w:rsidRPr="00311C83">
        <w:t xml:space="preserve"> </w:t>
      </w:r>
      <w:hyperlink r:id="rId263" w:tgtFrame="_blank" w:history="1">
        <w:proofErr w:type="spellStart"/>
        <w:r w:rsidRPr="00311C83">
          <w:t>Crossref</w:t>
        </w:r>
      </w:hyperlink>
      <w:hyperlink r:id="rId264" w:tgtFrame="_blank" w:history="1">
        <w:r w:rsidRPr="00311C83">
          <w:t>Medline</w:t>
        </w:r>
      </w:hyperlink>
      <w:hyperlink r:id="rId265" w:tgtFrame="_blank" w:history="1">
        <w:r w:rsidRPr="00311C83">
          <w:t>Google</w:t>
        </w:r>
        <w:proofErr w:type="spellEnd"/>
        <w:r w:rsidRPr="00311C83">
          <w:t xml:space="preserve"> Scholar</w:t>
        </w:r>
      </w:hyperlink>
    </w:p>
    <w:p w:rsidR="0081767E" w:rsidRPr="00311C83" w:rsidRDefault="0081767E" w:rsidP="0081767E">
      <w:r w:rsidRPr="00311C83">
        <w:t>33. Goldfarb </w:t>
      </w:r>
      <w:proofErr w:type="gramStart"/>
      <w:r w:rsidRPr="00311C83">
        <w:t>IT ,</w:t>
      </w:r>
      <w:proofErr w:type="gramEnd"/>
      <w:r w:rsidRPr="00311C83">
        <w:t xml:space="preserve">  </w:t>
      </w:r>
      <w:proofErr w:type="spellStart"/>
      <w:r w:rsidRPr="00311C83">
        <w:t>Diouf</w:t>
      </w:r>
      <w:proofErr w:type="spellEnd"/>
      <w:r w:rsidRPr="00311C83">
        <w:t xml:space="preserve"> K ,  Barth WH , et al. Universal SARS-CoV-2 testing on admission to the labor and delivery unit: low prevalence among asymptomatic obstetric patients. Infect Control </w:t>
      </w:r>
      <w:proofErr w:type="spellStart"/>
      <w:r w:rsidRPr="00311C83">
        <w:t>Hosp</w:t>
      </w:r>
      <w:proofErr w:type="spellEnd"/>
      <w:r w:rsidRPr="00311C83">
        <w:t xml:space="preserve"> </w:t>
      </w:r>
      <w:proofErr w:type="spellStart"/>
      <w:r w:rsidRPr="00311C83">
        <w:t>Epidemiol</w:t>
      </w:r>
      <w:proofErr w:type="spellEnd"/>
      <w:r w:rsidRPr="00311C83">
        <w:t>. 2020</w:t>
      </w:r>
      <w:proofErr w:type="gramStart"/>
      <w:r w:rsidRPr="00311C83">
        <w:t>;41:1095</w:t>
      </w:r>
      <w:proofErr w:type="gramEnd"/>
      <w:r w:rsidRPr="00311C83">
        <w:t xml:space="preserve">-1096. [PMID: </w:t>
      </w:r>
      <w:hyperlink r:id="rId266" w:history="1">
        <w:r w:rsidRPr="00311C83">
          <w:t>32456729</w:t>
        </w:r>
      </w:hyperlink>
      <w:r w:rsidRPr="00311C83">
        <w:t>] doi:</w:t>
      </w:r>
      <w:hyperlink r:id="rId267" w:history="1">
        <w:r w:rsidRPr="00311C83">
          <w:t>10.1017/ice.2020.255</w:t>
        </w:r>
      </w:hyperlink>
      <w:r w:rsidRPr="00311C83">
        <w:t xml:space="preserve"> </w:t>
      </w:r>
      <w:hyperlink r:id="rId268" w:tgtFrame="_blank" w:history="1">
        <w:proofErr w:type="spellStart"/>
        <w:r w:rsidRPr="00311C83">
          <w:t>Crossref</w:t>
        </w:r>
      </w:hyperlink>
      <w:hyperlink r:id="rId269" w:tgtFrame="_blank" w:history="1">
        <w:r w:rsidRPr="00311C83">
          <w:t>Medline</w:t>
        </w:r>
      </w:hyperlink>
      <w:hyperlink r:id="rId270" w:tgtFrame="_blank" w:history="1">
        <w:r w:rsidRPr="00311C83">
          <w:t>Google</w:t>
        </w:r>
        <w:proofErr w:type="spellEnd"/>
        <w:r w:rsidRPr="00311C83">
          <w:t xml:space="preserve"> Scholar</w:t>
        </w:r>
      </w:hyperlink>
    </w:p>
    <w:p w:rsidR="0081767E" w:rsidRPr="00311C83" w:rsidRDefault="0081767E" w:rsidP="0081767E">
      <w:r w:rsidRPr="00311C83">
        <w:t xml:space="preserve">34. </w:t>
      </w:r>
      <w:proofErr w:type="spellStart"/>
      <w:r w:rsidRPr="00311C83">
        <w:t>Mattar</w:t>
      </w:r>
      <w:proofErr w:type="spellEnd"/>
      <w:r w:rsidRPr="00311C83">
        <w:t xml:space="preserve"> S, Martinez-Bravo C, </w:t>
      </w:r>
      <w:proofErr w:type="spellStart"/>
      <w:r w:rsidRPr="00311C83">
        <w:t>Rivero</w:t>
      </w:r>
      <w:proofErr w:type="spellEnd"/>
      <w:r w:rsidRPr="00311C83">
        <w:t xml:space="preserve"> R, et al. Epidemiological and viral features of a cohort of SARS-CoV-2 symptomatic and asymptomatic individuals in an area of the Colombian Caribbean. Research Square. Preprint posted online 30 October 2020. doi:10.21203/rs.3.rs-57254/v3 </w:t>
      </w:r>
      <w:hyperlink r:id="rId271" w:tgtFrame="_blank" w:history="1">
        <w:r w:rsidRPr="00311C83">
          <w:t>Google Scholar</w:t>
        </w:r>
      </w:hyperlink>
    </w:p>
    <w:p w:rsidR="0081767E" w:rsidRPr="00311C83" w:rsidRDefault="0081767E" w:rsidP="0081767E">
      <w:r w:rsidRPr="00311C83">
        <w:t>35. Prabhu </w:t>
      </w:r>
      <w:proofErr w:type="gramStart"/>
      <w:r w:rsidRPr="00311C83">
        <w:t>M ,</w:t>
      </w:r>
      <w:proofErr w:type="gramEnd"/>
      <w:r w:rsidRPr="00311C83">
        <w:t xml:space="preserve">  </w:t>
      </w:r>
      <w:proofErr w:type="spellStart"/>
      <w:r w:rsidRPr="00311C83">
        <w:t>Cagino</w:t>
      </w:r>
      <w:proofErr w:type="spellEnd"/>
      <w:r w:rsidRPr="00311C83">
        <w:t> K ,  Matthews KC , et al. Pregnancy and postpartum outcomes in a universally tested population for SARS-CoV-2 in New York City: a prospective cohort study. BJOG. 2020</w:t>
      </w:r>
      <w:proofErr w:type="gramStart"/>
      <w:r w:rsidRPr="00311C83">
        <w:t>;127:1548</w:t>
      </w:r>
      <w:proofErr w:type="gramEnd"/>
      <w:r w:rsidRPr="00311C83">
        <w:t xml:space="preserve">-1556. [PMID: </w:t>
      </w:r>
      <w:hyperlink r:id="rId272" w:history="1">
        <w:r w:rsidRPr="00311C83">
          <w:t>32633022</w:t>
        </w:r>
      </w:hyperlink>
      <w:r w:rsidRPr="00311C83">
        <w:t>] doi:</w:t>
      </w:r>
      <w:hyperlink r:id="rId273" w:history="1">
        <w:r w:rsidRPr="00311C83">
          <w:t>10.1111/1471-0528.16403</w:t>
        </w:r>
      </w:hyperlink>
      <w:r w:rsidRPr="00311C83">
        <w:t xml:space="preserve"> </w:t>
      </w:r>
      <w:hyperlink r:id="rId274" w:tgtFrame="_blank" w:history="1">
        <w:proofErr w:type="spellStart"/>
        <w:r w:rsidRPr="00311C83">
          <w:t>Crossref</w:t>
        </w:r>
      </w:hyperlink>
      <w:hyperlink r:id="rId275" w:tgtFrame="_blank" w:history="1">
        <w:r w:rsidRPr="00311C83">
          <w:t>Medline</w:t>
        </w:r>
      </w:hyperlink>
      <w:hyperlink r:id="rId276" w:tgtFrame="_blank" w:history="1">
        <w:r w:rsidRPr="00311C83">
          <w:t>Google</w:t>
        </w:r>
        <w:proofErr w:type="spellEnd"/>
        <w:r w:rsidRPr="00311C83">
          <w:t xml:space="preserve"> Scholar</w:t>
        </w:r>
      </w:hyperlink>
    </w:p>
    <w:p w:rsidR="0081767E" w:rsidRPr="00311C83" w:rsidRDefault="0081767E" w:rsidP="0081767E">
      <w:r w:rsidRPr="00311C83">
        <w:t xml:space="preserve">36. </w:t>
      </w:r>
      <w:proofErr w:type="spellStart"/>
      <w:r w:rsidRPr="00311C83">
        <w:t>Díaz-Corvillón</w:t>
      </w:r>
      <w:proofErr w:type="spellEnd"/>
      <w:r w:rsidRPr="00311C83">
        <w:t xml:space="preserve"> P ,  </w:t>
      </w:r>
      <w:proofErr w:type="spellStart"/>
      <w:r w:rsidRPr="00311C83">
        <w:t>Mönckeberg</w:t>
      </w:r>
      <w:proofErr w:type="spellEnd"/>
      <w:r w:rsidRPr="00311C83">
        <w:t> M ,  Barros A , et al. Routine screening for SARS CoV-2 in unselected pregnant women at delivery. </w:t>
      </w:r>
      <w:proofErr w:type="spellStart"/>
      <w:r w:rsidRPr="00311C83">
        <w:t>PLoS</w:t>
      </w:r>
      <w:proofErr w:type="spellEnd"/>
      <w:r w:rsidRPr="00311C83">
        <w:t xml:space="preserve"> One. 2020</w:t>
      </w:r>
      <w:proofErr w:type="gramStart"/>
      <w:r w:rsidRPr="00311C83">
        <w:t>;15:e0239887</w:t>
      </w:r>
      <w:proofErr w:type="gramEnd"/>
      <w:r w:rsidRPr="00311C83">
        <w:t xml:space="preserve">. [PMID: </w:t>
      </w:r>
      <w:hyperlink r:id="rId277" w:history="1">
        <w:r w:rsidRPr="00311C83">
          <w:t>32991621</w:t>
        </w:r>
      </w:hyperlink>
      <w:r w:rsidRPr="00311C83">
        <w:t>] doi:</w:t>
      </w:r>
      <w:hyperlink r:id="rId278" w:history="1">
        <w:r w:rsidRPr="00311C83">
          <w:t>10.1371/journal.pone.0239887</w:t>
        </w:r>
      </w:hyperlink>
      <w:r w:rsidRPr="00311C83">
        <w:t xml:space="preserve"> </w:t>
      </w:r>
      <w:hyperlink r:id="rId279" w:tgtFrame="_blank" w:history="1">
        <w:proofErr w:type="spellStart"/>
        <w:r w:rsidRPr="00311C83">
          <w:t>Crossref</w:t>
        </w:r>
      </w:hyperlink>
      <w:hyperlink r:id="rId280" w:tgtFrame="_blank" w:history="1">
        <w:r w:rsidRPr="00311C83">
          <w:t>Medline</w:t>
        </w:r>
      </w:hyperlink>
      <w:hyperlink r:id="rId281" w:tgtFrame="_blank" w:history="1">
        <w:r w:rsidRPr="00311C83">
          <w:t>Google</w:t>
        </w:r>
        <w:proofErr w:type="spellEnd"/>
        <w:r w:rsidRPr="00311C83">
          <w:t xml:space="preserve"> Scholar</w:t>
        </w:r>
      </w:hyperlink>
    </w:p>
    <w:p w:rsidR="0081767E" w:rsidRPr="00311C83" w:rsidRDefault="0081767E" w:rsidP="0081767E">
      <w:r w:rsidRPr="00311C83">
        <w:t xml:space="preserve">37. </w:t>
      </w:r>
      <w:proofErr w:type="spellStart"/>
      <w:r w:rsidRPr="00311C83">
        <w:t>Kutsuna</w:t>
      </w:r>
      <w:proofErr w:type="spellEnd"/>
      <w:r w:rsidRPr="00311C83">
        <w:t> </w:t>
      </w:r>
      <w:proofErr w:type="gramStart"/>
      <w:r w:rsidRPr="00311C83">
        <w:t>S ,</w:t>
      </w:r>
      <w:proofErr w:type="gramEnd"/>
      <w:r w:rsidRPr="00311C83">
        <w:t>  Suzuki T ,  Hayakawa K , et al. SARS-CoV-2 screening test for Japanese returnees from Wuhan, China, January 2020. Open Forum Infect Dis. 2020</w:t>
      </w:r>
      <w:proofErr w:type="gramStart"/>
      <w:r w:rsidRPr="00311C83">
        <w:t>;7:ofaa243</w:t>
      </w:r>
      <w:proofErr w:type="gramEnd"/>
      <w:r w:rsidRPr="00311C83">
        <w:t xml:space="preserve">. [PMID: </w:t>
      </w:r>
      <w:hyperlink r:id="rId282" w:history="1">
        <w:r w:rsidRPr="00311C83">
          <w:t>32754627</w:t>
        </w:r>
      </w:hyperlink>
      <w:r w:rsidRPr="00311C83">
        <w:t>] doi:</w:t>
      </w:r>
      <w:hyperlink r:id="rId283" w:history="1">
        <w:r w:rsidRPr="00311C83">
          <w:t>10.1093/</w:t>
        </w:r>
        <w:proofErr w:type="spellStart"/>
        <w:r w:rsidRPr="00311C83">
          <w:t>ofid</w:t>
        </w:r>
        <w:proofErr w:type="spellEnd"/>
        <w:r w:rsidRPr="00311C83">
          <w:t>/ofaa243</w:t>
        </w:r>
      </w:hyperlink>
      <w:r w:rsidRPr="00311C83">
        <w:t xml:space="preserve"> </w:t>
      </w:r>
      <w:hyperlink r:id="rId284" w:tgtFrame="_blank" w:history="1">
        <w:proofErr w:type="spellStart"/>
        <w:r w:rsidRPr="00311C83">
          <w:t>Crossref</w:t>
        </w:r>
      </w:hyperlink>
      <w:hyperlink r:id="rId285" w:tgtFrame="_blank" w:history="1">
        <w:r w:rsidRPr="00311C83">
          <w:t>Medline</w:t>
        </w:r>
      </w:hyperlink>
      <w:hyperlink r:id="rId286" w:tgtFrame="_blank" w:history="1">
        <w:r w:rsidRPr="00311C83">
          <w:t>Google</w:t>
        </w:r>
        <w:proofErr w:type="spellEnd"/>
        <w:r w:rsidRPr="00311C83">
          <w:t xml:space="preserve"> Scholar</w:t>
        </w:r>
      </w:hyperlink>
    </w:p>
    <w:p w:rsidR="0081767E" w:rsidRPr="00311C83" w:rsidRDefault="0081767E" w:rsidP="0081767E">
      <w:r w:rsidRPr="00311C83">
        <w:lastRenderedPageBreak/>
        <w:t xml:space="preserve">38. </w:t>
      </w:r>
      <w:proofErr w:type="spellStart"/>
      <w:r w:rsidRPr="00311C83">
        <w:t>Ladhani</w:t>
      </w:r>
      <w:proofErr w:type="spellEnd"/>
      <w:r w:rsidRPr="00311C83">
        <w:t> </w:t>
      </w:r>
      <w:proofErr w:type="gramStart"/>
      <w:r w:rsidRPr="00311C83">
        <w:t>SN ,</w:t>
      </w:r>
      <w:proofErr w:type="gramEnd"/>
      <w:r w:rsidRPr="00311C83">
        <w:t xml:space="preserve">  Chow JY ,  </w:t>
      </w:r>
      <w:proofErr w:type="spellStart"/>
      <w:r w:rsidRPr="00311C83">
        <w:t>Janarthanan</w:t>
      </w:r>
      <w:proofErr w:type="spellEnd"/>
      <w:r w:rsidRPr="00311C83">
        <w:t> R , et al. Investigation of SARS-CoV-2 outbreaks in six care homes in London, April 2020. </w:t>
      </w:r>
      <w:proofErr w:type="spellStart"/>
      <w:r w:rsidRPr="00311C83">
        <w:t>EClinicalMedicine</w:t>
      </w:r>
      <w:proofErr w:type="spellEnd"/>
      <w:r w:rsidRPr="00311C83">
        <w:t>. 2020</w:t>
      </w:r>
      <w:proofErr w:type="gramStart"/>
      <w:r w:rsidRPr="00311C83">
        <w:t>;26:100533</w:t>
      </w:r>
      <w:proofErr w:type="gramEnd"/>
      <w:r w:rsidRPr="00311C83">
        <w:t xml:space="preserve">. [PMID: </w:t>
      </w:r>
      <w:hyperlink r:id="rId287" w:history="1">
        <w:r w:rsidRPr="00311C83">
          <w:t>32923993</w:t>
        </w:r>
      </w:hyperlink>
      <w:r w:rsidRPr="00311C83">
        <w:t>] doi:</w:t>
      </w:r>
      <w:hyperlink r:id="rId288" w:history="1">
        <w:r w:rsidRPr="00311C83">
          <w:t>10.1016/j.eclinm.2020.100533</w:t>
        </w:r>
      </w:hyperlink>
      <w:r w:rsidRPr="00311C83">
        <w:t xml:space="preserve"> </w:t>
      </w:r>
      <w:hyperlink r:id="rId289" w:tgtFrame="_blank" w:history="1">
        <w:proofErr w:type="spellStart"/>
        <w:r w:rsidRPr="00311C83">
          <w:t>Crossref</w:t>
        </w:r>
      </w:hyperlink>
      <w:hyperlink r:id="rId290" w:tgtFrame="_blank" w:history="1">
        <w:r w:rsidRPr="00311C83">
          <w:t>Medline</w:t>
        </w:r>
      </w:hyperlink>
      <w:hyperlink r:id="rId291" w:tgtFrame="_blank" w:history="1">
        <w:r w:rsidRPr="00311C83">
          <w:t>Google</w:t>
        </w:r>
        <w:proofErr w:type="spellEnd"/>
        <w:r w:rsidRPr="00311C83">
          <w:t xml:space="preserve"> Scholar</w:t>
        </w:r>
      </w:hyperlink>
    </w:p>
    <w:p w:rsidR="0081767E" w:rsidRPr="00311C83" w:rsidRDefault="0081767E" w:rsidP="0081767E">
      <w:r w:rsidRPr="00311C83">
        <w:t xml:space="preserve">39. </w:t>
      </w:r>
      <w:proofErr w:type="spellStart"/>
      <w:r w:rsidRPr="00311C83">
        <w:t>Saurabh</w:t>
      </w:r>
      <w:proofErr w:type="spellEnd"/>
      <w:r w:rsidRPr="00311C83">
        <w:t> </w:t>
      </w:r>
      <w:proofErr w:type="gramStart"/>
      <w:r w:rsidRPr="00311C83">
        <w:t>S ,</w:t>
      </w:r>
      <w:proofErr w:type="gramEnd"/>
      <w:r w:rsidRPr="00311C83">
        <w:t xml:space="preserve">  Kumar R ,  Kumar N , et al. Dynamics of SARS-CoV-2 transmission among Indian nationals evacuated from Iran. Disaster Med Public Health Prep. 2020:1-7. [PMID: </w:t>
      </w:r>
      <w:hyperlink r:id="rId292" w:history="1">
        <w:r w:rsidRPr="00311C83">
          <w:t>33087205</w:t>
        </w:r>
      </w:hyperlink>
      <w:r w:rsidRPr="00311C83">
        <w:t>] doi:</w:t>
      </w:r>
      <w:hyperlink r:id="rId293" w:history="1">
        <w:r w:rsidRPr="00311C83">
          <w:t>10.1017/dmp.2020.393</w:t>
        </w:r>
      </w:hyperlink>
      <w:r w:rsidRPr="00311C83">
        <w:t xml:space="preserve"> </w:t>
      </w:r>
      <w:hyperlink r:id="rId294" w:tgtFrame="_blank" w:history="1">
        <w:proofErr w:type="spellStart"/>
        <w:r w:rsidRPr="00311C83">
          <w:t>Crossref</w:t>
        </w:r>
      </w:hyperlink>
      <w:hyperlink r:id="rId295" w:tgtFrame="_blank" w:history="1">
        <w:r w:rsidRPr="00311C83">
          <w:t>Medline</w:t>
        </w:r>
      </w:hyperlink>
      <w:hyperlink r:id="rId296" w:tgtFrame="_blank" w:history="1">
        <w:r w:rsidRPr="00311C83">
          <w:t>Google</w:t>
        </w:r>
        <w:proofErr w:type="spellEnd"/>
        <w:r w:rsidRPr="00311C83">
          <w:t xml:space="preserve"> Scholar</w:t>
        </w:r>
      </w:hyperlink>
    </w:p>
    <w:p w:rsidR="0081767E" w:rsidRPr="00311C83" w:rsidRDefault="0081767E" w:rsidP="0081767E">
      <w:r w:rsidRPr="00311C83">
        <w:t>40. Bigelow </w:t>
      </w:r>
      <w:proofErr w:type="gramStart"/>
      <w:r w:rsidRPr="00311C83">
        <w:t>BF ,</w:t>
      </w:r>
      <w:proofErr w:type="gramEnd"/>
      <w:r w:rsidRPr="00311C83">
        <w:t xml:space="preserve">  Tang O ,  </w:t>
      </w:r>
      <w:proofErr w:type="spellStart"/>
      <w:r w:rsidRPr="00311C83">
        <w:t>Barshick</w:t>
      </w:r>
      <w:proofErr w:type="spellEnd"/>
      <w:r w:rsidRPr="00311C83">
        <w:t> B , et al. Outcomes of universal COVID-19 testing following detection of incident cases in 11 long-term care facilities. JAMA Intern Med. 2021</w:t>
      </w:r>
      <w:proofErr w:type="gramStart"/>
      <w:r w:rsidRPr="00311C83">
        <w:t>;181:127</w:t>
      </w:r>
      <w:proofErr w:type="gramEnd"/>
      <w:r w:rsidRPr="00311C83">
        <w:t xml:space="preserve">-129. [PMID: </w:t>
      </w:r>
      <w:hyperlink r:id="rId297" w:history="1">
        <w:r w:rsidRPr="00311C83">
          <w:t>32662818</w:t>
        </w:r>
      </w:hyperlink>
      <w:r w:rsidRPr="00311C83">
        <w:t>] doi:</w:t>
      </w:r>
      <w:hyperlink r:id="rId298" w:history="1">
        <w:r w:rsidRPr="00311C83">
          <w:t>10.1001/jamainternmed.2020.3738</w:t>
        </w:r>
      </w:hyperlink>
      <w:r w:rsidRPr="00311C83">
        <w:t xml:space="preserve"> </w:t>
      </w:r>
      <w:hyperlink r:id="rId299" w:tgtFrame="_blank" w:history="1">
        <w:proofErr w:type="spellStart"/>
        <w:r w:rsidRPr="00311C83">
          <w:t>Crossref</w:t>
        </w:r>
      </w:hyperlink>
      <w:hyperlink r:id="rId300" w:tgtFrame="_blank" w:history="1">
        <w:r w:rsidRPr="00311C83">
          <w:t>Medline</w:t>
        </w:r>
      </w:hyperlink>
      <w:hyperlink r:id="rId301" w:tgtFrame="_blank" w:history="1">
        <w:r w:rsidRPr="00311C83">
          <w:t>Google</w:t>
        </w:r>
        <w:proofErr w:type="spellEnd"/>
        <w:r w:rsidRPr="00311C83">
          <w:t xml:space="preserve"> Scholar</w:t>
        </w:r>
      </w:hyperlink>
    </w:p>
    <w:p w:rsidR="0081767E" w:rsidRPr="00311C83" w:rsidRDefault="0081767E" w:rsidP="0081767E">
      <w:r w:rsidRPr="00311C83">
        <w:t>41. Kannan </w:t>
      </w:r>
      <w:proofErr w:type="gramStart"/>
      <w:r w:rsidRPr="00311C83">
        <w:t>NB ,</w:t>
      </w:r>
      <w:proofErr w:type="gramEnd"/>
      <w:r w:rsidRPr="00311C83">
        <w:t xml:space="preserve">  Sen S ,  Reddy H , et al. Preoperative COVID-19 testing for elective vitreoretinal surgeries: experience from a major tertiary care institute in South India. Indian J </w:t>
      </w:r>
      <w:proofErr w:type="spellStart"/>
      <w:r w:rsidRPr="00311C83">
        <w:t>Ophthalmol</w:t>
      </w:r>
      <w:proofErr w:type="spellEnd"/>
      <w:r w:rsidRPr="00311C83">
        <w:t>. 2020</w:t>
      </w:r>
      <w:proofErr w:type="gramStart"/>
      <w:r w:rsidRPr="00311C83">
        <w:t>;68:2373</w:t>
      </w:r>
      <w:proofErr w:type="gramEnd"/>
      <w:r w:rsidRPr="00311C83">
        <w:t xml:space="preserve">-2377. [PMID: </w:t>
      </w:r>
      <w:hyperlink r:id="rId302" w:history="1">
        <w:r w:rsidRPr="00311C83">
          <w:t>33120621</w:t>
        </w:r>
      </w:hyperlink>
      <w:r w:rsidRPr="00311C83">
        <w:t>] doi:</w:t>
      </w:r>
      <w:hyperlink r:id="rId303" w:history="1">
        <w:r w:rsidRPr="00311C83">
          <w:t>10.4103/ijo.IJO_2870_20</w:t>
        </w:r>
      </w:hyperlink>
      <w:r w:rsidRPr="00311C83">
        <w:t xml:space="preserve"> </w:t>
      </w:r>
      <w:hyperlink r:id="rId304" w:tgtFrame="_blank" w:history="1">
        <w:proofErr w:type="spellStart"/>
        <w:r w:rsidRPr="00311C83">
          <w:t>Crossref</w:t>
        </w:r>
      </w:hyperlink>
      <w:hyperlink r:id="rId305" w:tgtFrame="_blank" w:history="1">
        <w:r w:rsidRPr="00311C83">
          <w:t>Medline</w:t>
        </w:r>
      </w:hyperlink>
      <w:hyperlink r:id="rId306" w:tgtFrame="_blank" w:history="1">
        <w:r w:rsidRPr="00311C83">
          <w:t>Google</w:t>
        </w:r>
        <w:proofErr w:type="spellEnd"/>
        <w:r w:rsidRPr="00311C83">
          <w:t xml:space="preserve"> Scholar</w:t>
        </w:r>
      </w:hyperlink>
    </w:p>
    <w:p w:rsidR="0081767E" w:rsidRPr="00311C83" w:rsidRDefault="0081767E" w:rsidP="0081767E">
      <w:r w:rsidRPr="00311C83">
        <w:t xml:space="preserve">42. Baggett TP, Keyes H, </w:t>
      </w:r>
      <w:proofErr w:type="spellStart"/>
      <w:r w:rsidRPr="00311C83">
        <w:t>Sporn</w:t>
      </w:r>
      <w:proofErr w:type="spellEnd"/>
      <w:r w:rsidRPr="00311C83">
        <w:t xml:space="preserve"> N, et al. COVID-19 outbreak at a large homeless shelter in Boston: implications for universal testing. </w:t>
      </w:r>
      <w:proofErr w:type="spellStart"/>
      <w:proofErr w:type="gramStart"/>
      <w:r w:rsidRPr="00311C83">
        <w:t>medRxiv</w:t>
      </w:r>
      <w:proofErr w:type="spellEnd"/>
      <w:proofErr w:type="gramEnd"/>
      <w:r w:rsidRPr="00311C83">
        <w:t xml:space="preserve">. Preprint posted online 15 April 2020. doi:10.1101/2020.04.12.20059618 </w:t>
      </w:r>
      <w:hyperlink r:id="rId307" w:tgtFrame="_blank" w:history="1">
        <w:r w:rsidRPr="00311C83">
          <w:t>Google Scholar</w:t>
        </w:r>
      </w:hyperlink>
    </w:p>
    <w:p w:rsidR="0081767E" w:rsidRPr="00311C83" w:rsidRDefault="0081767E" w:rsidP="0081767E">
      <w:r w:rsidRPr="00311C83">
        <w:t xml:space="preserve">43. Cline S. Cases at seafood plant cause spike in Oregon COVID numbers. Associated Press. 9 June 2020. Accessed at </w:t>
      </w:r>
      <w:hyperlink r:id="rId308" w:history="1">
        <w:r w:rsidRPr="00311C83">
          <w:t>https://apnews.com/article/4b9d38f206db9ce5267a5898ac24f238</w:t>
        </w:r>
      </w:hyperlink>
      <w:r w:rsidRPr="00311C83">
        <w:t xml:space="preserve"> on 6 October 2020. </w:t>
      </w:r>
      <w:hyperlink r:id="rId309" w:tgtFrame="_blank" w:history="1">
        <w:r w:rsidRPr="00311C83">
          <w:t>Google Scholar</w:t>
        </w:r>
      </w:hyperlink>
    </w:p>
    <w:p w:rsidR="0081767E" w:rsidRPr="00311C83" w:rsidRDefault="0081767E" w:rsidP="0081767E">
      <w:r w:rsidRPr="00311C83">
        <w:t xml:space="preserve">44. Massarotti C ,  Adriano M ,  </w:t>
      </w:r>
      <w:proofErr w:type="spellStart"/>
      <w:r w:rsidRPr="00311C83">
        <w:t>Cagnacci</w:t>
      </w:r>
      <w:proofErr w:type="spellEnd"/>
      <w:r w:rsidRPr="00311C83">
        <w:t xml:space="preserve"> A , et al. Asymptomatic SARS-CoV-2 infections in pregnant patients in an Italian city during the complete lockdown. J Med </w:t>
      </w:r>
      <w:proofErr w:type="spellStart"/>
      <w:r w:rsidRPr="00311C83">
        <w:t>Virol</w:t>
      </w:r>
      <w:proofErr w:type="spellEnd"/>
      <w:r w:rsidRPr="00311C83">
        <w:t xml:space="preserve">. 2020. [PMID: </w:t>
      </w:r>
      <w:hyperlink r:id="rId310" w:history="1">
        <w:r w:rsidRPr="00311C83">
          <w:t>32841411</w:t>
        </w:r>
      </w:hyperlink>
      <w:r w:rsidRPr="00311C83">
        <w:t>] doi:</w:t>
      </w:r>
      <w:hyperlink r:id="rId311" w:history="1">
        <w:r w:rsidRPr="00311C83">
          <w:t>10.1002/jmv.26458</w:t>
        </w:r>
      </w:hyperlink>
      <w:r w:rsidRPr="00311C83">
        <w:t xml:space="preserve"> </w:t>
      </w:r>
      <w:hyperlink r:id="rId312" w:tgtFrame="_blank" w:history="1">
        <w:proofErr w:type="spellStart"/>
        <w:r w:rsidRPr="00311C83">
          <w:t>Crossref</w:t>
        </w:r>
      </w:hyperlink>
      <w:hyperlink r:id="rId313" w:tgtFrame="_blank" w:history="1">
        <w:r w:rsidRPr="00311C83">
          <w:t>Medline</w:t>
        </w:r>
      </w:hyperlink>
      <w:hyperlink r:id="rId314" w:tgtFrame="_blank" w:history="1">
        <w:r w:rsidRPr="00311C83">
          <w:t>Google</w:t>
        </w:r>
        <w:proofErr w:type="spellEnd"/>
        <w:r w:rsidRPr="00311C83">
          <w:t xml:space="preserve"> Scholar</w:t>
        </w:r>
      </w:hyperlink>
    </w:p>
    <w:p w:rsidR="0081767E" w:rsidRPr="00311C83" w:rsidRDefault="0081767E" w:rsidP="0081767E">
      <w:r w:rsidRPr="00311C83">
        <w:t xml:space="preserve">45. Khalil A ,  Hill R ,  </w:t>
      </w:r>
      <w:proofErr w:type="spellStart"/>
      <w:r w:rsidRPr="00311C83">
        <w:t>Ladhani</w:t>
      </w:r>
      <w:proofErr w:type="spellEnd"/>
      <w:r w:rsidRPr="00311C83">
        <w:t> S , et al. COVID-19 screening of health-care workers in a London maternity hospital [Letter]. Lancet Infect Dis. 2021</w:t>
      </w:r>
      <w:proofErr w:type="gramStart"/>
      <w:r w:rsidRPr="00311C83">
        <w:t>;21:23</w:t>
      </w:r>
      <w:proofErr w:type="gramEnd"/>
      <w:r w:rsidRPr="00311C83">
        <w:t xml:space="preserve">-24. [PMID: </w:t>
      </w:r>
      <w:hyperlink r:id="rId315" w:history="1">
        <w:r w:rsidRPr="00311C83">
          <w:t>32437699</w:t>
        </w:r>
      </w:hyperlink>
      <w:r w:rsidRPr="00311C83">
        <w:t>] doi:</w:t>
      </w:r>
      <w:hyperlink r:id="rId316" w:history="1">
        <w:r w:rsidRPr="00311C83">
          <w:t>10.1016/S1473-3099(20)30403-5</w:t>
        </w:r>
      </w:hyperlink>
      <w:r w:rsidRPr="00311C83">
        <w:t xml:space="preserve"> </w:t>
      </w:r>
      <w:hyperlink r:id="rId317" w:tgtFrame="_blank" w:history="1">
        <w:proofErr w:type="spellStart"/>
        <w:r w:rsidRPr="00311C83">
          <w:t>Crossref</w:t>
        </w:r>
      </w:hyperlink>
      <w:hyperlink r:id="rId318" w:tgtFrame="_blank" w:history="1">
        <w:r w:rsidRPr="00311C83">
          <w:t>Medline</w:t>
        </w:r>
      </w:hyperlink>
      <w:hyperlink r:id="rId319" w:tgtFrame="_blank" w:history="1">
        <w:r w:rsidRPr="00311C83">
          <w:t>Google</w:t>
        </w:r>
        <w:proofErr w:type="spellEnd"/>
        <w:r w:rsidRPr="00311C83">
          <w:t xml:space="preserve"> Scholar</w:t>
        </w:r>
      </w:hyperlink>
    </w:p>
    <w:p w:rsidR="0081767E" w:rsidRPr="00311C83" w:rsidRDefault="0081767E" w:rsidP="0081767E">
      <w:r w:rsidRPr="00311C83">
        <w:t xml:space="preserve">46. </w:t>
      </w:r>
      <w:proofErr w:type="spellStart"/>
      <w:r w:rsidRPr="00311C83">
        <w:t>Ing</w:t>
      </w:r>
      <w:proofErr w:type="spellEnd"/>
      <w:r w:rsidRPr="00311C83">
        <w:t> </w:t>
      </w:r>
      <w:proofErr w:type="gramStart"/>
      <w:r w:rsidRPr="00311C83">
        <w:t>AJ ,</w:t>
      </w:r>
      <w:proofErr w:type="gramEnd"/>
      <w:r w:rsidRPr="00311C83">
        <w:t>  Cocks C ,  Green JP . COVID-19: in the footsteps of Ernest Shackleton. Thorax. 2020</w:t>
      </w:r>
      <w:proofErr w:type="gramStart"/>
      <w:r w:rsidRPr="00311C83">
        <w:t>;75:693</w:t>
      </w:r>
      <w:proofErr w:type="gramEnd"/>
      <w:r w:rsidRPr="00311C83">
        <w:t xml:space="preserve">-694. [PMID: </w:t>
      </w:r>
      <w:hyperlink r:id="rId320" w:history="1">
        <w:r w:rsidRPr="00311C83">
          <w:t>32461231</w:t>
        </w:r>
      </w:hyperlink>
      <w:r w:rsidRPr="00311C83">
        <w:t>] doi:</w:t>
      </w:r>
      <w:hyperlink r:id="rId321" w:history="1">
        <w:r w:rsidRPr="00311C83">
          <w:t>10.1136/thoraxjnl-2020-215091</w:t>
        </w:r>
      </w:hyperlink>
      <w:r w:rsidRPr="00311C83">
        <w:t xml:space="preserve"> </w:t>
      </w:r>
      <w:hyperlink r:id="rId322" w:tgtFrame="_blank" w:history="1">
        <w:proofErr w:type="spellStart"/>
        <w:r w:rsidRPr="00311C83">
          <w:t>Crossref</w:t>
        </w:r>
      </w:hyperlink>
      <w:hyperlink r:id="rId323" w:tgtFrame="_blank" w:history="1">
        <w:r w:rsidRPr="00311C83">
          <w:t>Medline</w:t>
        </w:r>
      </w:hyperlink>
      <w:hyperlink r:id="rId324" w:tgtFrame="_blank" w:history="1">
        <w:r w:rsidRPr="00311C83">
          <w:t>Google</w:t>
        </w:r>
        <w:proofErr w:type="spellEnd"/>
        <w:r w:rsidRPr="00311C83">
          <w:t xml:space="preserve"> Scholar</w:t>
        </w:r>
      </w:hyperlink>
    </w:p>
    <w:p w:rsidR="0081767E" w:rsidRPr="00311C83" w:rsidRDefault="0081767E" w:rsidP="0081767E">
      <w:r w:rsidRPr="00311C83">
        <w:t>47. Sutton </w:t>
      </w:r>
      <w:proofErr w:type="gramStart"/>
      <w:r w:rsidRPr="00311C83">
        <w:t>D ,</w:t>
      </w:r>
      <w:proofErr w:type="gramEnd"/>
      <w:r w:rsidRPr="00311C83">
        <w:t xml:space="preserve">  Fuchs K ,  </w:t>
      </w:r>
      <w:proofErr w:type="spellStart"/>
      <w:r w:rsidRPr="00311C83">
        <w:t>D'Alton</w:t>
      </w:r>
      <w:proofErr w:type="spellEnd"/>
      <w:r w:rsidRPr="00311C83">
        <w:t xml:space="preserve"> M , et al. Universal screening for SARS-CoV-2 in women admitted for delivery [Letter]. N </w:t>
      </w:r>
      <w:proofErr w:type="spellStart"/>
      <w:r w:rsidRPr="00311C83">
        <w:t>Engl</w:t>
      </w:r>
      <w:proofErr w:type="spellEnd"/>
      <w:r w:rsidRPr="00311C83">
        <w:t xml:space="preserve"> J Med. 2020</w:t>
      </w:r>
      <w:proofErr w:type="gramStart"/>
      <w:r w:rsidRPr="00311C83">
        <w:t>;382:2163</w:t>
      </w:r>
      <w:proofErr w:type="gramEnd"/>
      <w:r w:rsidRPr="00311C83">
        <w:t xml:space="preserve">-2164. [PMID: </w:t>
      </w:r>
      <w:hyperlink r:id="rId325" w:history="1">
        <w:r w:rsidRPr="00311C83">
          <w:t>32283004</w:t>
        </w:r>
      </w:hyperlink>
      <w:r w:rsidRPr="00311C83">
        <w:t>] doi:</w:t>
      </w:r>
      <w:hyperlink r:id="rId326" w:history="1">
        <w:r w:rsidRPr="00311C83">
          <w:t>10.1056/NEJMc2009316</w:t>
        </w:r>
      </w:hyperlink>
      <w:r w:rsidRPr="00311C83">
        <w:t xml:space="preserve"> </w:t>
      </w:r>
      <w:hyperlink r:id="rId327" w:tgtFrame="_blank" w:history="1">
        <w:proofErr w:type="spellStart"/>
        <w:r w:rsidRPr="00311C83">
          <w:t>Crossref</w:t>
        </w:r>
      </w:hyperlink>
      <w:hyperlink r:id="rId328" w:tgtFrame="_blank" w:history="1">
        <w:r w:rsidRPr="00311C83">
          <w:t>Medline</w:t>
        </w:r>
      </w:hyperlink>
      <w:hyperlink r:id="rId329" w:tgtFrame="_blank" w:history="1">
        <w:r w:rsidRPr="00311C83">
          <w:t>Google</w:t>
        </w:r>
        <w:proofErr w:type="spellEnd"/>
        <w:r w:rsidRPr="00311C83">
          <w:t xml:space="preserve"> Scholar</w:t>
        </w:r>
      </w:hyperlink>
    </w:p>
    <w:p w:rsidR="0081767E" w:rsidRPr="00311C83" w:rsidRDefault="0081767E" w:rsidP="0081767E">
      <w:r w:rsidRPr="00311C83">
        <w:t xml:space="preserve">48. </w:t>
      </w:r>
      <w:proofErr w:type="spellStart"/>
      <w:r w:rsidRPr="00311C83">
        <w:t>Malagón</w:t>
      </w:r>
      <w:proofErr w:type="spellEnd"/>
      <w:r w:rsidRPr="00311C83">
        <w:t>-Rojas </w:t>
      </w:r>
      <w:proofErr w:type="gramStart"/>
      <w:r w:rsidRPr="00311C83">
        <w:t>J ,</w:t>
      </w:r>
      <w:proofErr w:type="gramEnd"/>
      <w:r w:rsidRPr="00311C83">
        <w:t>  Gómez-</w:t>
      </w:r>
      <w:proofErr w:type="spellStart"/>
      <w:r w:rsidRPr="00311C83">
        <w:t>Rendón</w:t>
      </w:r>
      <w:proofErr w:type="spellEnd"/>
      <w:r w:rsidRPr="00311C83">
        <w:t> C ,  Parra EL , et al. SARS-CoV-2 and RT-PCR in asymptomatic patients: results of a cohort of workers at El Dorado International Airport in Bogotá, 2020. </w:t>
      </w:r>
      <w:proofErr w:type="spellStart"/>
      <w:r w:rsidRPr="00311C83">
        <w:t>Biomedica</w:t>
      </w:r>
      <w:proofErr w:type="spellEnd"/>
      <w:r w:rsidRPr="00311C83">
        <w:t>. 2020</w:t>
      </w:r>
      <w:proofErr w:type="gramStart"/>
      <w:r w:rsidRPr="00311C83">
        <w:t>;40:166</w:t>
      </w:r>
      <w:proofErr w:type="gramEnd"/>
      <w:r w:rsidRPr="00311C83">
        <w:t xml:space="preserve">-172. [PMID: </w:t>
      </w:r>
      <w:hyperlink r:id="rId330" w:history="1">
        <w:r w:rsidRPr="00311C83">
          <w:t>33152200</w:t>
        </w:r>
      </w:hyperlink>
      <w:r w:rsidRPr="00311C83">
        <w:t>] doi:</w:t>
      </w:r>
      <w:hyperlink r:id="rId331" w:history="1">
        <w:r w:rsidRPr="00311C83">
          <w:t>10.7705/biomedica.5802</w:t>
        </w:r>
      </w:hyperlink>
      <w:r w:rsidRPr="00311C83">
        <w:t xml:space="preserve"> </w:t>
      </w:r>
      <w:hyperlink r:id="rId332" w:tgtFrame="_blank" w:history="1">
        <w:proofErr w:type="spellStart"/>
        <w:r w:rsidRPr="00311C83">
          <w:t>Crossref</w:t>
        </w:r>
      </w:hyperlink>
      <w:hyperlink r:id="rId333" w:tgtFrame="_blank" w:history="1">
        <w:r w:rsidRPr="00311C83">
          <w:t>Medline</w:t>
        </w:r>
      </w:hyperlink>
      <w:hyperlink r:id="rId334" w:tgtFrame="_blank" w:history="1">
        <w:r w:rsidRPr="00311C83">
          <w:t>Google</w:t>
        </w:r>
        <w:proofErr w:type="spellEnd"/>
        <w:r w:rsidRPr="00311C83">
          <w:t xml:space="preserve"> Scholar</w:t>
        </w:r>
      </w:hyperlink>
    </w:p>
    <w:p w:rsidR="0081767E" w:rsidRPr="00311C83" w:rsidRDefault="0081767E" w:rsidP="0081767E">
      <w:r w:rsidRPr="00311C83">
        <w:t xml:space="preserve">49. </w:t>
      </w:r>
      <w:proofErr w:type="spellStart"/>
      <w:r w:rsidRPr="00311C83">
        <w:t>Figueiredo</w:t>
      </w:r>
      <w:proofErr w:type="spellEnd"/>
      <w:r w:rsidRPr="00311C83">
        <w:t> </w:t>
      </w:r>
      <w:proofErr w:type="gramStart"/>
      <w:r w:rsidRPr="00311C83">
        <w:t>R ,</w:t>
      </w:r>
      <w:proofErr w:type="gramEnd"/>
      <w:r w:rsidRPr="00311C83">
        <w:t xml:space="preserve">  Tavares S ,  </w:t>
      </w:r>
      <w:proofErr w:type="spellStart"/>
      <w:r w:rsidRPr="00311C83">
        <w:t>Moucho</w:t>
      </w:r>
      <w:proofErr w:type="spellEnd"/>
      <w:r w:rsidRPr="00311C83">
        <w:t> M , et al. Systematic screening for SARS-CoV-2 in pregnant women admitted for delivery in a Portuguese maternity. J Perinat Med. 2020</w:t>
      </w:r>
      <w:proofErr w:type="gramStart"/>
      <w:r w:rsidRPr="00311C83">
        <w:t>;48:977</w:t>
      </w:r>
      <w:proofErr w:type="gramEnd"/>
      <w:r w:rsidRPr="00311C83">
        <w:t xml:space="preserve">-980. [PMID: </w:t>
      </w:r>
      <w:hyperlink r:id="rId335" w:history="1">
        <w:r w:rsidRPr="00311C83">
          <w:t>33085639</w:t>
        </w:r>
      </w:hyperlink>
      <w:r w:rsidRPr="00311C83">
        <w:t>] doi:</w:t>
      </w:r>
      <w:hyperlink r:id="rId336" w:history="1">
        <w:r w:rsidRPr="00311C83">
          <w:t>10.1515/jpm-2020-0387</w:t>
        </w:r>
      </w:hyperlink>
      <w:r w:rsidRPr="00311C83">
        <w:t xml:space="preserve"> </w:t>
      </w:r>
      <w:hyperlink r:id="rId337" w:tgtFrame="_blank" w:history="1">
        <w:proofErr w:type="spellStart"/>
        <w:r w:rsidRPr="00311C83">
          <w:t>Crossref</w:t>
        </w:r>
      </w:hyperlink>
      <w:hyperlink r:id="rId338" w:tgtFrame="_blank" w:history="1">
        <w:r w:rsidRPr="00311C83">
          <w:t>Medline</w:t>
        </w:r>
      </w:hyperlink>
      <w:hyperlink r:id="rId339" w:tgtFrame="_blank" w:history="1">
        <w:r w:rsidRPr="00311C83">
          <w:t>Google</w:t>
        </w:r>
        <w:proofErr w:type="spellEnd"/>
        <w:r w:rsidRPr="00311C83">
          <w:t xml:space="preserve"> Scholar</w:t>
        </w:r>
      </w:hyperlink>
    </w:p>
    <w:p w:rsidR="0081767E" w:rsidRPr="00311C83" w:rsidRDefault="0081767E" w:rsidP="0081767E">
      <w:r w:rsidRPr="00311C83">
        <w:lastRenderedPageBreak/>
        <w:t xml:space="preserve">50. Chou E. Dozens positive for coronavirus at LA's Skid Row homeless shelter, after all residents tested. Los Angeles Daily News. 21 April 2020. Updated 22 April 2020. Accessed at </w:t>
      </w:r>
      <w:hyperlink r:id="rId340" w:history="1">
        <w:r w:rsidRPr="00311C83">
          <w:t>www.dailynews.com/2020/04/21/dozens-positive-for-coronavirus-at-las-skid-row-homeless-shelter-after-all-residents-tested</w:t>
        </w:r>
      </w:hyperlink>
      <w:r w:rsidRPr="00311C83">
        <w:t xml:space="preserve"> on 23 April 2020. </w:t>
      </w:r>
      <w:hyperlink r:id="rId341" w:tgtFrame="_blank" w:history="1">
        <w:r w:rsidRPr="00311C83">
          <w:t>Google Scholar</w:t>
        </w:r>
      </w:hyperlink>
    </w:p>
    <w:p w:rsidR="0081767E" w:rsidRPr="00311C83" w:rsidRDefault="0081767E" w:rsidP="0081767E">
      <w:r w:rsidRPr="00311C83">
        <w:t>51. Patel </w:t>
      </w:r>
      <w:proofErr w:type="gramStart"/>
      <w:r w:rsidRPr="00311C83">
        <w:t>MC ,</w:t>
      </w:r>
      <w:proofErr w:type="gramEnd"/>
      <w:r w:rsidRPr="00311C83">
        <w:t xml:space="preserve">  </w:t>
      </w:r>
      <w:proofErr w:type="spellStart"/>
      <w:r w:rsidRPr="00311C83">
        <w:t>Chaisson</w:t>
      </w:r>
      <w:proofErr w:type="spellEnd"/>
      <w:r w:rsidRPr="00311C83">
        <w:t xml:space="preserve"> LH ,  </w:t>
      </w:r>
      <w:proofErr w:type="spellStart"/>
      <w:r w:rsidRPr="00311C83">
        <w:t>Borgetti</w:t>
      </w:r>
      <w:proofErr w:type="spellEnd"/>
      <w:r w:rsidRPr="00311C83">
        <w:t> S , et al. Asymptomatic SARS-CoV-2 infection and COVID-19 mortality during an outbreak investigation in a skilled nursing facility. </w:t>
      </w:r>
      <w:proofErr w:type="spellStart"/>
      <w:r w:rsidRPr="00311C83">
        <w:t>Clin</w:t>
      </w:r>
      <w:proofErr w:type="spellEnd"/>
      <w:r w:rsidRPr="00311C83">
        <w:t xml:space="preserve"> Infect Dis. 2020</w:t>
      </w:r>
      <w:proofErr w:type="gramStart"/>
      <w:r w:rsidRPr="00311C83">
        <w:t>;71:2920</w:t>
      </w:r>
      <w:proofErr w:type="gramEnd"/>
      <w:r w:rsidRPr="00311C83">
        <w:t xml:space="preserve">-2926. [PMID: </w:t>
      </w:r>
      <w:hyperlink r:id="rId342" w:history="1">
        <w:r w:rsidRPr="00311C83">
          <w:t>32548628</w:t>
        </w:r>
      </w:hyperlink>
      <w:r w:rsidRPr="00311C83">
        <w:t>] doi:</w:t>
      </w:r>
      <w:hyperlink r:id="rId343" w:history="1">
        <w:r w:rsidRPr="00311C83">
          <w:t>10.1093/</w:t>
        </w:r>
        <w:proofErr w:type="spellStart"/>
        <w:r w:rsidRPr="00311C83">
          <w:t>cid</w:t>
        </w:r>
        <w:proofErr w:type="spellEnd"/>
        <w:r w:rsidRPr="00311C83">
          <w:t>/ciaa763</w:t>
        </w:r>
      </w:hyperlink>
      <w:r w:rsidRPr="00311C83">
        <w:t xml:space="preserve"> </w:t>
      </w:r>
      <w:hyperlink r:id="rId344" w:tgtFrame="_blank" w:history="1">
        <w:proofErr w:type="spellStart"/>
        <w:r w:rsidRPr="00311C83">
          <w:t>Crossref</w:t>
        </w:r>
      </w:hyperlink>
      <w:hyperlink r:id="rId345" w:tgtFrame="_blank" w:history="1">
        <w:r w:rsidRPr="00311C83">
          <w:t>Medline</w:t>
        </w:r>
      </w:hyperlink>
      <w:hyperlink r:id="rId346" w:tgtFrame="_blank" w:history="1">
        <w:r w:rsidRPr="00311C83">
          <w:t>Google</w:t>
        </w:r>
        <w:proofErr w:type="spellEnd"/>
        <w:r w:rsidRPr="00311C83">
          <w:t xml:space="preserve"> Scholar</w:t>
        </w:r>
      </w:hyperlink>
    </w:p>
    <w:p w:rsidR="0081767E" w:rsidRPr="00311C83" w:rsidRDefault="0081767E" w:rsidP="0081767E">
      <w:r w:rsidRPr="00311C83">
        <w:t xml:space="preserve">52. Lan FY ,  </w:t>
      </w:r>
      <w:proofErr w:type="spellStart"/>
      <w:r w:rsidRPr="00311C83">
        <w:t>Suharlim</w:t>
      </w:r>
      <w:proofErr w:type="spellEnd"/>
      <w:r w:rsidRPr="00311C83">
        <w:t> C ,  Kales SN , et al. Association between SARS-CoV-2 infection, exposure risk and mental health among a cohort of essential retail workers in the USA. </w:t>
      </w:r>
      <w:proofErr w:type="spellStart"/>
      <w:r w:rsidRPr="00311C83">
        <w:t>Occup</w:t>
      </w:r>
      <w:proofErr w:type="spellEnd"/>
      <w:r w:rsidRPr="00311C83">
        <w:t xml:space="preserve"> Environ Med. 2020. [PMID: </w:t>
      </w:r>
      <w:hyperlink r:id="rId347" w:history="1">
        <w:r w:rsidRPr="00311C83">
          <w:t>33127659</w:t>
        </w:r>
      </w:hyperlink>
      <w:r w:rsidRPr="00311C83">
        <w:t>] doi:</w:t>
      </w:r>
      <w:hyperlink r:id="rId348" w:history="1">
        <w:r w:rsidRPr="00311C83">
          <w:t>10.1136/oemed-2020-106774</w:t>
        </w:r>
      </w:hyperlink>
      <w:r w:rsidRPr="00311C83">
        <w:t xml:space="preserve"> </w:t>
      </w:r>
      <w:hyperlink r:id="rId349" w:tgtFrame="_blank" w:history="1">
        <w:proofErr w:type="spellStart"/>
        <w:r w:rsidRPr="00311C83">
          <w:t>Crossref</w:t>
        </w:r>
      </w:hyperlink>
      <w:hyperlink r:id="rId350" w:tgtFrame="_blank" w:history="1">
        <w:r w:rsidRPr="00311C83">
          <w:t>Medline</w:t>
        </w:r>
      </w:hyperlink>
      <w:hyperlink r:id="rId351" w:tgtFrame="_blank" w:history="1">
        <w:r w:rsidRPr="00311C83">
          <w:t>Google</w:t>
        </w:r>
        <w:proofErr w:type="spellEnd"/>
        <w:r w:rsidRPr="00311C83">
          <w:t xml:space="preserve"> Scholar</w:t>
        </w:r>
      </w:hyperlink>
    </w:p>
    <w:p w:rsidR="0081767E" w:rsidRPr="00311C83" w:rsidRDefault="0081767E" w:rsidP="0081767E">
      <w:r w:rsidRPr="00311C83">
        <w:t xml:space="preserve">53. Dora AV ,  Winnett A ,  </w:t>
      </w:r>
      <w:proofErr w:type="spellStart"/>
      <w:r w:rsidRPr="00311C83">
        <w:t>Jatt</w:t>
      </w:r>
      <w:proofErr w:type="spellEnd"/>
      <w:r w:rsidRPr="00311C83">
        <w:t xml:space="preserve"> LP , et al. Universal and serial laboratory testing for SARS-CoV-2 at a long-term care skilled nursing facility for veterans — Los Angeles, California, 2020. MMWR </w:t>
      </w:r>
      <w:proofErr w:type="spellStart"/>
      <w:r w:rsidRPr="00311C83">
        <w:t>Morb</w:t>
      </w:r>
      <w:proofErr w:type="spellEnd"/>
      <w:r w:rsidRPr="00311C83">
        <w:t xml:space="preserve"> Mortal </w:t>
      </w:r>
      <w:proofErr w:type="spellStart"/>
      <w:r w:rsidRPr="00311C83">
        <w:t>Wkly</w:t>
      </w:r>
      <w:proofErr w:type="spellEnd"/>
      <w:r w:rsidRPr="00311C83">
        <w:t xml:space="preserve"> Rep. 2020</w:t>
      </w:r>
      <w:proofErr w:type="gramStart"/>
      <w:r w:rsidRPr="00311C83">
        <w:t>;69:651</w:t>
      </w:r>
      <w:proofErr w:type="gramEnd"/>
      <w:r w:rsidRPr="00311C83">
        <w:t xml:space="preserve">-655. [PMID: </w:t>
      </w:r>
      <w:hyperlink r:id="rId352" w:history="1">
        <w:r w:rsidRPr="00311C83">
          <w:t>32463809</w:t>
        </w:r>
      </w:hyperlink>
      <w:r w:rsidRPr="00311C83">
        <w:t>] doi:</w:t>
      </w:r>
      <w:hyperlink r:id="rId353" w:history="1">
        <w:r w:rsidRPr="00311C83">
          <w:t>10.15585/mmwr.mm6921e1</w:t>
        </w:r>
      </w:hyperlink>
      <w:r w:rsidRPr="00311C83">
        <w:t xml:space="preserve"> </w:t>
      </w:r>
      <w:hyperlink r:id="rId354" w:tgtFrame="_blank" w:history="1">
        <w:proofErr w:type="spellStart"/>
        <w:r w:rsidRPr="00311C83">
          <w:t>Crossref</w:t>
        </w:r>
      </w:hyperlink>
      <w:hyperlink r:id="rId355" w:tgtFrame="_blank" w:history="1">
        <w:r w:rsidRPr="00311C83">
          <w:t>Medline</w:t>
        </w:r>
      </w:hyperlink>
      <w:hyperlink r:id="rId356" w:tgtFrame="_blank" w:history="1">
        <w:r w:rsidRPr="00311C83">
          <w:t>Google</w:t>
        </w:r>
        <w:proofErr w:type="spellEnd"/>
        <w:r w:rsidRPr="00311C83">
          <w:t xml:space="preserve"> Scholar</w:t>
        </w:r>
      </w:hyperlink>
    </w:p>
    <w:p w:rsidR="0081767E" w:rsidRPr="00311C83" w:rsidRDefault="0081767E" w:rsidP="0081767E">
      <w:r w:rsidRPr="00311C83">
        <w:t xml:space="preserve">54. </w:t>
      </w:r>
      <w:proofErr w:type="spellStart"/>
      <w:r w:rsidRPr="00311C83">
        <w:t>Arons</w:t>
      </w:r>
      <w:proofErr w:type="spellEnd"/>
      <w:r w:rsidRPr="00311C83">
        <w:t> MM ,  Hatfield KM ,  Reddy SC , et al; Public Health–Seattle and King County and CDC COVID-19 Investigation Team. </w:t>
      </w:r>
      <w:proofErr w:type="spellStart"/>
      <w:r w:rsidRPr="00311C83">
        <w:t>Presymptomatic</w:t>
      </w:r>
      <w:proofErr w:type="spellEnd"/>
      <w:r w:rsidRPr="00311C83">
        <w:t xml:space="preserve"> SARS-CoV-2 infections and transmission in a skilled nursing facility. N </w:t>
      </w:r>
      <w:proofErr w:type="spellStart"/>
      <w:r w:rsidRPr="00311C83">
        <w:t>Engl</w:t>
      </w:r>
      <w:proofErr w:type="spellEnd"/>
      <w:r w:rsidRPr="00311C83">
        <w:t xml:space="preserve"> J Med. 2020</w:t>
      </w:r>
      <w:proofErr w:type="gramStart"/>
      <w:r w:rsidRPr="00311C83">
        <w:t>;382:2081</w:t>
      </w:r>
      <w:proofErr w:type="gramEnd"/>
      <w:r w:rsidRPr="00311C83">
        <w:t xml:space="preserve">-2090. [PMID: </w:t>
      </w:r>
      <w:hyperlink r:id="rId357" w:history="1">
        <w:r w:rsidRPr="00311C83">
          <w:t>32329971</w:t>
        </w:r>
      </w:hyperlink>
      <w:r w:rsidRPr="00311C83">
        <w:t>] doi:</w:t>
      </w:r>
      <w:hyperlink r:id="rId358" w:history="1">
        <w:r w:rsidRPr="00311C83">
          <w:t>10.1056/NEJMoa2008457</w:t>
        </w:r>
      </w:hyperlink>
      <w:r w:rsidRPr="00311C83">
        <w:t xml:space="preserve"> </w:t>
      </w:r>
      <w:hyperlink r:id="rId359" w:tgtFrame="_blank" w:history="1">
        <w:proofErr w:type="spellStart"/>
        <w:r w:rsidRPr="00311C83">
          <w:t>Crossref</w:t>
        </w:r>
      </w:hyperlink>
      <w:hyperlink r:id="rId360" w:tgtFrame="_blank" w:history="1">
        <w:r w:rsidRPr="00311C83">
          <w:t>Medline</w:t>
        </w:r>
      </w:hyperlink>
      <w:hyperlink r:id="rId361" w:tgtFrame="_blank" w:history="1">
        <w:r w:rsidRPr="00311C83">
          <w:t>Google</w:t>
        </w:r>
        <w:proofErr w:type="spellEnd"/>
        <w:r w:rsidRPr="00311C83">
          <w:t xml:space="preserve"> Scholar</w:t>
        </w:r>
      </w:hyperlink>
    </w:p>
    <w:p w:rsidR="0081767E" w:rsidRPr="00311C83" w:rsidRDefault="0081767E" w:rsidP="0081767E">
      <w:r w:rsidRPr="00311C83">
        <w:t xml:space="preserve">55. Ward H, Cooke G, </w:t>
      </w:r>
      <w:proofErr w:type="gramStart"/>
      <w:r w:rsidRPr="00311C83">
        <w:t>Atchison</w:t>
      </w:r>
      <w:proofErr w:type="gramEnd"/>
      <w:r w:rsidRPr="00311C83">
        <w:t xml:space="preserve"> C, et al. Declining prevalence of antibody positivity to SARS-CoV-2: a community study of 365,000 adults. </w:t>
      </w:r>
      <w:proofErr w:type="spellStart"/>
      <w:proofErr w:type="gramStart"/>
      <w:r w:rsidRPr="00311C83">
        <w:t>medRxiv</w:t>
      </w:r>
      <w:proofErr w:type="spellEnd"/>
      <w:proofErr w:type="gramEnd"/>
      <w:r w:rsidRPr="00311C83">
        <w:t xml:space="preserve">. Posted online 27 October 2020. doi:10.1101/2020.10.26.20219725 </w:t>
      </w:r>
      <w:hyperlink r:id="rId362" w:tgtFrame="_blank" w:history="1">
        <w:r w:rsidRPr="00311C83">
          <w:t>Google Scholar</w:t>
        </w:r>
      </w:hyperlink>
    </w:p>
    <w:p w:rsidR="0081767E" w:rsidRPr="00311C83" w:rsidRDefault="0081767E" w:rsidP="0081767E">
      <w:r w:rsidRPr="00311C83">
        <w:t xml:space="preserve">56. </w:t>
      </w:r>
      <w:proofErr w:type="spellStart"/>
      <w:r w:rsidRPr="00311C83">
        <w:t>Pollán</w:t>
      </w:r>
      <w:proofErr w:type="spellEnd"/>
      <w:r w:rsidRPr="00311C83">
        <w:t> M ,  Pérez-Gómez B ,  Pastor-</w:t>
      </w:r>
      <w:proofErr w:type="spellStart"/>
      <w:r w:rsidRPr="00311C83">
        <w:t>Barriuso</w:t>
      </w:r>
      <w:proofErr w:type="spellEnd"/>
      <w:r w:rsidRPr="00311C83">
        <w:t xml:space="preserve"> R , et al; ENE-COVID Study Group. Prevalence of SARS-CoV-2 in Spain (ENE-COVID): a nationwide, population-based </w:t>
      </w:r>
      <w:proofErr w:type="spellStart"/>
      <w:r w:rsidRPr="00311C83">
        <w:t>seroepidemiological</w:t>
      </w:r>
      <w:proofErr w:type="spellEnd"/>
      <w:r w:rsidRPr="00311C83">
        <w:t xml:space="preserve"> study. Lancet. 2020</w:t>
      </w:r>
      <w:proofErr w:type="gramStart"/>
      <w:r w:rsidRPr="00311C83">
        <w:t>;396:535</w:t>
      </w:r>
      <w:proofErr w:type="gramEnd"/>
      <w:r w:rsidRPr="00311C83">
        <w:t xml:space="preserve">-544. [PMID: </w:t>
      </w:r>
      <w:hyperlink r:id="rId363" w:history="1">
        <w:r w:rsidRPr="00311C83">
          <w:t>32645347</w:t>
        </w:r>
      </w:hyperlink>
      <w:r w:rsidRPr="00311C83">
        <w:t>] doi:</w:t>
      </w:r>
      <w:hyperlink r:id="rId364" w:history="1">
        <w:r w:rsidRPr="00311C83">
          <w:t>10.1016/S0140-6736(20)31483-5</w:t>
        </w:r>
      </w:hyperlink>
      <w:r w:rsidRPr="00311C83">
        <w:t xml:space="preserve"> </w:t>
      </w:r>
      <w:hyperlink r:id="rId365" w:tgtFrame="_blank" w:history="1">
        <w:proofErr w:type="spellStart"/>
        <w:r w:rsidRPr="00311C83">
          <w:t>Crossref</w:t>
        </w:r>
      </w:hyperlink>
      <w:hyperlink r:id="rId366" w:tgtFrame="_blank" w:history="1">
        <w:r w:rsidRPr="00311C83">
          <w:t>Medline</w:t>
        </w:r>
      </w:hyperlink>
      <w:hyperlink r:id="rId367" w:tgtFrame="_blank" w:history="1">
        <w:r w:rsidRPr="00311C83">
          <w:t>Google</w:t>
        </w:r>
        <w:proofErr w:type="spellEnd"/>
        <w:r w:rsidRPr="00311C83">
          <w:t xml:space="preserve"> Scholar</w:t>
        </w:r>
      </w:hyperlink>
    </w:p>
    <w:p w:rsidR="0081767E" w:rsidRPr="00311C83" w:rsidRDefault="0081767E" w:rsidP="0081767E">
      <w:r w:rsidRPr="00311C83">
        <w:t>57. Sims </w:t>
      </w:r>
      <w:proofErr w:type="gramStart"/>
      <w:r w:rsidRPr="00311C83">
        <w:t>MD ,</w:t>
      </w:r>
      <w:proofErr w:type="gramEnd"/>
      <w:r w:rsidRPr="00311C83">
        <w:t xml:space="preserve">  Maine GN ,  Childers KL , et al; BLAST COVID-19 Study Group. COVID-19 </w:t>
      </w:r>
      <w:proofErr w:type="spellStart"/>
      <w:r w:rsidRPr="00311C83">
        <w:t>seropositivity</w:t>
      </w:r>
      <w:proofErr w:type="spellEnd"/>
      <w:r w:rsidRPr="00311C83">
        <w:t xml:space="preserve"> and asymptomatic rates in healthcare workers are associated with job function and masking. </w:t>
      </w:r>
      <w:proofErr w:type="spellStart"/>
      <w:r w:rsidRPr="00311C83">
        <w:t>Clin</w:t>
      </w:r>
      <w:proofErr w:type="spellEnd"/>
      <w:r w:rsidRPr="00311C83">
        <w:t xml:space="preserve"> Infect Dis. 2020. [PMID: </w:t>
      </w:r>
      <w:hyperlink r:id="rId368" w:history="1">
        <w:r w:rsidRPr="00311C83">
          <w:t>33150375</w:t>
        </w:r>
      </w:hyperlink>
      <w:r w:rsidRPr="00311C83">
        <w:t>] doi:</w:t>
      </w:r>
      <w:hyperlink r:id="rId369" w:history="1">
        <w:r w:rsidRPr="00311C83">
          <w:t>10.1093/</w:t>
        </w:r>
        <w:proofErr w:type="spellStart"/>
        <w:r w:rsidRPr="00311C83">
          <w:t>cid</w:t>
        </w:r>
        <w:proofErr w:type="spellEnd"/>
        <w:r w:rsidRPr="00311C83">
          <w:t>/ciaa1684</w:t>
        </w:r>
      </w:hyperlink>
      <w:r w:rsidRPr="00311C83">
        <w:t xml:space="preserve"> </w:t>
      </w:r>
      <w:hyperlink r:id="rId370" w:tgtFrame="_blank" w:history="1">
        <w:proofErr w:type="spellStart"/>
        <w:r w:rsidRPr="00311C83">
          <w:t>Crossref</w:t>
        </w:r>
      </w:hyperlink>
      <w:hyperlink r:id="rId371" w:tgtFrame="_blank" w:history="1">
        <w:r w:rsidRPr="00311C83">
          <w:t>Medline</w:t>
        </w:r>
      </w:hyperlink>
      <w:hyperlink r:id="rId372" w:tgtFrame="_blank" w:history="1">
        <w:r w:rsidRPr="00311C83">
          <w:t>Google</w:t>
        </w:r>
        <w:proofErr w:type="spellEnd"/>
        <w:r w:rsidRPr="00311C83">
          <w:t xml:space="preserve"> Scholar</w:t>
        </w:r>
      </w:hyperlink>
    </w:p>
    <w:p w:rsidR="0081767E" w:rsidRPr="00311C83" w:rsidRDefault="0081767E" w:rsidP="0081767E">
      <w:r w:rsidRPr="00311C83">
        <w:t>58. Zhang </w:t>
      </w:r>
      <w:proofErr w:type="gramStart"/>
      <w:r w:rsidRPr="00311C83">
        <w:t>S ,</w:t>
      </w:r>
      <w:proofErr w:type="gramEnd"/>
      <w:r w:rsidRPr="00311C83">
        <w:t xml:space="preserve">  </w:t>
      </w:r>
      <w:proofErr w:type="spellStart"/>
      <w:r w:rsidRPr="00311C83">
        <w:t>Guo</w:t>
      </w:r>
      <w:proofErr w:type="spellEnd"/>
      <w:r w:rsidRPr="00311C83">
        <w:t xml:space="preserve"> M ,  Wu F , et al. Factors associated with asymptomatic infection in health-care workers with severe acute respiratory syndrome coronavirus 2 infection in Wuhan, China: a </w:t>
      </w:r>
      <w:proofErr w:type="spellStart"/>
      <w:r w:rsidRPr="00311C83">
        <w:t>multicentre</w:t>
      </w:r>
      <w:proofErr w:type="spellEnd"/>
      <w:r w:rsidRPr="00311C83">
        <w:t xml:space="preserve"> retrospective cohort study. </w:t>
      </w:r>
      <w:proofErr w:type="spellStart"/>
      <w:r w:rsidRPr="00311C83">
        <w:t>Clin</w:t>
      </w:r>
      <w:proofErr w:type="spellEnd"/>
      <w:r w:rsidRPr="00311C83">
        <w:t xml:space="preserve"> </w:t>
      </w:r>
      <w:proofErr w:type="spellStart"/>
      <w:r w:rsidRPr="00311C83">
        <w:t>Microbiol</w:t>
      </w:r>
      <w:proofErr w:type="spellEnd"/>
      <w:r w:rsidRPr="00311C83">
        <w:t xml:space="preserve"> Infect. 2020</w:t>
      </w:r>
      <w:proofErr w:type="gramStart"/>
      <w:r w:rsidRPr="00311C83">
        <w:t>;26:1670</w:t>
      </w:r>
      <w:proofErr w:type="gramEnd"/>
      <w:r w:rsidRPr="00311C83">
        <w:t xml:space="preserve">-1675. [PMID: </w:t>
      </w:r>
      <w:hyperlink r:id="rId373" w:history="1">
        <w:r w:rsidRPr="00311C83">
          <w:t>32911080</w:t>
        </w:r>
      </w:hyperlink>
      <w:r w:rsidRPr="00311C83">
        <w:t>] doi:</w:t>
      </w:r>
      <w:hyperlink r:id="rId374" w:history="1">
        <w:r w:rsidRPr="00311C83">
          <w:t>10.1016/j.cmi.2020.08.038</w:t>
        </w:r>
      </w:hyperlink>
      <w:r w:rsidRPr="00311C83">
        <w:t xml:space="preserve"> </w:t>
      </w:r>
      <w:hyperlink r:id="rId375" w:tgtFrame="_blank" w:history="1">
        <w:proofErr w:type="spellStart"/>
        <w:r w:rsidRPr="00311C83">
          <w:t>Crossref</w:t>
        </w:r>
      </w:hyperlink>
      <w:hyperlink r:id="rId376" w:tgtFrame="_blank" w:history="1">
        <w:r w:rsidRPr="00311C83">
          <w:t>Medline</w:t>
        </w:r>
      </w:hyperlink>
      <w:hyperlink r:id="rId377" w:tgtFrame="_blank" w:history="1">
        <w:r w:rsidRPr="00311C83">
          <w:t>Google</w:t>
        </w:r>
        <w:proofErr w:type="spellEnd"/>
        <w:r w:rsidRPr="00311C83">
          <w:t xml:space="preserve"> Scholar</w:t>
        </w:r>
      </w:hyperlink>
    </w:p>
    <w:p w:rsidR="0081767E" w:rsidRPr="00311C83" w:rsidRDefault="0081767E" w:rsidP="0081767E">
      <w:r w:rsidRPr="00311C83">
        <w:t xml:space="preserve">59. </w:t>
      </w:r>
      <w:proofErr w:type="spellStart"/>
      <w:r w:rsidRPr="00311C83">
        <w:t>Hippich</w:t>
      </w:r>
      <w:proofErr w:type="spellEnd"/>
      <w:r w:rsidRPr="00311C83">
        <w:t xml:space="preserve"> M ,  </w:t>
      </w:r>
      <w:proofErr w:type="spellStart"/>
      <w:r w:rsidRPr="00311C83">
        <w:t>Holthaus</w:t>
      </w:r>
      <w:proofErr w:type="spellEnd"/>
      <w:r w:rsidRPr="00311C83">
        <w:t xml:space="preserve"> L ,  </w:t>
      </w:r>
      <w:proofErr w:type="spellStart"/>
      <w:r w:rsidRPr="00311C83">
        <w:t>Assfalg</w:t>
      </w:r>
      <w:proofErr w:type="spellEnd"/>
      <w:r w:rsidRPr="00311C83">
        <w:t xml:space="preserve"> R , et al. Public health antibody screening indicates a six-fold higher SARS-CoV-2 exposure rate than reported cases in children. Med (N Y). 2020. [PMID: </w:t>
      </w:r>
      <w:hyperlink r:id="rId378" w:history="1">
        <w:r w:rsidRPr="00311C83">
          <w:t>33163984</w:t>
        </w:r>
      </w:hyperlink>
      <w:r w:rsidRPr="00311C83">
        <w:t>] doi:</w:t>
      </w:r>
      <w:hyperlink r:id="rId379" w:history="1">
        <w:r w:rsidRPr="00311C83">
          <w:t>10.1016/j.medj.2020.10.003</w:t>
        </w:r>
      </w:hyperlink>
      <w:r w:rsidRPr="00311C83">
        <w:t xml:space="preserve"> </w:t>
      </w:r>
      <w:hyperlink r:id="rId380" w:tgtFrame="_blank" w:history="1">
        <w:proofErr w:type="spellStart"/>
        <w:r w:rsidRPr="00311C83">
          <w:t>Crossref</w:t>
        </w:r>
      </w:hyperlink>
      <w:hyperlink r:id="rId381" w:tgtFrame="_blank" w:history="1">
        <w:r w:rsidRPr="00311C83">
          <w:t>Medline</w:t>
        </w:r>
      </w:hyperlink>
      <w:hyperlink r:id="rId382" w:tgtFrame="_blank" w:history="1">
        <w:r w:rsidRPr="00311C83">
          <w:t>Google</w:t>
        </w:r>
        <w:proofErr w:type="spellEnd"/>
        <w:r w:rsidRPr="00311C83">
          <w:t xml:space="preserve"> Scholar</w:t>
        </w:r>
      </w:hyperlink>
    </w:p>
    <w:p w:rsidR="0081767E" w:rsidRPr="00311C83" w:rsidRDefault="0081767E" w:rsidP="0081767E">
      <w:r w:rsidRPr="00311C83">
        <w:t xml:space="preserve">60. </w:t>
      </w:r>
      <w:proofErr w:type="spellStart"/>
      <w:r w:rsidRPr="00311C83">
        <w:t>Feehan</w:t>
      </w:r>
      <w:proofErr w:type="spellEnd"/>
      <w:r w:rsidRPr="00311C83">
        <w:t xml:space="preserve"> A, Fort D, Garcia-Diaz J, et al. Frequency of symptoms and asymptomatic SARS-CoV-2 infection in Louisiana, USA. SSRN. Preprint posted online 2 October 2020. doi:10.2139/ssrn.3702933 </w:t>
      </w:r>
      <w:hyperlink r:id="rId383" w:tgtFrame="_blank" w:history="1">
        <w:r w:rsidRPr="00311C83">
          <w:t>Google Scholar</w:t>
        </w:r>
      </w:hyperlink>
    </w:p>
    <w:p w:rsidR="0081767E" w:rsidRPr="00311C83" w:rsidRDefault="0081767E" w:rsidP="0081767E">
      <w:r w:rsidRPr="00311C83">
        <w:lastRenderedPageBreak/>
        <w:t xml:space="preserve">61. </w:t>
      </w:r>
      <w:proofErr w:type="spellStart"/>
      <w:r w:rsidRPr="00311C83">
        <w:t>Erber</w:t>
      </w:r>
      <w:proofErr w:type="spellEnd"/>
      <w:r w:rsidRPr="00311C83">
        <w:t xml:space="preserve"> J, </w:t>
      </w:r>
      <w:proofErr w:type="spellStart"/>
      <w:r w:rsidRPr="00311C83">
        <w:t>Kappler</w:t>
      </w:r>
      <w:proofErr w:type="spellEnd"/>
      <w:r w:rsidRPr="00311C83">
        <w:t xml:space="preserve"> V, Haller B, et al. Strategies for infection control and prevalence of anti-SARS-CoV-2 IgG antibodies in 4,554 employees of a university hospital in Munich, Germany. SSRN. Preprint posted online 13 October 2020. doi:10.2139/ssrn.3678599 </w:t>
      </w:r>
      <w:hyperlink r:id="rId384" w:tgtFrame="_blank" w:history="1">
        <w:r w:rsidRPr="00311C83">
          <w:t>Google Scholar</w:t>
        </w:r>
      </w:hyperlink>
    </w:p>
    <w:p w:rsidR="0081767E" w:rsidRPr="00311C83" w:rsidRDefault="0081767E" w:rsidP="0081767E">
      <w:r w:rsidRPr="00311C83">
        <w:t xml:space="preserve">62. Mostafa A ,  </w:t>
      </w:r>
      <w:proofErr w:type="spellStart"/>
      <w:r w:rsidRPr="00311C83">
        <w:t>Kandil</w:t>
      </w:r>
      <w:proofErr w:type="spellEnd"/>
      <w:r w:rsidRPr="00311C83">
        <w:t> S ,  El-Sayed MH , et al. Universal COVID-19 screening of 4040 health care workers in a resource-limited setting: an Egyptian pilot model in a university with 12 public hospitals and medical centers. </w:t>
      </w:r>
      <w:proofErr w:type="spellStart"/>
      <w:r w:rsidRPr="00311C83">
        <w:t>Int</w:t>
      </w:r>
      <w:proofErr w:type="spellEnd"/>
      <w:r w:rsidRPr="00311C83">
        <w:t xml:space="preserve"> J </w:t>
      </w:r>
      <w:proofErr w:type="spellStart"/>
      <w:r w:rsidRPr="00311C83">
        <w:t>Epidemiol</w:t>
      </w:r>
      <w:proofErr w:type="spellEnd"/>
      <w:r w:rsidRPr="00311C83">
        <w:t xml:space="preserve">. 2020. [PMID: </w:t>
      </w:r>
      <w:hyperlink r:id="rId385" w:history="1">
        <w:r w:rsidRPr="00311C83">
          <w:t>33094320</w:t>
        </w:r>
      </w:hyperlink>
      <w:r w:rsidRPr="00311C83">
        <w:t>] doi:</w:t>
      </w:r>
      <w:hyperlink r:id="rId386" w:history="1">
        <w:r w:rsidRPr="00311C83">
          <w:t>10.1093/</w:t>
        </w:r>
        <w:proofErr w:type="spellStart"/>
        <w:r w:rsidRPr="00311C83">
          <w:t>ije</w:t>
        </w:r>
        <w:proofErr w:type="spellEnd"/>
        <w:r w:rsidRPr="00311C83">
          <w:t>/dyaa173</w:t>
        </w:r>
      </w:hyperlink>
      <w:r w:rsidRPr="00311C83">
        <w:t xml:space="preserve"> </w:t>
      </w:r>
      <w:hyperlink r:id="rId387" w:tgtFrame="_blank" w:history="1">
        <w:proofErr w:type="spellStart"/>
        <w:r w:rsidRPr="00311C83">
          <w:t>Crossref</w:t>
        </w:r>
      </w:hyperlink>
      <w:hyperlink r:id="rId388" w:tgtFrame="_blank" w:history="1">
        <w:r w:rsidRPr="00311C83">
          <w:t>Medline</w:t>
        </w:r>
      </w:hyperlink>
      <w:hyperlink r:id="rId389" w:tgtFrame="_blank" w:history="1">
        <w:r w:rsidRPr="00311C83">
          <w:t>Google</w:t>
        </w:r>
        <w:proofErr w:type="spellEnd"/>
        <w:r w:rsidRPr="00311C83">
          <w:t xml:space="preserve"> Scholar</w:t>
        </w:r>
      </w:hyperlink>
    </w:p>
    <w:p w:rsidR="0081767E" w:rsidRPr="00311C83" w:rsidRDefault="0081767E" w:rsidP="0081767E">
      <w:r w:rsidRPr="00311C83">
        <w:t>63. Self </w:t>
      </w:r>
      <w:proofErr w:type="gramStart"/>
      <w:r w:rsidRPr="00311C83">
        <w:t>WH ,</w:t>
      </w:r>
      <w:proofErr w:type="gramEnd"/>
      <w:r w:rsidRPr="00311C83">
        <w:t xml:space="preserve">  </w:t>
      </w:r>
      <w:proofErr w:type="spellStart"/>
      <w:r w:rsidRPr="00311C83">
        <w:t>Tenforde</w:t>
      </w:r>
      <w:proofErr w:type="spellEnd"/>
      <w:r w:rsidRPr="00311C83">
        <w:t> MW ,  Stubblefield WB , et al; CDC COVID-19 Response Team. </w:t>
      </w:r>
      <w:proofErr w:type="spellStart"/>
      <w:r w:rsidRPr="00311C83">
        <w:t>Seroprevalence</w:t>
      </w:r>
      <w:proofErr w:type="spellEnd"/>
      <w:r w:rsidRPr="00311C83">
        <w:t xml:space="preserve"> of SARS-CoV-2 among frontline health care personnel in a multistate hospital network — 13 academic medical centers, April–June 2020. MMWR </w:t>
      </w:r>
      <w:proofErr w:type="spellStart"/>
      <w:r w:rsidRPr="00311C83">
        <w:t>Morb</w:t>
      </w:r>
      <w:proofErr w:type="spellEnd"/>
      <w:r w:rsidRPr="00311C83">
        <w:t xml:space="preserve"> Mortal </w:t>
      </w:r>
      <w:proofErr w:type="spellStart"/>
      <w:r w:rsidRPr="00311C83">
        <w:t>Wkly</w:t>
      </w:r>
      <w:proofErr w:type="spellEnd"/>
      <w:r w:rsidRPr="00311C83">
        <w:t xml:space="preserve"> Rep. 2020</w:t>
      </w:r>
      <w:proofErr w:type="gramStart"/>
      <w:r w:rsidRPr="00311C83">
        <w:t>;69:1221</w:t>
      </w:r>
      <w:proofErr w:type="gramEnd"/>
      <w:r w:rsidRPr="00311C83">
        <w:t xml:space="preserve">-1226. [PMID: </w:t>
      </w:r>
      <w:hyperlink r:id="rId390" w:history="1">
        <w:r w:rsidRPr="00311C83">
          <w:t>32881855</w:t>
        </w:r>
      </w:hyperlink>
      <w:r w:rsidRPr="00311C83">
        <w:t>] doi:</w:t>
      </w:r>
      <w:hyperlink r:id="rId391" w:history="1">
        <w:r w:rsidRPr="00311C83">
          <w:t>10.15585/mmwr.mm6935e2</w:t>
        </w:r>
      </w:hyperlink>
      <w:r w:rsidRPr="00311C83">
        <w:t xml:space="preserve"> </w:t>
      </w:r>
      <w:hyperlink r:id="rId392" w:tgtFrame="_blank" w:history="1">
        <w:proofErr w:type="spellStart"/>
        <w:r w:rsidRPr="00311C83">
          <w:t>Crossref</w:t>
        </w:r>
      </w:hyperlink>
      <w:hyperlink r:id="rId393" w:tgtFrame="_blank" w:history="1">
        <w:r w:rsidRPr="00311C83">
          <w:t>Medline</w:t>
        </w:r>
      </w:hyperlink>
      <w:hyperlink r:id="rId394" w:tgtFrame="_blank" w:history="1">
        <w:r w:rsidRPr="00311C83">
          <w:t>Google</w:t>
        </w:r>
        <w:proofErr w:type="spellEnd"/>
        <w:r w:rsidRPr="00311C83">
          <w:t xml:space="preserve"> Scholar</w:t>
        </w:r>
      </w:hyperlink>
    </w:p>
    <w:p w:rsidR="0081767E" w:rsidRPr="00311C83" w:rsidRDefault="0081767E" w:rsidP="0081767E">
      <w:r w:rsidRPr="00311C83">
        <w:t xml:space="preserve">64. Silva AMA, Lima </w:t>
      </w:r>
      <w:proofErr w:type="spellStart"/>
      <w:r w:rsidRPr="00311C83">
        <w:t>Neto</w:t>
      </w:r>
      <w:proofErr w:type="spellEnd"/>
      <w:r w:rsidRPr="00311C83">
        <w:t xml:space="preserve"> LG, </w:t>
      </w:r>
      <w:proofErr w:type="spellStart"/>
      <w:r w:rsidRPr="00311C83">
        <w:t>Azevedo</w:t>
      </w:r>
      <w:proofErr w:type="spellEnd"/>
      <w:r w:rsidRPr="00311C83">
        <w:t xml:space="preserve"> CMPS, et al. Population-based </w:t>
      </w:r>
      <w:proofErr w:type="spellStart"/>
      <w:r w:rsidRPr="00311C83">
        <w:t>seroprevalence</w:t>
      </w:r>
      <w:proofErr w:type="spellEnd"/>
      <w:r w:rsidRPr="00311C83">
        <w:t xml:space="preserve"> of SARS-CoV-2 is more than halfway through the herd immunity threshold in the State of </w:t>
      </w:r>
      <w:proofErr w:type="spellStart"/>
      <w:r w:rsidRPr="00311C83">
        <w:t>Maranhao</w:t>
      </w:r>
      <w:proofErr w:type="spellEnd"/>
      <w:r w:rsidRPr="00311C83">
        <w:t xml:space="preserve">, Brazil. </w:t>
      </w:r>
      <w:proofErr w:type="spellStart"/>
      <w:proofErr w:type="gramStart"/>
      <w:r w:rsidRPr="00311C83">
        <w:t>medRxiv</w:t>
      </w:r>
      <w:proofErr w:type="spellEnd"/>
      <w:proofErr w:type="gramEnd"/>
      <w:r w:rsidRPr="00311C83">
        <w:t xml:space="preserve">. Preprint posted online 1 September 2020. doi:10.1101/2020.08.28.20180463 </w:t>
      </w:r>
      <w:hyperlink r:id="rId395" w:tgtFrame="_blank" w:history="1">
        <w:r w:rsidRPr="00311C83">
          <w:t>Google Scholar</w:t>
        </w:r>
      </w:hyperlink>
    </w:p>
    <w:p w:rsidR="0081767E" w:rsidRPr="00311C83" w:rsidRDefault="0081767E" w:rsidP="0081767E">
      <w:r w:rsidRPr="00311C83">
        <w:t xml:space="preserve">65. </w:t>
      </w:r>
      <w:proofErr w:type="spellStart"/>
      <w:r w:rsidRPr="00311C83">
        <w:t>Österreichischer</w:t>
      </w:r>
      <w:proofErr w:type="spellEnd"/>
      <w:r w:rsidRPr="00311C83">
        <w:t xml:space="preserve"> </w:t>
      </w:r>
      <w:proofErr w:type="spellStart"/>
      <w:r w:rsidRPr="00311C83">
        <w:t>Rundfunk</w:t>
      </w:r>
      <w:proofErr w:type="spellEnd"/>
      <w:r w:rsidRPr="00311C83">
        <w:t xml:space="preserve">. </w:t>
      </w:r>
      <w:proofErr w:type="spellStart"/>
      <w:r w:rsidRPr="00311C83">
        <w:t>Ischgl</w:t>
      </w:r>
      <w:proofErr w:type="spellEnd"/>
      <w:r w:rsidRPr="00311C83">
        <w:t>: 42</w:t>
      </w:r>
      <w:proofErr w:type="gramStart"/>
      <w:r w:rsidRPr="00311C83">
        <w:t>,4</w:t>
      </w:r>
      <w:proofErr w:type="gramEnd"/>
      <w:r w:rsidRPr="00311C83">
        <w:t xml:space="preserve"> </w:t>
      </w:r>
      <w:proofErr w:type="spellStart"/>
      <w:r w:rsidRPr="00311C83">
        <w:t>prozent</w:t>
      </w:r>
      <w:proofErr w:type="spellEnd"/>
      <w:r w:rsidRPr="00311C83">
        <w:t xml:space="preserve"> </w:t>
      </w:r>
      <w:proofErr w:type="spellStart"/>
      <w:r w:rsidRPr="00311C83">
        <w:t>haben</w:t>
      </w:r>
      <w:proofErr w:type="spellEnd"/>
      <w:r w:rsidRPr="00311C83">
        <w:t xml:space="preserve"> </w:t>
      </w:r>
      <w:proofErr w:type="spellStart"/>
      <w:r w:rsidRPr="00311C83">
        <w:t>antikörper</w:t>
      </w:r>
      <w:proofErr w:type="spellEnd"/>
      <w:r w:rsidRPr="00311C83">
        <w:t xml:space="preserve">. 25 June 2020. Accessed at </w:t>
      </w:r>
      <w:hyperlink r:id="rId396" w:history="1">
        <w:r w:rsidRPr="00311C83">
          <w:t>https://tirol.orf.at/stories/3054826</w:t>
        </w:r>
      </w:hyperlink>
      <w:r w:rsidRPr="00311C83">
        <w:t xml:space="preserve"> on 5 October 2020. </w:t>
      </w:r>
      <w:hyperlink r:id="rId397" w:tgtFrame="_blank" w:history="1">
        <w:r w:rsidRPr="00311C83">
          <w:t>Google Scholar</w:t>
        </w:r>
      </w:hyperlink>
    </w:p>
    <w:p w:rsidR="0081767E" w:rsidRPr="00311C83" w:rsidRDefault="0081767E" w:rsidP="0081767E">
      <w:r w:rsidRPr="00311C83">
        <w:t>66. Tang </w:t>
      </w:r>
      <w:proofErr w:type="gramStart"/>
      <w:r w:rsidRPr="00311C83">
        <w:t>H ,</w:t>
      </w:r>
      <w:proofErr w:type="gramEnd"/>
      <w:r w:rsidRPr="00311C83">
        <w:t>  Tian JB ,  Dong JW , et al. Serologic detection of SARS-CoV-2 infections in hemodialysis centers: a multicenter retrospective study in Wuhan, China. Am J Kidney Dis. 2020</w:t>
      </w:r>
      <w:proofErr w:type="gramStart"/>
      <w:r w:rsidRPr="00311C83">
        <w:t>;76:490</w:t>
      </w:r>
      <w:proofErr w:type="gramEnd"/>
      <w:r w:rsidRPr="00311C83">
        <w:t xml:space="preserve">-499.e1. [PMID: </w:t>
      </w:r>
      <w:hyperlink r:id="rId398" w:history="1">
        <w:r w:rsidRPr="00311C83">
          <w:t>32628990</w:t>
        </w:r>
      </w:hyperlink>
      <w:r w:rsidRPr="00311C83">
        <w:t>] doi:</w:t>
      </w:r>
      <w:hyperlink r:id="rId399" w:history="1">
        <w:r w:rsidRPr="00311C83">
          <w:t>10.1053/j.ajkd.2020.06.008</w:t>
        </w:r>
      </w:hyperlink>
      <w:r w:rsidRPr="00311C83">
        <w:t xml:space="preserve"> </w:t>
      </w:r>
      <w:hyperlink r:id="rId400" w:tgtFrame="_blank" w:history="1">
        <w:proofErr w:type="spellStart"/>
        <w:r w:rsidRPr="00311C83">
          <w:t>Crossref</w:t>
        </w:r>
      </w:hyperlink>
      <w:hyperlink r:id="rId401" w:tgtFrame="_blank" w:history="1">
        <w:r w:rsidRPr="00311C83">
          <w:t>Medline</w:t>
        </w:r>
      </w:hyperlink>
      <w:hyperlink r:id="rId402" w:tgtFrame="_blank" w:history="1">
        <w:r w:rsidRPr="00311C83">
          <w:t>Google</w:t>
        </w:r>
        <w:proofErr w:type="spellEnd"/>
        <w:r w:rsidRPr="00311C83">
          <w:t xml:space="preserve"> Scholar</w:t>
        </w:r>
      </w:hyperlink>
    </w:p>
    <w:p w:rsidR="0081767E" w:rsidRPr="00311C83" w:rsidRDefault="0081767E" w:rsidP="0081767E">
      <w:r w:rsidRPr="00311C83">
        <w:t xml:space="preserve">67. </w:t>
      </w:r>
      <w:proofErr w:type="spellStart"/>
      <w:r w:rsidRPr="00311C83">
        <w:t>Figar</w:t>
      </w:r>
      <w:proofErr w:type="spellEnd"/>
      <w:r w:rsidRPr="00311C83">
        <w:t xml:space="preserve"> S, </w:t>
      </w:r>
      <w:proofErr w:type="spellStart"/>
      <w:r w:rsidRPr="00311C83">
        <w:t>Pagotto</w:t>
      </w:r>
      <w:proofErr w:type="spellEnd"/>
      <w:r w:rsidRPr="00311C83">
        <w:t xml:space="preserve"> V, Luna L, et al. Community-level SARS-CoV-2 </w:t>
      </w:r>
      <w:proofErr w:type="spellStart"/>
      <w:r w:rsidRPr="00311C83">
        <w:t>seroprevalence</w:t>
      </w:r>
      <w:proofErr w:type="spellEnd"/>
      <w:r w:rsidRPr="00311C83">
        <w:t xml:space="preserve"> survey in urban slum dwellers of Buenos Aires City, Argentina: a participatory research. </w:t>
      </w:r>
      <w:proofErr w:type="spellStart"/>
      <w:proofErr w:type="gramStart"/>
      <w:r w:rsidRPr="00311C83">
        <w:t>medRxiv</w:t>
      </w:r>
      <w:proofErr w:type="spellEnd"/>
      <w:proofErr w:type="gramEnd"/>
      <w:r w:rsidRPr="00311C83">
        <w:t xml:space="preserve">. Preprint posted online 18 July 2020. doi:10.1101/2020.07.14.20153858 </w:t>
      </w:r>
      <w:hyperlink r:id="rId403" w:tgtFrame="_blank" w:history="1">
        <w:r w:rsidRPr="00311C83">
          <w:t>Google Scholar</w:t>
        </w:r>
      </w:hyperlink>
    </w:p>
    <w:p w:rsidR="0081767E" w:rsidRPr="00311C83" w:rsidRDefault="0081767E" w:rsidP="0081767E">
      <w:r w:rsidRPr="00311C83">
        <w:t>68. Mahajan </w:t>
      </w:r>
      <w:proofErr w:type="gramStart"/>
      <w:r w:rsidRPr="00311C83">
        <w:t>S ,</w:t>
      </w:r>
      <w:proofErr w:type="gramEnd"/>
      <w:r w:rsidRPr="00311C83">
        <w:t>  Srinivasan R ,  Redlich CA , et al. </w:t>
      </w:r>
      <w:proofErr w:type="spellStart"/>
      <w:r w:rsidRPr="00311C83">
        <w:t>Seroprevalence</w:t>
      </w:r>
      <w:proofErr w:type="spellEnd"/>
      <w:r w:rsidRPr="00311C83">
        <w:t xml:space="preserve"> of SARS-CoV-2-specific IgG antibodies among adults living in Connecticut: post-infection prevalence (PIP) study. Am J Med. </w:t>
      </w:r>
      <w:proofErr w:type="gramStart"/>
      <w:r w:rsidRPr="00311C83">
        <w:t>2020.</w:t>
      </w:r>
      <w:proofErr w:type="gramEnd"/>
      <w:r w:rsidRPr="00311C83">
        <w:t xml:space="preserve"> [PMID: </w:t>
      </w:r>
      <w:hyperlink r:id="rId404" w:history="1">
        <w:r w:rsidRPr="00311C83">
          <w:t>33130124</w:t>
        </w:r>
      </w:hyperlink>
      <w:r w:rsidRPr="00311C83">
        <w:t>] doi:</w:t>
      </w:r>
      <w:hyperlink r:id="rId405" w:history="1">
        <w:r w:rsidRPr="00311C83">
          <w:t>10.1016/j.amjmed.2020.09.024</w:t>
        </w:r>
      </w:hyperlink>
      <w:r w:rsidRPr="00311C83">
        <w:t xml:space="preserve"> </w:t>
      </w:r>
      <w:hyperlink r:id="rId406" w:tgtFrame="_blank" w:history="1">
        <w:proofErr w:type="spellStart"/>
        <w:r w:rsidRPr="00311C83">
          <w:t>Crossref</w:t>
        </w:r>
      </w:hyperlink>
      <w:hyperlink r:id="rId407" w:tgtFrame="_blank" w:history="1">
        <w:r w:rsidRPr="00311C83">
          <w:t>Medline</w:t>
        </w:r>
      </w:hyperlink>
      <w:hyperlink r:id="rId408" w:tgtFrame="_blank" w:history="1">
        <w:r w:rsidRPr="00311C83">
          <w:t>Google</w:t>
        </w:r>
        <w:proofErr w:type="spellEnd"/>
        <w:r w:rsidRPr="00311C83">
          <w:t xml:space="preserve"> Scholar</w:t>
        </w:r>
      </w:hyperlink>
    </w:p>
    <w:p w:rsidR="0081767E" w:rsidRPr="00311C83" w:rsidRDefault="0081767E" w:rsidP="0081767E">
      <w:r w:rsidRPr="00311C83">
        <w:t xml:space="preserve">69. </w:t>
      </w:r>
      <w:proofErr w:type="spellStart"/>
      <w:r w:rsidRPr="00311C83">
        <w:t>Lindahl</w:t>
      </w:r>
      <w:proofErr w:type="spellEnd"/>
      <w:r w:rsidRPr="00311C83">
        <w:t> </w:t>
      </w:r>
      <w:proofErr w:type="gramStart"/>
      <w:r w:rsidRPr="00311C83">
        <w:t>JF ,</w:t>
      </w:r>
      <w:proofErr w:type="gramEnd"/>
      <w:r w:rsidRPr="00311C83">
        <w:t xml:space="preserve">  Hoffman T ,  </w:t>
      </w:r>
      <w:proofErr w:type="spellStart"/>
      <w:r w:rsidRPr="00311C83">
        <w:t>Esmaeilzadeh</w:t>
      </w:r>
      <w:proofErr w:type="spellEnd"/>
      <w:r w:rsidRPr="00311C83">
        <w:t xml:space="preserve"> M , et al. High </w:t>
      </w:r>
      <w:proofErr w:type="spellStart"/>
      <w:r w:rsidRPr="00311C83">
        <w:t>seroprevalence</w:t>
      </w:r>
      <w:proofErr w:type="spellEnd"/>
      <w:r w:rsidRPr="00311C83">
        <w:t xml:space="preserve"> of SARS-CoV-2 in elderly care employees in Sweden. Infect </w:t>
      </w:r>
      <w:proofErr w:type="spellStart"/>
      <w:r w:rsidRPr="00311C83">
        <w:t>Ecol</w:t>
      </w:r>
      <w:proofErr w:type="spellEnd"/>
      <w:r w:rsidRPr="00311C83">
        <w:t xml:space="preserve"> </w:t>
      </w:r>
      <w:proofErr w:type="spellStart"/>
      <w:r w:rsidRPr="00311C83">
        <w:t>Epidemiol</w:t>
      </w:r>
      <w:proofErr w:type="spellEnd"/>
      <w:r w:rsidRPr="00311C83">
        <w:t>. 2020</w:t>
      </w:r>
      <w:proofErr w:type="gramStart"/>
      <w:r w:rsidRPr="00311C83">
        <w:t>;10:1789036</w:t>
      </w:r>
      <w:proofErr w:type="gramEnd"/>
      <w:r w:rsidRPr="00311C83">
        <w:t xml:space="preserve">. [PMID: </w:t>
      </w:r>
      <w:hyperlink r:id="rId409" w:history="1">
        <w:r w:rsidRPr="00311C83">
          <w:t>32939231</w:t>
        </w:r>
      </w:hyperlink>
      <w:r w:rsidRPr="00311C83">
        <w:t>] doi:</w:t>
      </w:r>
      <w:hyperlink r:id="rId410" w:history="1">
        <w:r w:rsidRPr="00311C83">
          <w:t>10.1080/20008686.2020.1789036</w:t>
        </w:r>
      </w:hyperlink>
      <w:r w:rsidRPr="00311C83">
        <w:t xml:space="preserve"> </w:t>
      </w:r>
      <w:hyperlink r:id="rId411" w:tgtFrame="_blank" w:history="1">
        <w:proofErr w:type="spellStart"/>
        <w:r w:rsidRPr="00311C83">
          <w:t>Crossref</w:t>
        </w:r>
      </w:hyperlink>
      <w:hyperlink r:id="rId412" w:tgtFrame="_blank" w:history="1">
        <w:r w:rsidRPr="00311C83">
          <w:t>Medline</w:t>
        </w:r>
      </w:hyperlink>
      <w:hyperlink r:id="rId413" w:tgtFrame="_blank" w:history="1">
        <w:r w:rsidRPr="00311C83">
          <w:t>Google</w:t>
        </w:r>
        <w:proofErr w:type="spellEnd"/>
        <w:r w:rsidRPr="00311C83">
          <w:t xml:space="preserve"> Scholar</w:t>
        </w:r>
      </w:hyperlink>
    </w:p>
    <w:p w:rsidR="0081767E" w:rsidRPr="00311C83" w:rsidRDefault="0081767E" w:rsidP="0081767E">
      <w:r w:rsidRPr="00311C83">
        <w:t>70. Clarke </w:t>
      </w:r>
      <w:proofErr w:type="gramStart"/>
      <w:r w:rsidRPr="00311C83">
        <w:t>C ,</w:t>
      </w:r>
      <w:proofErr w:type="gramEnd"/>
      <w:r w:rsidRPr="00311C83">
        <w:t xml:space="preserve">  </w:t>
      </w:r>
      <w:proofErr w:type="spellStart"/>
      <w:r w:rsidRPr="00311C83">
        <w:t>Prendecki</w:t>
      </w:r>
      <w:proofErr w:type="spellEnd"/>
      <w:r w:rsidRPr="00311C83">
        <w:t xml:space="preserve"> M ,  </w:t>
      </w:r>
      <w:proofErr w:type="spellStart"/>
      <w:r w:rsidRPr="00311C83">
        <w:t>Dhutia</w:t>
      </w:r>
      <w:proofErr w:type="spellEnd"/>
      <w:r w:rsidRPr="00311C83">
        <w:t xml:space="preserve"> A , et al. High prevalence of asymptomatic COVID-19 infection in hemodialysis patients detected using serologic screening. J Am </w:t>
      </w:r>
      <w:proofErr w:type="spellStart"/>
      <w:r w:rsidRPr="00311C83">
        <w:t>Soc</w:t>
      </w:r>
      <w:proofErr w:type="spellEnd"/>
      <w:r w:rsidRPr="00311C83">
        <w:t xml:space="preserve"> </w:t>
      </w:r>
      <w:proofErr w:type="spellStart"/>
      <w:r w:rsidRPr="00311C83">
        <w:t>Nephrol</w:t>
      </w:r>
      <w:proofErr w:type="spellEnd"/>
      <w:r w:rsidRPr="00311C83">
        <w:t>. 2020</w:t>
      </w:r>
      <w:proofErr w:type="gramStart"/>
      <w:r w:rsidRPr="00311C83">
        <w:t>;31:1969</w:t>
      </w:r>
      <w:proofErr w:type="gramEnd"/>
      <w:r w:rsidRPr="00311C83">
        <w:t xml:space="preserve">-1975. [PMID: </w:t>
      </w:r>
      <w:hyperlink r:id="rId414" w:history="1">
        <w:r w:rsidRPr="00311C83">
          <w:t>32732391</w:t>
        </w:r>
      </w:hyperlink>
      <w:r w:rsidRPr="00311C83">
        <w:t>] doi:</w:t>
      </w:r>
      <w:hyperlink r:id="rId415" w:history="1">
        <w:r w:rsidRPr="00311C83">
          <w:t>10.1681/ASN.2020060827</w:t>
        </w:r>
      </w:hyperlink>
      <w:r w:rsidRPr="00311C83">
        <w:t xml:space="preserve"> </w:t>
      </w:r>
      <w:hyperlink r:id="rId416" w:tgtFrame="_blank" w:history="1">
        <w:proofErr w:type="spellStart"/>
        <w:r w:rsidRPr="00311C83">
          <w:t>Crossref</w:t>
        </w:r>
      </w:hyperlink>
      <w:hyperlink r:id="rId417" w:tgtFrame="_blank" w:history="1">
        <w:r w:rsidRPr="00311C83">
          <w:t>Medline</w:t>
        </w:r>
      </w:hyperlink>
      <w:hyperlink r:id="rId418" w:tgtFrame="_blank" w:history="1">
        <w:r w:rsidRPr="00311C83">
          <w:t>Google</w:t>
        </w:r>
        <w:proofErr w:type="spellEnd"/>
        <w:r w:rsidRPr="00311C83">
          <w:t xml:space="preserve"> Scholar</w:t>
        </w:r>
      </w:hyperlink>
    </w:p>
    <w:p w:rsidR="0081767E" w:rsidRPr="00311C83" w:rsidRDefault="0081767E" w:rsidP="0081767E">
      <w:r w:rsidRPr="00311C83">
        <w:t>71. Stubblefield </w:t>
      </w:r>
      <w:proofErr w:type="gramStart"/>
      <w:r w:rsidRPr="00311C83">
        <w:t>WB ,</w:t>
      </w:r>
      <w:proofErr w:type="gramEnd"/>
      <w:r w:rsidRPr="00311C83">
        <w:t>  Talbot HK ,  Feldstein L , et al; Influenza Vaccine Effectiveness in the Critically Ill (IVY) Investigators. </w:t>
      </w:r>
      <w:proofErr w:type="spellStart"/>
      <w:r w:rsidRPr="00311C83">
        <w:t>Seroprevalence</w:t>
      </w:r>
      <w:proofErr w:type="spellEnd"/>
      <w:r w:rsidRPr="00311C83">
        <w:t xml:space="preserve"> of SARS-CoV-2 among frontline healthcare personnel during the first month of caring for COVID-19 patients—Nashville, Tennessee. </w:t>
      </w:r>
      <w:proofErr w:type="spellStart"/>
      <w:r w:rsidRPr="00311C83">
        <w:t>Clin</w:t>
      </w:r>
      <w:proofErr w:type="spellEnd"/>
      <w:r w:rsidRPr="00311C83">
        <w:t xml:space="preserve"> Infect Dis. 2020. [PMID: </w:t>
      </w:r>
      <w:hyperlink r:id="rId419" w:history="1">
        <w:r w:rsidRPr="00311C83">
          <w:t>32628750</w:t>
        </w:r>
      </w:hyperlink>
      <w:r w:rsidRPr="00311C83">
        <w:t>] doi:</w:t>
      </w:r>
      <w:hyperlink r:id="rId420" w:history="1">
        <w:r w:rsidRPr="00311C83">
          <w:t>10.1093/</w:t>
        </w:r>
        <w:proofErr w:type="spellStart"/>
        <w:r w:rsidRPr="00311C83">
          <w:t>cid</w:t>
        </w:r>
        <w:proofErr w:type="spellEnd"/>
        <w:r w:rsidRPr="00311C83">
          <w:t>/ciaa936</w:t>
        </w:r>
      </w:hyperlink>
      <w:r w:rsidRPr="00311C83">
        <w:t xml:space="preserve"> </w:t>
      </w:r>
      <w:hyperlink r:id="rId421" w:tgtFrame="_blank" w:history="1">
        <w:proofErr w:type="spellStart"/>
        <w:r w:rsidRPr="00311C83">
          <w:t>Crossref</w:t>
        </w:r>
      </w:hyperlink>
      <w:hyperlink r:id="rId422" w:tgtFrame="_blank" w:history="1">
        <w:r w:rsidRPr="00311C83">
          <w:t>Medline</w:t>
        </w:r>
      </w:hyperlink>
      <w:hyperlink r:id="rId423" w:tgtFrame="_blank" w:history="1">
        <w:r w:rsidRPr="00311C83">
          <w:t>Google</w:t>
        </w:r>
        <w:proofErr w:type="spellEnd"/>
        <w:r w:rsidRPr="00311C83">
          <w:t xml:space="preserve"> Scholar</w:t>
        </w:r>
      </w:hyperlink>
    </w:p>
    <w:p w:rsidR="0081767E" w:rsidRPr="00311C83" w:rsidRDefault="0081767E" w:rsidP="0081767E">
      <w:r w:rsidRPr="00311C83">
        <w:t xml:space="preserve">72. </w:t>
      </w:r>
      <w:proofErr w:type="spellStart"/>
      <w:r w:rsidRPr="00311C83">
        <w:t>Bampoe</w:t>
      </w:r>
      <w:proofErr w:type="spellEnd"/>
      <w:r w:rsidRPr="00311C83">
        <w:t> </w:t>
      </w:r>
      <w:proofErr w:type="gramStart"/>
      <w:r w:rsidRPr="00311C83">
        <w:t>S ,</w:t>
      </w:r>
      <w:proofErr w:type="gramEnd"/>
      <w:r w:rsidRPr="00311C83">
        <w:t xml:space="preserve">  Lucas DN ,  </w:t>
      </w:r>
      <w:proofErr w:type="spellStart"/>
      <w:r w:rsidRPr="00311C83">
        <w:t>Neall</w:t>
      </w:r>
      <w:proofErr w:type="spellEnd"/>
      <w:r w:rsidRPr="00311C83">
        <w:t> G , et al. A cross-sectional study of immune seroconversion to SARS-CoV-2 in frontline maternity health professionals. </w:t>
      </w:r>
      <w:proofErr w:type="spellStart"/>
      <w:r w:rsidRPr="00311C83">
        <w:t>Anaesthesia</w:t>
      </w:r>
      <w:proofErr w:type="spellEnd"/>
      <w:r w:rsidRPr="00311C83">
        <w:t>. 2020</w:t>
      </w:r>
      <w:proofErr w:type="gramStart"/>
      <w:r w:rsidRPr="00311C83">
        <w:t>;75:1614</w:t>
      </w:r>
      <w:proofErr w:type="gramEnd"/>
      <w:r w:rsidRPr="00311C83">
        <w:t xml:space="preserve">-1619. [PMID: </w:t>
      </w:r>
      <w:hyperlink r:id="rId424" w:history="1">
        <w:r w:rsidRPr="00311C83">
          <w:t>32777861</w:t>
        </w:r>
      </w:hyperlink>
      <w:r w:rsidRPr="00311C83">
        <w:t>] doi:</w:t>
      </w:r>
      <w:hyperlink r:id="rId425" w:history="1">
        <w:r w:rsidRPr="00311C83">
          <w:t>10.1111/anae.15229</w:t>
        </w:r>
      </w:hyperlink>
      <w:r w:rsidRPr="00311C83">
        <w:t xml:space="preserve"> </w:t>
      </w:r>
      <w:hyperlink r:id="rId426" w:tgtFrame="_blank" w:history="1">
        <w:proofErr w:type="spellStart"/>
        <w:r w:rsidRPr="00311C83">
          <w:t>Crossref</w:t>
        </w:r>
      </w:hyperlink>
      <w:hyperlink r:id="rId427" w:tgtFrame="_blank" w:history="1">
        <w:r w:rsidRPr="00311C83">
          <w:t>Medline</w:t>
        </w:r>
      </w:hyperlink>
      <w:hyperlink r:id="rId428" w:tgtFrame="_blank" w:history="1">
        <w:r w:rsidRPr="00311C83">
          <w:t>Google</w:t>
        </w:r>
        <w:proofErr w:type="spellEnd"/>
        <w:r w:rsidRPr="00311C83">
          <w:t xml:space="preserve"> Scholar</w:t>
        </w:r>
      </w:hyperlink>
    </w:p>
    <w:p w:rsidR="0081767E" w:rsidRPr="00311C83" w:rsidRDefault="0081767E" w:rsidP="0081767E">
      <w:r w:rsidRPr="00311C83">
        <w:lastRenderedPageBreak/>
        <w:t>73. Knapp </w:t>
      </w:r>
      <w:proofErr w:type="gramStart"/>
      <w:r w:rsidRPr="00311C83">
        <w:t>TR . </w:t>
      </w:r>
      <w:proofErr w:type="gramEnd"/>
      <w:r w:rsidRPr="00311C83">
        <w:t>Symptom: cause, effect, both, or neither? [Editorial]. </w:t>
      </w:r>
      <w:proofErr w:type="spellStart"/>
      <w:r w:rsidRPr="00311C83">
        <w:t>Clin</w:t>
      </w:r>
      <w:proofErr w:type="spellEnd"/>
      <w:r w:rsidRPr="00311C83">
        <w:t xml:space="preserve"> </w:t>
      </w:r>
      <w:proofErr w:type="spellStart"/>
      <w:r w:rsidRPr="00311C83">
        <w:t>Nurs</w:t>
      </w:r>
      <w:proofErr w:type="spellEnd"/>
      <w:r w:rsidRPr="00311C83">
        <w:t xml:space="preserve"> Res. 2018</w:t>
      </w:r>
      <w:proofErr w:type="gramStart"/>
      <w:r w:rsidRPr="00311C83">
        <w:t>;27:391</w:t>
      </w:r>
      <w:proofErr w:type="gramEnd"/>
      <w:r w:rsidRPr="00311C83">
        <w:t xml:space="preserve">-394. [PMID: </w:t>
      </w:r>
      <w:hyperlink r:id="rId429" w:history="1">
        <w:r w:rsidRPr="00311C83">
          <w:t>29595078</w:t>
        </w:r>
      </w:hyperlink>
      <w:r w:rsidRPr="00311C83">
        <w:t>] doi:</w:t>
      </w:r>
      <w:hyperlink r:id="rId430" w:history="1">
        <w:r w:rsidRPr="00311C83">
          <w:t>10.1177/1054773818761904</w:t>
        </w:r>
      </w:hyperlink>
      <w:r w:rsidRPr="00311C83">
        <w:t xml:space="preserve"> </w:t>
      </w:r>
      <w:hyperlink r:id="rId431" w:tgtFrame="_blank" w:history="1">
        <w:proofErr w:type="spellStart"/>
        <w:r w:rsidRPr="00311C83">
          <w:t>Crossref</w:t>
        </w:r>
      </w:hyperlink>
      <w:hyperlink r:id="rId432" w:tgtFrame="_blank" w:history="1">
        <w:r w:rsidRPr="00311C83">
          <w:t>Medline</w:t>
        </w:r>
      </w:hyperlink>
      <w:hyperlink r:id="rId433" w:tgtFrame="_blank" w:history="1">
        <w:r w:rsidRPr="00311C83">
          <w:t>Google</w:t>
        </w:r>
        <w:proofErr w:type="spellEnd"/>
        <w:r w:rsidRPr="00311C83">
          <w:t xml:space="preserve"> Scholar</w:t>
        </w:r>
      </w:hyperlink>
    </w:p>
    <w:p w:rsidR="0081767E" w:rsidRPr="00311C83" w:rsidRDefault="0081767E" w:rsidP="0081767E">
      <w:r w:rsidRPr="00311C83">
        <w:t>74. Aziz </w:t>
      </w:r>
      <w:proofErr w:type="gramStart"/>
      <w:r w:rsidRPr="00311C83">
        <w:t>M ,</w:t>
      </w:r>
      <w:proofErr w:type="gramEnd"/>
      <w:r w:rsidRPr="00311C83">
        <w:t xml:space="preserve">  </w:t>
      </w:r>
      <w:proofErr w:type="spellStart"/>
      <w:r w:rsidRPr="00311C83">
        <w:t>Goyal</w:t>
      </w:r>
      <w:proofErr w:type="spellEnd"/>
      <w:r w:rsidRPr="00311C83">
        <w:t xml:space="preserve"> H ,  </w:t>
      </w:r>
      <w:proofErr w:type="spellStart"/>
      <w:r w:rsidRPr="00311C83">
        <w:t>Haghbin</w:t>
      </w:r>
      <w:proofErr w:type="spellEnd"/>
      <w:r w:rsidRPr="00311C83">
        <w:t> H , et al. The association of “Loss of smell” to COVID-19: a systematic review and meta-</w:t>
      </w:r>
      <w:proofErr w:type="spellStart"/>
      <w:r w:rsidRPr="00311C83">
        <w:t>nnalysis</w:t>
      </w:r>
      <w:proofErr w:type="spellEnd"/>
      <w:r w:rsidRPr="00311C83">
        <w:t>. Am J Med Sci. </w:t>
      </w:r>
      <w:proofErr w:type="gramStart"/>
      <w:r w:rsidRPr="00311C83">
        <w:t>2020.</w:t>
      </w:r>
      <w:proofErr w:type="gramEnd"/>
      <w:r w:rsidRPr="00311C83">
        <w:t xml:space="preserve"> [PMID: </w:t>
      </w:r>
      <w:hyperlink r:id="rId434" w:history="1">
        <w:r w:rsidRPr="00311C83">
          <w:t>33349441</w:t>
        </w:r>
      </w:hyperlink>
      <w:r w:rsidRPr="00311C83">
        <w:t>] doi:</w:t>
      </w:r>
      <w:hyperlink r:id="rId435" w:history="1">
        <w:r w:rsidRPr="00311C83">
          <w:t>10.1016/j.amjms.2020.09.017</w:t>
        </w:r>
      </w:hyperlink>
      <w:r w:rsidRPr="00311C83">
        <w:t xml:space="preserve"> </w:t>
      </w:r>
      <w:hyperlink r:id="rId436" w:tgtFrame="_blank" w:history="1">
        <w:proofErr w:type="spellStart"/>
        <w:r w:rsidRPr="00311C83">
          <w:t>Crossref</w:t>
        </w:r>
      </w:hyperlink>
      <w:hyperlink r:id="rId437" w:tgtFrame="_blank" w:history="1">
        <w:r w:rsidRPr="00311C83">
          <w:t>Medline</w:t>
        </w:r>
      </w:hyperlink>
      <w:hyperlink r:id="rId438" w:tgtFrame="_blank" w:history="1">
        <w:r w:rsidRPr="00311C83">
          <w:t>Google</w:t>
        </w:r>
        <w:proofErr w:type="spellEnd"/>
        <w:r w:rsidRPr="00311C83">
          <w:t xml:space="preserve"> Scholar</w:t>
        </w:r>
      </w:hyperlink>
    </w:p>
    <w:p w:rsidR="0081767E" w:rsidRPr="00311C83" w:rsidRDefault="0081767E" w:rsidP="0081767E">
      <w:r w:rsidRPr="00311C83">
        <w:t>75. He </w:t>
      </w:r>
      <w:proofErr w:type="gramStart"/>
      <w:r w:rsidRPr="00311C83">
        <w:t>X ,</w:t>
      </w:r>
      <w:proofErr w:type="gramEnd"/>
      <w:r w:rsidRPr="00311C83">
        <w:t>  Lau EHY ,  Wu P , et al. Temporal dynamics in viral shedding and transmissibility of COVID-19. Nat Med. 2020</w:t>
      </w:r>
      <w:proofErr w:type="gramStart"/>
      <w:r w:rsidRPr="00311C83">
        <w:t>;26:672</w:t>
      </w:r>
      <w:proofErr w:type="gramEnd"/>
      <w:r w:rsidRPr="00311C83">
        <w:t xml:space="preserve">-675. [PMID: </w:t>
      </w:r>
      <w:hyperlink r:id="rId439" w:history="1">
        <w:r w:rsidRPr="00311C83">
          <w:t>32296168</w:t>
        </w:r>
      </w:hyperlink>
      <w:r w:rsidRPr="00311C83">
        <w:t>] doi:</w:t>
      </w:r>
      <w:hyperlink r:id="rId440" w:history="1">
        <w:r w:rsidRPr="00311C83">
          <w:t>10.1038/s41591-020-0869-5</w:t>
        </w:r>
      </w:hyperlink>
      <w:r w:rsidRPr="00311C83">
        <w:t xml:space="preserve"> </w:t>
      </w:r>
      <w:hyperlink r:id="rId441" w:tgtFrame="_blank" w:history="1">
        <w:proofErr w:type="spellStart"/>
        <w:r w:rsidRPr="00311C83">
          <w:t>Crossref</w:t>
        </w:r>
      </w:hyperlink>
      <w:hyperlink r:id="rId442" w:tgtFrame="_blank" w:history="1">
        <w:r w:rsidRPr="00311C83">
          <w:t>Medline</w:t>
        </w:r>
      </w:hyperlink>
      <w:hyperlink r:id="rId443" w:tgtFrame="_blank" w:history="1">
        <w:r w:rsidRPr="00311C83">
          <w:t>Google</w:t>
        </w:r>
        <w:proofErr w:type="spellEnd"/>
        <w:r w:rsidRPr="00311C83">
          <w:t xml:space="preserve"> Scholar</w:t>
        </w:r>
      </w:hyperlink>
    </w:p>
    <w:p w:rsidR="0081767E" w:rsidRPr="00311C83" w:rsidRDefault="0081767E" w:rsidP="0081767E">
      <w:r w:rsidRPr="00311C83">
        <w:t>76. Ma </w:t>
      </w:r>
      <w:proofErr w:type="gramStart"/>
      <w:r w:rsidRPr="00311C83">
        <w:t>S ,</w:t>
      </w:r>
      <w:proofErr w:type="gramEnd"/>
      <w:r w:rsidRPr="00311C83">
        <w:t>  Zhang J ,  Zeng M , et al. Epidemiological parameters of COVID-19: case series study. J Med Internet Res. 2020</w:t>
      </w:r>
      <w:proofErr w:type="gramStart"/>
      <w:r w:rsidRPr="00311C83">
        <w:t>;22:e19994</w:t>
      </w:r>
      <w:proofErr w:type="gramEnd"/>
      <w:r w:rsidRPr="00311C83">
        <w:t xml:space="preserve">. [PMID: </w:t>
      </w:r>
      <w:hyperlink r:id="rId444" w:history="1">
        <w:r w:rsidRPr="00311C83">
          <w:t>33001833</w:t>
        </w:r>
      </w:hyperlink>
      <w:r w:rsidRPr="00311C83">
        <w:t>] doi:</w:t>
      </w:r>
      <w:hyperlink r:id="rId445" w:history="1">
        <w:r w:rsidRPr="00311C83">
          <w:t>10.2196/19994</w:t>
        </w:r>
      </w:hyperlink>
      <w:r w:rsidRPr="00311C83">
        <w:t xml:space="preserve"> </w:t>
      </w:r>
      <w:hyperlink r:id="rId446" w:tgtFrame="_blank" w:history="1">
        <w:proofErr w:type="spellStart"/>
        <w:r w:rsidRPr="00311C83">
          <w:t>Crossref</w:t>
        </w:r>
      </w:hyperlink>
      <w:hyperlink r:id="rId447" w:tgtFrame="_blank" w:history="1">
        <w:r w:rsidRPr="00311C83">
          <w:t>Medline</w:t>
        </w:r>
      </w:hyperlink>
      <w:hyperlink r:id="rId448" w:tgtFrame="_blank" w:history="1">
        <w:r w:rsidRPr="00311C83">
          <w:t>Google</w:t>
        </w:r>
        <w:proofErr w:type="spellEnd"/>
        <w:r w:rsidRPr="00311C83">
          <w:t xml:space="preserve"> Scholar</w:t>
        </w:r>
      </w:hyperlink>
    </w:p>
    <w:p w:rsidR="0081767E" w:rsidRPr="00311C83" w:rsidRDefault="0081767E" w:rsidP="0081767E">
      <w:r w:rsidRPr="00311C83">
        <w:t>77. Zhang </w:t>
      </w:r>
      <w:proofErr w:type="gramStart"/>
      <w:r w:rsidRPr="00311C83">
        <w:t>H ,</w:t>
      </w:r>
      <w:proofErr w:type="gramEnd"/>
      <w:r w:rsidRPr="00311C83">
        <w:t>  Hong C ,  Zheng Q , et al. A multi-family cluster of COVID-19 associated with asymptomatic and pre-symptomatic transmission in Jixi City, Heilongjiang, China, 2020 [Letter]. </w:t>
      </w:r>
      <w:proofErr w:type="spellStart"/>
      <w:r w:rsidRPr="00311C83">
        <w:t>Emerg</w:t>
      </w:r>
      <w:proofErr w:type="spellEnd"/>
      <w:r w:rsidRPr="00311C83">
        <w:t xml:space="preserve"> Microbes Infect. 2020</w:t>
      </w:r>
      <w:proofErr w:type="gramStart"/>
      <w:r w:rsidRPr="00311C83">
        <w:t>;9:2509</w:t>
      </w:r>
      <w:proofErr w:type="gramEnd"/>
      <w:r w:rsidRPr="00311C83">
        <w:t xml:space="preserve">-2514. [PMID: </w:t>
      </w:r>
      <w:hyperlink r:id="rId449" w:history="1">
        <w:r w:rsidRPr="00311C83">
          <w:t>33238813</w:t>
        </w:r>
      </w:hyperlink>
      <w:r w:rsidRPr="00311C83">
        <w:t>] doi:</w:t>
      </w:r>
      <w:hyperlink r:id="rId450" w:history="1">
        <w:r w:rsidRPr="00311C83">
          <w:t>10.1080/22221751.2020.1837015</w:t>
        </w:r>
      </w:hyperlink>
      <w:r w:rsidRPr="00311C83">
        <w:t xml:space="preserve"> </w:t>
      </w:r>
      <w:hyperlink r:id="rId451" w:tgtFrame="_blank" w:history="1">
        <w:proofErr w:type="spellStart"/>
        <w:r w:rsidRPr="00311C83">
          <w:t>Crossref</w:t>
        </w:r>
      </w:hyperlink>
      <w:hyperlink r:id="rId452" w:tgtFrame="_blank" w:history="1">
        <w:r w:rsidRPr="00311C83">
          <w:t>Medline</w:t>
        </w:r>
      </w:hyperlink>
      <w:hyperlink r:id="rId453" w:tgtFrame="_blank" w:history="1">
        <w:r w:rsidRPr="00311C83">
          <w:t>Google</w:t>
        </w:r>
        <w:proofErr w:type="spellEnd"/>
        <w:r w:rsidRPr="00311C83">
          <w:t xml:space="preserve"> Scholar</w:t>
        </w:r>
      </w:hyperlink>
    </w:p>
    <w:p w:rsidR="0081767E" w:rsidRPr="00311C83" w:rsidRDefault="0081767E" w:rsidP="0081767E">
      <w:r w:rsidRPr="00311C83">
        <w:t>78. Shi </w:t>
      </w:r>
      <w:proofErr w:type="gramStart"/>
      <w:r w:rsidRPr="00311C83">
        <w:t>Q ,</w:t>
      </w:r>
      <w:proofErr w:type="gramEnd"/>
      <w:r w:rsidRPr="00311C83">
        <w:t xml:space="preserve">  Hu Y ,  Peng B , et al. Effective control of SARS-CoV-2 transmission in </w:t>
      </w:r>
      <w:proofErr w:type="spellStart"/>
      <w:r w:rsidRPr="00311C83">
        <w:t>Wanzhou</w:t>
      </w:r>
      <w:proofErr w:type="spellEnd"/>
      <w:r w:rsidRPr="00311C83">
        <w:t xml:space="preserve">, China. Nat Med. 2020. [PMID: </w:t>
      </w:r>
      <w:hyperlink r:id="rId454" w:history="1">
        <w:r w:rsidRPr="00311C83">
          <w:t>33257893</w:t>
        </w:r>
      </w:hyperlink>
      <w:r w:rsidRPr="00311C83">
        <w:t>] doi:</w:t>
      </w:r>
      <w:hyperlink r:id="rId455" w:history="1">
        <w:r w:rsidRPr="00311C83">
          <w:t>10.1038/s41591-020-01178-5</w:t>
        </w:r>
      </w:hyperlink>
      <w:r w:rsidRPr="00311C83">
        <w:t xml:space="preserve"> </w:t>
      </w:r>
      <w:hyperlink r:id="rId456" w:tgtFrame="_blank" w:history="1">
        <w:proofErr w:type="spellStart"/>
        <w:r w:rsidRPr="00311C83">
          <w:t>Crossref</w:t>
        </w:r>
      </w:hyperlink>
      <w:hyperlink r:id="rId457" w:tgtFrame="_blank" w:history="1">
        <w:r w:rsidRPr="00311C83">
          <w:t>Medline</w:t>
        </w:r>
      </w:hyperlink>
      <w:hyperlink r:id="rId458" w:tgtFrame="_blank" w:history="1">
        <w:r w:rsidRPr="00311C83">
          <w:t>Google</w:t>
        </w:r>
        <w:proofErr w:type="spellEnd"/>
        <w:r w:rsidRPr="00311C83">
          <w:t xml:space="preserve"> Scholar</w:t>
        </w:r>
      </w:hyperlink>
    </w:p>
    <w:p w:rsidR="0081767E" w:rsidRPr="00311C83" w:rsidRDefault="0081767E" w:rsidP="0081767E">
      <w:r w:rsidRPr="00311C83">
        <w:t>79. Zhang </w:t>
      </w:r>
      <w:proofErr w:type="gramStart"/>
      <w:r w:rsidRPr="00311C83">
        <w:t>B ,</w:t>
      </w:r>
      <w:proofErr w:type="gramEnd"/>
      <w:r w:rsidRPr="00311C83">
        <w:t xml:space="preserve">  Zhou X ,  Zhu C , et al. Immune phenotyping based on the neutrophil-to-lymphocyte ratio and IgG level predicts disease severity and outcome for patients with COVID-19. Front </w:t>
      </w:r>
      <w:proofErr w:type="spellStart"/>
      <w:r w:rsidRPr="00311C83">
        <w:t>Mol</w:t>
      </w:r>
      <w:proofErr w:type="spellEnd"/>
      <w:r w:rsidRPr="00311C83">
        <w:t xml:space="preserve"> </w:t>
      </w:r>
      <w:proofErr w:type="spellStart"/>
      <w:r w:rsidRPr="00311C83">
        <w:t>Biosci</w:t>
      </w:r>
      <w:proofErr w:type="spellEnd"/>
      <w:r w:rsidRPr="00311C83">
        <w:t>. 2020</w:t>
      </w:r>
      <w:proofErr w:type="gramStart"/>
      <w:r w:rsidRPr="00311C83">
        <w:t>;7:157</w:t>
      </w:r>
      <w:proofErr w:type="gramEnd"/>
      <w:r w:rsidRPr="00311C83">
        <w:t xml:space="preserve">. [PMID: </w:t>
      </w:r>
      <w:hyperlink r:id="rId459" w:history="1">
        <w:r w:rsidRPr="00311C83">
          <w:t>32719810</w:t>
        </w:r>
      </w:hyperlink>
      <w:r w:rsidRPr="00311C83">
        <w:t>] doi:</w:t>
      </w:r>
      <w:hyperlink r:id="rId460" w:history="1">
        <w:r w:rsidRPr="00311C83">
          <w:t>10.3389/fmolb.2020.00157</w:t>
        </w:r>
      </w:hyperlink>
      <w:r w:rsidRPr="00311C83">
        <w:t xml:space="preserve"> </w:t>
      </w:r>
      <w:hyperlink r:id="rId461" w:tgtFrame="_blank" w:history="1">
        <w:proofErr w:type="spellStart"/>
        <w:r w:rsidRPr="00311C83">
          <w:t>Crossref</w:t>
        </w:r>
      </w:hyperlink>
      <w:hyperlink r:id="rId462" w:tgtFrame="_blank" w:history="1">
        <w:r w:rsidRPr="00311C83">
          <w:t>Medline</w:t>
        </w:r>
      </w:hyperlink>
      <w:hyperlink r:id="rId463" w:tgtFrame="_blank" w:history="1">
        <w:r w:rsidRPr="00311C83">
          <w:t>Google</w:t>
        </w:r>
        <w:proofErr w:type="spellEnd"/>
        <w:r w:rsidRPr="00311C83">
          <w:t xml:space="preserve"> Scholar</w:t>
        </w:r>
      </w:hyperlink>
    </w:p>
    <w:p w:rsidR="0081767E" w:rsidRPr="00311C83" w:rsidRDefault="0081767E" w:rsidP="0081767E">
      <w:r w:rsidRPr="00311C83">
        <w:t xml:space="preserve">80. </w:t>
      </w:r>
      <w:proofErr w:type="spellStart"/>
      <w:r w:rsidRPr="00311C83">
        <w:t>Cervia</w:t>
      </w:r>
      <w:proofErr w:type="spellEnd"/>
      <w:r w:rsidRPr="00311C83">
        <w:t xml:space="preserve"> C ,  Nilsson J ,  </w:t>
      </w:r>
      <w:proofErr w:type="spellStart"/>
      <w:r w:rsidRPr="00311C83">
        <w:t>Zurbuchen</w:t>
      </w:r>
      <w:proofErr w:type="spellEnd"/>
      <w:r w:rsidRPr="00311C83">
        <w:t xml:space="preserve"> Y , et al. Systemic and mucosal antibody responses specific to SARS-CoV-2 during mild versus severe COVID-19. J Allergy </w:t>
      </w:r>
      <w:proofErr w:type="spellStart"/>
      <w:r w:rsidRPr="00311C83">
        <w:t>Clin</w:t>
      </w:r>
      <w:proofErr w:type="spellEnd"/>
      <w:r w:rsidRPr="00311C83">
        <w:t xml:space="preserve"> </w:t>
      </w:r>
      <w:proofErr w:type="spellStart"/>
      <w:r w:rsidRPr="00311C83">
        <w:t>Immunol</w:t>
      </w:r>
      <w:proofErr w:type="spellEnd"/>
      <w:r w:rsidRPr="00311C83">
        <w:t xml:space="preserve">. 2020. [PMID: </w:t>
      </w:r>
      <w:hyperlink r:id="rId464" w:history="1">
        <w:r w:rsidRPr="00311C83">
          <w:t>33221383</w:t>
        </w:r>
      </w:hyperlink>
      <w:r w:rsidRPr="00311C83">
        <w:t>] doi:</w:t>
      </w:r>
      <w:hyperlink r:id="rId465" w:history="1">
        <w:r w:rsidRPr="00311C83">
          <w:t>10.1016/j.jaci.2020.10.040</w:t>
        </w:r>
      </w:hyperlink>
      <w:r w:rsidRPr="00311C83">
        <w:t xml:space="preserve"> </w:t>
      </w:r>
      <w:hyperlink r:id="rId466" w:tgtFrame="_blank" w:history="1">
        <w:proofErr w:type="spellStart"/>
        <w:r w:rsidRPr="00311C83">
          <w:t>Crossref</w:t>
        </w:r>
      </w:hyperlink>
      <w:hyperlink r:id="rId467" w:tgtFrame="_blank" w:history="1">
        <w:r w:rsidRPr="00311C83">
          <w:t>Medline</w:t>
        </w:r>
      </w:hyperlink>
      <w:hyperlink r:id="rId468" w:tgtFrame="_blank" w:history="1">
        <w:r w:rsidRPr="00311C83">
          <w:t>Google</w:t>
        </w:r>
        <w:proofErr w:type="spellEnd"/>
        <w:r w:rsidRPr="00311C83">
          <w:t xml:space="preserve"> Scholar</w:t>
        </w:r>
      </w:hyperlink>
    </w:p>
    <w:p w:rsidR="0081767E" w:rsidRPr="00311C83" w:rsidRDefault="0081767E" w:rsidP="0081767E">
      <w:r w:rsidRPr="00311C83">
        <w:t>81. Jiang C ,  Wang Y ,  Hu M , et al. Antibody seroconversion in asymptomatic and symptomatic patients infected with severe acute respiratory syndrome coronavirus 2 (SARS-CoV-2). </w:t>
      </w:r>
      <w:proofErr w:type="spellStart"/>
      <w:r w:rsidRPr="00311C83">
        <w:t>Clin</w:t>
      </w:r>
      <w:proofErr w:type="spellEnd"/>
      <w:r w:rsidRPr="00311C83">
        <w:t xml:space="preserve"> </w:t>
      </w:r>
      <w:proofErr w:type="spellStart"/>
      <w:r w:rsidRPr="00311C83">
        <w:t>Transl</w:t>
      </w:r>
      <w:proofErr w:type="spellEnd"/>
      <w:r w:rsidRPr="00311C83">
        <w:t xml:space="preserve"> Immunology. 2020</w:t>
      </w:r>
      <w:proofErr w:type="gramStart"/>
      <w:r w:rsidRPr="00311C83">
        <w:t>;9:e1182</w:t>
      </w:r>
      <w:proofErr w:type="gramEnd"/>
      <w:r w:rsidRPr="00311C83">
        <w:t xml:space="preserve">. [PMID: </w:t>
      </w:r>
      <w:hyperlink r:id="rId469" w:history="1">
        <w:r w:rsidRPr="00311C83">
          <w:t>33005417</w:t>
        </w:r>
      </w:hyperlink>
      <w:r w:rsidRPr="00311C83">
        <w:t>] doi:</w:t>
      </w:r>
      <w:hyperlink r:id="rId470" w:history="1">
        <w:r w:rsidRPr="00311C83">
          <w:t>10.1002/cti2.1182</w:t>
        </w:r>
      </w:hyperlink>
      <w:r w:rsidRPr="00311C83">
        <w:t xml:space="preserve"> </w:t>
      </w:r>
      <w:hyperlink r:id="rId471" w:tgtFrame="_blank" w:history="1">
        <w:proofErr w:type="spellStart"/>
        <w:r w:rsidRPr="00311C83">
          <w:t>Crossref</w:t>
        </w:r>
      </w:hyperlink>
      <w:hyperlink r:id="rId472" w:tgtFrame="_blank" w:history="1">
        <w:r w:rsidRPr="00311C83">
          <w:t>Medline</w:t>
        </w:r>
      </w:hyperlink>
      <w:hyperlink r:id="rId473" w:tgtFrame="_blank" w:history="1">
        <w:r w:rsidRPr="00311C83">
          <w:t>Google</w:t>
        </w:r>
        <w:proofErr w:type="spellEnd"/>
        <w:r w:rsidRPr="00311C83">
          <w:t xml:space="preserve"> Scholar</w:t>
        </w:r>
      </w:hyperlink>
    </w:p>
    <w:p w:rsidR="0081767E" w:rsidRPr="00311C83" w:rsidRDefault="0081767E" w:rsidP="0081767E">
      <w:r w:rsidRPr="00311C83">
        <w:t xml:space="preserve">82. Russell MW ,  </w:t>
      </w:r>
      <w:proofErr w:type="spellStart"/>
      <w:r w:rsidRPr="00311C83">
        <w:t>Moldoveanu</w:t>
      </w:r>
      <w:proofErr w:type="spellEnd"/>
      <w:r w:rsidRPr="00311C83">
        <w:t xml:space="preserve"> Z ,  </w:t>
      </w:r>
      <w:proofErr w:type="spellStart"/>
      <w:r w:rsidRPr="00311C83">
        <w:t>Ogra</w:t>
      </w:r>
      <w:proofErr w:type="spellEnd"/>
      <w:r w:rsidRPr="00311C83">
        <w:t xml:space="preserve"> PL , et al. Mucosal immunity in COVID-19: a neglected but critical aspect of SARS-CoV-2 infection. Front </w:t>
      </w:r>
      <w:proofErr w:type="spellStart"/>
      <w:r w:rsidRPr="00311C83">
        <w:t>Immunol</w:t>
      </w:r>
      <w:proofErr w:type="spellEnd"/>
      <w:r w:rsidRPr="00311C83">
        <w:t>. 2020</w:t>
      </w:r>
      <w:proofErr w:type="gramStart"/>
      <w:r w:rsidRPr="00311C83">
        <w:t>;11:611337</w:t>
      </w:r>
      <w:proofErr w:type="gramEnd"/>
      <w:r w:rsidRPr="00311C83">
        <w:t xml:space="preserve">. [PMID: </w:t>
      </w:r>
      <w:hyperlink r:id="rId474" w:history="1">
        <w:r w:rsidRPr="00311C83">
          <w:t>33329607</w:t>
        </w:r>
      </w:hyperlink>
      <w:r w:rsidRPr="00311C83">
        <w:t>] doi:</w:t>
      </w:r>
      <w:hyperlink r:id="rId475" w:history="1">
        <w:r w:rsidRPr="00311C83">
          <w:t>10.3389/fimmu.2020.611337</w:t>
        </w:r>
      </w:hyperlink>
      <w:r w:rsidRPr="00311C83">
        <w:t xml:space="preserve"> </w:t>
      </w:r>
      <w:hyperlink r:id="rId476" w:tgtFrame="_blank" w:history="1">
        <w:proofErr w:type="spellStart"/>
        <w:r w:rsidRPr="00311C83">
          <w:t>Crossref</w:t>
        </w:r>
      </w:hyperlink>
      <w:hyperlink r:id="rId477" w:tgtFrame="_blank" w:history="1">
        <w:r w:rsidRPr="00311C83">
          <w:t>Medline</w:t>
        </w:r>
      </w:hyperlink>
      <w:hyperlink r:id="rId478" w:tgtFrame="_blank" w:history="1">
        <w:r w:rsidRPr="00311C83">
          <w:t>Google</w:t>
        </w:r>
        <w:proofErr w:type="spellEnd"/>
        <w:r w:rsidRPr="00311C83">
          <w:t xml:space="preserve"> Scholar</w:t>
        </w:r>
      </w:hyperlink>
    </w:p>
    <w:p w:rsidR="0081767E" w:rsidRPr="00311C83" w:rsidRDefault="0081767E" w:rsidP="0081767E">
      <w:r w:rsidRPr="00311C83">
        <w:t>83. Mina </w:t>
      </w:r>
      <w:proofErr w:type="gramStart"/>
      <w:r w:rsidRPr="00311C83">
        <w:t>MJ ,</w:t>
      </w:r>
      <w:proofErr w:type="gramEnd"/>
      <w:r w:rsidRPr="00311C83">
        <w:t xml:space="preserve">  Parker R ,  </w:t>
      </w:r>
      <w:proofErr w:type="spellStart"/>
      <w:r w:rsidRPr="00311C83">
        <w:t>Larremore</w:t>
      </w:r>
      <w:proofErr w:type="spellEnd"/>
      <w:r w:rsidRPr="00311C83">
        <w:t xml:space="preserve"> DB . Rethinking Covid-19 test sensitivity — a strategy for containment. N </w:t>
      </w:r>
      <w:proofErr w:type="spellStart"/>
      <w:r w:rsidRPr="00311C83">
        <w:t>Engl</w:t>
      </w:r>
      <w:proofErr w:type="spellEnd"/>
      <w:r w:rsidRPr="00311C83">
        <w:t xml:space="preserve"> J Med. 2020</w:t>
      </w:r>
      <w:proofErr w:type="gramStart"/>
      <w:r w:rsidRPr="00311C83">
        <w:t>;383:e120</w:t>
      </w:r>
      <w:proofErr w:type="gramEnd"/>
      <w:r w:rsidRPr="00311C83">
        <w:t xml:space="preserve">. [PMID: </w:t>
      </w:r>
      <w:hyperlink r:id="rId479" w:history="1">
        <w:r w:rsidRPr="00311C83">
          <w:t>32997903</w:t>
        </w:r>
      </w:hyperlink>
      <w:r w:rsidRPr="00311C83">
        <w:t>] doi:</w:t>
      </w:r>
      <w:hyperlink r:id="rId480" w:history="1">
        <w:r w:rsidRPr="00311C83">
          <w:t>10.1056/NEJMp2025631</w:t>
        </w:r>
      </w:hyperlink>
      <w:r w:rsidRPr="00311C83">
        <w:t xml:space="preserve"> </w:t>
      </w:r>
      <w:hyperlink r:id="rId481" w:tgtFrame="_blank" w:history="1">
        <w:proofErr w:type="spellStart"/>
        <w:r w:rsidRPr="00311C83">
          <w:t>Crossref</w:t>
        </w:r>
      </w:hyperlink>
      <w:hyperlink r:id="rId482" w:tgtFrame="_blank" w:history="1">
        <w:r w:rsidRPr="00311C83">
          <w:t>Medline</w:t>
        </w:r>
      </w:hyperlink>
      <w:hyperlink r:id="rId483" w:tgtFrame="_blank" w:history="1">
        <w:r w:rsidRPr="00311C83">
          <w:t>Google</w:t>
        </w:r>
        <w:proofErr w:type="spellEnd"/>
        <w:r w:rsidRPr="00311C83">
          <w:t xml:space="preserve"> Scholar</w:t>
        </w:r>
      </w:hyperlink>
    </w:p>
    <w:p w:rsidR="0081767E" w:rsidRPr="00311C83" w:rsidRDefault="0081767E" w:rsidP="0081767E">
      <w:r w:rsidRPr="00311C83">
        <w:t xml:space="preserve">84. Stieg C. Could you get paid to quarantine during the Covid-19 </w:t>
      </w:r>
      <w:proofErr w:type="gramStart"/>
      <w:r w:rsidRPr="00311C83">
        <w:t>pandemic?</w:t>
      </w:r>
      <w:proofErr w:type="gramEnd"/>
      <w:r w:rsidRPr="00311C83">
        <w:t xml:space="preserve"> Some local governments are already doing it. CNBC. 2 September 2020. Accessed at </w:t>
      </w:r>
      <w:hyperlink r:id="rId484" w:history="1">
        <w:r w:rsidRPr="00311C83">
          <w:t>www.cnbc.com/2020/09/02/getting-paid-to-quarantine-during-the-covid-19-pandemic.html</w:t>
        </w:r>
      </w:hyperlink>
      <w:r w:rsidRPr="00311C83">
        <w:t xml:space="preserve"> on 1 December 2020. </w:t>
      </w:r>
      <w:hyperlink r:id="rId485" w:tgtFrame="_blank" w:history="1">
        <w:r w:rsidRPr="00311C83">
          <w:t>Google Scholar</w:t>
        </w:r>
      </w:hyperlink>
    </w:p>
    <w:p w:rsidR="0081767E" w:rsidRPr="00311C83" w:rsidRDefault="0081767E" w:rsidP="0081767E">
      <w:r w:rsidRPr="00311C83">
        <w:t xml:space="preserve">85. </w:t>
      </w:r>
      <w:proofErr w:type="spellStart"/>
      <w:r w:rsidRPr="00311C83">
        <w:t>Bleier</w:t>
      </w:r>
      <w:proofErr w:type="spellEnd"/>
      <w:r w:rsidRPr="00311C83">
        <w:t> </w:t>
      </w:r>
      <w:proofErr w:type="gramStart"/>
      <w:r w:rsidRPr="00311C83">
        <w:t>BS ,</w:t>
      </w:r>
      <w:proofErr w:type="gramEnd"/>
      <w:r w:rsidRPr="00311C83">
        <w:t xml:space="preserve">  </w:t>
      </w:r>
      <w:proofErr w:type="spellStart"/>
      <w:r w:rsidRPr="00311C83">
        <w:t>Ramanathan</w:t>
      </w:r>
      <w:proofErr w:type="spellEnd"/>
      <w:r w:rsidRPr="00311C83">
        <w:t> M Jr ,  Lane AP . COVID-19 vaccines may not prevent nasal SARS-CoV-2 infection and asymptomatic transmission. </w:t>
      </w:r>
      <w:proofErr w:type="spellStart"/>
      <w:r w:rsidRPr="00311C83">
        <w:t>Otolaryngol</w:t>
      </w:r>
      <w:proofErr w:type="spellEnd"/>
      <w:r w:rsidRPr="00311C83">
        <w:t xml:space="preserve"> Head Neck Surg. 2020:194599820982633. [PMID: </w:t>
      </w:r>
      <w:hyperlink r:id="rId486" w:history="1">
        <w:r w:rsidRPr="00311C83">
          <w:t>33320052</w:t>
        </w:r>
      </w:hyperlink>
      <w:r w:rsidRPr="00311C83">
        <w:t>] doi</w:t>
      </w:r>
      <w:proofErr w:type="gramStart"/>
      <w:r w:rsidRPr="00311C83">
        <w:t>:</w:t>
      </w:r>
      <w:proofErr w:type="gramEnd"/>
      <w:hyperlink r:id="rId487" w:history="1">
        <w:r w:rsidRPr="00311C83">
          <w:t>10.1177/0194599820982633</w:t>
        </w:r>
      </w:hyperlink>
      <w:r w:rsidRPr="00311C83">
        <w:t xml:space="preserve"> </w:t>
      </w:r>
      <w:bookmarkStart w:id="0" w:name="_GoBack"/>
      <w:bookmarkEnd w:id="0"/>
    </w:p>
    <w:sectPr w:rsidR="0081767E" w:rsidRPr="00311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Subse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67E"/>
    <w:rsid w:val="005D449D"/>
    <w:rsid w:val="0081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4287"/>
  <w15:chartTrackingRefBased/>
  <w15:docId w15:val="{084A4539-FEA7-4B2B-A494-59A060D8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006682">
      <w:bodyDiv w:val="1"/>
      <w:marLeft w:val="0"/>
      <w:marRight w:val="0"/>
      <w:marTop w:val="0"/>
      <w:marBottom w:val="0"/>
      <w:divBdr>
        <w:top w:val="none" w:sz="0" w:space="0" w:color="auto"/>
        <w:left w:val="none" w:sz="0" w:space="0" w:color="auto"/>
        <w:bottom w:val="none" w:sz="0" w:space="0" w:color="auto"/>
        <w:right w:val="none" w:sz="0" w:space="0" w:color="auto"/>
      </w:divBdr>
      <w:divsChild>
        <w:div w:id="1504007149">
          <w:marLeft w:val="0"/>
          <w:marRight w:val="0"/>
          <w:marTop w:val="0"/>
          <w:marBottom w:val="0"/>
          <w:divBdr>
            <w:top w:val="none" w:sz="0" w:space="0" w:color="auto"/>
            <w:left w:val="none" w:sz="0" w:space="0" w:color="auto"/>
            <w:bottom w:val="none" w:sz="0" w:space="0" w:color="auto"/>
            <w:right w:val="none" w:sz="0" w:space="0" w:color="auto"/>
          </w:divBdr>
          <w:divsChild>
            <w:div w:id="1219322135">
              <w:marLeft w:val="0"/>
              <w:marRight w:val="0"/>
              <w:marTop w:val="0"/>
              <w:marBottom w:val="0"/>
              <w:divBdr>
                <w:top w:val="none" w:sz="0" w:space="0" w:color="auto"/>
                <w:left w:val="none" w:sz="0" w:space="0" w:color="auto"/>
                <w:bottom w:val="none" w:sz="0" w:space="0" w:color="auto"/>
                <w:right w:val="none" w:sz="0" w:space="0" w:color="auto"/>
              </w:divBdr>
              <w:divsChild>
                <w:div w:id="464664161">
                  <w:marLeft w:val="-225"/>
                  <w:marRight w:val="-225"/>
                  <w:marTop w:val="0"/>
                  <w:marBottom w:val="0"/>
                  <w:divBdr>
                    <w:top w:val="none" w:sz="0" w:space="0" w:color="auto"/>
                    <w:left w:val="none" w:sz="0" w:space="0" w:color="auto"/>
                    <w:bottom w:val="none" w:sz="0" w:space="0" w:color="auto"/>
                    <w:right w:val="none" w:sz="0" w:space="0" w:color="auto"/>
                  </w:divBdr>
                  <w:divsChild>
                    <w:div w:id="312099685">
                      <w:marLeft w:val="0"/>
                      <w:marRight w:val="0"/>
                      <w:marTop w:val="0"/>
                      <w:marBottom w:val="0"/>
                      <w:divBdr>
                        <w:top w:val="none" w:sz="0" w:space="0" w:color="auto"/>
                        <w:left w:val="none" w:sz="0" w:space="0" w:color="auto"/>
                        <w:bottom w:val="none" w:sz="0" w:space="0" w:color="auto"/>
                        <w:right w:val="none" w:sz="0" w:space="0" w:color="auto"/>
                      </w:divBdr>
                      <w:divsChild>
                        <w:div w:id="1891260359">
                          <w:marLeft w:val="0"/>
                          <w:marRight w:val="0"/>
                          <w:marTop w:val="0"/>
                          <w:marBottom w:val="0"/>
                          <w:divBdr>
                            <w:top w:val="none" w:sz="0" w:space="0" w:color="auto"/>
                            <w:left w:val="none" w:sz="0" w:space="0" w:color="auto"/>
                            <w:bottom w:val="none" w:sz="0" w:space="0" w:color="auto"/>
                            <w:right w:val="none" w:sz="0" w:space="0" w:color="auto"/>
                          </w:divBdr>
                          <w:divsChild>
                            <w:div w:id="19249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884588">
      <w:bodyDiv w:val="1"/>
      <w:marLeft w:val="0"/>
      <w:marRight w:val="0"/>
      <w:marTop w:val="0"/>
      <w:marBottom w:val="0"/>
      <w:divBdr>
        <w:top w:val="none" w:sz="0" w:space="0" w:color="auto"/>
        <w:left w:val="none" w:sz="0" w:space="0" w:color="auto"/>
        <w:bottom w:val="none" w:sz="0" w:space="0" w:color="auto"/>
        <w:right w:val="none" w:sz="0" w:space="0" w:color="auto"/>
      </w:divBdr>
      <w:divsChild>
        <w:div w:id="1468745846">
          <w:marLeft w:val="0"/>
          <w:marRight w:val="0"/>
          <w:marTop w:val="0"/>
          <w:marBottom w:val="0"/>
          <w:divBdr>
            <w:top w:val="none" w:sz="0" w:space="0" w:color="auto"/>
            <w:left w:val="none" w:sz="0" w:space="0" w:color="auto"/>
            <w:bottom w:val="none" w:sz="0" w:space="0" w:color="auto"/>
            <w:right w:val="none" w:sz="0" w:space="0" w:color="auto"/>
          </w:divBdr>
          <w:divsChild>
            <w:div w:id="763187752">
              <w:marLeft w:val="0"/>
              <w:marRight w:val="0"/>
              <w:marTop w:val="0"/>
              <w:marBottom w:val="0"/>
              <w:divBdr>
                <w:top w:val="none" w:sz="0" w:space="0" w:color="auto"/>
                <w:left w:val="none" w:sz="0" w:space="0" w:color="auto"/>
                <w:bottom w:val="none" w:sz="0" w:space="0" w:color="auto"/>
                <w:right w:val="none" w:sz="0" w:space="0" w:color="auto"/>
              </w:divBdr>
              <w:divsChild>
                <w:div w:id="1757435457">
                  <w:marLeft w:val="-225"/>
                  <w:marRight w:val="-225"/>
                  <w:marTop w:val="0"/>
                  <w:marBottom w:val="0"/>
                  <w:divBdr>
                    <w:top w:val="none" w:sz="0" w:space="0" w:color="auto"/>
                    <w:left w:val="none" w:sz="0" w:space="0" w:color="auto"/>
                    <w:bottom w:val="none" w:sz="0" w:space="0" w:color="auto"/>
                    <w:right w:val="none" w:sz="0" w:space="0" w:color="auto"/>
                  </w:divBdr>
                  <w:divsChild>
                    <w:div w:id="881599483">
                      <w:marLeft w:val="0"/>
                      <w:marRight w:val="0"/>
                      <w:marTop w:val="0"/>
                      <w:marBottom w:val="0"/>
                      <w:divBdr>
                        <w:top w:val="none" w:sz="0" w:space="0" w:color="auto"/>
                        <w:left w:val="none" w:sz="0" w:space="0" w:color="auto"/>
                        <w:bottom w:val="none" w:sz="0" w:space="0" w:color="auto"/>
                        <w:right w:val="none" w:sz="0" w:space="0" w:color="auto"/>
                      </w:divBdr>
                      <w:divsChild>
                        <w:div w:id="670645431">
                          <w:marLeft w:val="0"/>
                          <w:marRight w:val="0"/>
                          <w:marTop w:val="0"/>
                          <w:marBottom w:val="0"/>
                          <w:divBdr>
                            <w:top w:val="none" w:sz="0" w:space="0" w:color="auto"/>
                            <w:left w:val="none" w:sz="0" w:space="0" w:color="auto"/>
                            <w:bottom w:val="none" w:sz="0" w:space="0" w:color="auto"/>
                            <w:right w:val="none" w:sz="0" w:space="0" w:color="auto"/>
                          </w:divBdr>
                          <w:divsChild>
                            <w:div w:id="316156767">
                              <w:marLeft w:val="0"/>
                              <w:marRight w:val="0"/>
                              <w:marTop w:val="0"/>
                              <w:marBottom w:val="0"/>
                              <w:divBdr>
                                <w:top w:val="none" w:sz="0" w:space="0" w:color="auto"/>
                                <w:left w:val="none" w:sz="0" w:space="0" w:color="auto"/>
                                <w:bottom w:val="none" w:sz="0" w:space="0" w:color="auto"/>
                                <w:right w:val="none" w:sz="0" w:space="0" w:color="auto"/>
                              </w:divBdr>
                            </w:div>
                            <w:div w:id="2130126879">
                              <w:marLeft w:val="0"/>
                              <w:marRight w:val="0"/>
                              <w:marTop w:val="0"/>
                              <w:marBottom w:val="0"/>
                              <w:divBdr>
                                <w:top w:val="none" w:sz="0" w:space="0" w:color="auto"/>
                                <w:left w:val="none" w:sz="0" w:space="0" w:color="auto"/>
                                <w:bottom w:val="none" w:sz="0" w:space="0" w:color="auto"/>
                                <w:right w:val="none" w:sz="0" w:space="0" w:color="auto"/>
                              </w:divBdr>
                            </w:div>
                            <w:div w:id="630016453">
                              <w:marLeft w:val="0"/>
                              <w:marRight w:val="0"/>
                              <w:marTop w:val="0"/>
                              <w:marBottom w:val="0"/>
                              <w:divBdr>
                                <w:top w:val="none" w:sz="0" w:space="0" w:color="auto"/>
                                <w:left w:val="none" w:sz="0" w:space="0" w:color="auto"/>
                                <w:bottom w:val="none" w:sz="0" w:space="0" w:color="auto"/>
                                <w:right w:val="none" w:sz="0" w:space="0" w:color="auto"/>
                              </w:divBdr>
                              <w:divsChild>
                                <w:div w:id="1842429560">
                                  <w:marLeft w:val="0"/>
                                  <w:marRight w:val="0"/>
                                  <w:marTop w:val="0"/>
                                  <w:marBottom w:val="0"/>
                                  <w:divBdr>
                                    <w:top w:val="none" w:sz="0" w:space="0" w:color="auto"/>
                                    <w:left w:val="none" w:sz="0" w:space="0" w:color="auto"/>
                                    <w:bottom w:val="none" w:sz="0" w:space="0" w:color="auto"/>
                                    <w:right w:val="none" w:sz="0" w:space="0" w:color="auto"/>
                                  </w:divBdr>
                                  <w:divsChild>
                                    <w:div w:id="659310890">
                                      <w:marLeft w:val="0"/>
                                      <w:marRight w:val="0"/>
                                      <w:marTop w:val="0"/>
                                      <w:marBottom w:val="0"/>
                                      <w:divBdr>
                                        <w:top w:val="none" w:sz="0" w:space="0" w:color="auto"/>
                                        <w:left w:val="none" w:sz="0" w:space="0" w:color="auto"/>
                                        <w:bottom w:val="none" w:sz="0" w:space="0" w:color="auto"/>
                                        <w:right w:val="none" w:sz="0" w:space="0" w:color="auto"/>
                                      </w:divBdr>
                                      <w:divsChild>
                                        <w:div w:id="514224112">
                                          <w:marLeft w:val="0"/>
                                          <w:marRight w:val="0"/>
                                          <w:marTop w:val="0"/>
                                          <w:marBottom w:val="0"/>
                                          <w:divBdr>
                                            <w:top w:val="none" w:sz="0" w:space="0" w:color="auto"/>
                                            <w:left w:val="none" w:sz="0" w:space="0" w:color="auto"/>
                                            <w:bottom w:val="none" w:sz="0" w:space="0" w:color="auto"/>
                                            <w:right w:val="none" w:sz="0" w:space="0" w:color="auto"/>
                                          </w:divBdr>
                                          <w:divsChild>
                                            <w:div w:id="848258599">
                                              <w:marLeft w:val="0"/>
                                              <w:marRight w:val="0"/>
                                              <w:marTop w:val="0"/>
                                              <w:marBottom w:val="0"/>
                                              <w:divBdr>
                                                <w:top w:val="none" w:sz="0" w:space="0" w:color="auto"/>
                                                <w:left w:val="none" w:sz="0" w:space="0" w:color="auto"/>
                                                <w:bottom w:val="none" w:sz="0" w:space="0" w:color="auto"/>
                                                <w:right w:val="none" w:sz="0" w:space="0" w:color="auto"/>
                                              </w:divBdr>
                                              <w:divsChild>
                                                <w:div w:id="13848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37228">
                                          <w:marLeft w:val="0"/>
                                          <w:marRight w:val="0"/>
                                          <w:marTop w:val="0"/>
                                          <w:marBottom w:val="0"/>
                                          <w:divBdr>
                                            <w:top w:val="none" w:sz="0" w:space="0" w:color="auto"/>
                                            <w:left w:val="none" w:sz="0" w:space="0" w:color="auto"/>
                                            <w:bottom w:val="none" w:sz="0" w:space="0" w:color="auto"/>
                                            <w:right w:val="none" w:sz="0" w:space="0" w:color="auto"/>
                                          </w:divBdr>
                                          <w:divsChild>
                                            <w:div w:id="1938516311">
                                              <w:marLeft w:val="0"/>
                                              <w:marRight w:val="0"/>
                                              <w:marTop w:val="0"/>
                                              <w:marBottom w:val="0"/>
                                              <w:divBdr>
                                                <w:top w:val="none" w:sz="0" w:space="0" w:color="auto"/>
                                                <w:left w:val="none" w:sz="0" w:space="0" w:color="auto"/>
                                                <w:bottom w:val="none" w:sz="0" w:space="0" w:color="auto"/>
                                                <w:right w:val="none" w:sz="0" w:space="0" w:color="auto"/>
                                              </w:divBdr>
                                              <w:divsChild>
                                                <w:div w:id="165537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584983">
                          <w:marLeft w:val="0"/>
                          <w:marRight w:val="0"/>
                          <w:marTop w:val="240"/>
                          <w:marBottom w:val="0"/>
                          <w:divBdr>
                            <w:top w:val="none" w:sz="0" w:space="0" w:color="auto"/>
                            <w:left w:val="none" w:sz="0" w:space="0" w:color="auto"/>
                            <w:bottom w:val="none" w:sz="0" w:space="0" w:color="auto"/>
                            <w:right w:val="none" w:sz="0" w:space="0" w:color="auto"/>
                          </w:divBdr>
                          <w:divsChild>
                            <w:div w:id="1316881137">
                              <w:marLeft w:val="0"/>
                              <w:marRight w:val="0"/>
                              <w:marTop w:val="0"/>
                              <w:marBottom w:val="0"/>
                              <w:divBdr>
                                <w:top w:val="none" w:sz="0" w:space="0" w:color="auto"/>
                                <w:left w:val="none" w:sz="0" w:space="0" w:color="auto"/>
                                <w:bottom w:val="none" w:sz="0" w:space="0" w:color="auto"/>
                                <w:right w:val="none" w:sz="0" w:space="0" w:color="auto"/>
                              </w:divBdr>
                            </w:div>
                            <w:div w:id="1589339775">
                              <w:marLeft w:val="0"/>
                              <w:marRight w:val="0"/>
                              <w:marTop w:val="0"/>
                              <w:marBottom w:val="0"/>
                              <w:divBdr>
                                <w:top w:val="none" w:sz="0" w:space="0" w:color="auto"/>
                                <w:left w:val="none" w:sz="0" w:space="0" w:color="auto"/>
                                <w:bottom w:val="none" w:sz="0" w:space="0" w:color="auto"/>
                                <w:right w:val="none" w:sz="0" w:space="0" w:color="auto"/>
                              </w:divBdr>
                            </w:div>
                          </w:divsChild>
                        </w:div>
                        <w:div w:id="1531454274">
                          <w:marLeft w:val="0"/>
                          <w:marRight w:val="0"/>
                          <w:marTop w:val="0"/>
                          <w:marBottom w:val="360"/>
                          <w:divBdr>
                            <w:top w:val="none" w:sz="0" w:space="0" w:color="auto"/>
                            <w:left w:val="none" w:sz="0" w:space="0" w:color="auto"/>
                            <w:bottom w:val="none" w:sz="0" w:space="0" w:color="auto"/>
                            <w:right w:val="none" w:sz="0" w:space="0" w:color="auto"/>
                          </w:divBdr>
                          <w:divsChild>
                            <w:div w:id="434643317">
                              <w:marLeft w:val="0"/>
                              <w:marRight w:val="0"/>
                              <w:marTop w:val="0"/>
                              <w:marBottom w:val="0"/>
                              <w:divBdr>
                                <w:top w:val="none" w:sz="0" w:space="0" w:color="auto"/>
                                <w:left w:val="none" w:sz="0" w:space="0" w:color="auto"/>
                                <w:bottom w:val="none" w:sz="0" w:space="0" w:color="auto"/>
                                <w:right w:val="none" w:sz="0" w:space="0" w:color="auto"/>
                              </w:divBdr>
                            </w:div>
                            <w:div w:id="2124106389">
                              <w:marLeft w:val="0"/>
                              <w:marRight w:val="0"/>
                              <w:marTop w:val="0"/>
                              <w:marBottom w:val="0"/>
                              <w:divBdr>
                                <w:top w:val="none" w:sz="0" w:space="0" w:color="auto"/>
                                <w:left w:val="none" w:sz="0" w:space="0" w:color="auto"/>
                                <w:bottom w:val="none" w:sz="0" w:space="0" w:color="auto"/>
                                <w:right w:val="none" w:sz="0" w:space="0" w:color="auto"/>
                              </w:divBdr>
                              <w:divsChild>
                                <w:div w:id="92630473">
                                  <w:marLeft w:val="0"/>
                                  <w:marRight w:val="0"/>
                                  <w:marTop w:val="0"/>
                                  <w:marBottom w:val="0"/>
                                  <w:divBdr>
                                    <w:top w:val="none" w:sz="0" w:space="0" w:color="auto"/>
                                    <w:left w:val="none" w:sz="0" w:space="0" w:color="auto"/>
                                    <w:bottom w:val="none" w:sz="0" w:space="0" w:color="auto"/>
                                    <w:right w:val="none" w:sz="0" w:space="0" w:color="auto"/>
                                  </w:divBdr>
                                </w:div>
                                <w:div w:id="927271559">
                                  <w:marLeft w:val="0"/>
                                  <w:marRight w:val="0"/>
                                  <w:marTop w:val="0"/>
                                  <w:marBottom w:val="0"/>
                                  <w:divBdr>
                                    <w:top w:val="none" w:sz="0" w:space="0" w:color="auto"/>
                                    <w:left w:val="none" w:sz="0" w:space="0" w:color="auto"/>
                                    <w:bottom w:val="none" w:sz="0" w:space="0" w:color="auto"/>
                                    <w:right w:val="none" w:sz="0" w:space="0" w:color="auto"/>
                                  </w:divBdr>
                                  <w:divsChild>
                                    <w:div w:id="200896364">
                                      <w:marLeft w:val="0"/>
                                      <w:marRight w:val="0"/>
                                      <w:marTop w:val="0"/>
                                      <w:marBottom w:val="0"/>
                                      <w:divBdr>
                                        <w:top w:val="none" w:sz="0" w:space="0" w:color="auto"/>
                                        <w:left w:val="none" w:sz="0" w:space="0" w:color="auto"/>
                                        <w:bottom w:val="none" w:sz="0" w:space="0" w:color="auto"/>
                                        <w:right w:val="none" w:sz="0" w:space="0" w:color="auto"/>
                                      </w:divBdr>
                                    </w:div>
                                  </w:divsChild>
                                </w:div>
                                <w:div w:id="13021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81944">
                          <w:marLeft w:val="0"/>
                          <w:marRight w:val="0"/>
                          <w:marTop w:val="0"/>
                          <w:marBottom w:val="0"/>
                          <w:divBdr>
                            <w:top w:val="none" w:sz="0" w:space="0" w:color="auto"/>
                            <w:left w:val="none" w:sz="0" w:space="0" w:color="auto"/>
                            <w:bottom w:val="none" w:sz="0" w:space="0" w:color="auto"/>
                            <w:right w:val="none" w:sz="0" w:space="0" w:color="auto"/>
                          </w:divBdr>
                          <w:divsChild>
                            <w:div w:id="631059502">
                              <w:marLeft w:val="0"/>
                              <w:marRight w:val="0"/>
                              <w:marTop w:val="0"/>
                              <w:marBottom w:val="0"/>
                              <w:divBdr>
                                <w:top w:val="none" w:sz="0" w:space="0" w:color="auto"/>
                                <w:left w:val="none" w:sz="0" w:space="0" w:color="auto"/>
                                <w:bottom w:val="none" w:sz="0" w:space="0" w:color="auto"/>
                                <w:right w:val="none" w:sz="0" w:space="0" w:color="auto"/>
                              </w:divBdr>
                            </w:div>
                            <w:div w:id="1938252177">
                              <w:marLeft w:val="0"/>
                              <w:marRight w:val="0"/>
                              <w:marTop w:val="360"/>
                              <w:marBottom w:val="0"/>
                              <w:divBdr>
                                <w:top w:val="single" w:sz="6" w:space="0" w:color="D9D9D9"/>
                                <w:left w:val="none" w:sz="0" w:space="0" w:color="auto"/>
                                <w:bottom w:val="none" w:sz="0" w:space="0" w:color="auto"/>
                                <w:right w:val="none" w:sz="0" w:space="0" w:color="auto"/>
                              </w:divBdr>
                              <w:divsChild>
                                <w:div w:id="542788186">
                                  <w:marLeft w:val="0"/>
                                  <w:marRight w:val="0"/>
                                  <w:marTop w:val="0"/>
                                  <w:marBottom w:val="0"/>
                                  <w:divBdr>
                                    <w:top w:val="none" w:sz="0" w:space="0" w:color="auto"/>
                                    <w:left w:val="none" w:sz="0" w:space="0" w:color="auto"/>
                                    <w:bottom w:val="none" w:sz="0" w:space="0" w:color="auto"/>
                                    <w:right w:val="none" w:sz="0" w:space="0" w:color="auto"/>
                                  </w:divBdr>
                                  <w:divsChild>
                                    <w:div w:id="1311053142">
                                      <w:marLeft w:val="0"/>
                                      <w:marRight w:val="0"/>
                                      <w:marTop w:val="0"/>
                                      <w:marBottom w:val="225"/>
                                      <w:divBdr>
                                        <w:top w:val="single" w:sz="12" w:space="0" w:color="D9D9D9"/>
                                        <w:left w:val="single" w:sz="12" w:space="0" w:color="D9D9D9"/>
                                        <w:bottom w:val="single" w:sz="12" w:space="0" w:color="D9D9D9"/>
                                        <w:right w:val="single" w:sz="12" w:space="0" w:color="D9D9D9"/>
                                      </w:divBdr>
                                      <w:divsChild>
                                        <w:div w:id="2018995219">
                                          <w:marLeft w:val="0"/>
                                          <w:marRight w:val="0"/>
                                          <w:marTop w:val="0"/>
                                          <w:marBottom w:val="0"/>
                                          <w:divBdr>
                                            <w:top w:val="none" w:sz="0" w:space="0" w:color="auto"/>
                                            <w:left w:val="none" w:sz="0" w:space="0" w:color="auto"/>
                                            <w:bottom w:val="none" w:sz="0" w:space="0" w:color="auto"/>
                                            <w:right w:val="none" w:sz="0" w:space="0" w:color="auto"/>
                                          </w:divBdr>
                                          <w:divsChild>
                                            <w:div w:id="294217494">
                                              <w:marLeft w:val="0"/>
                                              <w:marRight w:val="0"/>
                                              <w:marTop w:val="0"/>
                                              <w:marBottom w:val="0"/>
                                              <w:divBdr>
                                                <w:top w:val="none" w:sz="0" w:space="0" w:color="auto"/>
                                                <w:left w:val="none" w:sz="0" w:space="0" w:color="auto"/>
                                                <w:bottom w:val="none" w:sz="0" w:space="0" w:color="auto"/>
                                                <w:right w:val="none" w:sz="0" w:space="0" w:color="auto"/>
                                              </w:divBdr>
                                              <w:divsChild>
                                                <w:div w:id="1677725557">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1349795116">
                                  <w:marLeft w:val="0"/>
                                  <w:marRight w:val="0"/>
                                  <w:marTop w:val="0"/>
                                  <w:marBottom w:val="0"/>
                                  <w:divBdr>
                                    <w:top w:val="none" w:sz="0" w:space="0" w:color="auto"/>
                                    <w:left w:val="none" w:sz="0" w:space="0" w:color="auto"/>
                                    <w:bottom w:val="none" w:sz="0" w:space="0" w:color="auto"/>
                                    <w:right w:val="none" w:sz="0" w:space="0" w:color="auto"/>
                                  </w:divBdr>
                                  <w:divsChild>
                                    <w:div w:id="1337726626">
                                      <w:marLeft w:val="0"/>
                                      <w:marRight w:val="0"/>
                                      <w:marTop w:val="0"/>
                                      <w:marBottom w:val="225"/>
                                      <w:divBdr>
                                        <w:top w:val="single" w:sz="12" w:space="0" w:color="D9D9D9"/>
                                        <w:left w:val="single" w:sz="12" w:space="0" w:color="D9D9D9"/>
                                        <w:bottom w:val="single" w:sz="12" w:space="0" w:color="D9D9D9"/>
                                        <w:right w:val="single" w:sz="12" w:space="0" w:color="D9D9D9"/>
                                      </w:divBdr>
                                      <w:divsChild>
                                        <w:div w:id="1459106855">
                                          <w:marLeft w:val="0"/>
                                          <w:marRight w:val="0"/>
                                          <w:marTop w:val="0"/>
                                          <w:marBottom w:val="0"/>
                                          <w:divBdr>
                                            <w:top w:val="none" w:sz="0" w:space="0" w:color="auto"/>
                                            <w:left w:val="none" w:sz="0" w:space="0" w:color="auto"/>
                                            <w:bottom w:val="none" w:sz="0" w:space="0" w:color="auto"/>
                                            <w:right w:val="none" w:sz="0" w:space="0" w:color="auto"/>
                                          </w:divBdr>
                                          <w:divsChild>
                                            <w:div w:id="1358192677">
                                              <w:marLeft w:val="0"/>
                                              <w:marRight w:val="0"/>
                                              <w:marTop w:val="0"/>
                                              <w:marBottom w:val="0"/>
                                              <w:divBdr>
                                                <w:top w:val="none" w:sz="0" w:space="0" w:color="auto"/>
                                                <w:left w:val="none" w:sz="0" w:space="0" w:color="auto"/>
                                                <w:bottom w:val="none" w:sz="0" w:space="0" w:color="auto"/>
                                                <w:right w:val="none" w:sz="0" w:space="0" w:color="auto"/>
                                              </w:divBdr>
                                              <w:divsChild>
                                                <w:div w:id="1982037783">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253173501">
                                  <w:marLeft w:val="0"/>
                                  <w:marRight w:val="0"/>
                                  <w:marTop w:val="0"/>
                                  <w:marBottom w:val="0"/>
                                  <w:divBdr>
                                    <w:top w:val="none" w:sz="0" w:space="0" w:color="auto"/>
                                    <w:left w:val="none" w:sz="0" w:space="0" w:color="auto"/>
                                    <w:bottom w:val="none" w:sz="0" w:space="0" w:color="auto"/>
                                    <w:right w:val="none" w:sz="0" w:space="0" w:color="auto"/>
                                  </w:divBdr>
                                  <w:divsChild>
                                    <w:div w:id="1142424830">
                                      <w:marLeft w:val="0"/>
                                      <w:marRight w:val="0"/>
                                      <w:marTop w:val="0"/>
                                      <w:marBottom w:val="225"/>
                                      <w:divBdr>
                                        <w:top w:val="single" w:sz="12" w:space="0" w:color="D9D9D9"/>
                                        <w:left w:val="single" w:sz="12" w:space="0" w:color="D9D9D9"/>
                                        <w:bottom w:val="single" w:sz="12" w:space="0" w:color="D9D9D9"/>
                                        <w:right w:val="single" w:sz="12" w:space="0" w:color="D9D9D9"/>
                                      </w:divBdr>
                                      <w:divsChild>
                                        <w:div w:id="14962375">
                                          <w:marLeft w:val="0"/>
                                          <w:marRight w:val="0"/>
                                          <w:marTop w:val="0"/>
                                          <w:marBottom w:val="0"/>
                                          <w:divBdr>
                                            <w:top w:val="none" w:sz="0" w:space="0" w:color="auto"/>
                                            <w:left w:val="none" w:sz="0" w:space="0" w:color="auto"/>
                                            <w:bottom w:val="none" w:sz="0" w:space="0" w:color="auto"/>
                                            <w:right w:val="none" w:sz="0" w:space="0" w:color="auto"/>
                                          </w:divBdr>
                                          <w:divsChild>
                                            <w:div w:id="1095588889">
                                              <w:marLeft w:val="0"/>
                                              <w:marRight w:val="0"/>
                                              <w:marTop w:val="0"/>
                                              <w:marBottom w:val="0"/>
                                              <w:divBdr>
                                                <w:top w:val="none" w:sz="0" w:space="0" w:color="auto"/>
                                                <w:left w:val="none" w:sz="0" w:space="0" w:color="auto"/>
                                                <w:bottom w:val="none" w:sz="0" w:space="0" w:color="auto"/>
                                                <w:right w:val="none" w:sz="0" w:space="0" w:color="auto"/>
                                              </w:divBdr>
                                              <w:divsChild>
                                                <w:div w:id="1393235888">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pjournals.org/doi/10.7326/M20-6976" TargetMode="External"/><Relationship Id="rId299" Type="http://schemas.openxmlformats.org/officeDocument/2006/relationships/hyperlink" Target="https://www.acpjournals.org/servlet/linkout?suffix=r40-M206976&amp;dbid=16&amp;doi=10.7326%2FM20-6976&amp;key=10.1001%2Fjamainternmed.2020.3738" TargetMode="External"/><Relationship Id="rId21" Type="http://schemas.openxmlformats.org/officeDocument/2006/relationships/image" Target="media/image1.jpeg"/><Relationship Id="rId63" Type="http://schemas.openxmlformats.org/officeDocument/2006/relationships/hyperlink" Target="https://www.acpjournals.org/doi/10.7326/M20-6976" TargetMode="External"/><Relationship Id="rId159" Type="http://schemas.openxmlformats.org/officeDocument/2006/relationships/hyperlink" Target="http://scholar.google.com/scholar?hl=en&amp;q=+Centers+for+Disease+Control+and+Prevention.+About+cytomegalovirus+%28CMV%29.+Accessed+at+www.cdc.gov%2Fcmv%2Foverview.html+on+24+November+2020." TargetMode="External"/><Relationship Id="rId324" Type="http://schemas.openxmlformats.org/officeDocument/2006/relationships/hyperlink" Target="http://scholar.google.com/scholar_lookup?hl=en&amp;volume=75&amp;publication_year=2020&amp;pages=693-694&amp;journal=Thorax&amp;author=AJ+Ingauthor=C+Cocksauthor=JP+Green&amp;title=COVID-19%3A+in+the+footsteps+of+Ernest+Shackleton.&amp;doi=10.1136%2Fthoraxjnl-2020-215091" TargetMode="External"/><Relationship Id="rId366" Type="http://schemas.openxmlformats.org/officeDocument/2006/relationships/hyperlink" Target="https://www.acpjournals.org/servlet/linkout?suffix=r56-M206976&amp;dbid=8&amp;doi=10.7326%2FM20-6976&amp;key=32645347" TargetMode="External"/><Relationship Id="rId170" Type="http://schemas.openxmlformats.org/officeDocument/2006/relationships/hyperlink" Target="http://www.cdc.gov/coronavirus/2019-ncov/hcp/clinical-guidance-management-patients.html" TargetMode="External"/><Relationship Id="rId226" Type="http://schemas.openxmlformats.org/officeDocument/2006/relationships/hyperlink" Target="https://doi.org/10.15585/mmwr.mm6929e1" TargetMode="External"/><Relationship Id="rId433" Type="http://schemas.openxmlformats.org/officeDocument/2006/relationships/hyperlink" Target="http://scholar.google.com/scholar_lookup?hl=en&amp;volume=27&amp;publication_year=2018&amp;pages=391-394&amp;journal=Clin+Nurs+Res&amp;author=TR+Knapp&amp;title=Symptom%3A+cause%2C+effect%2C+both%2C+or+neither%3F+%5BEditorial%5D.&amp;doi=10.1177%2F1054773818761904" TargetMode="External"/><Relationship Id="rId268" Type="http://schemas.openxmlformats.org/officeDocument/2006/relationships/hyperlink" Target="https://www.acpjournals.org/servlet/linkout?suffix=r33-M206976&amp;dbid=16&amp;doi=10.7326%2FM20-6976&amp;key=10.1017%2Fice.2020.255" TargetMode="External"/><Relationship Id="rId475" Type="http://schemas.openxmlformats.org/officeDocument/2006/relationships/hyperlink" Target="https://doi.org/10.3389/fimmu.2020.611337" TargetMode="External"/><Relationship Id="rId32" Type="http://schemas.openxmlformats.org/officeDocument/2006/relationships/hyperlink" Target="https://www.acpjournals.org/doi/10.7326/M20-6976" TargetMode="External"/><Relationship Id="rId74" Type="http://schemas.openxmlformats.org/officeDocument/2006/relationships/hyperlink" Target="https://www.acpjournals.org/doi/10.7326/M20-6976" TargetMode="External"/><Relationship Id="rId128" Type="http://schemas.openxmlformats.org/officeDocument/2006/relationships/hyperlink" Target="https://www.acpjournals.org/doi/10.7326/M20-6976" TargetMode="External"/><Relationship Id="rId335" Type="http://schemas.openxmlformats.org/officeDocument/2006/relationships/hyperlink" Target="https://pubmed.ncbi.nlm.nih.gov/33085639" TargetMode="External"/><Relationship Id="rId377" Type="http://schemas.openxmlformats.org/officeDocument/2006/relationships/hyperlink" Target="http://scholar.google.com/scholar_lookup?hl=en&amp;volume=26&amp;publication_year=2020&amp;pages=1670-1675&amp;journal=Clin+Microbiol+Infect&amp;author=S+Zhangauthor=M+Guoauthor=F+Wuauthor=et+al&amp;title=Factors+associated+with+asymptomatic+infection+in+health-care+workers+with+severe+acute+respiratory+syndrome+coronavirus+2+infection+in+Wuhan%2C+China%3A+a+multicentre+retrospective+cohort+study.&amp;doi=10.1016%2Fj.cmi.2020.08.038" TargetMode="External"/><Relationship Id="rId5" Type="http://schemas.openxmlformats.org/officeDocument/2006/relationships/hyperlink" Target="https://www.acpjournals.org/doi/10.7326/M20-6976" TargetMode="External"/><Relationship Id="rId181" Type="http://schemas.openxmlformats.org/officeDocument/2006/relationships/hyperlink" Target="https://pubmed.ncbi.nlm.nih.gov/32628906" TargetMode="External"/><Relationship Id="rId237" Type="http://schemas.openxmlformats.org/officeDocument/2006/relationships/hyperlink" Target="https://www.acpjournals.org/servlet/linkout?suffix=r25-M206976&amp;dbid=16&amp;doi=10.7326%2FM20-6976&amp;key=10.1056%2FNEJMoa2029717" TargetMode="External"/><Relationship Id="rId402" Type="http://schemas.openxmlformats.org/officeDocument/2006/relationships/hyperlink" Target="http://scholar.google.com/scholar_lookup?hl=en&amp;volume=76&amp;publication_year=2020&amp;pages=490-499.e1&amp;journal=Am+J+Kidney+Dis&amp;author=H+Tangauthor=JB+Tianauthor=JW+Dongauthor=et+al&amp;title=Serologic+detection+of+SARS-CoV-2+infections+in+hemodialysis+centers%3A+a+multicenter+retrospective+study+in+Wuhan%2C+China.&amp;doi=10.1053%2Fj.ajkd.2020.06.008" TargetMode="External"/><Relationship Id="rId279" Type="http://schemas.openxmlformats.org/officeDocument/2006/relationships/hyperlink" Target="https://www.acpjournals.org/servlet/linkout?suffix=r36-M206976&amp;dbid=16&amp;doi=10.7326%2FM20-6976&amp;key=10.1371%2Fjournal.pone.0239887" TargetMode="External"/><Relationship Id="rId444" Type="http://schemas.openxmlformats.org/officeDocument/2006/relationships/hyperlink" Target="https://pubmed.ncbi.nlm.nih.gov/33001833" TargetMode="External"/><Relationship Id="rId486" Type="http://schemas.openxmlformats.org/officeDocument/2006/relationships/hyperlink" Target="https://pubmed.ncbi.nlm.nih.gov/33320052" TargetMode="External"/><Relationship Id="rId43" Type="http://schemas.openxmlformats.org/officeDocument/2006/relationships/hyperlink" Target="https://www.acpjournals.org/doi/10.7326/M20-6976" TargetMode="External"/><Relationship Id="rId139" Type="http://schemas.openxmlformats.org/officeDocument/2006/relationships/hyperlink" Target="https://www.acpjournals.org/doi/10.7326/M20-6976" TargetMode="External"/><Relationship Id="rId290" Type="http://schemas.openxmlformats.org/officeDocument/2006/relationships/hyperlink" Target="https://www.acpjournals.org/servlet/linkout?suffix=r38-M206976&amp;dbid=8&amp;doi=10.7326%2FM20-6976&amp;key=32923993" TargetMode="External"/><Relationship Id="rId304" Type="http://schemas.openxmlformats.org/officeDocument/2006/relationships/hyperlink" Target="https://www.acpjournals.org/servlet/linkout?suffix=r41-M206976&amp;dbid=16&amp;doi=10.7326%2FM20-6976&amp;key=10.4103%2Fijo.IJO_2870_20" TargetMode="External"/><Relationship Id="rId346" Type="http://schemas.openxmlformats.org/officeDocument/2006/relationships/hyperlink" Target="http://scholar.google.com/scholar_lookup?hl=en&amp;volume=71&amp;publication_year=2020&amp;pages=2920-2926&amp;journal=Clin+Infect+Dis&amp;author=MC+Patelauthor=LH+Chaissonauthor=S+Borgettiauthor=et+al&amp;title=Asymptomatic+SARS-CoV-2+infection+and+COVID-19+mortality+during+an+outbreak+investigation+in+a+skilled+nursing+facility.&amp;doi=10.1093%2Fcid%2Fciaa763" TargetMode="External"/><Relationship Id="rId388" Type="http://schemas.openxmlformats.org/officeDocument/2006/relationships/hyperlink" Target="https://www.acpjournals.org/servlet/linkout?suffix=r62-M206976&amp;dbid=8&amp;doi=10.7326%2FM20-6976&amp;key=33094320" TargetMode="External"/><Relationship Id="rId85" Type="http://schemas.openxmlformats.org/officeDocument/2006/relationships/hyperlink" Target="https://www.acpjournals.org/doi/10.7326/M20-6976" TargetMode="External"/><Relationship Id="rId150" Type="http://schemas.openxmlformats.org/officeDocument/2006/relationships/image" Target="media/image6.jpeg"/><Relationship Id="rId192" Type="http://schemas.openxmlformats.org/officeDocument/2006/relationships/hyperlink" Target="https://doi.org/10.1001/jamainternmed.2020.5664" TargetMode="External"/><Relationship Id="rId206" Type="http://schemas.openxmlformats.org/officeDocument/2006/relationships/hyperlink" Target="https://pubmed.ncbi.nlm.nih.gov/33176077" TargetMode="External"/><Relationship Id="rId413" Type="http://schemas.openxmlformats.org/officeDocument/2006/relationships/hyperlink" Target="http://scholar.google.com/scholar_lookup?hl=en&amp;volume=10&amp;publication_year=2020&amp;pages=1789036&amp;journal=Infect+Ecol+Epidemiol&amp;author=JF+Lindahlauthor=T+Hoffmanauthor=M+Esmaeilzadehauthor=et+al&amp;title=High+seroprevalence+of+SARS-CoV-2+in+elderly+care+employees+in+Sweden.&amp;doi=10.1080%2F20008686.2020.1789036" TargetMode="External"/><Relationship Id="rId248" Type="http://schemas.openxmlformats.org/officeDocument/2006/relationships/hyperlink" Target="https://www.acpjournals.org/doi/10.7326/M20-3799" TargetMode="External"/><Relationship Id="rId455" Type="http://schemas.openxmlformats.org/officeDocument/2006/relationships/hyperlink" Target="https://doi.org/10.1038/s41591-020-01178-5" TargetMode="External"/><Relationship Id="rId12" Type="http://schemas.openxmlformats.org/officeDocument/2006/relationships/hyperlink" Target="https://www.acpjournals.org/doi/10.7326/M20-6976" TargetMode="External"/><Relationship Id="rId108" Type="http://schemas.openxmlformats.org/officeDocument/2006/relationships/hyperlink" Target="https://www.acpjournals.org/doi/10.7326/M20-6976" TargetMode="External"/><Relationship Id="rId315" Type="http://schemas.openxmlformats.org/officeDocument/2006/relationships/hyperlink" Target="https://pubmed.ncbi.nlm.nih.gov/32437699" TargetMode="External"/><Relationship Id="rId357" Type="http://schemas.openxmlformats.org/officeDocument/2006/relationships/hyperlink" Target="https://pubmed.ncbi.nlm.nih.gov/32329971" TargetMode="External"/><Relationship Id="rId54" Type="http://schemas.openxmlformats.org/officeDocument/2006/relationships/hyperlink" Target="https://www.acpjournals.org/doi/10.7326/M20-6976" TargetMode="External"/><Relationship Id="rId96" Type="http://schemas.openxmlformats.org/officeDocument/2006/relationships/hyperlink" Target="https://www.acpjournals.org/doi/10.7326/M20-6976" TargetMode="External"/><Relationship Id="rId161" Type="http://schemas.openxmlformats.org/officeDocument/2006/relationships/hyperlink" Target="http://scholar.google.com/scholar?hl=en&amp;q=+European+Center+for+Disease+Prevention+and+Control.+Disease+factsheet+about+poliomyelitis.+Updated+11+July+2018.+Accessed+at+www.ecdc.europa.eu%2Fen%2Fpoliomyelitis%2Ffacts+on+3+October+2020." TargetMode="External"/><Relationship Id="rId217" Type="http://schemas.openxmlformats.org/officeDocument/2006/relationships/hyperlink" Target="http://scholar.google.com/scholar_lookup?hl=en&amp;publication_year=2020&amp;journal=Clin+Infect+Dis&amp;author=G+Chamieauthor=C+Marquezauthor=E+Crawfordauthor=et+alauthor=CLIAhub+Consortium&amp;title=SARS-CoV-2+community+transmission+disproportionately+affects+Latinx+population+during+shelter-in-place+in+San+Francisco.&amp;doi=10.1093%2Fcid%2Fciaa1234" TargetMode="External"/><Relationship Id="rId399" Type="http://schemas.openxmlformats.org/officeDocument/2006/relationships/hyperlink" Target="https://doi.org/10.1053/j.ajkd.2020.06.008" TargetMode="External"/><Relationship Id="rId259" Type="http://schemas.openxmlformats.org/officeDocument/2006/relationships/hyperlink" Target="https://www.acpjournals.org/servlet/linkout?suffix=r31-M206976&amp;dbid=8&amp;doi=10.7326%2FM20-6976&amp;key=32511600" TargetMode="External"/><Relationship Id="rId424" Type="http://schemas.openxmlformats.org/officeDocument/2006/relationships/hyperlink" Target="https://pubmed.ncbi.nlm.nih.gov/32777861" TargetMode="External"/><Relationship Id="rId466" Type="http://schemas.openxmlformats.org/officeDocument/2006/relationships/hyperlink" Target="https://www.acpjournals.org/servlet/linkout?suffix=r80-M206976&amp;dbid=16&amp;doi=10.7326%2FM20-6976&amp;key=10.1016%2Fj.jaci.2020.10.040" TargetMode="External"/><Relationship Id="rId23" Type="http://schemas.openxmlformats.org/officeDocument/2006/relationships/hyperlink" Target="https://www.acpjournals.org/doi/10.7326/M20-6976" TargetMode="External"/><Relationship Id="rId119" Type="http://schemas.openxmlformats.org/officeDocument/2006/relationships/hyperlink" Target="https://www.acpjournals.org/doi/10.7326/M20-6976" TargetMode="External"/><Relationship Id="rId270" Type="http://schemas.openxmlformats.org/officeDocument/2006/relationships/hyperlink" Target="http://scholar.google.com/scholar_lookup?hl=en&amp;volume=41&amp;publication_year=2020&amp;pages=1095-1096&amp;journal=Infect+Control+Hosp+Epidemiol&amp;author=IT+Goldfarbauthor=K+Dioufauthor=WH+Barthauthor=et+al&amp;title=Universal+SARS-CoV-2+testing+on+admission+to+the+labor+and+delivery+unit%3A+low+prevalence+among+asymptomatic+obstetric+patients.&amp;doi=10.1017%2Fice.2020.255" TargetMode="External"/><Relationship Id="rId326" Type="http://schemas.openxmlformats.org/officeDocument/2006/relationships/hyperlink" Target="https://doi.org/10.1056/NEJMc2009316" TargetMode="External"/><Relationship Id="rId65" Type="http://schemas.openxmlformats.org/officeDocument/2006/relationships/hyperlink" Target="https://www.acpjournals.org/doi/10.7326/M20-6976" TargetMode="External"/><Relationship Id="rId130" Type="http://schemas.openxmlformats.org/officeDocument/2006/relationships/hyperlink" Target="https://www.acpjournals.org/doi/10.7326/M20-6976" TargetMode="External"/><Relationship Id="rId368" Type="http://schemas.openxmlformats.org/officeDocument/2006/relationships/hyperlink" Target="https://pubmed.ncbi.nlm.nih.gov/33150375" TargetMode="External"/><Relationship Id="rId172" Type="http://schemas.openxmlformats.org/officeDocument/2006/relationships/hyperlink" Target="https://pubmed.ncbi.nlm.nih.gov/32364890" TargetMode="External"/><Relationship Id="rId228" Type="http://schemas.openxmlformats.org/officeDocument/2006/relationships/hyperlink" Target="https://www.acpjournals.org/servlet/linkout?suffix=r23-M206976&amp;dbid=8&amp;doi=10.7326%2FM20-6976&amp;key=32701938" TargetMode="External"/><Relationship Id="rId435" Type="http://schemas.openxmlformats.org/officeDocument/2006/relationships/hyperlink" Target="https://doi.org/10.1016/j.amjms.2020.09.017" TargetMode="External"/><Relationship Id="rId477" Type="http://schemas.openxmlformats.org/officeDocument/2006/relationships/hyperlink" Target="https://www.acpjournals.org/servlet/linkout?suffix=r82-M206976&amp;dbid=8&amp;doi=10.7326%2FM20-6976&amp;key=33329607" TargetMode="External"/><Relationship Id="rId281" Type="http://schemas.openxmlformats.org/officeDocument/2006/relationships/hyperlink" Target="http://scholar.google.com/scholar_lookup?hl=en&amp;volume=15&amp;publication_year=2020&amp;pages=e0239887&amp;journal=PLoS+One&amp;author=P+D%C3%ADaz-Corvill%C3%B3nauthor=M+M%C3%B6nckebergauthor=A+Barrosauthor=et+al&amp;title=Routine+screening+for+SARS+CoV-2+in+unselected+pregnant+women+at+delivery.&amp;doi=10.1371%2Fjournal.pone.0239887" TargetMode="External"/><Relationship Id="rId337" Type="http://schemas.openxmlformats.org/officeDocument/2006/relationships/hyperlink" Target="https://www.acpjournals.org/servlet/linkout?suffix=r49-M206976&amp;dbid=16&amp;doi=10.7326%2FM20-6976&amp;key=10.1515%2Fjpm-2020-0387" TargetMode="External"/><Relationship Id="rId34" Type="http://schemas.openxmlformats.org/officeDocument/2006/relationships/hyperlink" Target="https://www.acpjournals.org/doi/10.7326/M20-6976" TargetMode="External"/><Relationship Id="rId76" Type="http://schemas.openxmlformats.org/officeDocument/2006/relationships/hyperlink" Target="https://www.acpjournals.org/doi/10.7326/M20-6976" TargetMode="External"/><Relationship Id="rId141" Type="http://schemas.openxmlformats.org/officeDocument/2006/relationships/hyperlink" Target="https://www.acpjournals.org/doi/10.7326/M20-6976" TargetMode="External"/><Relationship Id="rId379" Type="http://schemas.openxmlformats.org/officeDocument/2006/relationships/hyperlink" Target="https://doi.org/10.1016/j.medj.2020.10.003" TargetMode="External"/><Relationship Id="rId7" Type="http://schemas.openxmlformats.org/officeDocument/2006/relationships/hyperlink" Target="https://www.acpjournals.org/author/Oran%2C+Daniel+P" TargetMode="External"/><Relationship Id="rId162" Type="http://schemas.openxmlformats.org/officeDocument/2006/relationships/hyperlink" Target="https://doi.org/10.7326/M20-3012" TargetMode="External"/><Relationship Id="rId183" Type="http://schemas.openxmlformats.org/officeDocument/2006/relationships/hyperlink" Target="https://www.acpjournals.org/servlet/linkout?suffix=r13-M206976&amp;dbid=16&amp;doi=10.7326%2FM20-6976&amp;key=10.1016%2FS1473-3099%2820%2930560-0" TargetMode="External"/><Relationship Id="rId218" Type="http://schemas.openxmlformats.org/officeDocument/2006/relationships/hyperlink" Target="https://apnews.com/article/9b2b24d3b3ed981041a7fe6ab499100c" TargetMode="External"/><Relationship Id="rId239" Type="http://schemas.openxmlformats.org/officeDocument/2006/relationships/hyperlink" Target="http://scholar.google.com/scholar_lookup?hl=en&amp;volume=383&amp;publication_year=2020&amp;pages=2407-2416&amp;journal=N+Engl+J+Med&amp;author=AG+Letiziaauthor=I+Ramosauthor=A+Oblaauthor=et+al&amp;title=SARS-CoV-2+transmission+among+Marine+recruits+during+quarantine.&amp;doi=10.1056%2FNEJMoa2029717" TargetMode="External"/><Relationship Id="rId390" Type="http://schemas.openxmlformats.org/officeDocument/2006/relationships/hyperlink" Target="https://pubmed.ncbi.nlm.nih.gov/32881855" TargetMode="External"/><Relationship Id="rId404" Type="http://schemas.openxmlformats.org/officeDocument/2006/relationships/hyperlink" Target="https://pubmed.ncbi.nlm.nih.gov/33130124" TargetMode="External"/><Relationship Id="rId425" Type="http://schemas.openxmlformats.org/officeDocument/2006/relationships/hyperlink" Target="https://doi.org/10.1111/anae.15229" TargetMode="External"/><Relationship Id="rId446" Type="http://schemas.openxmlformats.org/officeDocument/2006/relationships/hyperlink" Target="https://www.acpjournals.org/servlet/linkout?suffix=r76-M206976&amp;dbid=16&amp;doi=10.7326%2FM20-6976&amp;key=10.2196%2F19994" TargetMode="External"/><Relationship Id="rId467" Type="http://schemas.openxmlformats.org/officeDocument/2006/relationships/hyperlink" Target="https://www.acpjournals.org/servlet/linkout?suffix=r80-M206976&amp;dbid=8&amp;doi=10.7326%2FM20-6976&amp;key=33221383" TargetMode="External"/><Relationship Id="rId250" Type="http://schemas.openxmlformats.org/officeDocument/2006/relationships/hyperlink" Target="http://scholar.google.com/scholar?hl=en&amp;q=+Hempel+D%2C+Milani+V%2C+Kleespies+A%2C+et+al.+SARS-CoV-2+infections+in+outpatients+with+cancer%3A+most+infected+patients+are+asymptomatic+carriers+without+impact+on+chemotherapy+%5BAbstract%5D.+Ann+Oncol.+2020%3B31%28Suppl+4%29%3AS995.+Abstract+no.+1680P.+doi%3A10.1016%2Fj.annonc.2020.08.1744" TargetMode="External"/><Relationship Id="rId271" Type="http://schemas.openxmlformats.org/officeDocument/2006/relationships/hyperlink" Target="http://scholar.google.com/scholar?hl=en&amp;q=+Mattar+S%2C+Martinez-Bravo+C%2C+Rivero+R%2C+et+al.+Epidemiological+and+viral+features+of+a+cohort+of+SARS-CoV-2+symptomatic+and+asymptomatic+individuals+in+an+area+of+the+Colombian+Caribbean.+Research+Square.+Preprint+posted+online+30+October+2020.+doi%3A10.21203%2Frs.3.rs-57254%2Fv3" TargetMode="External"/><Relationship Id="rId292" Type="http://schemas.openxmlformats.org/officeDocument/2006/relationships/hyperlink" Target="https://pubmed.ncbi.nlm.nih.gov/33087205" TargetMode="External"/><Relationship Id="rId306" Type="http://schemas.openxmlformats.org/officeDocument/2006/relationships/hyperlink" Target="http://scholar.google.com/scholar_lookup?hl=en&amp;volume=68&amp;publication_year=2020&amp;pages=2373-2377&amp;journal=Indian+J+Ophthalmol&amp;author=NB+Kannanauthor=S+Senauthor=H+Reddyauthor=et+al&amp;title=Preoperative+COVID-19+testing+for+elective+vitreoretinal+surgeries%3A+experience+from+a+major+tertiary+care+institute+in+South+India.&amp;doi=10.4103%2Fijo.IJO_2870_20" TargetMode="External"/><Relationship Id="rId488" Type="http://schemas.openxmlformats.org/officeDocument/2006/relationships/fontTable" Target="fontTable.xml"/><Relationship Id="rId24" Type="http://schemas.openxmlformats.org/officeDocument/2006/relationships/hyperlink" Target="https://www.acpjournals.org/doi/10.7326/M20-6976" TargetMode="External"/><Relationship Id="rId45" Type="http://schemas.openxmlformats.org/officeDocument/2006/relationships/hyperlink" Target="https://www.acpjournals.org/doi/10.7326/M20-6976" TargetMode="External"/><Relationship Id="rId66" Type="http://schemas.openxmlformats.org/officeDocument/2006/relationships/hyperlink" Target="https://www.acpjournals.org/doi/10.7326/M20-6976" TargetMode="External"/><Relationship Id="rId87" Type="http://schemas.openxmlformats.org/officeDocument/2006/relationships/hyperlink" Target="https://www.acpjournals.org/doi/10.7326/M20-6976" TargetMode="External"/><Relationship Id="rId110" Type="http://schemas.openxmlformats.org/officeDocument/2006/relationships/hyperlink" Target="https://www.acpjournals.org/doi/10.7326/M20-6976" TargetMode="External"/><Relationship Id="rId131" Type="http://schemas.openxmlformats.org/officeDocument/2006/relationships/hyperlink" Target="https://www.acpjournals.org/doi/10.7326/M20-6976" TargetMode="External"/><Relationship Id="rId327" Type="http://schemas.openxmlformats.org/officeDocument/2006/relationships/hyperlink" Target="https://www.acpjournals.org/servlet/linkout?suffix=r47-M206976&amp;dbid=16&amp;doi=10.7326%2FM20-6976&amp;key=10.1056%2FNEJMc2009316" TargetMode="External"/><Relationship Id="rId348" Type="http://schemas.openxmlformats.org/officeDocument/2006/relationships/hyperlink" Target="https://doi.org/10.1136/oemed-2020-106774" TargetMode="External"/><Relationship Id="rId369" Type="http://schemas.openxmlformats.org/officeDocument/2006/relationships/hyperlink" Target="https://doi.org/10.1093/cid/ciaa1684" TargetMode="External"/><Relationship Id="rId152" Type="http://schemas.openxmlformats.org/officeDocument/2006/relationships/hyperlink" Target="https://doi.org/10.1017/S0950268817000115" TargetMode="External"/><Relationship Id="rId173" Type="http://schemas.openxmlformats.org/officeDocument/2006/relationships/hyperlink" Target="https://doi.org/10.3201/eid2607.201595" TargetMode="External"/><Relationship Id="rId194" Type="http://schemas.openxmlformats.org/officeDocument/2006/relationships/hyperlink" Target="https://www.acpjournals.org/servlet/linkout?suffix=r15-M206976&amp;dbid=8&amp;doi=10.7326%2FM20-6976&amp;key=33074318" TargetMode="External"/><Relationship Id="rId208" Type="http://schemas.openxmlformats.org/officeDocument/2006/relationships/hyperlink" Target="https://www.acpjournals.org/servlet/linkout?suffix=r18-M206976&amp;dbid=16&amp;doi=10.7326%2FM20-6976&amp;key=10.1056%2FNEJMoa2019375" TargetMode="External"/><Relationship Id="rId229" Type="http://schemas.openxmlformats.org/officeDocument/2006/relationships/hyperlink" Target="http://scholar.google.com/scholar_lookup?hl=en&amp;volume=69&amp;publication_year=2020&amp;pages=960-964&amp;journal=MMWR+Morb+Mortal+Wkly+Rep&amp;author=N+Menachemiauthor=CT+Yiannoutsosauthor=BE+Dixonauthor=et+al&amp;title=Population+point+prevalence+of+SARS-CoV-2+infection+based+on+a+statewide+random+sample+%E2%80%94+Indiana%2C+April+25-29%2C+2020.&amp;doi=10.15585%2Fmmwr.mm6929e1" TargetMode="External"/><Relationship Id="rId380" Type="http://schemas.openxmlformats.org/officeDocument/2006/relationships/hyperlink" Target="https://www.acpjournals.org/servlet/linkout?suffix=r59-M206976&amp;dbid=16&amp;doi=10.7326%2FM20-6976&amp;key=10.1016%2Fj.medj.2020.10.003" TargetMode="External"/><Relationship Id="rId415" Type="http://schemas.openxmlformats.org/officeDocument/2006/relationships/hyperlink" Target="https://doi.org/10.1681/ASN.2020060827" TargetMode="External"/><Relationship Id="rId436" Type="http://schemas.openxmlformats.org/officeDocument/2006/relationships/hyperlink" Target="https://www.acpjournals.org/servlet/linkout?suffix=r74-M206976&amp;dbid=16&amp;doi=10.7326%2FM20-6976&amp;key=10.1016%2Fj.amjms.2020.09.017" TargetMode="External"/><Relationship Id="rId457" Type="http://schemas.openxmlformats.org/officeDocument/2006/relationships/hyperlink" Target="https://www.acpjournals.org/servlet/linkout?suffix=r78-M206976&amp;dbid=8&amp;doi=10.7326%2FM20-6976&amp;key=33257893" TargetMode="External"/><Relationship Id="rId240" Type="http://schemas.openxmlformats.org/officeDocument/2006/relationships/hyperlink" Target="http://www.defense.gouv.fr/content/download/583466/9938746/file/20200405_929_ARM_SSA_CESPA_rapport_epidemie_covid19_Gan_VEXP.pdf" TargetMode="External"/><Relationship Id="rId261" Type="http://schemas.openxmlformats.org/officeDocument/2006/relationships/hyperlink" Target="https://pubmed.ncbi.nlm.nih.gov/32297940" TargetMode="External"/><Relationship Id="rId478" Type="http://schemas.openxmlformats.org/officeDocument/2006/relationships/hyperlink" Target="http://scholar.google.com/scholar_lookup?hl=en&amp;volume=11&amp;publication_year=2020&amp;pages=611337&amp;journal=Front+Immunol&amp;author=MW+Russellauthor=Z+Moldoveanuauthor=PL+Ograauthor=et+al&amp;title=Mucosal+immunity+in+COVID-19%3A+a+neglected+but+critical+aspect+of+SARS-CoV-2+infection.&amp;doi=10.3389%2Ffimmu.2020.611337" TargetMode="External"/><Relationship Id="rId14" Type="http://schemas.openxmlformats.org/officeDocument/2006/relationships/hyperlink" Target="https://www.acpjournals.org/doi/10.7326/M20-6976" TargetMode="External"/><Relationship Id="rId35" Type="http://schemas.openxmlformats.org/officeDocument/2006/relationships/hyperlink" Target="https://www.acpjournals.org/doi/10.7326/M20-6976" TargetMode="External"/><Relationship Id="rId56" Type="http://schemas.openxmlformats.org/officeDocument/2006/relationships/hyperlink" Target="https://www.acpjournals.org/doi/10.7326/M20-6976" TargetMode="External"/><Relationship Id="rId77" Type="http://schemas.openxmlformats.org/officeDocument/2006/relationships/hyperlink" Target="https://www.acpjournals.org/doi/10.7326/M20-6976" TargetMode="External"/><Relationship Id="rId100" Type="http://schemas.openxmlformats.org/officeDocument/2006/relationships/hyperlink" Target="https://www.acpjournals.org/doi/10.7326/M20-6976" TargetMode="External"/><Relationship Id="rId282" Type="http://schemas.openxmlformats.org/officeDocument/2006/relationships/hyperlink" Target="https://pubmed.ncbi.nlm.nih.gov/32754627" TargetMode="External"/><Relationship Id="rId317" Type="http://schemas.openxmlformats.org/officeDocument/2006/relationships/hyperlink" Target="https://www.acpjournals.org/servlet/linkout?suffix=r45-M206976&amp;dbid=16&amp;doi=10.7326%2FM20-6976&amp;key=10.1016%2FS1473-3099%2820%2930403-5" TargetMode="External"/><Relationship Id="rId338" Type="http://schemas.openxmlformats.org/officeDocument/2006/relationships/hyperlink" Target="https://www.acpjournals.org/servlet/linkout?suffix=r49-M206976&amp;dbid=8&amp;doi=10.7326%2FM20-6976&amp;key=33085639" TargetMode="External"/><Relationship Id="rId359" Type="http://schemas.openxmlformats.org/officeDocument/2006/relationships/hyperlink" Target="https://www.acpjournals.org/servlet/linkout?suffix=r54-M206976&amp;dbid=16&amp;doi=10.7326%2FM20-6976&amp;key=10.1056%2FNEJMoa2008457" TargetMode="External"/><Relationship Id="rId8" Type="http://schemas.openxmlformats.org/officeDocument/2006/relationships/hyperlink" Target="https://www.acpjournals.org/doi/10.7326/M20-6976" TargetMode="External"/><Relationship Id="rId98" Type="http://schemas.openxmlformats.org/officeDocument/2006/relationships/hyperlink" Target="https://www.acpjournals.org/doi/10.7326/M20-6976" TargetMode="External"/><Relationship Id="rId121" Type="http://schemas.openxmlformats.org/officeDocument/2006/relationships/hyperlink" Target="https://www.acpjournals.org/doi/10.7326/M20-6976" TargetMode="External"/><Relationship Id="rId142" Type="http://schemas.openxmlformats.org/officeDocument/2006/relationships/hyperlink" Target="https://www.acpjournals.org/doi/10.7326/M20-6976" TargetMode="External"/><Relationship Id="rId163" Type="http://schemas.openxmlformats.org/officeDocument/2006/relationships/hyperlink" Target="https://www.acpjournals.org/doi/10.7326/M20-3012" TargetMode="External"/><Relationship Id="rId184" Type="http://schemas.openxmlformats.org/officeDocument/2006/relationships/hyperlink" Target="https://www.acpjournals.org/servlet/linkout?suffix=r13-M206976&amp;dbid=8&amp;doi=10.7326%2FM20-6976&amp;key=32628906" TargetMode="External"/><Relationship Id="rId219" Type="http://schemas.openxmlformats.org/officeDocument/2006/relationships/hyperlink" Target="http://scholar.google.com/scholar?hl=en&amp;q=+Lush+T.+Hundreds+test+positive+at+Tyson+Foods+plant+in+Arkansas.+Associated+Press.+21+June+2020.+Accessed+at+https%3A%2F%2Fapnews.com%2Farticle%2F9b2b24d3b3ed981041a7fe6ab499100c+on+6+October+2020." TargetMode="External"/><Relationship Id="rId370" Type="http://schemas.openxmlformats.org/officeDocument/2006/relationships/hyperlink" Target="https://www.acpjournals.org/servlet/linkout?suffix=r57-M206976&amp;dbid=16&amp;doi=10.7326%2FM20-6976&amp;key=10.1093%2Fcid%2Fciaa1684" TargetMode="External"/><Relationship Id="rId391" Type="http://schemas.openxmlformats.org/officeDocument/2006/relationships/hyperlink" Target="https://doi.org/10.15585/mmwr.mm6935e2" TargetMode="External"/><Relationship Id="rId405" Type="http://schemas.openxmlformats.org/officeDocument/2006/relationships/hyperlink" Target="https://doi.org/10.1016/j.amjmed.2020.09.024" TargetMode="External"/><Relationship Id="rId426" Type="http://schemas.openxmlformats.org/officeDocument/2006/relationships/hyperlink" Target="https://www.acpjournals.org/servlet/linkout?suffix=r72-M206976&amp;dbid=16&amp;doi=10.7326%2FM20-6976&amp;key=10.1111%2Fanae.15229" TargetMode="External"/><Relationship Id="rId447" Type="http://schemas.openxmlformats.org/officeDocument/2006/relationships/hyperlink" Target="https://www.acpjournals.org/servlet/linkout?suffix=r76-M206976&amp;dbid=8&amp;doi=10.7326%2FM20-6976&amp;key=33001833" TargetMode="External"/><Relationship Id="rId230" Type="http://schemas.openxmlformats.org/officeDocument/2006/relationships/hyperlink" Target="https://pubmed.ncbi.nlm.nih.gov/32889532" TargetMode="External"/><Relationship Id="rId251" Type="http://schemas.openxmlformats.org/officeDocument/2006/relationships/hyperlink" Target="https://pubmed.ncbi.nlm.nih.gov/32614768" TargetMode="External"/><Relationship Id="rId468" Type="http://schemas.openxmlformats.org/officeDocument/2006/relationships/hyperlink" Target="http://scholar.google.com/scholar_lookup?hl=en&amp;publication_year=2020&amp;journal=J+Allergy+Clin+Immunol&amp;author=C+Cerviaauthor=J+Nilssonauthor=Y+Zurbuchenauthor=et+al&amp;title=Systemic+and+mucosal+antibody+responses+specific+to+SARS-CoV-2+during+mild+versus+severe+COVID-19.&amp;doi=10.1016%2Fj.jaci.2020.10.040" TargetMode="External"/><Relationship Id="rId489" Type="http://schemas.openxmlformats.org/officeDocument/2006/relationships/theme" Target="theme/theme1.xml"/><Relationship Id="rId25" Type="http://schemas.openxmlformats.org/officeDocument/2006/relationships/hyperlink" Target="https://www.acpjournals.org/doi/10.7326/M20-6976" TargetMode="External"/><Relationship Id="rId46" Type="http://schemas.openxmlformats.org/officeDocument/2006/relationships/hyperlink" Target="https://www.acpjournals.org/doi/10.7326/M20-6976" TargetMode="External"/><Relationship Id="rId67" Type="http://schemas.openxmlformats.org/officeDocument/2006/relationships/hyperlink" Target="https://www.acpjournals.org/doi/10.7326/M20-6976" TargetMode="External"/><Relationship Id="rId272" Type="http://schemas.openxmlformats.org/officeDocument/2006/relationships/hyperlink" Target="https://pubmed.ncbi.nlm.nih.gov/32633022" TargetMode="External"/><Relationship Id="rId293" Type="http://schemas.openxmlformats.org/officeDocument/2006/relationships/hyperlink" Target="https://doi.org/10.1017/dmp.2020.393" TargetMode="External"/><Relationship Id="rId307" Type="http://schemas.openxmlformats.org/officeDocument/2006/relationships/hyperlink" Target="http://scholar.google.com/scholar?hl=en&amp;q=+Baggett+TP%2C+Keyes+H%2C+Sporn+N%2C+et+al.+COVID-19+outbreak+at+a+large+homeless+shelter+in+Boston%3A+implications+for+universal+testing.+medRxiv.+Preprint+posted+online+15+April+2020.+doi%3A10.1101%2F2020.04.12.20059618" TargetMode="External"/><Relationship Id="rId328" Type="http://schemas.openxmlformats.org/officeDocument/2006/relationships/hyperlink" Target="https://www.acpjournals.org/servlet/linkout?suffix=r47-M206976&amp;dbid=8&amp;doi=10.7326%2FM20-6976&amp;key=32283004" TargetMode="External"/><Relationship Id="rId349" Type="http://schemas.openxmlformats.org/officeDocument/2006/relationships/hyperlink" Target="https://www.acpjournals.org/servlet/linkout?suffix=r52-M206976&amp;dbid=16&amp;doi=10.7326%2FM20-6976&amp;key=10.1136%2Foemed-2020-106774" TargetMode="External"/><Relationship Id="rId88" Type="http://schemas.openxmlformats.org/officeDocument/2006/relationships/hyperlink" Target="https://www.acpjournals.org/doi/10.7326/M20-6976" TargetMode="External"/><Relationship Id="rId111" Type="http://schemas.openxmlformats.org/officeDocument/2006/relationships/hyperlink" Target="https://www.acpjournals.org/doi/10.7326/M20-6976" TargetMode="External"/><Relationship Id="rId132" Type="http://schemas.openxmlformats.org/officeDocument/2006/relationships/hyperlink" Target="https://www.acpjournals.org/doi/10.7326/M20-6976" TargetMode="External"/><Relationship Id="rId153" Type="http://schemas.openxmlformats.org/officeDocument/2006/relationships/hyperlink" Target="https://www.acpjournals.org/servlet/linkout?suffix=r1-M206976&amp;dbid=16&amp;doi=10.7326%2FM20-6976&amp;key=10.1017%2FS0950268817000115" TargetMode="External"/><Relationship Id="rId174" Type="http://schemas.openxmlformats.org/officeDocument/2006/relationships/hyperlink" Target="https://www.acpjournals.org/servlet/linkout?suffix=r9-M206976&amp;dbid=16&amp;doi=10.7326%2FM20-6976&amp;key=10.3201%2Feid2607.201595" TargetMode="External"/><Relationship Id="rId195" Type="http://schemas.openxmlformats.org/officeDocument/2006/relationships/hyperlink" Target="http://scholar.google.com/scholar_lookup?hl=en&amp;volume=180&amp;publication_year=2020&amp;pages=1709-1711&amp;journal=JAMA+Intern+Med&amp;author=EM+Whiteauthor=CM+Santostefanoauthor=RA+Feiferauthor=et+al&amp;title=Asymptomatic+and+presymptomatic+severe+acute+respiratory+syndrome+coronavirus+2+infection+rates+in+a+multistate+sample+of+skilled+nursing+facilities.&amp;doi=10.1001%2Fjamainternmed.2020.5664" TargetMode="External"/><Relationship Id="rId209" Type="http://schemas.openxmlformats.org/officeDocument/2006/relationships/hyperlink" Target="https://www.acpjournals.org/servlet/linkout?suffix=r18-M206976&amp;dbid=8&amp;doi=10.7326%2FM20-6976&amp;key=33176077" TargetMode="External"/><Relationship Id="rId360" Type="http://schemas.openxmlformats.org/officeDocument/2006/relationships/hyperlink" Target="https://www.acpjournals.org/servlet/linkout?suffix=r54-M206976&amp;dbid=8&amp;doi=10.7326%2FM20-6976&amp;key=32329971" TargetMode="External"/><Relationship Id="rId381" Type="http://schemas.openxmlformats.org/officeDocument/2006/relationships/hyperlink" Target="https://www.acpjournals.org/servlet/linkout?suffix=r59-M206976&amp;dbid=8&amp;doi=10.7326%2FM20-6976&amp;key=33163984" TargetMode="External"/><Relationship Id="rId416" Type="http://schemas.openxmlformats.org/officeDocument/2006/relationships/hyperlink" Target="https://www.acpjournals.org/servlet/linkout?suffix=r70-M206976&amp;dbid=16&amp;doi=10.7326%2FM20-6976&amp;key=10.1681%2FASN.2020060827" TargetMode="External"/><Relationship Id="rId220" Type="http://schemas.openxmlformats.org/officeDocument/2006/relationships/hyperlink" Target="https://pubmed.ncbi.nlm.nih.gov/32530584" TargetMode="External"/><Relationship Id="rId241" Type="http://schemas.openxmlformats.org/officeDocument/2006/relationships/hyperlink" Target="http://scholar.google.com/scholar?hl=en&amp;q=+Centre+d%27%C3%89pid%C3%A9miologie+et+de+Sant%C3%A9+Publique+des+Arm%C3%A9es.+Investigation+de+l%27%C3%A9pid%C3%A9mie+de+COVID-19+au+sein+du+Groupe+A%C3%A9ronaval%3A+21+janvier+%E2%80%93+13+avril+2020.+4+May+2020.+Accessed+at+www.defense.gouv.fr%2Fcontent%2Fdownload%2F583466%2F9938746%2Ffile%2F20200405_929_ARM_SSA_CESPA_rapport_epidemie_covid19_Gan_VEXP.pdf+on+4+June+2020." TargetMode="External"/><Relationship Id="rId437" Type="http://schemas.openxmlformats.org/officeDocument/2006/relationships/hyperlink" Target="https://www.acpjournals.org/servlet/linkout?suffix=r74-M206976&amp;dbid=8&amp;doi=10.7326%2FM20-6976&amp;key=33349441" TargetMode="External"/><Relationship Id="rId458" Type="http://schemas.openxmlformats.org/officeDocument/2006/relationships/hyperlink" Target="http://scholar.google.com/scholar_lookup?hl=en&amp;publication_year=2020&amp;journal=Nat+Med&amp;author=Q+Shiauthor=Y+Huauthor=B+Pengauthor=et+al&amp;title=Effective+control+of+SARS-CoV-2+transmission+in+Wanzhou%2C+China.&amp;doi=10.1038%2Fs41591-020-01178-5" TargetMode="External"/><Relationship Id="rId479" Type="http://schemas.openxmlformats.org/officeDocument/2006/relationships/hyperlink" Target="https://pubmed.ncbi.nlm.nih.gov/32997903" TargetMode="External"/><Relationship Id="rId15" Type="http://schemas.openxmlformats.org/officeDocument/2006/relationships/hyperlink" Target="https://www.acpjournals.org/doi/10.7326/M20-6976" TargetMode="External"/><Relationship Id="rId36" Type="http://schemas.openxmlformats.org/officeDocument/2006/relationships/hyperlink" Target="https://www.acpjournals.org/doi/10.7326/M20-6976" TargetMode="External"/><Relationship Id="rId57" Type="http://schemas.openxmlformats.org/officeDocument/2006/relationships/hyperlink" Target="https://www.acpjournals.org/doi/10.7326/M20-6976" TargetMode="External"/><Relationship Id="rId262" Type="http://schemas.openxmlformats.org/officeDocument/2006/relationships/hyperlink" Target="https://doi.org/10.1093/jtm/taaa054" TargetMode="External"/><Relationship Id="rId283" Type="http://schemas.openxmlformats.org/officeDocument/2006/relationships/hyperlink" Target="https://doi.org/10.1093/ofid/ofaa243" TargetMode="External"/><Relationship Id="rId318" Type="http://schemas.openxmlformats.org/officeDocument/2006/relationships/hyperlink" Target="https://www.acpjournals.org/servlet/linkout?suffix=r45-M206976&amp;dbid=8&amp;doi=10.7326%2FM20-6976&amp;key=32437699" TargetMode="External"/><Relationship Id="rId339" Type="http://schemas.openxmlformats.org/officeDocument/2006/relationships/hyperlink" Target="http://scholar.google.com/scholar_lookup?hl=en&amp;volume=48&amp;publication_year=2020&amp;pages=977-980&amp;journal=J+Perinat+Med&amp;author=R+Figueiredoauthor=S+Tavaresauthor=M+Mouchoauthor=et+al&amp;title=Systematic+screening+for+SARS-CoV-2+in+pregnant+women+admitted+for+delivery+in+a+Portuguese+maternity.&amp;doi=10.1515%2Fjpm-2020-0387" TargetMode="External"/><Relationship Id="rId78" Type="http://schemas.openxmlformats.org/officeDocument/2006/relationships/hyperlink" Target="https://www.acpjournals.org/doi/10.7326/M20-6976" TargetMode="External"/><Relationship Id="rId99" Type="http://schemas.openxmlformats.org/officeDocument/2006/relationships/hyperlink" Target="https://www.acpjournals.org/doi/10.7326/M20-6976" TargetMode="External"/><Relationship Id="rId101" Type="http://schemas.openxmlformats.org/officeDocument/2006/relationships/hyperlink" Target="https://www.acpjournals.org/doi/10.7326/M20-6976" TargetMode="External"/><Relationship Id="rId122" Type="http://schemas.openxmlformats.org/officeDocument/2006/relationships/hyperlink" Target="https://www.acpjournals.org/doi/10.7326/M20-6976" TargetMode="External"/><Relationship Id="rId143" Type="http://schemas.openxmlformats.org/officeDocument/2006/relationships/hyperlink" Target="https://www.acpjournals.org/doi/10.7326/M20-6976" TargetMode="External"/><Relationship Id="rId164" Type="http://schemas.openxmlformats.org/officeDocument/2006/relationships/hyperlink" Target="http://scholar.google.com/scholar_lookup?hl=en&amp;volume=173&amp;publication_year=2020&amp;pages=362-367&amp;journal=Ann+Intern+Med&amp;author=DP+Oranauthor=EJ+Topol&amp;title=Prevalence+of+asymptomatic+SARS-CoV-2+infection.+A+narrative+review.&amp;doi=10.7326%2FM20-3012" TargetMode="External"/><Relationship Id="rId185" Type="http://schemas.openxmlformats.org/officeDocument/2006/relationships/hyperlink" Target="http://scholar.google.com/scholar_lookup?hl=en&amp;publication_year=2020&amp;journal=Lancet+Infect+Dis&amp;author=A+Hoxhaauthor=C+Wyndham-Thomasauthor=S+Klamerauthor=et+al&amp;title=Asymptomatic+SARS-CoV-2+infection+in+Belgian+long-term+care+facilities+%5BLetter%5D.&amp;doi=10.1016%2FS1473-3099%2820%2930560-0" TargetMode="External"/><Relationship Id="rId350" Type="http://schemas.openxmlformats.org/officeDocument/2006/relationships/hyperlink" Target="https://www.acpjournals.org/servlet/linkout?suffix=r52-M206976&amp;dbid=8&amp;doi=10.7326%2FM20-6976&amp;key=33127659" TargetMode="External"/><Relationship Id="rId371" Type="http://schemas.openxmlformats.org/officeDocument/2006/relationships/hyperlink" Target="https://www.acpjournals.org/servlet/linkout?suffix=r57-M206976&amp;dbid=8&amp;doi=10.7326%2FM20-6976&amp;key=33150375" TargetMode="External"/><Relationship Id="rId406" Type="http://schemas.openxmlformats.org/officeDocument/2006/relationships/hyperlink" Target="https://www.acpjournals.org/servlet/linkout?suffix=r68-M206976&amp;dbid=16&amp;doi=10.7326%2FM20-6976&amp;key=10.1016%2Fj.amjmed.2020.09.024" TargetMode="External"/><Relationship Id="rId9" Type="http://schemas.openxmlformats.org/officeDocument/2006/relationships/hyperlink" Target="https://www.acpjournals.org/doi/10.7326/M20-6976" TargetMode="External"/><Relationship Id="rId210" Type="http://schemas.openxmlformats.org/officeDocument/2006/relationships/hyperlink" Target="http://scholar.google.com/scholar_lookup?hl=en&amp;volume=383&amp;publication_year=2020&amp;pages=2417-2426&amp;journal=N+Engl+J+Med&amp;author=MR+Kasperauthor=JR+Geibeauthor=CL+Searsauthor=et+al&amp;title=An+outbreak+of+Covid-19+on+an+aircraft+carrier.&amp;doi=10.1056%2FNEJMoa2019375" TargetMode="External"/><Relationship Id="rId392" Type="http://schemas.openxmlformats.org/officeDocument/2006/relationships/hyperlink" Target="https://www.acpjournals.org/servlet/linkout?suffix=r63-M206976&amp;dbid=16&amp;doi=10.7326%2FM20-6976&amp;key=10.15585%2Fmmwr.mm6935e2" TargetMode="External"/><Relationship Id="rId427" Type="http://schemas.openxmlformats.org/officeDocument/2006/relationships/hyperlink" Target="https://www.acpjournals.org/servlet/linkout?suffix=r72-M206976&amp;dbid=8&amp;doi=10.7326%2FM20-6976&amp;key=32777861" TargetMode="External"/><Relationship Id="rId448" Type="http://schemas.openxmlformats.org/officeDocument/2006/relationships/hyperlink" Target="http://scholar.google.com/scholar_lookup?hl=en&amp;volume=22&amp;publication_year=2020&amp;pages=e19994&amp;journal=J+Med+Internet+Res&amp;author=S+Maauthor=J+Zhangauthor=M+Zengauthor=et+al&amp;title=Epidemiological+parameters+of+COVID-19%3A+case+series+study.&amp;doi=10.2196%2F19994" TargetMode="External"/><Relationship Id="rId469" Type="http://schemas.openxmlformats.org/officeDocument/2006/relationships/hyperlink" Target="https://pubmed.ncbi.nlm.nih.gov/33005417" TargetMode="External"/><Relationship Id="rId26" Type="http://schemas.openxmlformats.org/officeDocument/2006/relationships/hyperlink" Target="https://www.acpjournals.org/doi/10.7326/M20-6976" TargetMode="External"/><Relationship Id="rId231" Type="http://schemas.openxmlformats.org/officeDocument/2006/relationships/hyperlink" Target="https://doi.org/10.1093/infdis/jiaa565" TargetMode="External"/><Relationship Id="rId252" Type="http://schemas.openxmlformats.org/officeDocument/2006/relationships/hyperlink" Target="https://doi.org/10.3201/eid2610.202694" TargetMode="External"/><Relationship Id="rId273" Type="http://schemas.openxmlformats.org/officeDocument/2006/relationships/hyperlink" Target="https://doi.org/10.1111/1471-0528.16403" TargetMode="External"/><Relationship Id="rId294" Type="http://schemas.openxmlformats.org/officeDocument/2006/relationships/hyperlink" Target="https://www.acpjournals.org/servlet/linkout?suffix=r39-M206976&amp;dbid=16&amp;doi=10.7326%2FM20-6976&amp;key=10.1017%2Fdmp.2020.393" TargetMode="External"/><Relationship Id="rId308" Type="http://schemas.openxmlformats.org/officeDocument/2006/relationships/hyperlink" Target="https://apnews.com/article/4b9d38f206db9ce5267a5898ac24f238" TargetMode="External"/><Relationship Id="rId329" Type="http://schemas.openxmlformats.org/officeDocument/2006/relationships/hyperlink" Target="http://scholar.google.com/scholar_lookup?hl=en&amp;volume=382&amp;publication_year=2020&amp;pages=2163-2164&amp;journal=N+Engl+J+Med&amp;author=D+Suttonauthor=K+Fuchsauthor=M+D%27Altonauthor=et+al&amp;title=Universal+screening+for+SARS-CoV-2+in+women+admitted+for+delivery+%5BLetter%5D.&amp;doi=10.1056%2FNEJMc2009316" TargetMode="External"/><Relationship Id="rId480" Type="http://schemas.openxmlformats.org/officeDocument/2006/relationships/hyperlink" Target="https://doi.org/10.1056/NEJMp2025631" TargetMode="External"/><Relationship Id="rId47" Type="http://schemas.openxmlformats.org/officeDocument/2006/relationships/hyperlink" Target="https://www.acpjournals.org/doi/10.7326/M20-6976" TargetMode="External"/><Relationship Id="rId68" Type="http://schemas.openxmlformats.org/officeDocument/2006/relationships/image" Target="media/image3.jpeg"/><Relationship Id="rId89" Type="http://schemas.openxmlformats.org/officeDocument/2006/relationships/hyperlink" Target="https://www.acpjournals.org/doi/10.7326/M20-6976" TargetMode="External"/><Relationship Id="rId112" Type="http://schemas.openxmlformats.org/officeDocument/2006/relationships/hyperlink" Target="https://www.acpjournals.org/doi/10.7326/M20-6976" TargetMode="External"/><Relationship Id="rId133" Type="http://schemas.openxmlformats.org/officeDocument/2006/relationships/hyperlink" Target="https://www.acpjournals.org/doi/10.7326/M20-6976" TargetMode="External"/><Relationship Id="rId154" Type="http://schemas.openxmlformats.org/officeDocument/2006/relationships/hyperlink" Target="https://www.acpjournals.org/servlet/linkout?suffix=r1-M206976&amp;dbid=8&amp;doi=10.7326%2FM20-6976&amp;key=28166860" TargetMode="External"/><Relationship Id="rId175" Type="http://schemas.openxmlformats.org/officeDocument/2006/relationships/hyperlink" Target="https://www.acpjournals.org/servlet/linkout?suffix=r9-M206976&amp;dbid=8&amp;doi=10.7326%2FM20-6976&amp;key=32364890" TargetMode="External"/><Relationship Id="rId340" Type="http://schemas.openxmlformats.org/officeDocument/2006/relationships/hyperlink" Target="http://www.dailynews.com/2020/04/21/dozens-positive-for-coronavirus-at-las-skid-row-homeless-shelter-after-all-residents-tested" TargetMode="External"/><Relationship Id="rId361" Type="http://schemas.openxmlformats.org/officeDocument/2006/relationships/hyperlink" Target="http://scholar.google.com/scholar_lookup?hl=en&amp;volume=382&amp;publication_year=2020&amp;pages=2081-2090&amp;journal=N+Engl+J+Med&amp;author=MM+Aronsauthor=KM+Hatfieldauthor=SC+Reddyauthor=et+alauthor=Public+Health%E2%80%93Seattle+and+King+County+and+CDC+COVID-19+Investigation+Team&amp;title=Presymptomatic+SARS-CoV-2+infections+and+transmission+in+a+skilled+nursing+facility.&amp;doi=10.1056%2FNEJMoa2008457" TargetMode="External"/><Relationship Id="rId196" Type="http://schemas.openxmlformats.org/officeDocument/2006/relationships/hyperlink" Target="https://pubmed.ncbi.nlm.nih.gov/32289214" TargetMode="External"/><Relationship Id="rId200" Type="http://schemas.openxmlformats.org/officeDocument/2006/relationships/hyperlink" Target="http://scholar.google.com/scholar_lookup?hl=en&amp;volume=382&amp;publication_year=2020&amp;pages=2302-2315&amp;journal=N+Engl+J+Med&amp;author=DF+Gudbjartssonauthor=A+Helgasonauthor=H+Jonssonauthor=et+al&amp;title=Spread+of+SARS-CoV-2+in+the+Icelandic+population.&amp;doi=10.1056%2FNEJMoa2006100" TargetMode="External"/><Relationship Id="rId382" Type="http://schemas.openxmlformats.org/officeDocument/2006/relationships/hyperlink" Target="http://scholar.google.com/scholar_lookup?hl=en&amp;publication_year=2020&amp;journal=Med+%28N+Y%29&amp;author=M+Hippichauthor=L+Holthausauthor=R+Assfalgauthor=et+al&amp;title=Public+health+antibody+screening+indicates+a+six-fold+higher+SARS-CoV-2+exposure+rate+than+reported+cases+in+children.&amp;doi=10.1016%2Fj.medj.2020.10.003" TargetMode="External"/><Relationship Id="rId417" Type="http://schemas.openxmlformats.org/officeDocument/2006/relationships/hyperlink" Target="https://www.acpjournals.org/servlet/linkout?suffix=r70-M206976&amp;dbid=8&amp;doi=10.7326%2FM20-6976&amp;key=32732391" TargetMode="External"/><Relationship Id="rId438" Type="http://schemas.openxmlformats.org/officeDocument/2006/relationships/hyperlink" Target="http://scholar.google.com/scholar_lookup?hl=en&amp;publication_year=2020&amp;journal=Am+J+Med+Sci&amp;author=M+Azizauthor=H+Goyalauthor=H+Haghbinauthor=et+al&amp;title=The+association+of+%E2%80%9CLoss+of+smell%E2%80%9D+to+COVID-19%3A+a+systematic+review+and+meta-nnalysis.&amp;doi=10.1016%2Fj.amjms.2020.09.017" TargetMode="External"/><Relationship Id="rId459" Type="http://schemas.openxmlformats.org/officeDocument/2006/relationships/hyperlink" Target="https://pubmed.ncbi.nlm.nih.gov/32719810" TargetMode="External"/><Relationship Id="rId16" Type="http://schemas.openxmlformats.org/officeDocument/2006/relationships/hyperlink" Target="https://www.acpjournals.org/doi/10.7326/M20-6976" TargetMode="External"/><Relationship Id="rId221" Type="http://schemas.openxmlformats.org/officeDocument/2006/relationships/hyperlink" Target="https://doi.org/10.1056/NEJMc2013020" TargetMode="External"/><Relationship Id="rId242" Type="http://schemas.openxmlformats.org/officeDocument/2006/relationships/hyperlink" Target="https://pubmed.ncbi.nlm.nih.gov/33189890" TargetMode="External"/><Relationship Id="rId263" Type="http://schemas.openxmlformats.org/officeDocument/2006/relationships/hyperlink" Target="https://www.acpjournals.org/servlet/linkout?suffix=r32-M206976&amp;dbid=16&amp;doi=10.7326%2FM20-6976&amp;key=10.1093%2Fjtm%2Ftaaa054" TargetMode="External"/><Relationship Id="rId284" Type="http://schemas.openxmlformats.org/officeDocument/2006/relationships/hyperlink" Target="https://www.acpjournals.org/servlet/linkout?suffix=r37-M206976&amp;dbid=16&amp;doi=10.7326%2FM20-6976&amp;key=10.1093%2Fofid%2Fofaa243" TargetMode="External"/><Relationship Id="rId319" Type="http://schemas.openxmlformats.org/officeDocument/2006/relationships/hyperlink" Target="http://scholar.google.com/scholar_lookup?hl=en&amp;volume=21&amp;publication_year=2021&amp;pages=23-24&amp;journal=Lancet+Infect+Dis&amp;author=A+Khalilauthor=R+Hillauthor=S+Ladhaniauthor=et+al&amp;title=COVID-19+screening+of+health-care+workers+in+a+London+maternity+hospital+%5BLetter%5D.&amp;doi=10.1016%2FS1473-3099%2820%2930403-5" TargetMode="External"/><Relationship Id="rId470" Type="http://schemas.openxmlformats.org/officeDocument/2006/relationships/hyperlink" Target="https://doi.org/10.1002/cti2.1182" TargetMode="External"/><Relationship Id="rId37" Type="http://schemas.openxmlformats.org/officeDocument/2006/relationships/hyperlink" Target="https://www.acpjournals.org/doi/10.7326/M20-6976" TargetMode="External"/><Relationship Id="rId58" Type="http://schemas.openxmlformats.org/officeDocument/2006/relationships/hyperlink" Target="https://www.acpjournals.org/doi/10.7326/M20-6976" TargetMode="External"/><Relationship Id="rId79" Type="http://schemas.openxmlformats.org/officeDocument/2006/relationships/hyperlink" Target="https://www.acpjournals.org/doi/10.7326/M20-6976" TargetMode="External"/><Relationship Id="rId102" Type="http://schemas.openxmlformats.org/officeDocument/2006/relationships/hyperlink" Target="https://www.acpjournals.org/doi/10.7326/M20-6976" TargetMode="External"/><Relationship Id="rId123" Type="http://schemas.openxmlformats.org/officeDocument/2006/relationships/hyperlink" Target="https://www.acpjournals.org/doi/10.7326/M20-6976" TargetMode="External"/><Relationship Id="rId144" Type="http://schemas.openxmlformats.org/officeDocument/2006/relationships/hyperlink" Target="https://www.acpjournals.org/doi/10.7326/M20-6976" TargetMode="External"/><Relationship Id="rId330" Type="http://schemas.openxmlformats.org/officeDocument/2006/relationships/hyperlink" Target="https://pubmed.ncbi.nlm.nih.gov/33152200" TargetMode="External"/><Relationship Id="rId90" Type="http://schemas.openxmlformats.org/officeDocument/2006/relationships/hyperlink" Target="https://www.acpjournals.org/doi/10.7326/M20-6976" TargetMode="External"/><Relationship Id="rId165" Type="http://schemas.openxmlformats.org/officeDocument/2006/relationships/hyperlink" Target="http://www.nytimes.com/2020/06/27/world/europe/coronavirus-spread-asymptomatic.html" TargetMode="External"/><Relationship Id="rId186" Type="http://schemas.openxmlformats.org/officeDocument/2006/relationships/hyperlink" Target="https://pubmed.ncbi.nlm.nih.gov/33116898" TargetMode="External"/><Relationship Id="rId351" Type="http://schemas.openxmlformats.org/officeDocument/2006/relationships/hyperlink" Target="http://scholar.google.com/scholar_lookup?hl=en&amp;publication_year=2020&amp;journal=Occup+Environ+Med&amp;author=FY+Lanauthor=C+Suharlimauthor=SN+Kalesauthor=et+al&amp;title=Association+between+SARS-CoV-2+infection%2C+exposure+risk+and+mental+health+among+a+cohort+of+essential+retail+workers+in+the+USA.&amp;doi=10.1136%2Foemed-2020-106774" TargetMode="External"/><Relationship Id="rId372" Type="http://schemas.openxmlformats.org/officeDocument/2006/relationships/hyperlink" Target="http://scholar.google.com/scholar_lookup?hl=en&amp;publication_year=2020&amp;journal=Clin+Infect+Dis&amp;author=MD+Simsauthor=GN+Maineauthor=KL+Childersauthor=et+alauthor=BLAST+COVID-19+Study+Group&amp;title=COVID-19+seropositivity+and+asymptomatic+rates+in+healthcare+workers+are+associated+with+job+function+and+masking.&amp;doi=10.1093%2Fcid%2Fciaa1684" TargetMode="External"/><Relationship Id="rId393" Type="http://schemas.openxmlformats.org/officeDocument/2006/relationships/hyperlink" Target="https://www.acpjournals.org/servlet/linkout?suffix=r63-M206976&amp;dbid=8&amp;doi=10.7326%2FM20-6976&amp;key=32881855" TargetMode="External"/><Relationship Id="rId407" Type="http://schemas.openxmlformats.org/officeDocument/2006/relationships/hyperlink" Target="https://www.acpjournals.org/servlet/linkout?suffix=r68-M206976&amp;dbid=8&amp;doi=10.7326%2FM20-6976&amp;key=33130124" TargetMode="External"/><Relationship Id="rId428" Type="http://schemas.openxmlformats.org/officeDocument/2006/relationships/hyperlink" Target="http://scholar.google.com/scholar_lookup?hl=en&amp;volume=75&amp;publication_year=2020&amp;pages=1614-1619&amp;journal=Anaesthesia&amp;author=S+Bampoeauthor=DN+Lucasauthor=G+Neallauthor=et+al&amp;title=A+cross-sectional+study+of+immune+seroconversion+to+SARS-CoV-2+in+frontline+maternity+health+professionals.&amp;doi=10.1111%2Fanae.15229" TargetMode="External"/><Relationship Id="rId449" Type="http://schemas.openxmlformats.org/officeDocument/2006/relationships/hyperlink" Target="https://pubmed.ncbi.nlm.nih.gov/33238813" TargetMode="External"/><Relationship Id="rId211" Type="http://schemas.openxmlformats.org/officeDocument/2006/relationships/hyperlink" Target="http://www.reuters.com/article/us-health-coronavirus-prisons-testing-in-idUSKCN2270RX" TargetMode="External"/><Relationship Id="rId232" Type="http://schemas.openxmlformats.org/officeDocument/2006/relationships/hyperlink" Target="https://www.acpjournals.org/servlet/linkout?suffix=r24-M206976&amp;dbid=16&amp;doi=10.7326%2FM20-6976&amp;key=10.1093%2Finfdis%2Fjiaa565" TargetMode="External"/><Relationship Id="rId253" Type="http://schemas.openxmlformats.org/officeDocument/2006/relationships/hyperlink" Target="https://www.acpjournals.org/servlet/linkout?suffix=r30-M206976&amp;dbid=16&amp;doi=10.7326%2FM20-6976&amp;key=10.3201%2Feid2610.202694" TargetMode="External"/><Relationship Id="rId274" Type="http://schemas.openxmlformats.org/officeDocument/2006/relationships/hyperlink" Target="https://www.acpjournals.org/servlet/linkout?suffix=r35-M206976&amp;dbid=16&amp;doi=10.7326%2FM20-6976&amp;key=10.1111%2F1471-0528.16403" TargetMode="External"/><Relationship Id="rId295" Type="http://schemas.openxmlformats.org/officeDocument/2006/relationships/hyperlink" Target="https://www.acpjournals.org/servlet/linkout?suffix=r39-M206976&amp;dbid=8&amp;doi=10.7326%2FM20-6976&amp;key=33087205" TargetMode="External"/><Relationship Id="rId309" Type="http://schemas.openxmlformats.org/officeDocument/2006/relationships/hyperlink" Target="http://scholar.google.com/scholar?hl=en&amp;q=+Cline+S.+Cases+at+seafood+plant+cause+spike+in+Oregon+COVID+numbers.+Associated+Press.+9+June+2020.+Accessed+at+https%3A%2F%2Fapnews.com%2Farticle%2F4b9d38f206db9ce5267a5898ac24f238+on+6+October+2020." TargetMode="External"/><Relationship Id="rId460" Type="http://schemas.openxmlformats.org/officeDocument/2006/relationships/hyperlink" Target="https://doi.org/10.3389/fmolb.2020.00157" TargetMode="External"/><Relationship Id="rId481" Type="http://schemas.openxmlformats.org/officeDocument/2006/relationships/hyperlink" Target="https://www.acpjournals.org/servlet/linkout?suffix=r83-M206976&amp;dbid=16&amp;doi=10.7326%2FM20-6976&amp;key=10.1056%2FNEJMp2025631" TargetMode="External"/><Relationship Id="rId27" Type="http://schemas.openxmlformats.org/officeDocument/2006/relationships/hyperlink" Target="https://www.acpjournals.org/doi/10.7326/M20-6976" TargetMode="External"/><Relationship Id="rId48" Type="http://schemas.openxmlformats.org/officeDocument/2006/relationships/hyperlink" Target="https://www.acpjournals.org/doi/10.7326/M20-6976" TargetMode="External"/><Relationship Id="rId69" Type="http://schemas.openxmlformats.org/officeDocument/2006/relationships/hyperlink" Target="https://www.acpjournals.org/doi/10.7326/M20-6976" TargetMode="External"/><Relationship Id="rId113" Type="http://schemas.openxmlformats.org/officeDocument/2006/relationships/hyperlink" Target="https://www.acpjournals.org/doi/10.7326/M20-6976" TargetMode="External"/><Relationship Id="rId134" Type="http://schemas.openxmlformats.org/officeDocument/2006/relationships/hyperlink" Target="https://www.acpjournals.org/doi/10.7326/M20-6976" TargetMode="External"/><Relationship Id="rId320" Type="http://schemas.openxmlformats.org/officeDocument/2006/relationships/hyperlink" Target="https://pubmed.ncbi.nlm.nih.gov/32461231" TargetMode="External"/><Relationship Id="rId80" Type="http://schemas.openxmlformats.org/officeDocument/2006/relationships/hyperlink" Target="https://www.acpjournals.org/doi/10.7326/M20-6976" TargetMode="External"/><Relationship Id="rId155" Type="http://schemas.openxmlformats.org/officeDocument/2006/relationships/hyperlink" Target="http://scholar.google.com/scholar_lookup?hl=en&amp;volume=145&amp;publication_year=2017&amp;pages=1256-1258&amp;journal=Epidemiol+Infect&amp;author=D+Champredonauthor=SM+Moghadas&amp;title=Quantifying+the+contribution+of+asymptomatic+infection+to+the+cumulative+incidence.&amp;doi=10.1017%2FS0950268817000115" TargetMode="External"/><Relationship Id="rId176" Type="http://schemas.openxmlformats.org/officeDocument/2006/relationships/hyperlink" Target="http://scholar.google.com/scholar_lookup?hl=en&amp;volume=26&amp;publication_year=2020&amp;journal=Emerg+Infect+Dis&amp;author=NW+Furukawaauthor=JT+Brooksauthor=J+Sobel&amp;title=Evidence+supporting+transmission+of+severe+acute+respiratory+syndrome+coronavirus+2+while+presymptomatic+or+asymptomatic.&amp;doi=10.3201%2Feid2607.201595" TargetMode="External"/><Relationship Id="rId197" Type="http://schemas.openxmlformats.org/officeDocument/2006/relationships/hyperlink" Target="https://doi.org/10.1056/NEJMoa2006100" TargetMode="External"/><Relationship Id="rId341" Type="http://schemas.openxmlformats.org/officeDocument/2006/relationships/hyperlink" Target="http://scholar.google.com/scholar?hl=en&amp;q=+Chou+E.+Dozens+positive+for+coronavirus+at+LA%27s+Skid+Row+homeless+shelter%2C+after+all+residents+tested.+Los+Angeles+Daily+News.+21+April+2020.+Updated+22+April+2020.+Accessed+at+www.dailynews.com%2F2020%2F04%2F21%2Fdozens-positive-for-coronavirus-at-las-skid-row-homeless-shelter-after-all-residents-tested+on+23+April+2020." TargetMode="External"/><Relationship Id="rId362" Type="http://schemas.openxmlformats.org/officeDocument/2006/relationships/hyperlink" Target="http://scholar.google.com/scholar?hl=en&amp;q=+Ward+H%2C+Cooke+G%2C+Atchison+C%2C+et+al.+Declining+prevalence+of+antibody+positivity+to+SARS-CoV-2%3A+a+community+study+of+365%2C000+adults.+medRxiv.+Posted+online+27+October+2020.+doi%3A10.1101%2F2020.10.26.20219725" TargetMode="External"/><Relationship Id="rId383" Type="http://schemas.openxmlformats.org/officeDocument/2006/relationships/hyperlink" Target="http://scholar.google.com/scholar?hl=en&amp;q=+Feehan+A%2C+Fort+D%2C+Garcia-Diaz+J%2C+et+al.+Frequency+of+symptoms+and+asymptomatic+SARS-CoV-2+infection+in+Louisiana%2C+USA.+SSRN.+Preprint+posted+online+2+October+2020.+doi%3A10.2139%2Fssrn.3702933" TargetMode="External"/><Relationship Id="rId418" Type="http://schemas.openxmlformats.org/officeDocument/2006/relationships/hyperlink" Target="http://scholar.google.com/scholar_lookup?hl=en&amp;volume=31&amp;publication_year=2020&amp;pages=1969-1975&amp;journal=J+Am+Soc+Nephrol&amp;author=C+Clarkeauthor=M+Prendeckiauthor=A+Dhutiaauthor=et+al&amp;title=High+prevalence+of+asymptomatic+COVID-19+infection+in+hemodialysis+patients+detected+using+serologic+screening.&amp;doi=10.1681%2FASN.2020060827" TargetMode="External"/><Relationship Id="rId439" Type="http://schemas.openxmlformats.org/officeDocument/2006/relationships/hyperlink" Target="https://pubmed.ncbi.nlm.nih.gov/32296168" TargetMode="External"/><Relationship Id="rId201" Type="http://schemas.openxmlformats.org/officeDocument/2006/relationships/hyperlink" Target="https://pubmed.ncbi.nlm.nih.gov/32604404" TargetMode="External"/><Relationship Id="rId222" Type="http://schemas.openxmlformats.org/officeDocument/2006/relationships/hyperlink" Target="https://www.acpjournals.org/servlet/linkout?suffix=r22-M206976&amp;dbid=16&amp;doi=10.7326%2FM20-6976&amp;key=10.1056%2FNEJMc2013020" TargetMode="External"/><Relationship Id="rId243" Type="http://schemas.openxmlformats.org/officeDocument/2006/relationships/hyperlink" Target="https://doi.org/10.1016/j.ijantimicag.2020.106219" TargetMode="External"/><Relationship Id="rId264" Type="http://schemas.openxmlformats.org/officeDocument/2006/relationships/hyperlink" Target="https://www.acpjournals.org/servlet/linkout?suffix=r32-M206976&amp;dbid=8&amp;doi=10.7326%2FM20-6976&amp;key=32297940" TargetMode="External"/><Relationship Id="rId285" Type="http://schemas.openxmlformats.org/officeDocument/2006/relationships/hyperlink" Target="https://www.acpjournals.org/servlet/linkout?suffix=r37-M206976&amp;dbid=8&amp;doi=10.7326%2FM20-6976&amp;key=32754627" TargetMode="External"/><Relationship Id="rId450" Type="http://schemas.openxmlformats.org/officeDocument/2006/relationships/hyperlink" Target="https://doi.org/10.1080/22221751.2020.1837015" TargetMode="External"/><Relationship Id="rId471" Type="http://schemas.openxmlformats.org/officeDocument/2006/relationships/hyperlink" Target="https://www.acpjournals.org/servlet/linkout?suffix=r81-M206976&amp;dbid=16&amp;doi=10.7326%2FM20-6976&amp;key=10.1002%2Fcti2.1182" TargetMode="External"/><Relationship Id="rId17" Type="http://schemas.openxmlformats.org/officeDocument/2006/relationships/hyperlink" Target="https://www.acpjournals.org/doi/10.7326/M20-6976" TargetMode="External"/><Relationship Id="rId38" Type="http://schemas.openxmlformats.org/officeDocument/2006/relationships/hyperlink" Target="https://www.acpjournals.org/doi/10.7326/M20-6976" TargetMode="External"/><Relationship Id="rId59" Type="http://schemas.openxmlformats.org/officeDocument/2006/relationships/hyperlink" Target="https://www.acpjournals.org/doi/10.7326/M20-6976" TargetMode="External"/><Relationship Id="rId103" Type="http://schemas.openxmlformats.org/officeDocument/2006/relationships/hyperlink" Target="https://www.acpjournals.org/doi/10.7326/M20-6976" TargetMode="External"/><Relationship Id="rId124" Type="http://schemas.openxmlformats.org/officeDocument/2006/relationships/hyperlink" Target="https://www.acpjournals.org/doi/10.7326/M20-6976" TargetMode="External"/><Relationship Id="rId310" Type="http://schemas.openxmlformats.org/officeDocument/2006/relationships/hyperlink" Target="https://pubmed.ncbi.nlm.nih.gov/32841411" TargetMode="External"/><Relationship Id="rId70" Type="http://schemas.openxmlformats.org/officeDocument/2006/relationships/hyperlink" Target="https://www.acpjournals.org/doi/10.7326/M20-6976" TargetMode="External"/><Relationship Id="rId91" Type="http://schemas.openxmlformats.org/officeDocument/2006/relationships/hyperlink" Target="https://www.acpjournals.org/doi/10.7326/M20-6976" TargetMode="External"/><Relationship Id="rId145" Type="http://schemas.openxmlformats.org/officeDocument/2006/relationships/hyperlink" Target="https://www.acpjournals.org/doi/10.7326/M20-6976" TargetMode="External"/><Relationship Id="rId166" Type="http://schemas.openxmlformats.org/officeDocument/2006/relationships/hyperlink" Target="http://scholar.google.com/scholar?hl=en&amp;q=+Apuzzo+M%2C+Gebrekidan+S%2C+Kirkpatrick+DD.+How+the+world+missed+COVID-19%27s+silent+spread.+New+York+Times.+27+June+2020.+Accessed+at+www.nytimes.com%2F2020%2F06%2F27%2Fworld%2Feurope%2Fcoronavirus-spread-asymptomatic.html+on+1+October+2020." TargetMode="External"/><Relationship Id="rId187" Type="http://schemas.openxmlformats.org/officeDocument/2006/relationships/hyperlink" Target="https://doi.org/10.2147/CLEP.S276825" TargetMode="External"/><Relationship Id="rId331" Type="http://schemas.openxmlformats.org/officeDocument/2006/relationships/hyperlink" Target="https://doi.org/10.7705/biomedica.5802" TargetMode="External"/><Relationship Id="rId352" Type="http://schemas.openxmlformats.org/officeDocument/2006/relationships/hyperlink" Target="https://pubmed.ncbi.nlm.nih.gov/32463809" TargetMode="External"/><Relationship Id="rId373" Type="http://schemas.openxmlformats.org/officeDocument/2006/relationships/hyperlink" Target="https://pubmed.ncbi.nlm.nih.gov/32911080" TargetMode="External"/><Relationship Id="rId394" Type="http://schemas.openxmlformats.org/officeDocument/2006/relationships/hyperlink" Target="http://scholar.google.com/scholar_lookup?hl=en&amp;volume=69&amp;publication_year=2020&amp;pages=1221-1226&amp;journal=MMWR+Morb+Mortal+Wkly+Rep&amp;author=WH+Selfauthor=MW+Tenfordeauthor=WB+Stubblefieldauthor=et+alauthor=CDC+COVID-19+Response+Team&amp;title=Seroprevalence+of+SARS-CoV-2+among+frontline+health+care+personnel+in+a+multistate+hospital+network+%E2%80%94+13+academic+medical+centers%2C+April%E2%80%93June+2020.&amp;doi=10.15585%2Fmmwr.mm6935e2" TargetMode="External"/><Relationship Id="rId408" Type="http://schemas.openxmlformats.org/officeDocument/2006/relationships/hyperlink" Target="http://scholar.google.com/scholar_lookup?hl=en&amp;publication_year=2020&amp;journal=Am+J+Med&amp;author=S+Mahajanauthor=R+Srinivasanauthor=CA+Redlichauthor=et+al&amp;title=Seroprevalence+of+SARS-CoV-2-specific+IgG+antibodies+among+adults+living+in+Connecticut%3A+post-infection+prevalence+%28PIP%29+study.&amp;doi=10.1016%2Fj.amjmed.2020.09.024" TargetMode="External"/><Relationship Id="rId429" Type="http://schemas.openxmlformats.org/officeDocument/2006/relationships/hyperlink" Target="https://pubmed.ncbi.nlm.nih.gov/29595078" TargetMode="External"/><Relationship Id="rId1" Type="http://schemas.openxmlformats.org/officeDocument/2006/relationships/styles" Target="styles.xml"/><Relationship Id="rId212" Type="http://schemas.openxmlformats.org/officeDocument/2006/relationships/hyperlink" Target="http://scholar.google.com/scholar?hl=en&amp;q=+So+L%2C+Smith+G.+In+four+U.S.+state+prisons%2C+nearly+3%2C300+inmates+test+positive+for+coronavirus+%E2%80%94+96%25+without+symptoms.+Reuters.+25+April+2020.+Accessed+at+www.reuters.com%2Farticle%2Fus-health-coronavirus-prisons-testing-in-idUSKCN2270RX+on+26+April+2020." TargetMode="External"/><Relationship Id="rId233" Type="http://schemas.openxmlformats.org/officeDocument/2006/relationships/hyperlink" Target="https://www.acpjournals.org/servlet/linkout?suffix=r24-M206976&amp;dbid=8&amp;doi=10.7326%2FM20-6976&amp;key=32889532" TargetMode="External"/><Relationship Id="rId254" Type="http://schemas.openxmlformats.org/officeDocument/2006/relationships/hyperlink" Target="https://www.acpjournals.org/servlet/linkout?suffix=r30-M206976&amp;dbid=8&amp;doi=10.7326%2FM20-6976&amp;key=32614768" TargetMode="External"/><Relationship Id="rId440" Type="http://schemas.openxmlformats.org/officeDocument/2006/relationships/hyperlink" Target="https://doi.org/10.1038/s41591-020-0869-5" TargetMode="External"/><Relationship Id="rId28" Type="http://schemas.openxmlformats.org/officeDocument/2006/relationships/hyperlink" Target="https://www.acpjournals.org/doi/10.7326/M20-6976" TargetMode="External"/><Relationship Id="rId49" Type="http://schemas.openxmlformats.org/officeDocument/2006/relationships/hyperlink" Target="https://www.acpjournals.org/doi/10.7326/M20-6976" TargetMode="External"/><Relationship Id="rId114" Type="http://schemas.openxmlformats.org/officeDocument/2006/relationships/hyperlink" Target="https://www.acpjournals.org/doi/10.7326/M20-6976" TargetMode="External"/><Relationship Id="rId275" Type="http://schemas.openxmlformats.org/officeDocument/2006/relationships/hyperlink" Target="https://www.acpjournals.org/servlet/linkout?suffix=r35-M206976&amp;dbid=8&amp;doi=10.7326%2FM20-6976&amp;key=32633022" TargetMode="External"/><Relationship Id="rId296" Type="http://schemas.openxmlformats.org/officeDocument/2006/relationships/hyperlink" Target="http://scholar.google.com/scholar_lookup?hl=en&amp;publication_year=2020&amp;pages=1-7&amp;journal=Disaster+Med+Public+Health+Prep&amp;author=S+Saurabhauthor=R+Kumarauthor=N+Kumarauthor=et+al&amp;title=Dynamics+of+SARS-CoV-2+transmission+among+Indian+nationals+evacuated+from+Iran.&amp;doi=10.1017%2Fdmp.2020.393" TargetMode="External"/><Relationship Id="rId300" Type="http://schemas.openxmlformats.org/officeDocument/2006/relationships/hyperlink" Target="https://www.acpjournals.org/servlet/linkout?suffix=r40-M206976&amp;dbid=8&amp;doi=10.7326%2FM20-6976&amp;key=32662818" TargetMode="External"/><Relationship Id="rId461" Type="http://schemas.openxmlformats.org/officeDocument/2006/relationships/hyperlink" Target="https://www.acpjournals.org/servlet/linkout?suffix=r79-M206976&amp;dbid=16&amp;doi=10.7326%2FM20-6976&amp;key=10.3389%2Ffmolb.2020.00157" TargetMode="External"/><Relationship Id="rId482" Type="http://schemas.openxmlformats.org/officeDocument/2006/relationships/hyperlink" Target="https://www.acpjournals.org/servlet/linkout?suffix=r83-M206976&amp;dbid=8&amp;doi=10.7326%2FM20-6976&amp;key=32997903" TargetMode="External"/><Relationship Id="rId60" Type="http://schemas.openxmlformats.org/officeDocument/2006/relationships/hyperlink" Target="https://www.acpjournals.org/doi/10.7326/M20-6976" TargetMode="External"/><Relationship Id="rId81" Type="http://schemas.openxmlformats.org/officeDocument/2006/relationships/hyperlink" Target="https://www.acpjournals.org/doi/10.7326/M20-6976" TargetMode="External"/><Relationship Id="rId135" Type="http://schemas.openxmlformats.org/officeDocument/2006/relationships/hyperlink" Target="https://www.acpjournals.org/doi/10.7326/M20-6976" TargetMode="External"/><Relationship Id="rId156" Type="http://schemas.openxmlformats.org/officeDocument/2006/relationships/hyperlink" Target="http://www.cdc.gov/vaccines/pubs/pinkbook/meas.html" TargetMode="External"/><Relationship Id="rId177" Type="http://schemas.openxmlformats.org/officeDocument/2006/relationships/hyperlink" Target="http://scholar.google.com/scholar?hl=en&amp;q=+Riley+S%2C+Ainslie+KEC%2C+Eales+O%2C+et+al.+High+prevalence+of+SARS-CoV-2+swab+positivity+in+England+during+September+2020%3A+interim+report+of+round+5+of+REACT-1+study.+medRxiv.+Preprint+posted+online+2+October+2020.+doi%3A10.1101%2F2020.09.30.20204727" TargetMode="External"/><Relationship Id="rId198" Type="http://schemas.openxmlformats.org/officeDocument/2006/relationships/hyperlink" Target="https://www.acpjournals.org/servlet/linkout?suffix=r16-M206976&amp;dbid=16&amp;doi=10.7326%2FM20-6976&amp;key=10.1056%2FNEJMoa2006100" TargetMode="External"/><Relationship Id="rId321" Type="http://schemas.openxmlformats.org/officeDocument/2006/relationships/hyperlink" Target="https://doi.org/10.1136/thoraxjnl-2020-215091" TargetMode="External"/><Relationship Id="rId342" Type="http://schemas.openxmlformats.org/officeDocument/2006/relationships/hyperlink" Target="https://pubmed.ncbi.nlm.nih.gov/32548628" TargetMode="External"/><Relationship Id="rId363" Type="http://schemas.openxmlformats.org/officeDocument/2006/relationships/hyperlink" Target="https://pubmed.ncbi.nlm.nih.gov/32645347" TargetMode="External"/><Relationship Id="rId384" Type="http://schemas.openxmlformats.org/officeDocument/2006/relationships/hyperlink" Target="http://scholar.google.com/scholar?hl=en&amp;q=+Erber+J%2C+Kappler+V%2C+Haller+B%2C+et+al.+Strategies+for+infection+control+and+prevalence+of+anti-SARS-CoV-2+IgG+antibodies+in+4%2C554+employees+of+a+university+hospital+in+Munich%2C+Germany.+SSRN.+Preprint+posted+online+13+October+2020.+doi%3A10.2139%2Fssrn.3678599" TargetMode="External"/><Relationship Id="rId419" Type="http://schemas.openxmlformats.org/officeDocument/2006/relationships/hyperlink" Target="https://pubmed.ncbi.nlm.nih.gov/32628750" TargetMode="External"/><Relationship Id="rId202" Type="http://schemas.openxmlformats.org/officeDocument/2006/relationships/hyperlink" Target="https://doi.org/10.1038/s41586-020-2488-1" TargetMode="External"/><Relationship Id="rId223" Type="http://schemas.openxmlformats.org/officeDocument/2006/relationships/hyperlink" Target="https://www.acpjournals.org/servlet/linkout?suffix=r22-M206976&amp;dbid=8&amp;doi=10.7326%2FM20-6976&amp;key=32530584" TargetMode="External"/><Relationship Id="rId244" Type="http://schemas.openxmlformats.org/officeDocument/2006/relationships/hyperlink" Target="https://www.acpjournals.org/servlet/linkout?suffix=r27-M206976&amp;dbid=16&amp;doi=10.7326%2FM20-6976&amp;key=10.1016%2Fj.ijantimicag.2020.106219" TargetMode="External"/><Relationship Id="rId430" Type="http://schemas.openxmlformats.org/officeDocument/2006/relationships/hyperlink" Target="https://doi.org/10.1177/1054773818761904" TargetMode="External"/><Relationship Id="rId18" Type="http://schemas.openxmlformats.org/officeDocument/2006/relationships/hyperlink" Target="https://www.acpjournals.org/doi/10.7326/M20-6976" TargetMode="External"/><Relationship Id="rId39" Type="http://schemas.openxmlformats.org/officeDocument/2006/relationships/hyperlink" Target="https://www.acpjournals.org/doi/10.7326/M20-6976" TargetMode="External"/><Relationship Id="rId265" Type="http://schemas.openxmlformats.org/officeDocument/2006/relationships/hyperlink" Target="http://scholar.google.com/scholar_lookup?hl=en&amp;volume=27&amp;publication_year=2020&amp;journal=J+Travel+Med&amp;author=T+Lytrasauthor=G+Dellisauthor=A+Flountziauthor=et+al&amp;title=High+prevalence+of+SARS-CoV-2+infection+in+repatriation+flights+to+Greece+from+three+European+countries.&amp;doi=10.1093%2Fjtm%2Ftaaa054" TargetMode="External"/><Relationship Id="rId286" Type="http://schemas.openxmlformats.org/officeDocument/2006/relationships/hyperlink" Target="http://scholar.google.com/scholar_lookup?hl=en&amp;volume=7&amp;publication_year=2020&amp;pages=ofaa243&amp;journal=Open+Forum+Infect+Dis&amp;author=S+Kutsunaauthor=T+Suzukiauthor=K+Hayakawaauthor=et+al&amp;title=SARS-CoV-2+screening+test+for+Japanese+returnees+from+Wuhan%2C+China%2C+January+2020.&amp;doi=10.1093%2Fofid%2Fofaa243" TargetMode="External"/><Relationship Id="rId451" Type="http://schemas.openxmlformats.org/officeDocument/2006/relationships/hyperlink" Target="https://www.acpjournals.org/servlet/linkout?suffix=r77-M206976&amp;dbid=16&amp;doi=10.7326%2FM20-6976&amp;key=10.1080%2F22221751.2020.1837015" TargetMode="External"/><Relationship Id="rId472" Type="http://schemas.openxmlformats.org/officeDocument/2006/relationships/hyperlink" Target="https://www.acpjournals.org/servlet/linkout?suffix=r81-M206976&amp;dbid=8&amp;doi=10.7326%2FM20-6976&amp;key=33005417" TargetMode="External"/><Relationship Id="rId50" Type="http://schemas.openxmlformats.org/officeDocument/2006/relationships/hyperlink" Target="https://www.acpjournals.org/doi/10.7326/M20-6976" TargetMode="External"/><Relationship Id="rId104" Type="http://schemas.openxmlformats.org/officeDocument/2006/relationships/hyperlink" Target="https://www.acpjournals.org/doi/10.7326/M20-6976" TargetMode="External"/><Relationship Id="rId125" Type="http://schemas.openxmlformats.org/officeDocument/2006/relationships/hyperlink" Target="https://www.acpjournals.org/doi/10.7326/M20-6976" TargetMode="External"/><Relationship Id="rId146" Type="http://schemas.openxmlformats.org/officeDocument/2006/relationships/hyperlink" Target="https://www.acpjournals.org/doi/10.7326/M20-6976" TargetMode="External"/><Relationship Id="rId167" Type="http://schemas.openxmlformats.org/officeDocument/2006/relationships/hyperlink" Target="https://doi.org/10.7326/M20-0504" TargetMode="External"/><Relationship Id="rId188" Type="http://schemas.openxmlformats.org/officeDocument/2006/relationships/hyperlink" Target="https://www.acpjournals.org/servlet/linkout?suffix=r14-M206976&amp;dbid=16&amp;doi=10.7326%2FM20-6976&amp;key=10.2147%2FCLEP.S276825" TargetMode="External"/><Relationship Id="rId311" Type="http://schemas.openxmlformats.org/officeDocument/2006/relationships/hyperlink" Target="https://doi.org/10.1002/jmv.26458" TargetMode="External"/><Relationship Id="rId332" Type="http://schemas.openxmlformats.org/officeDocument/2006/relationships/hyperlink" Target="https://www.acpjournals.org/servlet/linkout?suffix=r48-M206976&amp;dbid=16&amp;doi=10.7326%2FM20-6976&amp;key=10.7705%2Fbiomedica.5802" TargetMode="External"/><Relationship Id="rId353" Type="http://schemas.openxmlformats.org/officeDocument/2006/relationships/hyperlink" Target="https://doi.org/10.15585/mmwr.mm6921e1" TargetMode="External"/><Relationship Id="rId374" Type="http://schemas.openxmlformats.org/officeDocument/2006/relationships/hyperlink" Target="https://doi.org/10.1016/j.cmi.2020.08.038" TargetMode="External"/><Relationship Id="rId395" Type="http://schemas.openxmlformats.org/officeDocument/2006/relationships/hyperlink" Target="http://scholar.google.com/scholar?hl=en&amp;q=+Silva+AMA%2C+Lima+Neto+LG%2C+Azevedo+CMPS%2C+et+al.+Population-based+seroprevalence+of+SARS-CoV-2+is+more+than+halfway+through+the+herd+immunity+threshold+in+the+State+of+Maranhao%2C+Brazil.+medRxiv.+Preprint+posted+online+1+September+2020.+doi%3A10.1101%2F2020.08.28.20180463" TargetMode="External"/><Relationship Id="rId409" Type="http://schemas.openxmlformats.org/officeDocument/2006/relationships/hyperlink" Target="https://pubmed.ncbi.nlm.nih.gov/32939231" TargetMode="External"/><Relationship Id="rId71" Type="http://schemas.openxmlformats.org/officeDocument/2006/relationships/hyperlink" Target="https://www.acpjournals.org/doi/10.7326/M20-6976" TargetMode="External"/><Relationship Id="rId92" Type="http://schemas.openxmlformats.org/officeDocument/2006/relationships/hyperlink" Target="https://www.acpjournals.org/doi/10.7326/M20-6976" TargetMode="External"/><Relationship Id="rId213" Type="http://schemas.openxmlformats.org/officeDocument/2006/relationships/hyperlink" Target="https://pubmed.ncbi.nlm.nih.gov/32821935" TargetMode="External"/><Relationship Id="rId234" Type="http://schemas.openxmlformats.org/officeDocument/2006/relationships/hyperlink" Target="http://scholar.google.com/scholar_lookup?hl=en&amp;publication_year=2020&amp;journal=J+Infect+Dis&amp;author=A+Marossyauthor=S+Rakowiczauthor=A+Bhanauthor=et+al&amp;title=A+study+of+universal+SARS-CoV-2+RNA+testing+of+residents+and+staff+in+a+large+group+of+care+homes+in+South+London.&amp;doi=10.1093%2Finfdis%2Fjiaa565" TargetMode="External"/><Relationship Id="rId420" Type="http://schemas.openxmlformats.org/officeDocument/2006/relationships/hyperlink" Target="https://doi.org/10.1093/cid/ciaa936" TargetMode="External"/><Relationship Id="rId2" Type="http://schemas.openxmlformats.org/officeDocument/2006/relationships/settings" Target="settings.xml"/><Relationship Id="rId29" Type="http://schemas.openxmlformats.org/officeDocument/2006/relationships/hyperlink" Target="https://www.acpjournals.org/doi/10.7326/M20-6976" TargetMode="External"/><Relationship Id="rId255" Type="http://schemas.openxmlformats.org/officeDocument/2006/relationships/hyperlink" Target="http://scholar.google.com/scholar_lookup?hl=en&amp;volume=26&amp;publication_year=2020&amp;pages=2416-2419&amp;journal=Emerg+Infect+Dis&amp;author=M+Feasterauthor=YY+Goh&amp;title=High+proportion+of+asymptomatic+SARS-CoV-2+infections+in+9+long-term+care+facilities%2C+Pasadena%2C+California%2C+USA%2C+April+2020.&amp;doi=10.3201%2Feid2610.202694" TargetMode="External"/><Relationship Id="rId276" Type="http://schemas.openxmlformats.org/officeDocument/2006/relationships/hyperlink" Target="http://scholar.google.com/scholar_lookup?hl=en&amp;volume=127&amp;publication_year=2020&amp;pages=1548-1556&amp;journal=BJOG&amp;author=M+Prabhuauthor=K+Caginoauthor=KC+Matthewsauthor=et+al&amp;title=Pregnancy+and+postpartum+outcomes+in+a+universally+tested+population+for+SARS-CoV-2+in+New+York+City%3A+a+prospective+cohort+study.&amp;doi=10.1111%2F1471-0528.16403" TargetMode="External"/><Relationship Id="rId297" Type="http://schemas.openxmlformats.org/officeDocument/2006/relationships/hyperlink" Target="https://pubmed.ncbi.nlm.nih.gov/32662818" TargetMode="External"/><Relationship Id="rId441" Type="http://schemas.openxmlformats.org/officeDocument/2006/relationships/hyperlink" Target="https://www.acpjournals.org/servlet/linkout?suffix=r75-M206976&amp;dbid=16&amp;doi=10.7326%2FM20-6976&amp;key=10.1038%2Fs41591-020-0869-5" TargetMode="External"/><Relationship Id="rId462" Type="http://schemas.openxmlformats.org/officeDocument/2006/relationships/hyperlink" Target="https://www.acpjournals.org/servlet/linkout?suffix=r79-M206976&amp;dbid=8&amp;doi=10.7326%2FM20-6976&amp;key=32719810" TargetMode="External"/><Relationship Id="rId483" Type="http://schemas.openxmlformats.org/officeDocument/2006/relationships/hyperlink" Target="http://scholar.google.com/scholar_lookup?hl=en&amp;volume=383&amp;publication_year=2020&amp;pages=e120&amp;journal=N+Engl+J+Med&amp;author=MJ+Minaauthor=R+Parkerauthor=DB+Larremore&amp;title=Rethinking+Covid-19+test+sensitivity+%E2%80%94+a+strategy+for+containment.&amp;doi=10.1056%2FNEJMp2025631" TargetMode="External"/><Relationship Id="rId40" Type="http://schemas.openxmlformats.org/officeDocument/2006/relationships/hyperlink" Target="https://www.acpjournals.org/doi/10.7326/M20-6976" TargetMode="External"/><Relationship Id="rId115" Type="http://schemas.openxmlformats.org/officeDocument/2006/relationships/hyperlink" Target="https://www.acpjournals.org/doi/10.7326/M20-6976" TargetMode="External"/><Relationship Id="rId136" Type="http://schemas.openxmlformats.org/officeDocument/2006/relationships/hyperlink" Target="https://www.acpjournals.org/doi/10.7326/M20-6976" TargetMode="External"/><Relationship Id="rId157" Type="http://schemas.openxmlformats.org/officeDocument/2006/relationships/hyperlink" Target="http://scholar.google.com/scholar?hl=en&amp;q=+Centers+for+Disease+Control+and+Prevention.+Measles.+Accessed+at+www.cdc.gov%2Fvaccines%2Fpubs%2Fpinkbook%2Fmeas.html+on+24+November+2020." TargetMode="External"/><Relationship Id="rId178" Type="http://schemas.openxmlformats.org/officeDocument/2006/relationships/hyperlink" Target="http://scholar.google.com/scholar?hl=en&amp;q=+Riley+S%2C+Ainslie+KEC%2C+Eales+O%2C+et+al.+High+and+increasing+prevalence+of+SARS-CoV-2+swab+positivity+in+England+during+end+September+beginning+October+2020%3A+REACT-1+round+5+updated+report.+medRxiv.+Preprint+posted+online+14+October+2020.+doi%3A10.1101%2F2020.10.12.20211227" TargetMode="External"/><Relationship Id="rId301" Type="http://schemas.openxmlformats.org/officeDocument/2006/relationships/hyperlink" Target="http://scholar.google.com/scholar_lookup?hl=en&amp;volume=181&amp;publication_year=2021&amp;pages=127-129&amp;journal=JAMA+Intern+Med&amp;author=BF+Bigelowauthor=O+Tangauthor=B+Barshickauthor=et+al&amp;title=Outcomes+of+universal+COVID-19+testing+following+detection+of+incident+cases+in+11+long-term+care+facilities.&amp;doi=10.1001%2Fjamainternmed.2020.3738" TargetMode="External"/><Relationship Id="rId322" Type="http://schemas.openxmlformats.org/officeDocument/2006/relationships/hyperlink" Target="https://www.acpjournals.org/servlet/linkout?suffix=r46-M206976&amp;dbid=16&amp;doi=10.7326%2FM20-6976&amp;key=10.1136%2Fthoraxjnl-2020-215091" TargetMode="External"/><Relationship Id="rId343" Type="http://schemas.openxmlformats.org/officeDocument/2006/relationships/hyperlink" Target="https://doi.org/10.1093/cid/ciaa763" TargetMode="External"/><Relationship Id="rId364" Type="http://schemas.openxmlformats.org/officeDocument/2006/relationships/hyperlink" Target="https://doi.org/10.1016/S0140-6736(20)31483-5" TargetMode="External"/><Relationship Id="rId61" Type="http://schemas.openxmlformats.org/officeDocument/2006/relationships/hyperlink" Target="https://www.acpjournals.org/doi/10.7326/M20-6976" TargetMode="External"/><Relationship Id="rId82" Type="http://schemas.openxmlformats.org/officeDocument/2006/relationships/hyperlink" Target="https://www.acpjournals.org/doi/10.7326/M20-6976" TargetMode="External"/><Relationship Id="rId199" Type="http://schemas.openxmlformats.org/officeDocument/2006/relationships/hyperlink" Target="https://www.acpjournals.org/servlet/linkout?suffix=r16-M206976&amp;dbid=8&amp;doi=10.7326%2FM20-6976&amp;key=32289214" TargetMode="External"/><Relationship Id="rId203" Type="http://schemas.openxmlformats.org/officeDocument/2006/relationships/hyperlink" Target="https://www.acpjournals.org/servlet/linkout?suffix=r17-M206976&amp;dbid=16&amp;doi=10.7326%2FM20-6976&amp;key=10.1038%2Fs41586-020-2488-1" TargetMode="External"/><Relationship Id="rId385" Type="http://schemas.openxmlformats.org/officeDocument/2006/relationships/hyperlink" Target="https://pubmed.ncbi.nlm.nih.gov/33094320" TargetMode="External"/><Relationship Id="rId19" Type="http://schemas.openxmlformats.org/officeDocument/2006/relationships/hyperlink" Target="https://www.acpjournals.org/doi/10.7326/M20-6976" TargetMode="External"/><Relationship Id="rId224" Type="http://schemas.openxmlformats.org/officeDocument/2006/relationships/hyperlink" Target="http://scholar.google.com/scholar_lookup?hl=en&amp;volume=383&amp;publication_year=2020&amp;pages=885-886&amp;journal=N+Engl+J+Med&amp;author=A+Sakuraiauthor=T+Sasakiauthor=S+Katoauthor=et+al&amp;title=Natural+history+of+asymptomatic+SARS-CoV-2+infection+%5BLetter%5D.&amp;doi=10.1056%2FNEJMc2013020" TargetMode="External"/><Relationship Id="rId245" Type="http://schemas.openxmlformats.org/officeDocument/2006/relationships/hyperlink" Target="https://www.acpjournals.org/servlet/linkout?suffix=r27-M206976&amp;dbid=8&amp;doi=10.7326%2FM20-6976&amp;key=33189890" TargetMode="External"/><Relationship Id="rId266" Type="http://schemas.openxmlformats.org/officeDocument/2006/relationships/hyperlink" Target="https://pubmed.ncbi.nlm.nih.gov/32456729" TargetMode="External"/><Relationship Id="rId287" Type="http://schemas.openxmlformats.org/officeDocument/2006/relationships/hyperlink" Target="https://pubmed.ncbi.nlm.nih.gov/32923993" TargetMode="External"/><Relationship Id="rId410" Type="http://schemas.openxmlformats.org/officeDocument/2006/relationships/hyperlink" Target="https://doi.org/10.1080/20008686.2020.1789036" TargetMode="External"/><Relationship Id="rId431" Type="http://schemas.openxmlformats.org/officeDocument/2006/relationships/hyperlink" Target="https://www.acpjournals.org/servlet/linkout?suffix=r73-M206976&amp;dbid=16&amp;doi=10.7326%2FM20-6976&amp;key=10.1177%2F1054773818761904" TargetMode="External"/><Relationship Id="rId452" Type="http://schemas.openxmlformats.org/officeDocument/2006/relationships/hyperlink" Target="https://www.acpjournals.org/servlet/linkout?suffix=r77-M206976&amp;dbid=8&amp;doi=10.7326%2FM20-6976&amp;key=33238813" TargetMode="External"/><Relationship Id="rId473" Type="http://schemas.openxmlformats.org/officeDocument/2006/relationships/hyperlink" Target="http://scholar.google.com/scholar_lookup?hl=en&amp;volume=9&amp;publication_year=2020&amp;pages=e1182&amp;journal=Clin+Transl+Immunology&amp;author=C+Jiangauthor=Y+Wangauthor=M+Huauthor=et+al&amp;title=Antibody+seroconversion+in+asymptomatic+and+symptomatic+patients+infected+with+severe+acute+respiratory+syndrome+coronavirus+2+%28SARS-CoV-2%29.&amp;doi=10.1002%2Fcti2.1182" TargetMode="External"/><Relationship Id="rId30" Type="http://schemas.openxmlformats.org/officeDocument/2006/relationships/hyperlink" Target="https://www.acpjournals.org/doi/10.7326/M20-6976" TargetMode="External"/><Relationship Id="rId105" Type="http://schemas.openxmlformats.org/officeDocument/2006/relationships/hyperlink" Target="https://www.acpjournals.org/doi/10.7326/M20-6976" TargetMode="External"/><Relationship Id="rId126" Type="http://schemas.openxmlformats.org/officeDocument/2006/relationships/hyperlink" Target="https://www.acpjournals.org/doi/10.7326/M20-6976" TargetMode="External"/><Relationship Id="rId147" Type="http://schemas.openxmlformats.org/officeDocument/2006/relationships/hyperlink" Target="https://www.acpjournals.org/doi/10.7326/M20-6976" TargetMode="External"/><Relationship Id="rId168" Type="http://schemas.openxmlformats.org/officeDocument/2006/relationships/hyperlink" Target="https://www.acpjournals.org/doi/10.7326/M20-0504" TargetMode="External"/><Relationship Id="rId312" Type="http://schemas.openxmlformats.org/officeDocument/2006/relationships/hyperlink" Target="https://www.acpjournals.org/servlet/linkout?suffix=r44-M206976&amp;dbid=16&amp;doi=10.7326%2FM20-6976&amp;key=10.1002%2Fjmv.26458" TargetMode="External"/><Relationship Id="rId333" Type="http://schemas.openxmlformats.org/officeDocument/2006/relationships/hyperlink" Target="https://www.acpjournals.org/servlet/linkout?suffix=r48-M206976&amp;dbid=8&amp;doi=10.7326%2FM20-6976&amp;key=33152200" TargetMode="External"/><Relationship Id="rId354" Type="http://schemas.openxmlformats.org/officeDocument/2006/relationships/hyperlink" Target="https://www.acpjournals.org/servlet/linkout?suffix=r53-M206976&amp;dbid=16&amp;doi=10.7326%2FM20-6976&amp;key=10.15585%2Fmmwr.mm6921e1" TargetMode="External"/><Relationship Id="rId51" Type="http://schemas.openxmlformats.org/officeDocument/2006/relationships/hyperlink" Target="https://www.acpjournals.org/doi/10.7326/M20-6976" TargetMode="External"/><Relationship Id="rId72" Type="http://schemas.openxmlformats.org/officeDocument/2006/relationships/hyperlink" Target="https://www.acpjournals.org/doi/10.7326/M20-6976" TargetMode="External"/><Relationship Id="rId93" Type="http://schemas.openxmlformats.org/officeDocument/2006/relationships/hyperlink" Target="https://www.acpjournals.org/doi/10.7326/M20-6976" TargetMode="External"/><Relationship Id="rId189" Type="http://schemas.openxmlformats.org/officeDocument/2006/relationships/hyperlink" Target="https://www.acpjournals.org/servlet/linkout?suffix=r14-M206976&amp;dbid=8&amp;doi=10.7326%2FM20-6976&amp;key=33116898" TargetMode="External"/><Relationship Id="rId375" Type="http://schemas.openxmlformats.org/officeDocument/2006/relationships/hyperlink" Target="https://www.acpjournals.org/servlet/linkout?suffix=r58-M206976&amp;dbid=16&amp;doi=10.7326%2FM20-6976&amp;key=10.1016%2Fj.cmi.2020.08.038" TargetMode="External"/><Relationship Id="rId396" Type="http://schemas.openxmlformats.org/officeDocument/2006/relationships/hyperlink" Target="https://tirol.orf.at/stories/3054826" TargetMode="External"/><Relationship Id="rId3" Type="http://schemas.openxmlformats.org/officeDocument/2006/relationships/webSettings" Target="webSettings.xml"/><Relationship Id="rId214" Type="http://schemas.openxmlformats.org/officeDocument/2006/relationships/hyperlink" Target="https://doi.org/10.1093/cid/ciaa1234" TargetMode="External"/><Relationship Id="rId235" Type="http://schemas.openxmlformats.org/officeDocument/2006/relationships/hyperlink" Target="https://pubmed.ncbi.nlm.nih.gov/33176093" TargetMode="External"/><Relationship Id="rId256" Type="http://schemas.openxmlformats.org/officeDocument/2006/relationships/hyperlink" Target="https://pubmed.ncbi.nlm.nih.gov/32511600" TargetMode="External"/><Relationship Id="rId277" Type="http://schemas.openxmlformats.org/officeDocument/2006/relationships/hyperlink" Target="https://pubmed.ncbi.nlm.nih.gov/32991621" TargetMode="External"/><Relationship Id="rId298" Type="http://schemas.openxmlformats.org/officeDocument/2006/relationships/hyperlink" Target="https://doi.org/10.1001/jamainternmed.2020.3738" TargetMode="External"/><Relationship Id="rId400" Type="http://schemas.openxmlformats.org/officeDocument/2006/relationships/hyperlink" Target="https://www.acpjournals.org/servlet/linkout?suffix=r66-M206976&amp;dbid=16&amp;doi=10.7326%2FM20-6976&amp;key=10.1053%2Fj.ajkd.2020.06.008" TargetMode="External"/><Relationship Id="rId421" Type="http://schemas.openxmlformats.org/officeDocument/2006/relationships/hyperlink" Target="https://www.acpjournals.org/servlet/linkout?suffix=r71-M206976&amp;dbid=16&amp;doi=10.7326%2FM20-6976&amp;key=10.1093%2Fcid%2Fciaa936" TargetMode="External"/><Relationship Id="rId442" Type="http://schemas.openxmlformats.org/officeDocument/2006/relationships/hyperlink" Target="https://www.acpjournals.org/servlet/linkout?suffix=r75-M206976&amp;dbid=8&amp;doi=10.7326%2FM20-6976&amp;key=32296168" TargetMode="External"/><Relationship Id="rId463" Type="http://schemas.openxmlformats.org/officeDocument/2006/relationships/hyperlink" Target="http://scholar.google.com/scholar_lookup?hl=en&amp;volume=7&amp;publication_year=2020&amp;pages=157&amp;journal=Front+Mol+Biosci&amp;author=B+Zhangauthor=X+Zhouauthor=C+Zhuauthor=et+al&amp;title=Immune+phenotyping+based+on+the+neutrophil-to-lymphocyte+ratio+and+IgG+level+predicts+disease+severity+and+outcome+for+patients+with+COVID-19.&amp;doi=10.3389%2Ffmolb.2020.00157" TargetMode="External"/><Relationship Id="rId484" Type="http://schemas.openxmlformats.org/officeDocument/2006/relationships/hyperlink" Target="http://www.cnbc.com/2020/09/02/getting-paid-to-quarantine-during-the-covid-19-pandemic.html" TargetMode="External"/><Relationship Id="rId116" Type="http://schemas.openxmlformats.org/officeDocument/2006/relationships/hyperlink" Target="https://www.acpjournals.org/doi/10.7326/M20-6976" TargetMode="External"/><Relationship Id="rId137" Type="http://schemas.openxmlformats.org/officeDocument/2006/relationships/hyperlink" Target="https://www.acpjournals.org/doi/10.7326/M20-6976" TargetMode="External"/><Relationship Id="rId158" Type="http://schemas.openxmlformats.org/officeDocument/2006/relationships/hyperlink" Target="http://www.cdc.gov/cmv/overview.html" TargetMode="External"/><Relationship Id="rId302" Type="http://schemas.openxmlformats.org/officeDocument/2006/relationships/hyperlink" Target="https://pubmed.ncbi.nlm.nih.gov/33120621" TargetMode="External"/><Relationship Id="rId323" Type="http://schemas.openxmlformats.org/officeDocument/2006/relationships/hyperlink" Target="https://www.acpjournals.org/servlet/linkout?suffix=r46-M206976&amp;dbid=8&amp;doi=10.7326%2FM20-6976&amp;key=32461231" TargetMode="External"/><Relationship Id="rId344" Type="http://schemas.openxmlformats.org/officeDocument/2006/relationships/hyperlink" Target="https://www.acpjournals.org/servlet/linkout?suffix=r51-M206976&amp;dbid=16&amp;doi=10.7326%2FM20-6976&amp;key=10.1093%2Fcid%2Fciaa763" TargetMode="External"/><Relationship Id="rId20" Type="http://schemas.openxmlformats.org/officeDocument/2006/relationships/hyperlink" Target="https://www.acpjournals.org/doi/10.7326/M20-6976" TargetMode="External"/><Relationship Id="rId41" Type="http://schemas.openxmlformats.org/officeDocument/2006/relationships/hyperlink" Target="https://www.acpjournals.org/doi/10.7326/M20-6976" TargetMode="External"/><Relationship Id="rId62" Type="http://schemas.openxmlformats.org/officeDocument/2006/relationships/hyperlink" Target="https://www.acpjournals.org/doi/10.7326/M20-6976" TargetMode="External"/><Relationship Id="rId83" Type="http://schemas.openxmlformats.org/officeDocument/2006/relationships/hyperlink" Target="https://www.acpjournals.org/doi/10.7326/M20-6976" TargetMode="External"/><Relationship Id="rId179" Type="http://schemas.openxmlformats.org/officeDocument/2006/relationships/hyperlink" Target="https://spiral.imperial.ac.uk/handle/10044/1/83912" TargetMode="External"/><Relationship Id="rId365" Type="http://schemas.openxmlformats.org/officeDocument/2006/relationships/hyperlink" Target="https://www.acpjournals.org/servlet/linkout?suffix=r56-M206976&amp;dbid=16&amp;doi=10.7326%2FM20-6976&amp;key=10.1016%2FS0140-6736%2820%2931483-5" TargetMode="External"/><Relationship Id="rId386" Type="http://schemas.openxmlformats.org/officeDocument/2006/relationships/hyperlink" Target="https://doi.org/10.1093/ije/dyaa173" TargetMode="External"/><Relationship Id="rId190" Type="http://schemas.openxmlformats.org/officeDocument/2006/relationships/hyperlink" Target="http://scholar.google.com/scholar_lookup?hl=en&amp;volume=12&amp;publication_year=2020&amp;pages=1039-1043&amp;journal=Clin+Epidemiol&amp;author=I+Petersenauthor=A+Phillips&amp;title=Three+quarters+of+people+with+SARS-CoV-2+infection+are+asymptomatic%3A+analysis+of+English+household+survey+data.&amp;doi=10.2147%2FCLEP.S276825" TargetMode="External"/><Relationship Id="rId204" Type="http://schemas.openxmlformats.org/officeDocument/2006/relationships/hyperlink" Target="https://www.acpjournals.org/servlet/linkout?suffix=r17-M206976&amp;dbid=8&amp;doi=10.7326%2FM20-6976&amp;key=32604404" TargetMode="External"/><Relationship Id="rId225" Type="http://schemas.openxmlformats.org/officeDocument/2006/relationships/hyperlink" Target="https://pubmed.ncbi.nlm.nih.gov/32701938" TargetMode="External"/><Relationship Id="rId246" Type="http://schemas.openxmlformats.org/officeDocument/2006/relationships/hyperlink" Target="http://scholar.google.com/scholar_lookup?hl=en&amp;volume=56&amp;publication_year=2020&amp;pages=106219&amp;journal=Int+J+Antimicrob+Agents&amp;author=TDA+Lyauthor=D+Zaniniauthor=V+Laforgeauthor=et+al&amp;title=Pattern+of+SARS-CoV-2+infection+among+dependant+elderly+residents+living+in+long-term+care+facilities+in+Marseille%2C+France%2C+March-June+2020.&amp;doi=10.1016%2Fj.ijantimicag.2020.106219" TargetMode="External"/><Relationship Id="rId267" Type="http://schemas.openxmlformats.org/officeDocument/2006/relationships/hyperlink" Target="https://doi.org/10.1017/ice.2020.255" TargetMode="External"/><Relationship Id="rId288" Type="http://schemas.openxmlformats.org/officeDocument/2006/relationships/hyperlink" Target="https://doi.org/10.1016/j.eclinm.2020.100533" TargetMode="External"/><Relationship Id="rId411" Type="http://schemas.openxmlformats.org/officeDocument/2006/relationships/hyperlink" Target="https://www.acpjournals.org/servlet/linkout?suffix=r69-M206976&amp;dbid=16&amp;doi=10.7326%2FM20-6976&amp;key=10.1080%2F20008686.2020.1789036" TargetMode="External"/><Relationship Id="rId432" Type="http://schemas.openxmlformats.org/officeDocument/2006/relationships/hyperlink" Target="https://www.acpjournals.org/servlet/linkout?suffix=r73-M206976&amp;dbid=8&amp;doi=10.7326%2FM20-6976&amp;key=29595078" TargetMode="External"/><Relationship Id="rId453" Type="http://schemas.openxmlformats.org/officeDocument/2006/relationships/hyperlink" Target="http://scholar.google.com/scholar_lookup?hl=en&amp;volume=9&amp;publication_year=2020&amp;pages=2509-2514&amp;journal=Emerg+Microbes+Infect&amp;author=H+Zhangauthor=C+Hongauthor=Q+Zhengauthor=et+al&amp;title=A+multi-family+cluster+of+COVID-19+associated+with+asymptomatic+and+pre-symptomatic+transmission+in+Jixi+City%2C+Heilongjiang%2C+China%2C+2020+%5BLetter%5D.&amp;doi=10.1080%2F22221751.2020.1837015" TargetMode="External"/><Relationship Id="rId474" Type="http://schemas.openxmlformats.org/officeDocument/2006/relationships/hyperlink" Target="https://pubmed.ncbi.nlm.nih.gov/33329607" TargetMode="External"/><Relationship Id="rId106" Type="http://schemas.openxmlformats.org/officeDocument/2006/relationships/hyperlink" Target="https://www.acpjournals.org/doi/10.7326/M20-6976" TargetMode="External"/><Relationship Id="rId127" Type="http://schemas.openxmlformats.org/officeDocument/2006/relationships/hyperlink" Target="https://www.acpjournals.org/doi/10.7326/M20-6976" TargetMode="External"/><Relationship Id="rId313" Type="http://schemas.openxmlformats.org/officeDocument/2006/relationships/hyperlink" Target="https://www.acpjournals.org/servlet/linkout?suffix=r44-M206976&amp;dbid=8&amp;doi=10.7326%2FM20-6976&amp;key=32841411" TargetMode="External"/><Relationship Id="rId10" Type="http://schemas.openxmlformats.org/officeDocument/2006/relationships/hyperlink" Target="https://www.acpjournals.org/doi/10.7326/M20-6976" TargetMode="External"/><Relationship Id="rId31" Type="http://schemas.openxmlformats.org/officeDocument/2006/relationships/hyperlink" Target="https://www.acpjournals.org/doi/10.7326/M20-6976" TargetMode="External"/><Relationship Id="rId52" Type="http://schemas.openxmlformats.org/officeDocument/2006/relationships/hyperlink" Target="https://www.acpjournals.org/doi/10.7326/M20-6976" TargetMode="External"/><Relationship Id="rId73" Type="http://schemas.openxmlformats.org/officeDocument/2006/relationships/hyperlink" Target="https://www.acpjournals.org/doi/10.7326/M20-6976" TargetMode="External"/><Relationship Id="rId94" Type="http://schemas.openxmlformats.org/officeDocument/2006/relationships/hyperlink" Target="https://www.acpjournals.org/doi/10.7326/M20-6976" TargetMode="External"/><Relationship Id="rId148" Type="http://schemas.openxmlformats.org/officeDocument/2006/relationships/image" Target="media/image4.jpeg"/><Relationship Id="rId169" Type="http://schemas.openxmlformats.org/officeDocument/2006/relationships/hyperlink" Target="http://scholar.google.com/scholar_lookup?hl=en&amp;volume=172&amp;publication_year=2020&amp;pages=577-582&amp;journal=Ann+Intern+Med&amp;author=SA+Lauerauthor=KH+Grantzauthor=Q+Biauthor=et+al&amp;title=The+incubation+period+of+coronavirus+disease+2019+%28COVID-19%29+from+publicly+reported+confirmed+cases%3A+estimation+and+application.&amp;doi=10.7326%2FM20-0504" TargetMode="External"/><Relationship Id="rId334" Type="http://schemas.openxmlformats.org/officeDocument/2006/relationships/hyperlink" Target="http://scholar.google.com/scholar_lookup?hl=en&amp;volume=40&amp;publication_year=2020&amp;pages=166-172&amp;journal=Biomedica&amp;author=J+Malag%C3%B3n-Rojasauthor=C+G%C3%B3mez-Rend%C3%B3nauthor=EL+Parraauthor=et+al&amp;title=SARS-CoV-2+and+RT-PCR+in+asymptomatic+patients%3A+results+of+a+cohort+of+workers+at+El+Dorado+International+Airport+in+Bogot%C3%A1%2C+2020.&amp;doi=10.7705%2Fbiomedica.5802" TargetMode="External"/><Relationship Id="rId355" Type="http://schemas.openxmlformats.org/officeDocument/2006/relationships/hyperlink" Target="https://www.acpjournals.org/servlet/linkout?suffix=r53-M206976&amp;dbid=8&amp;doi=10.7326%2FM20-6976&amp;key=32463809" TargetMode="External"/><Relationship Id="rId376" Type="http://schemas.openxmlformats.org/officeDocument/2006/relationships/hyperlink" Target="https://www.acpjournals.org/servlet/linkout?suffix=r58-M206976&amp;dbid=8&amp;doi=10.7326%2FM20-6976&amp;key=32911080" TargetMode="External"/><Relationship Id="rId397" Type="http://schemas.openxmlformats.org/officeDocument/2006/relationships/hyperlink" Target="http://scholar.google.com/scholar?hl=en&amp;q=+%C3%96sterreichischer+Rundfunk.+Ischgl%3A+42%2C4+prozent+haben+antik%C3%B6rper.+25+June+2020.+Accessed+at+https%3A%2F%2Ftirol.orf.at%2Fstories%2F3054826+on+5+October+2020." TargetMode="External"/><Relationship Id="rId4" Type="http://schemas.openxmlformats.org/officeDocument/2006/relationships/hyperlink" Target="https://www.acpjournals.org/doi/10.7326/M20-6976" TargetMode="External"/><Relationship Id="rId180" Type="http://schemas.openxmlformats.org/officeDocument/2006/relationships/hyperlink" Target="http://scholar.google.com/scholar?hl=en&amp;q=+Riley+S%2C+Ainslie+KEC%2C+Eales+O%2C+et+al.+REACT-1+round+6+updated+report%3A+high+prevalence+of+SARS-CoV-2+swab+positivity+with+reduced+rate+of+growth+in+England+at+the+start+of+November+2020.+12+November+2020.+Accessed+at+https%3A%2F%2Fspiral.imperial.ac.uk%2Fhandle%2F10044%2F1%2F83912+on+26+November+2020." TargetMode="External"/><Relationship Id="rId215" Type="http://schemas.openxmlformats.org/officeDocument/2006/relationships/hyperlink" Target="https://www.acpjournals.org/servlet/linkout?suffix=r20-M206976&amp;dbid=16&amp;doi=10.7326%2FM20-6976&amp;key=10.1093%2Fcid%2Fciaa1234" TargetMode="External"/><Relationship Id="rId236" Type="http://schemas.openxmlformats.org/officeDocument/2006/relationships/hyperlink" Target="https://doi.org/10.1056/NEJMoa2029717" TargetMode="External"/><Relationship Id="rId257" Type="http://schemas.openxmlformats.org/officeDocument/2006/relationships/hyperlink" Target="https://doi.org/10.1101/2020.04.20.20072470" TargetMode="External"/><Relationship Id="rId278" Type="http://schemas.openxmlformats.org/officeDocument/2006/relationships/hyperlink" Target="https://doi.org/10.1371/journal.pone.0239887" TargetMode="External"/><Relationship Id="rId401" Type="http://schemas.openxmlformats.org/officeDocument/2006/relationships/hyperlink" Target="https://www.acpjournals.org/servlet/linkout?suffix=r66-M206976&amp;dbid=8&amp;doi=10.7326%2FM20-6976&amp;key=32628990" TargetMode="External"/><Relationship Id="rId422" Type="http://schemas.openxmlformats.org/officeDocument/2006/relationships/hyperlink" Target="https://www.acpjournals.org/servlet/linkout?suffix=r71-M206976&amp;dbid=8&amp;doi=10.7326%2FM20-6976&amp;key=32628750" TargetMode="External"/><Relationship Id="rId443" Type="http://schemas.openxmlformats.org/officeDocument/2006/relationships/hyperlink" Target="http://scholar.google.com/scholar_lookup?hl=en&amp;volume=26&amp;publication_year=2020&amp;pages=672-675&amp;journal=Nat+Med&amp;author=X+Heauthor=EHY+Lauauthor=P+Wuauthor=et+al&amp;title=Temporal+dynamics+in+viral+shedding+and+transmissibility+of+COVID-19.&amp;doi=10.1038%2Fs41591-020-0869-5" TargetMode="External"/><Relationship Id="rId464" Type="http://schemas.openxmlformats.org/officeDocument/2006/relationships/hyperlink" Target="https://pubmed.ncbi.nlm.nih.gov/33221383" TargetMode="External"/><Relationship Id="rId303" Type="http://schemas.openxmlformats.org/officeDocument/2006/relationships/hyperlink" Target="https://doi.org/10.4103/ijo.IJO_2870_20" TargetMode="External"/><Relationship Id="rId485" Type="http://schemas.openxmlformats.org/officeDocument/2006/relationships/hyperlink" Target="http://scholar.google.com/scholar?hl=en&amp;q=+Stieg+C.+Could+you+get+paid+to+quarantine+during+the+Covid-19+pandemic%3F+Some+local+governments+are+already+doing+it.+CNBC.+2+September+2020.+Accessed+at+www.cnbc.com%2F2020%2F09%2F02%2Fgetting-paid-to-quarantine-during-the-covid-19-pandemic.html+on+1+December+2020." TargetMode="External"/><Relationship Id="rId42" Type="http://schemas.openxmlformats.org/officeDocument/2006/relationships/hyperlink" Target="https://www.acpjournals.org/doi/10.7326/M20-6976" TargetMode="External"/><Relationship Id="rId84" Type="http://schemas.openxmlformats.org/officeDocument/2006/relationships/hyperlink" Target="https://www.acpjournals.org/doi/10.7326/M20-6976" TargetMode="External"/><Relationship Id="rId138" Type="http://schemas.openxmlformats.org/officeDocument/2006/relationships/hyperlink" Target="https://www.acpjournals.org/doi/10.7326/M20-6976" TargetMode="External"/><Relationship Id="rId345" Type="http://schemas.openxmlformats.org/officeDocument/2006/relationships/hyperlink" Target="https://www.acpjournals.org/servlet/linkout?suffix=r51-M206976&amp;dbid=8&amp;doi=10.7326%2FM20-6976&amp;key=32548628" TargetMode="External"/><Relationship Id="rId387" Type="http://schemas.openxmlformats.org/officeDocument/2006/relationships/hyperlink" Target="https://www.acpjournals.org/servlet/linkout?suffix=r62-M206976&amp;dbid=16&amp;doi=10.7326%2FM20-6976&amp;key=10.1093%2Fije%2Fdyaa173" TargetMode="External"/><Relationship Id="rId191" Type="http://schemas.openxmlformats.org/officeDocument/2006/relationships/hyperlink" Target="https://pubmed.ncbi.nlm.nih.gov/33074318" TargetMode="External"/><Relationship Id="rId205" Type="http://schemas.openxmlformats.org/officeDocument/2006/relationships/hyperlink" Target="http://scholar.google.com/scholar_lookup?hl=en&amp;volume=584&amp;publication_year=2020&amp;pages=425-429&amp;journal=Nature&amp;author=E+Lavezzoauthor=E+Franchinauthor=C+Ciavarellaauthor=et+alauthor=Imperial+College+COVID-19+Response+Team&amp;title=Suppression+of+a+SARS-CoV-2+outbreak+in+the+Italian+municipality+of+Vo%27.&amp;doi=10.1038%2Fs41586-020-2488-1" TargetMode="External"/><Relationship Id="rId247" Type="http://schemas.openxmlformats.org/officeDocument/2006/relationships/hyperlink" Target="https://doi.org/10.7326/M20-3799" TargetMode="External"/><Relationship Id="rId412" Type="http://schemas.openxmlformats.org/officeDocument/2006/relationships/hyperlink" Target="https://www.acpjournals.org/servlet/linkout?suffix=r69-M206976&amp;dbid=8&amp;doi=10.7326%2FM20-6976&amp;key=32939231" TargetMode="External"/><Relationship Id="rId107" Type="http://schemas.openxmlformats.org/officeDocument/2006/relationships/hyperlink" Target="https://www.acpjournals.org/doi/10.7326/M20-6976" TargetMode="External"/><Relationship Id="rId289" Type="http://schemas.openxmlformats.org/officeDocument/2006/relationships/hyperlink" Target="https://www.acpjournals.org/servlet/linkout?suffix=r38-M206976&amp;dbid=16&amp;doi=10.7326%2FM20-6976&amp;key=10.1016%2Fj.eclinm.2020.100533" TargetMode="External"/><Relationship Id="rId454" Type="http://schemas.openxmlformats.org/officeDocument/2006/relationships/hyperlink" Target="https://pubmed.ncbi.nlm.nih.gov/33257893" TargetMode="External"/><Relationship Id="rId11" Type="http://schemas.openxmlformats.org/officeDocument/2006/relationships/hyperlink" Target="https://www.acpjournals.org/doi/10.7326/M20-6976" TargetMode="External"/><Relationship Id="rId53" Type="http://schemas.openxmlformats.org/officeDocument/2006/relationships/hyperlink" Target="https://www.acpjournals.org/doi/10.7326/M20-6976" TargetMode="External"/><Relationship Id="rId149" Type="http://schemas.openxmlformats.org/officeDocument/2006/relationships/image" Target="media/image5.jpeg"/><Relationship Id="rId314" Type="http://schemas.openxmlformats.org/officeDocument/2006/relationships/hyperlink" Target="http://scholar.google.com/scholar_lookup?hl=en&amp;publication_year=2020&amp;journal=J+Med+Virol&amp;author=C+Massarottiauthor=M+Adrianoauthor=A+Cagnacciauthor=et+al&amp;title=Asymptomatic+SARS-CoV-2+infections+in+pregnant+patients+in+an+Italian+city+during+the+complete+lockdown.&amp;doi=10.1002%2Fjmv.26458" TargetMode="External"/><Relationship Id="rId356" Type="http://schemas.openxmlformats.org/officeDocument/2006/relationships/hyperlink" Target="http://scholar.google.com/scholar_lookup?hl=en&amp;volume=69&amp;publication_year=2020&amp;pages=651-655&amp;journal=MMWR+Morb+Mortal+Wkly+Rep&amp;author=AV+Doraauthor=A+Winnettauthor=LP+Jattauthor=et+al&amp;title=Universal+and+serial+laboratory+testing+for+SARS-CoV-2+at+a+long-term+care+skilled+nursing+facility+for+veterans+%E2%80%94+Los+Angeles%2C+California%2C+2020.&amp;doi=10.15585%2Fmmwr.mm6921e1" TargetMode="External"/><Relationship Id="rId398" Type="http://schemas.openxmlformats.org/officeDocument/2006/relationships/hyperlink" Target="https://pubmed.ncbi.nlm.nih.gov/32628990" TargetMode="External"/><Relationship Id="rId95" Type="http://schemas.openxmlformats.org/officeDocument/2006/relationships/hyperlink" Target="https://www.acpjournals.org/doi/10.7326/M20-6976" TargetMode="External"/><Relationship Id="rId160" Type="http://schemas.openxmlformats.org/officeDocument/2006/relationships/hyperlink" Target="http://www.ecdc.europa.eu/en/poliomyelitis/facts" TargetMode="External"/><Relationship Id="rId216" Type="http://schemas.openxmlformats.org/officeDocument/2006/relationships/hyperlink" Target="https://www.acpjournals.org/servlet/linkout?suffix=r20-M206976&amp;dbid=8&amp;doi=10.7326%2FM20-6976&amp;key=32821935" TargetMode="External"/><Relationship Id="rId423" Type="http://schemas.openxmlformats.org/officeDocument/2006/relationships/hyperlink" Target="http://scholar.google.com/scholar_lookup?hl=en&amp;publication_year=2020&amp;journal=Clin+Infect+Dis&amp;author=WB+Stubblefieldauthor=HK+Talbotauthor=L+Feldsteinauthor=et+alauthor=Influenza+Vaccine+Effectiveness+in+the+Critically+Ill+%28IVY%29+Investigators&amp;title=Seroprevalence+of+SARS-CoV-2+among+frontline+healthcare+personnel+during+the+first+month+of+caring+for+COVID-19+patients%E2%80%94Nashville%2C+Tennessee.&amp;doi=10.1093%2Fcid%2Fciaa936" TargetMode="External"/><Relationship Id="rId258" Type="http://schemas.openxmlformats.org/officeDocument/2006/relationships/hyperlink" Target="https://www.acpjournals.org/servlet/linkout?suffix=r31-M206976&amp;dbid=16&amp;doi=10.7326%2FM20-6976&amp;key=10.1101%2F2020.04.20.20072470" TargetMode="External"/><Relationship Id="rId465" Type="http://schemas.openxmlformats.org/officeDocument/2006/relationships/hyperlink" Target="https://doi.org/10.1016/j.jaci.2020.10.040" TargetMode="External"/><Relationship Id="rId22" Type="http://schemas.openxmlformats.org/officeDocument/2006/relationships/image" Target="media/image2.jpeg"/><Relationship Id="rId64" Type="http://schemas.openxmlformats.org/officeDocument/2006/relationships/hyperlink" Target="https://www.acpjournals.org/doi/10.7326/M20-6976" TargetMode="External"/><Relationship Id="rId118" Type="http://schemas.openxmlformats.org/officeDocument/2006/relationships/hyperlink" Target="https://www.acpjournals.org/doi/10.7326/M20-6976" TargetMode="External"/><Relationship Id="rId325" Type="http://schemas.openxmlformats.org/officeDocument/2006/relationships/hyperlink" Target="https://pubmed.ncbi.nlm.nih.gov/32283004" TargetMode="External"/><Relationship Id="rId367" Type="http://schemas.openxmlformats.org/officeDocument/2006/relationships/hyperlink" Target="http://scholar.google.com/scholar_lookup?hl=en&amp;volume=396&amp;publication_year=2020&amp;pages=535-544&amp;journal=Lancet&amp;author=M+Poll%C3%A1nauthor=B+P%C3%A9rez-G%C3%B3mezauthor=R+Pastor-Barriusoauthor=et+alauthor=ENE-COVID+Study+Group&amp;title=Prevalence+of+SARS-CoV-2+in+Spain+%28ENE-COVID%29%3A+a+nationwide%2C+population-based+seroepidemiological+study.&amp;doi=10.1016%2FS0140-6736%2820%2931483-5" TargetMode="External"/><Relationship Id="rId171" Type="http://schemas.openxmlformats.org/officeDocument/2006/relationships/hyperlink" Target="http://scholar.google.com/scholar?hl=en&amp;q=+Centers+for+Disease+Control+and+Prevention.+Interim+clinical+guidance+for+management+of+patients+with+confirmed+coronavirus+disease+%28COVID-19%29.+10+September+2020.+Accessed+at+www.cdc.gov%2Fcoronavirus%2F2019-ncov%2Fhcp%2Fclinical-guidance-management-patients.html+on+4+October+2020." TargetMode="External"/><Relationship Id="rId227" Type="http://schemas.openxmlformats.org/officeDocument/2006/relationships/hyperlink" Target="https://www.acpjournals.org/servlet/linkout?suffix=r23-M206976&amp;dbid=16&amp;doi=10.7326%2FM20-6976&amp;key=10.15585%2Fmmwr.mm6929e1" TargetMode="External"/><Relationship Id="rId269" Type="http://schemas.openxmlformats.org/officeDocument/2006/relationships/hyperlink" Target="https://www.acpjournals.org/servlet/linkout?suffix=r33-M206976&amp;dbid=8&amp;doi=10.7326%2FM20-6976&amp;key=32456729" TargetMode="External"/><Relationship Id="rId434" Type="http://schemas.openxmlformats.org/officeDocument/2006/relationships/hyperlink" Target="https://pubmed.ncbi.nlm.nih.gov/33349441" TargetMode="External"/><Relationship Id="rId476" Type="http://schemas.openxmlformats.org/officeDocument/2006/relationships/hyperlink" Target="https://www.acpjournals.org/servlet/linkout?suffix=r82-M206976&amp;dbid=16&amp;doi=10.7326%2FM20-6976&amp;key=10.3389%2Ffimmu.2020.611337" TargetMode="External"/><Relationship Id="rId33" Type="http://schemas.openxmlformats.org/officeDocument/2006/relationships/hyperlink" Target="https://www.acpjournals.org/doi/10.7326/M20-6976" TargetMode="External"/><Relationship Id="rId129" Type="http://schemas.openxmlformats.org/officeDocument/2006/relationships/hyperlink" Target="https://www.acpjournals.org/doi/10.7326/M20-6976" TargetMode="External"/><Relationship Id="rId280" Type="http://schemas.openxmlformats.org/officeDocument/2006/relationships/hyperlink" Target="https://www.acpjournals.org/servlet/linkout?suffix=r36-M206976&amp;dbid=8&amp;doi=10.7326%2FM20-6976&amp;key=32991621" TargetMode="External"/><Relationship Id="rId336" Type="http://schemas.openxmlformats.org/officeDocument/2006/relationships/hyperlink" Target="https://doi.org/10.1515/jpm-2020-0387" TargetMode="External"/><Relationship Id="rId75" Type="http://schemas.openxmlformats.org/officeDocument/2006/relationships/hyperlink" Target="https://www.acpjournals.org/doi/10.7326/M20-6976" TargetMode="External"/><Relationship Id="rId140" Type="http://schemas.openxmlformats.org/officeDocument/2006/relationships/hyperlink" Target="https://www.acpjournals.org/doi/10.7326/M20-6976" TargetMode="External"/><Relationship Id="rId182" Type="http://schemas.openxmlformats.org/officeDocument/2006/relationships/hyperlink" Target="https://doi.org/10.1016/S1473-3099(20)30560-0" TargetMode="External"/><Relationship Id="rId378" Type="http://schemas.openxmlformats.org/officeDocument/2006/relationships/hyperlink" Target="https://pubmed.ncbi.nlm.nih.gov/33163984" TargetMode="External"/><Relationship Id="rId403" Type="http://schemas.openxmlformats.org/officeDocument/2006/relationships/hyperlink" Target="http://scholar.google.com/scholar?hl=en&amp;q=+Figar+S%2C+Pagotto+V%2C+Luna+L%2C+et+al.+Community-level+SARS-CoV-2+seroprevalence+survey+in+urban+slum+dwellers+of+Buenos+Aires+City%2C+Argentina%3A+a+participatory+research.+medRxiv.+Preprint+posted+online+18+July+2020.+doi%3A10.1101%2F2020.07.14.20153858" TargetMode="External"/><Relationship Id="rId6" Type="http://schemas.openxmlformats.org/officeDocument/2006/relationships/hyperlink" Target="https://www.acpjournals.org/doi/10.7326/M20-6976" TargetMode="External"/><Relationship Id="rId238" Type="http://schemas.openxmlformats.org/officeDocument/2006/relationships/hyperlink" Target="https://www.acpjournals.org/servlet/linkout?suffix=r25-M206976&amp;dbid=8&amp;doi=10.7326%2FM20-6976&amp;key=33176093" TargetMode="External"/><Relationship Id="rId445" Type="http://schemas.openxmlformats.org/officeDocument/2006/relationships/hyperlink" Target="https://doi.org/10.2196/19994" TargetMode="External"/><Relationship Id="rId487" Type="http://schemas.openxmlformats.org/officeDocument/2006/relationships/hyperlink" Target="https://doi.org/10.1177/0194599820982633" TargetMode="External"/><Relationship Id="rId291" Type="http://schemas.openxmlformats.org/officeDocument/2006/relationships/hyperlink" Target="http://scholar.google.com/scholar_lookup?hl=en&amp;volume=26&amp;publication_year=2020&amp;pages=100533&amp;journal=EClinicalMedicine&amp;author=SN+Ladhaniauthor=JY+Chowauthor=R+Janarthananauthor=et+al&amp;title=Investigation+of+SARS-CoV-2+outbreaks+in+six+care+homes+in+London%2C+April+2020.&amp;doi=10.1016%2Fj.eclinm.2020.100533" TargetMode="External"/><Relationship Id="rId305" Type="http://schemas.openxmlformats.org/officeDocument/2006/relationships/hyperlink" Target="https://www.acpjournals.org/servlet/linkout?suffix=r41-M206976&amp;dbid=8&amp;doi=10.7326%2FM20-6976&amp;key=33120621" TargetMode="External"/><Relationship Id="rId347" Type="http://schemas.openxmlformats.org/officeDocument/2006/relationships/hyperlink" Target="https://pubmed.ncbi.nlm.nih.gov/33127659" TargetMode="External"/><Relationship Id="rId44" Type="http://schemas.openxmlformats.org/officeDocument/2006/relationships/hyperlink" Target="https://www.acpjournals.org/doi/10.7326/M20-6976" TargetMode="External"/><Relationship Id="rId86" Type="http://schemas.openxmlformats.org/officeDocument/2006/relationships/hyperlink" Target="https://www.acpjournals.org/doi/10.7326/M20-6976" TargetMode="External"/><Relationship Id="rId151" Type="http://schemas.openxmlformats.org/officeDocument/2006/relationships/hyperlink" Target="https://pubmed.ncbi.nlm.nih.gov/28166860" TargetMode="External"/><Relationship Id="rId389" Type="http://schemas.openxmlformats.org/officeDocument/2006/relationships/hyperlink" Target="http://scholar.google.com/scholar_lookup?hl=en&amp;publication_year=2020&amp;journal=Int+J+Epidemiol&amp;author=A+Mostafaauthor=S+Kandilauthor=MH+El-Sayedauthor=et+al&amp;title=Universal+COVID-19+screening+of+4040+health+care+workers+in+a+resource-limited+setting%3A+an+Egyptian+pilot+model+in+a+university+with+12+public+hospitals+and+medical+centers.&amp;doi=10.1093%2Fije%2Fdyaa173" TargetMode="External"/><Relationship Id="rId193" Type="http://schemas.openxmlformats.org/officeDocument/2006/relationships/hyperlink" Target="https://www.acpjournals.org/servlet/linkout?suffix=r15-M206976&amp;dbid=16&amp;doi=10.7326%2FM20-6976&amp;key=10.1001%2Fjamainternmed.2020.5664" TargetMode="External"/><Relationship Id="rId207" Type="http://schemas.openxmlformats.org/officeDocument/2006/relationships/hyperlink" Target="https://doi.org/10.1056/NEJMoa2019375" TargetMode="External"/><Relationship Id="rId249" Type="http://schemas.openxmlformats.org/officeDocument/2006/relationships/hyperlink" Target="http://scholar.google.com/scholar_lookup?hl=en&amp;publication_year=2020&amp;journal=Ann+Intern+Med&amp;author=JH+Rogersauthor=AC+Linkauthor=D+McCullochauthor=et+al&amp;title=Characteristics+of+COVID-19+in+homeless+shelters%3A+a+community-based+surveillance+study.&amp;doi=10.7326%2FM20-3799" TargetMode="External"/><Relationship Id="rId414" Type="http://schemas.openxmlformats.org/officeDocument/2006/relationships/hyperlink" Target="https://pubmed.ncbi.nlm.nih.gov/32732391" TargetMode="External"/><Relationship Id="rId456" Type="http://schemas.openxmlformats.org/officeDocument/2006/relationships/hyperlink" Target="https://www.acpjournals.org/servlet/linkout?suffix=r78-M206976&amp;dbid=16&amp;doi=10.7326%2FM20-6976&amp;key=10.1038%2Fs41591-020-01178-5" TargetMode="External"/><Relationship Id="rId13" Type="http://schemas.openxmlformats.org/officeDocument/2006/relationships/hyperlink" Target="https://www.acpjournals.org/doi/10.7326/M20-6976" TargetMode="External"/><Relationship Id="rId109" Type="http://schemas.openxmlformats.org/officeDocument/2006/relationships/hyperlink" Target="https://www.acpjournals.org/doi/10.7326/M20-6976" TargetMode="External"/><Relationship Id="rId260" Type="http://schemas.openxmlformats.org/officeDocument/2006/relationships/hyperlink" Target="http://scholar.google.com/scholar_lookup?hl=en&amp;publication_year=2020&amp;journal=Rxiv&amp;author=ES+Barrettauthor=DB+Hortonauthor=J+Royauthor=et+al&amp;title=Prevalence+of+SARS-CoV-2+infection+in+previously+undiagnosed+health+care+workers+at+the+onset+of+the+U.S.+COVID-19+epidemic.+med.&amp;doi=10.1101%2F2020.04.20.20072470" TargetMode="External"/><Relationship Id="rId316" Type="http://schemas.openxmlformats.org/officeDocument/2006/relationships/hyperlink" Target="https://doi.org/10.1016/S1473-3099(20)30403-5" TargetMode="External"/><Relationship Id="rId55" Type="http://schemas.openxmlformats.org/officeDocument/2006/relationships/hyperlink" Target="https://www.acpjournals.org/doi/10.7326/M20-6976" TargetMode="External"/><Relationship Id="rId97" Type="http://schemas.openxmlformats.org/officeDocument/2006/relationships/hyperlink" Target="https://www.acpjournals.org/doi/10.7326/M20-6976" TargetMode="External"/><Relationship Id="rId120" Type="http://schemas.openxmlformats.org/officeDocument/2006/relationships/hyperlink" Target="https://www.acpjournals.org/doi/10.7326/M20-6976" TargetMode="External"/><Relationship Id="rId358" Type="http://schemas.openxmlformats.org/officeDocument/2006/relationships/hyperlink" Target="https://doi.org/10.1056/NEJMoa2008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16419</Words>
  <Characters>93590</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109790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cp:lastPrinted>2021-01-25T18:36:00Z</cp:lastPrinted>
  <dcterms:created xsi:type="dcterms:W3CDTF">2021-01-25T18:30:00Z</dcterms:created>
  <dcterms:modified xsi:type="dcterms:W3CDTF">2021-01-25T18:36:00Z</dcterms:modified>
</cp:coreProperties>
</file>