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B2CB513" w14:textId="2E3C445F" w:rsidR="008F64B8" w:rsidRDefault="008F64B8" w:rsidP="008F64B8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7FCEFAF8" w14:textId="42AB9E83" w:rsidR="008F64B8" w:rsidRDefault="008F64B8" w:rsidP="008F64B8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5/10/24</w:t>
      </w:r>
    </w:p>
    <w:p w14:paraId="3485E22C" w14:textId="0C6BFB8D" w:rsidR="008F64B8" w:rsidRPr="008F64B8" w:rsidRDefault="008F64B8" w:rsidP="008F64B8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7/12/24</w:t>
      </w:r>
    </w:p>
    <w:p w14:paraId="725C706A" w14:textId="2C6E367A" w:rsidR="009534D3" w:rsidRDefault="009534D3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6E469F63" w14:textId="74D20EEC" w:rsidR="003A1B7F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5/17/24</w:t>
      </w:r>
    </w:p>
    <w:p w14:paraId="6815D878" w14:textId="6F259CA0" w:rsidR="003A1B7F" w:rsidRPr="00370CC1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7/19/24</w:t>
      </w:r>
    </w:p>
    <w:p w14:paraId="1C6D1213" w14:textId="77777777" w:rsidR="003A1B7F" w:rsidRDefault="003A1B7F" w:rsidP="003A1B7F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0608C6CF" w14:textId="6F817EA5" w:rsidR="003A1B7F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6/28/24 (to be discussed at broader DSWG)</w:t>
      </w:r>
    </w:p>
    <w:p w14:paraId="1F13AF84" w14:textId="6049826B" w:rsidR="009534D3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900E99B" w14:textId="413A532E" w:rsidR="003A1B7F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8/8/24</w:t>
      </w:r>
    </w:p>
    <w:p w14:paraId="137459CF" w14:textId="3593CD12" w:rsidR="003A1B7F" w:rsidRPr="00370CC1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9/13/24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5E89FE75" w14:textId="485838F6" w:rsidR="003A1B7F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8/30/24 (to be discussed at broader DSWG)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5CA573E4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BA9AC5F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Structure Discussion (Combined exposure, risk factors, and underlying conditions and Signs and symptoms and clinical manifestations)</w:t>
      </w:r>
    </w:p>
    <w:p w14:paraId="35641096" w14:textId="77777777" w:rsidR="003A1B7F" w:rsidRPr="008F64B8" w:rsidRDefault="003A1B7F" w:rsidP="003A1B7F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584B759D" w14:textId="77777777" w:rsidR="003A1B7F" w:rsidRDefault="003A1B7F" w:rsidP="003A1B7F">
      <w:pPr>
        <w:pStyle w:val="Default"/>
        <w:ind w:left="720"/>
        <w:rPr>
          <w:sz w:val="22"/>
          <w:szCs w:val="22"/>
        </w:rPr>
      </w:pPr>
    </w:p>
    <w:p w14:paraId="4BAA3AFA" w14:textId="77777777" w:rsidR="008F64B8" w:rsidRPr="00D96462" w:rsidRDefault="008F64B8" w:rsidP="008F64B8">
      <w:pPr>
        <w:pStyle w:val="Default"/>
        <w:ind w:left="720"/>
        <w:rPr>
          <w:sz w:val="22"/>
          <w:szCs w:val="22"/>
        </w:rPr>
      </w:pP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370CC1"/>
    <w:rsid w:val="003A1B7F"/>
    <w:rsid w:val="0084343B"/>
    <w:rsid w:val="008B7910"/>
    <w:rsid w:val="008F64B8"/>
    <w:rsid w:val="009534D3"/>
    <w:rsid w:val="00C6317F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715</Characters>
  <Application>Microsoft Office Word</Application>
  <DocSecurity>0</DocSecurity>
  <Lines>33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Sara Sanford</cp:lastModifiedBy>
  <cp:revision>2</cp:revision>
  <dcterms:created xsi:type="dcterms:W3CDTF">2024-04-27T17:12:00Z</dcterms:created>
  <dcterms:modified xsi:type="dcterms:W3CDTF">2024-04-27T17:12:00Z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