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EC130" w14:textId="77777777" w:rsidR="006B332C" w:rsidRPr="00DA3AC7" w:rsidRDefault="001E4E2C" w:rsidP="00DA3AC7">
      <w:pPr>
        <w:spacing w:after="0" w:line="240" w:lineRule="auto"/>
        <w:rPr>
          <w:rFonts w:cstheme="minorHAnsi"/>
          <w:b/>
        </w:rPr>
      </w:pPr>
      <w:r w:rsidRPr="00DA3AC7">
        <w:rPr>
          <w:rFonts w:cstheme="minorHAnsi"/>
          <w:b/>
        </w:rPr>
        <w:t xml:space="preserve">Disaster Epidemiology </w:t>
      </w:r>
      <w:commentRangeStart w:id="0"/>
      <w:r w:rsidRPr="00DA3AC7">
        <w:rPr>
          <w:rFonts w:cstheme="minorHAnsi"/>
          <w:b/>
        </w:rPr>
        <w:t xml:space="preserve">Tool Repositories Draft </w:t>
      </w:r>
      <w:commentRangeEnd w:id="0"/>
      <w:r w:rsidR="00015D72">
        <w:rPr>
          <w:rStyle w:val="CommentReference"/>
        </w:rPr>
        <w:commentReference w:id="0"/>
      </w:r>
    </w:p>
    <w:p w14:paraId="624641C0" w14:textId="77777777" w:rsidR="006B332C" w:rsidRPr="00DA3AC7" w:rsidRDefault="006B332C" w:rsidP="00DA3AC7">
      <w:pPr>
        <w:spacing w:after="0" w:line="240" w:lineRule="auto"/>
        <w:rPr>
          <w:rFonts w:cstheme="minorHAnsi"/>
        </w:rPr>
      </w:pPr>
    </w:p>
    <w:p w14:paraId="3C55517F" w14:textId="0A0A3A3E"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w:t>
      </w:r>
      <w:ins w:id="1" w:author="Michael Heumann" w:date="2017-08-03T16:18:00Z">
        <w:r w:rsidR="00A304CC">
          <w:rPr>
            <w:rFonts w:cstheme="minorHAnsi"/>
            <w:shd w:val="clear" w:color="auto" w:fill="FFFFFF"/>
          </w:rPr>
          <w:t xml:space="preserve">model </w:t>
        </w:r>
      </w:ins>
      <w:r w:rsidR="006B332C" w:rsidRPr="00DA3AC7">
        <w:rPr>
          <w:rFonts w:cstheme="minorHAnsi"/>
          <w:shd w:val="clear" w:color="auto" w:fill="FFFFFF"/>
        </w:rPr>
        <w:t xml:space="preserve">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 xml:space="preserve">review and modify for use in </w:t>
      </w:r>
      <w:del w:id="2" w:author="Michael Heumann" w:date="2017-08-03T16:18:00Z">
        <w:r w:rsidR="00B427FF" w:rsidDel="00A304CC">
          <w:rPr>
            <w:rStyle w:val="apple-converted-space"/>
            <w:rFonts w:cstheme="minorHAnsi"/>
            <w:shd w:val="clear" w:color="auto" w:fill="FFFFFF"/>
          </w:rPr>
          <w:delText>a</w:delText>
        </w:r>
      </w:del>
      <w:r w:rsidR="00B427FF">
        <w:rPr>
          <w:rStyle w:val="apple-converted-space"/>
          <w:rFonts w:cstheme="minorHAnsi"/>
          <w:shd w:val="clear" w:color="auto" w:fill="FFFFFF"/>
        </w:rPr>
        <w:t xml:space="preserve"> different situation</w:t>
      </w:r>
      <w:ins w:id="3" w:author="Michael Heumann" w:date="2017-08-03T16:19:00Z">
        <w:r w:rsidR="00A304CC">
          <w:rPr>
            <w:rStyle w:val="apple-converted-space"/>
            <w:rFonts w:cstheme="minorHAnsi"/>
            <w:shd w:val="clear" w:color="auto" w:fill="FFFFFF"/>
          </w:rPr>
          <w:t>s</w:t>
        </w:r>
      </w:ins>
      <w:r w:rsidR="00B427FF">
        <w:rPr>
          <w:rStyle w:val="apple-converted-space"/>
          <w:rFonts w:cstheme="minorHAnsi"/>
          <w:shd w:val="clear" w:color="auto" w:fill="FFFFFF"/>
        </w:rPr>
        <w:t xml:space="preserve">.  </w:t>
      </w:r>
      <w:ins w:id="4" w:author="Michael Heumann" w:date="2017-08-03T16:19:00Z">
        <w:r w:rsidR="00A304CC">
          <w:rPr>
            <w:rStyle w:val="apple-converted-space"/>
            <w:rFonts w:cstheme="minorHAnsi"/>
            <w:shd w:val="clear" w:color="auto" w:fill="FFFFFF"/>
          </w:rPr>
          <w:t xml:space="preserve">There are at least three repositories where such tools are kept. </w:t>
        </w:r>
      </w:ins>
      <w:r w:rsidR="00B427FF">
        <w:rPr>
          <w:rStyle w:val="apple-converted-space"/>
          <w:rFonts w:cstheme="minorHAnsi"/>
          <w:shd w:val="clear" w:color="auto" w:fill="FFFFFF"/>
        </w:rPr>
        <w:t xml:space="preserve">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 xml:space="preserve">evaluations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w:t>
      </w:r>
      <w:ins w:id="5" w:author="Michael Heumann" w:date="2017-08-03T16:20:00Z">
        <w:r w:rsidR="00A304CC">
          <w:rPr>
            <w:rStyle w:val="apple-converted-space"/>
            <w:rFonts w:cstheme="minorHAnsi"/>
            <w:shd w:val="clear" w:color="auto" w:fill="FFFFFF"/>
          </w:rPr>
          <w:t xml:space="preserve">the </w:t>
        </w:r>
      </w:ins>
      <w:r w:rsidR="009710E8" w:rsidRPr="00DA3AC7">
        <w:rPr>
          <w:rStyle w:val="apple-converted-space"/>
          <w:rFonts w:cstheme="minorHAnsi"/>
          <w:shd w:val="clear" w:color="auto" w:fill="FFFFFF"/>
        </w:rPr>
        <w:t xml:space="preserve">tool repositories </w:t>
      </w:r>
      <w:r w:rsidR="00DA3AC7" w:rsidRPr="00DA3AC7">
        <w:rPr>
          <w:rStyle w:val="apple-converted-space"/>
          <w:rFonts w:cstheme="minorHAnsi"/>
          <w:shd w:val="clear" w:color="auto" w:fill="FFFFFF"/>
        </w:rPr>
        <w:t>available from CSTE, CDC, and NIEHS</w:t>
      </w:r>
      <w:r w:rsidR="00B427FF">
        <w:rPr>
          <w:rStyle w:val="apple-converted-space"/>
          <w:rFonts w:cstheme="minorHAnsi"/>
          <w:shd w:val="clear" w:color="auto" w:fill="FFFFFF"/>
        </w:rPr>
        <w:t>/NLM</w:t>
      </w:r>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ins w:id="6" w:author="Michael Heumann" w:date="2017-08-03T16:36:00Z"/>
          <w:rFonts w:cstheme="minorHAnsi"/>
          <w:shd w:val="clear" w:color="auto" w:fill="FFFFFF"/>
        </w:rPr>
      </w:pPr>
    </w:p>
    <w:p w14:paraId="3658A16A" w14:textId="77777777" w:rsidR="00015D72" w:rsidRPr="00DA3AC7" w:rsidRDefault="00015D72" w:rsidP="00015D72">
      <w:pPr>
        <w:spacing w:after="0" w:line="240" w:lineRule="auto"/>
        <w:rPr>
          <w:rFonts w:eastAsia="Times New Roman" w:cstheme="minorHAnsi"/>
        </w:rPr>
      </w:pPr>
      <w:moveToRangeStart w:id="7" w:author="Michael Heumann" w:date="2017-08-03T16:36:00Z" w:name="move363397508"/>
      <w:moveTo w:id="8" w:author="Michael Heumann" w:date="2017-08-03T16:36:00Z">
        <w:r w:rsidRPr="00DA3AC7">
          <w:rPr>
            <w:rFonts w:eastAsia="Times New Roman" w:cstheme="minorHAnsi"/>
            <w:b/>
            <w:bCs/>
          </w:rPr>
          <w:t>CDC Disaster Epidemiology Community of Practice (</w:t>
        </w:r>
        <w:proofErr w:type="spellStart"/>
        <w:r w:rsidRPr="00DA3AC7">
          <w:rPr>
            <w:rFonts w:eastAsia="Times New Roman" w:cstheme="minorHAnsi"/>
            <w:b/>
            <w:bCs/>
          </w:rPr>
          <w:t>DECoP</w:t>
        </w:r>
        <w:proofErr w:type="spellEnd"/>
        <w:r w:rsidRPr="00DA3AC7">
          <w:rPr>
            <w:rFonts w:eastAsia="Times New Roman" w:cstheme="minorHAnsi"/>
            <w:b/>
            <w:bCs/>
          </w:rPr>
          <w:t>)</w:t>
        </w:r>
        <w:r w:rsidRPr="00DA3AC7">
          <w:rPr>
            <w:rFonts w:eastAsia="Times New Roman" w:cstheme="minorHAnsi"/>
          </w:rPr>
          <w:br/>
          <w:t xml:space="preserve">The </w:t>
        </w:r>
        <w:proofErr w:type="spellStart"/>
        <w:r w:rsidRPr="00DA3AC7">
          <w:rPr>
            <w:rFonts w:eastAsia="Times New Roman" w:cstheme="minorHAnsi"/>
          </w:rPr>
          <w:t>DECoP</w:t>
        </w:r>
        <w:proofErr w:type="spellEnd"/>
        <w:r w:rsidRPr="00DA3AC7">
          <w:rPr>
            <w:rFonts w:eastAsia="Times New Roman" w:cstheme="minorHAnsi"/>
          </w:rPr>
          <w:t xml:space="preserve">, formally known as the Disaster Surveillance Workgroup (DSWG), is a collaborative group of CDC, other federal, and state partners. The </w:t>
        </w:r>
        <w:proofErr w:type="spellStart"/>
        <w:r w:rsidRPr="00DA3AC7">
          <w:rPr>
            <w:rFonts w:eastAsia="Times New Roman" w:cstheme="minorHAnsi"/>
          </w:rPr>
          <w:t>DECoP</w:t>
        </w:r>
        <w:proofErr w:type="spellEnd"/>
        <w:r w:rsidRPr="00DA3AC7">
          <w:rPr>
            <w:rFonts w:eastAsia="Times New Roman" w:cstheme="minorHAnsi"/>
          </w:rPr>
          <w:t xml:space="preserve">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w:t>
        </w:r>
        <w:proofErr w:type="spellStart"/>
        <w:r w:rsidRPr="00DA3AC7">
          <w:rPr>
            <w:rFonts w:eastAsia="Times New Roman" w:cstheme="minorHAnsi"/>
          </w:rPr>
          <w:t>DECoP</w:t>
        </w:r>
        <w:proofErr w:type="spellEnd"/>
        <w:r w:rsidRPr="00DA3AC7">
          <w:rPr>
            <w:rFonts w:eastAsia="Times New Roman" w:cstheme="minorHAnsi"/>
          </w:rPr>
          <w:t xml:space="preserve"> provides the tools and resources to support these activities. </w:t>
        </w:r>
        <w:proofErr w:type="spellStart"/>
        <w:r w:rsidRPr="00DA3AC7">
          <w:rPr>
            <w:rFonts w:eastAsia="Times New Roman" w:cstheme="minorHAnsi"/>
          </w:rPr>
          <w:t>DECoP</w:t>
        </w:r>
        <w:proofErr w:type="spellEnd"/>
        <w:r w:rsidRPr="00DA3AC7">
          <w:rPr>
            <w:rFonts w:eastAsia="Times New Roman" w:cstheme="minorHAnsi"/>
          </w:rPr>
          <w:t xml:space="preserve"> members have been involved in every natural disaster to which CDC has responded since the inception of the DSWG in 2005 through technical assistance in the field, at headquarters in Atlanta, and/or at the CDC Emergency Operations Center (EOC). </w:t>
        </w:r>
        <w:proofErr w:type="spellStart"/>
        <w:r>
          <w:rPr>
            <w:rFonts w:eastAsia="Times New Roman" w:cstheme="minorHAnsi"/>
          </w:rPr>
          <w:t>DECoP</w:t>
        </w:r>
        <w:proofErr w:type="spellEnd"/>
        <w:r>
          <w:rPr>
            <w:rFonts w:eastAsia="Times New Roman" w:cstheme="minorHAnsi"/>
          </w:rPr>
          <w:t xml:space="preserve"> is housed in the National Center for Environmental Health.</w:t>
        </w:r>
      </w:moveTo>
    </w:p>
    <w:p w14:paraId="01353AA0" w14:textId="77777777" w:rsidR="00015D72" w:rsidRPr="00DA3AC7" w:rsidRDefault="00015D72" w:rsidP="00015D72">
      <w:pPr>
        <w:spacing w:after="0" w:line="240" w:lineRule="auto"/>
        <w:rPr>
          <w:rFonts w:eastAsia="Times New Roman" w:cstheme="minorHAnsi"/>
        </w:rPr>
      </w:pPr>
    </w:p>
    <w:p w14:paraId="7216BACD" w14:textId="77777777" w:rsidR="00015D72" w:rsidRPr="00DA3AC7" w:rsidRDefault="00015D72" w:rsidP="00015D72">
      <w:pPr>
        <w:spacing w:after="0" w:line="240" w:lineRule="auto"/>
        <w:rPr>
          <w:rFonts w:eastAsia="Times New Roman" w:cstheme="minorHAnsi"/>
          <w:color w:val="575757"/>
        </w:rPr>
      </w:pPr>
      <w:moveTo w:id="9" w:author="Michael Heumann" w:date="2017-08-03T16:36:00Z">
        <w:r w:rsidRPr="00DA3AC7">
          <w:rPr>
            <w:rFonts w:eastAsia="Times New Roman" w:cstheme="minorHAnsi"/>
          </w:rPr>
          <w:t xml:space="preserve">As part of the </w:t>
        </w:r>
        <w:proofErr w:type="spellStart"/>
        <w:r w:rsidRPr="00DA3AC7">
          <w:rPr>
            <w:rFonts w:eastAsia="Times New Roman" w:cstheme="minorHAnsi"/>
          </w:rPr>
          <w:t>DECoP</w:t>
        </w:r>
        <w:proofErr w:type="spellEnd"/>
        <w:r w:rsidRPr="00DA3AC7">
          <w:rPr>
            <w:rFonts w:eastAsia="Times New Roman" w:cstheme="minorHAnsi"/>
          </w:rPr>
          <w:t>, members have access to a disaster epidemiolo</w:t>
        </w:r>
        <w:r>
          <w:rPr>
            <w:rFonts w:eastAsia="Times New Roman" w:cstheme="minorHAnsi"/>
          </w:rPr>
          <w:t xml:space="preserve">gy SharePoint site. Members are </w:t>
        </w:r>
        <w:r w:rsidRPr="00DA3AC7">
          <w:rPr>
            <w:rFonts w:eastAsia="Times New Roman" w:cstheme="minorHAnsi"/>
          </w:rPr>
          <w:t>able to share and access tools and resources with each other through the site. The Shar</w:t>
        </w:r>
        <w:r>
          <w:rPr>
            <w:rFonts w:eastAsia="Times New Roman" w:cstheme="minorHAnsi"/>
          </w:rPr>
          <w:t>e</w:t>
        </w:r>
        <w:r w:rsidRPr="00DA3AC7">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w:t>
        </w:r>
        <w:proofErr w:type="spellStart"/>
        <w:r w:rsidRPr="00DA3AC7">
          <w:rPr>
            <w:rFonts w:eastAsia="Times New Roman" w:cstheme="minorHAnsi"/>
          </w:rPr>
          <w:t>DECoP</w:t>
        </w:r>
        <w:proofErr w:type="spellEnd"/>
        <w:r w:rsidRPr="00DA3AC7">
          <w:rPr>
            <w:rFonts w:eastAsia="Times New Roman" w:cstheme="minorHAnsi"/>
          </w:rPr>
          <w:t xml:space="preserve"> hosts quarterly meetings where members and outside partners present and share information about activities they are conducting, tools they have developed, and their expertise areas. If you would like to join the </w:t>
        </w:r>
        <w:proofErr w:type="spellStart"/>
        <w:r w:rsidRPr="00DA3AC7">
          <w:rPr>
            <w:rFonts w:eastAsia="Times New Roman" w:cstheme="minorHAnsi"/>
          </w:rPr>
          <w:t>DECoP</w:t>
        </w:r>
        <w:proofErr w:type="spellEnd"/>
        <w:r w:rsidRPr="00DA3AC7">
          <w:rPr>
            <w:rFonts w:eastAsia="Times New Roman" w:cstheme="minorHAnsi"/>
          </w:rPr>
          <w:t xml:space="preserve"> site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r>
          <w:fldChar w:fldCharType="begin"/>
        </w:r>
        <w:r>
          <w:instrText xml:space="preserve"> HYPERLINK "mailto:WNG9@cdc.gov" </w:instrText>
        </w:r>
        <w:r>
          <w:fldChar w:fldCharType="separate"/>
        </w:r>
        <w:r w:rsidRPr="00DA3AC7">
          <w:rPr>
            <w:rStyle w:val="Hyperlink"/>
            <w:rFonts w:eastAsia="Times New Roman" w:cstheme="minorHAnsi"/>
            <w:color w:val="0563C1"/>
          </w:rPr>
          <w:t>WNG9@cdc.gov</w:t>
        </w:r>
        <w:r>
          <w:rPr>
            <w:rStyle w:val="Hyperlink"/>
            <w:rFonts w:eastAsia="Times New Roman" w:cstheme="minorHAnsi"/>
            <w:color w:val="0563C1"/>
          </w:rPr>
          <w:fldChar w:fldCharType="end"/>
        </w:r>
        <w:r w:rsidRPr="00DA3AC7">
          <w:rPr>
            <w:rFonts w:eastAsia="Times New Roman" w:cstheme="minorHAnsi"/>
            <w:color w:val="575757"/>
          </w:rPr>
          <w:t>.</w:t>
        </w:r>
      </w:moveTo>
    </w:p>
    <w:moveToRangeEnd w:id="7"/>
    <w:p w14:paraId="6AA77C4E" w14:textId="77777777" w:rsidR="00015D72" w:rsidRDefault="00015D72"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lastRenderedPageBreak/>
        <w:t>CSTE Disaster Epidemiology Subcommittee</w:t>
      </w:r>
    </w:p>
    <w:p w14:paraId="21E1A285" w14:textId="77777777" w:rsidR="00A304CC" w:rsidRDefault="00DA3AC7" w:rsidP="00DA3AC7">
      <w:pPr>
        <w:spacing w:after="0" w:line="240" w:lineRule="auto"/>
        <w:rPr>
          <w:ins w:id="10" w:author="Michael Heumann" w:date="2017-08-03T16:26:00Z"/>
          <w:rFonts w:cstheme="minorHAnsi"/>
          <w:shd w:val="clear" w:color="auto" w:fill="FFFFFF"/>
        </w:rPr>
      </w:pPr>
      <w:r>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xml:space="preserve">.  Subsequently, the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includes forms, surveys, and other tools developed by state and federal partner age</w:t>
      </w:r>
      <w:r w:rsidR="00471570" w:rsidRPr="00DA3AC7">
        <w:rPr>
          <w:rFonts w:cstheme="minorHAnsi"/>
          <w:shd w:val="clear" w:color="auto" w:fill="FFFFFF"/>
        </w:rPr>
        <w:t>ncies on shelter surveillance, s</w:t>
      </w:r>
      <w:r w:rsidR="005A4569" w:rsidRPr="00DA3AC7">
        <w:rPr>
          <w:rFonts w:cstheme="minorHAnsi"/>
          <w:shd w:val="clear" w:color="auto" w:fill="FFFFFF"/>
        </w:rPr>
        <w:t>yndromic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 including mental health and long term consequences</w:t>
      </w:r>
      <w:r w:rsidR="00471570" w:rsidRPr="00DA3AC7">
        <w:rPr>
          <w:rFonts w:cstheme="minorHAnsi"/>
          <w:shd w:val="clear" w:color="auto" w:fill="FFFFFF"/>
        </w:rPr>
        <w:t>.</w:t>
      </w:r>
      <w:r w:rsidR="005A4569" w:rsidRPr="00DA3AC7">
        <w:rPr>
          <w:rFonts w:cstheme="minorHAnsi"/>
          <w:shd w:val="clear" w:color="auto" w:fill="FFFFFF"/>
        </w:rPr>
        <w:t xml:space="preserve"> </w:t>
      </w:r>
    </w:p>
    <w:p w14:paraId="5DAD69E3" w14:textId="77777777" w:rsidR="00A304CC" w:rsidRDefault="00A304CC" w:rsidP="00DA3AC7">
      <w:pPr>
        <w:spacing w:after="0" w:line="240" w:lineRule="auto"/>
        <w:rPr>
          <w:ins w:id="11" w:author="Michael Heumann" w:date="2017-08-03T16:26:00Z"/>
          <w:rFonts w:cstheme="minorHAnsi"/>
          <w:shd w:val="clear" w:color="auto" w:fill="FFFFFF"/>
        </w:rPr>
      </w:pPr>
    </w:p>
    <w:p w14:paraId="60C40F11" w14:textId="248CABF4" w:rsidR="00A304CC" w:rsidRPr="00DA3AC7" w:rsidDel="00A304CC" w:rsidRDefault="00A304CC" w:rsidP="00A304CC">
      <w:pPr>
        <w:spacing w:after="0" w:line="240" w:lineRule="auto"/>
        <w:rPr>
          <w:del w:id="12" w:author="Michael Heumann" w:date="2017-08-03T16:26:00Z"/>
          <w:rFonts w:cstheme="minorHAnsi"/>
          <w:shd w:val="clear" w:color="auto" w:fill="FFFFFF"/>
        </w:rPr>
      </w:pPr>
      <w:moveToRangeStart w:id="13" w:author="Michael Heumann" w:date="2017-08-03T16:26:00Z" w:name="move363396904"/>
      <w:moveTo w:id="14" w:author="Michael Heumann" w:date="2017-08-03T16:26:00Z">
        <w:r w:rsidRPr="00DA3AC7">
          <w:rPr>
            <w:rFonts w:cstheme="minorHAnsi"/>
            <w:shd w:val="clear" w:color="auto" w:fill="FFFFFF"/>
          </w:rPr>
          <w:t>The repository is available here:</w:t>
        </w:r>
        <w:r w:rsidRPr="00DA3AC7">
          <w:rPr>
            <w:rFonts w:cstheme="minorHAnsi"/>
          </w:rPr>
          <w:t xml:space="preserve"> </w:t>
        </w:r>
        <w:r>
          <w:fldChar w:fldCharType="begin"/>
        </w:r>
        <w:r>
          <w:instrText xml:space="preserve"> HYPERLINK "http://cste.site-ym.com/?DisasterEpiToolRep" </w:instrText>
        </w:r>
        <w:r>
          <w:fldChar w:fldCharType="separate"/>
        </w:r>
        <w:r w:rsidRPr="00DA3AC7">
          <w:rPr>
            <w:rStyle w:val="Hyperlink"/>
            <w:rFonts w:cstheme="minorHAnsi"/>
            <w:shd w:val="clear" w:color="auto" w:fill="FFFFFF"/>
          </w:rPr>
          <w:t>http://cste.site-ym.com/?DisasterEpiToolRep</w:t>
        </w:r>
        <w:r>
          <w:rPr>
            <w:rStyle w:val="Hyperlink"/>
            <w:rFonts w:cstheme="minorHAnsi"/>
            <w:shd w:val="clear" w:color="auto" w:fill="FFFFFF"/>
          </w:rPr>
          <w:fldChar w:fldCharType="end"/>
        </w:r>
        <w:r w:rsidRPr="00DA3AC7">
          <w:rPr>
            <w:rFonts w:cstheme="minorHAnsi"/>
            <w:color w:val="575757"/>
            <w:shd w:val="clear" w:color="auto" w:fill="FFFFFF"/>
          </w:rPr>
          <w:t xml:space="preserve">. </w:t>
        </w:r>
      </w:moveTo>
      <w:ins w:id="15" w:author="Michael Heumann" w:date="2017-08-03T16:26:00Z">
        <w:r>
          <w:rPr>
            <w:rFonts w:cstheme="minorHAnsi"/>
            <w:color w:val="575757"/>
            <w:shd w:val="clear" w:color="auto" w:fill="FFFFFF"/>
          </w:rPr>
          <w:t xml:space="preserve">  </w:t>
        </w:r>
      </w:ins>
    </w:p>
    <w:moveToRangeEnd w:id="13"/>
    <w:p w14:paraId="37CDCB1F" w14:textId="791CDAC7" w:rsidR="00DA3AC7" w:rsidRPr="00DA3AC7" w:rsidRDefault="00A304CC" w:rsidP="00DA3AC7">
      <w:pPr>
        <w:spacing w:after="0" w:line="240" w:lineRule="auto"/>
        <w:rPr>
          <w:rFonts w:cstheme="minorHAnsi"/>
          <w:shd w:val="clear" w:color="auto" w:fill="FFFFFF"/>
        </w:rPr>
      </w:pPr>
      <w:ins w:id="16" w:author="Michael Heumann" w:date="2017-08-03T16:25:00Z">
        <w:r>
          <w:rPr>
            <w:rFonts w:cstheme="minorHAnsi"/>
            <w:shd w:val="clear" w:color="auto" w:fill="FFFFFF"/>
          </w:rPr>
          <w:t xml:space="preserve">We invite </w:t>
        </w:r>
      </w:ins>
      <w:ins w:id="17" w:author="Michael Heumann" w:date="2017-08-03T16:26:00Z">
        <w:r>
          <w:rPr>
            <w:rFonts w:cstheme="minorHAnsi"/>
            <w:shd w:val="clear" w:color="auto" w:fill="FFFFFF"/>
          </w:rPr>
          <w:t>readers</w:t>
        </w:r>
      </w:ins>
      <w:ins w:id="18" w:author="Michael Heumann" w:date="2017-08-03T16:25:00Z">
        <w:r>
          <w:rPr>
            <w:rFonts w:cstheme="minorHAnsi"/>
            <w:shd w:val="clear" w:color="auto" w:fill="FFFFFF"/>
          </w:rPr>
          <w:t xml:space="preserve"> to </w:t>
        </w:r>
      </w:ins>
      <w:proofErr w:type="spellStart"/>
      <w:ins w:id="19" w:author="Michael Heumann" w:date="2017-08-03T16:26:00Z">
        <w:r>
          <w:rPr>
            <w:rFonts w:cstheme="minorHAnsi"/>
            <w:shd w:val="clear" w:color="auto" w:fill="FFFFFF"/>
          </w:rPr>
          <w:t>to</w:t>
        </w:r>
        <w:proofErr w:type="spellEnd"/>
        <w:r>
          <w:rPr>
            <w:rFonts w:cstheme="minorHAnsi"/>
            <w:shd w:val="clear" w:color="auto" w:fill="FFFFFF"/>
          </w:rPr>
          <w:t xml:space="preserve"> visit the </w:t>
        </w:r>
      </w:ins>
      <w:ins w:id="20" w:author="Michael Heumann" w:date="2017-08-03T16:27:00Z">
        <w:r>
          <w:rPr>
            <w:rFonts w:cstheme="minorHAnsi"/>
            <w:shd w:val="clear" w:color="auto" w:fill="FFFFFF"/>
          </w:rPr>
          <w:t xml:space="preserve">CSTE </w:t>
        </w:r>
      </w:ins>
      <w:ins w:id="21" w:author="Michael Heumann" w:date="2017-08-03T16:26:00Z">
        <w:r>
          <w:rPr>
            <w:rFonts w:cstheme="minorHAnsi"/>
            <w:shd w:val="clear" w:color="auto" w:fill="FFFFFF"/>
          </w:rPr>
          <w:t>repository</w:t>
        </w:r>
      </w:ins>
      <w:ins w:id="22" w:author="Michael Heumann" w:date="2017-08-03T16:27:00Z">
        <w:r>
          <w:rPr>
            <w:rFonts w:cstheme="minorHAnsi"/>
            <w:shd w:val="clear" w:color="auto" w:fill="FFFFFF"/>
          </w:rPr>
          <w:t xml:space="preserve"> to see what tools and guidance documents are available.  We also encourage readers to download </w:t>
        </w:r>
      </w:ins>
      <w:ins w:id="23" w:author="Michael Heumann" w:date="2017-08-03T16:28:00Z">
        <w:r>
          <w:rPr>
            <w:rFonts w:cstheme="minorHAnsi"/>
            <w:shd w:val="clear" w:color="auto" w:fill="FFFFFF"/>
          </w:rPr>
          <w:t xml:space="preserve">and modify </w:t>
        </w:r>
      </w:ins>
      <w:ins w:id="24" w:author="Michael Heumann" w:date="2017-08-03T16:27:00Z">
        <w:r>
          <w:rPr>
            <w:rFonts w:cstheme="minorHAnsi"/>
            <w:shd w:val="clear" w:color="auto" w:fill="FFFFFF"/>
          </w:rPr>
          <w:t xml:space="preserve">the tools they think useful </w:t>
        </w:r>
      </w:ins>
      <w:ins w:id="25" w:author="Michael Heumann" w:date="2017-08-03T16:28:00Z">
        <w:r>
          <w:rPr>
            <w:rFonts w:cstheme="minorHAnsi"/>
            <w:shd w:val="clear" w:color="auto" w:fill="FFFFFF"/>
          </w:rPr>
          <w:t xml:space="preserve">to respond to situations in your jurisdiction.  If you do modify a tool, we would appreciate hearing back from you about how it worked for your need, and to see how you modified it for your situation.  </w:t>
        </w:r>
      </w:ins>
      <w:r w:rsidR="00471570" w:rsidRPr="00DA3AC7">
        <w:rPr>
          <w:rFonts w:cstheme="minorHAnsi"/>
          <w:shd w:val="clear" w:color="auto" w:fill="FFFFFF"/>
        </w:rPr>
        <w:t xml:space="preserve">If you or your state would like to share disaster epidemiology-related tools and activities, please email the tool(s) or the publicly accessible website URL(s) to </w:t>
      </w:r>
      <w:del w:id="26" w:author="Michael Heumann" w:date="2017-08-03T16:23:00Z">
        <w:r w:rsidR="00471570" w:rsidRPr="00DA3AC7" w:rsidDel="00A304CC">
          <w:rPr>
            <w:rFonts w:cstheme="minorHAnsi"/>
            <w:shd w:val="clear" w:color="auto" w:fill="FFFFFF"/>
          </w:rPr>
          <w:delText>Jessica Wurster</w:delText>
        </w:r>
      </w:del>
      <w:ins w:id="27" w:author="Michael Heumann" w:date="2017-08-03T16:23:00Z">
        <w:r>
          <w:rPr>
            <w:rFonts w:cstheme="minorHAnsi"/>
            <w:shd w:val="clear" w:color="auto" w:fill="FFFFFF"/>
          </w:rPr>
          <w:t>Hayleigh McCall</w:t>
        </w:r>
      </w:ins>
      <w:r w:rsidR="00471570" w:rsidRPr="00DA3AC7">
        <w:rPr>
          <w:rFonts w:cstheme="minorHAnsi"/>
          <w:shd w:val="clear" w:color="auto" w:fill="FFFFFF"/>
        </w:rPr>
        <w:t xml:space="preserve"> at </w:t>
      </w:r>
      <w:del w:id="28" w:author="Michael Heumann" w:date="2017-08-03T16:24:00Z">
        <w:r w:rsidR="00471570" w:rsidRPr="00DA3AC7" w:rsidDel="00A304CC">
          <w:rPr>
            <w:rFonts w:cstheme="minorHAnsi"/>
            <w:shd w:val="clear" w:color="auto" w:fill="FFFFFF"/>
          </w:rPr>
          <w:delText>jwurster</w:delText>
        </w:r>
      </w:del>
      <w:ins w:id="29" w:author="Michael Heumann" w:date="2017-08-03T16:24:00Z">
        <w:r>
          <w:rPr>
            <w:rFonts w:cstheme="minorHAnsi"/>
            <w:shd w:val="clear" w:color="auto" w:fill="FFFFFF"/>
          </w:rPr>
          <w:t>HMcCall</w:t>
        </w:r>
      </w:ins>
      <w:r w:rsidR="00471570" w:rsidRPr="00DA3AC7">
        <w:rPr>
          <w:rFonts w:cstheme="minorHAnsi"/>
          <w:shd w:val="clear" w:color="auto" w:fill="FFFFFF"/>
        </w:rPr>
        <w:t xml:space="preserve">@cste.org. </w:t>
      </w:r>
      <w:ins w:id="30" w:author="Michael Heumann" w:date="2017-08-03T16:30:00Z">
        <w:r>
          <w:rPr>
            <w:rFonts w:cstheme="minorHAnsi"/>
            <w:shd w:val="clear" w:color="auto" w:fill="FFFFFF"/>
          </w:rPr>
          <w:t>The sharing of methods and tools via this interactive process benefits everyone who applies epidemiologic methods to disaster response</w:t>
        </w:r>
      </w:ins>
      <w:ins w:id="31" w:author="Michael Heumann" w:date="2017-08-03T16:31:00Z">
        <w:r>
          <w:rPr>
            <w:rFonts w:cstheme="minorHAnsi"/>
            <w:shd w:val="clear" w:color="auto" w:fill="FFFFFF"/>
          </w:rPr>
          <w:t>,</w:t>
        </w:r>
      </w:ins>
      <w:ins w:id="32" w:author="Michael Heumann" w:date="2017-08-03T16:30:00Z">
        <w:r>
          <w:rPr>
            <w:rFonts w:cstheme="minorHAnsi"/>
            <w:shd w:val="clear" w:color="auto" w:fill="FFFFFF"/>
          </w:rPr>
          <w:t xml:space="preserve"> planning</w:t>
        </w:r>
      </w:ins>
      <w:moveFromRangeStart w:id="33" w:author="Michael Heumann" w:date="2017-08-03T16:26:00Z" w:name="move363396904"/>
      <w:moveFrom w:id="34" w:author="Michael Heumann" w:date="2017-08-03T16:26:00Z">
        <w:r w:rsidR="005A4569" w:rsidRPr="00DA3AC7" w:rsidDel="00A304CC">
          <w:rPr>
            <w:rFonts w:cstheme="minorHAnsi"/>
            <w:shd w:val="clear" w:color="auto" w:fill="FFFFFF"/>
          </w:rPr>
          <w:t>The repository is available here:</w:t>
        </w:r>
        <w:r w:rsidR="005A4569" w:rsidRPr="00DA3AC7" w:rsidDel="00A304CC">
          <w:rPr>
            <w:rFonts w:cstheme="minorHAnsi"/>
          </w:rPr>
          <w:t xml:space="preserve"> </w:t>
        </w:r>
        <w:r w:rsidDel="00A304CC">
          <w:fldChar w:fldCharType="begin"/>
        </w:r>
        <w:r w:rsidDel="00A304CC">
          <w:instrText xml:space="preserve"> HYPERLINK "http://cste.site-ym.com/?DisasterEpiToolRep" </w:instrText>
        </w:r>
        <w:r w:rsidDel="00A304CC">
          <w:fldChar w:fldCharType="separate"/>
        </w:r>
        <w:r w:rsidR="005A4569" w:rsidRPr="00DA3AC7" w:rsidDel="00A304CC">
          <w:rPr>
            <w:rStyle w:val="Hyperlink"/>
            <w:rFonts w:cstheme="minorHAnsi"/>
            <w:shd w:val="clear" w:color="auto" w:fill="FFFFFF"/>
          </w:rPr>
          <w:t>http://cste.site-ym.com/?DisasterEpiToolRep</w:t>
        </w:r>
        <w:r w:rsidDel="00A304CC">
          <w:rPr>
            <w:rStyle w:val="Hyperlink"/>
            <w:rFonts w:cstheme="minorHAnsi"/>
            <w:shd w:val="clear" w:color="auto" w:fill="FFFFFF"/>
          </w:rPr>
          <w:fldChar w:fldCharType="end"/>
        </w:r>
        <w:r w:rsidR="005A4569" w:rsidRPr="00DA3AC7" w:rsidDel="00A304CC">
          <w:rPr>
            <w:rFonts w:cstheme="minorHAnsi"/>
            <w:color w:val="575757"/>
            <w:shd w:val="clear" w:color="auto" w:fill="FFFFFF"/>
          </w:rPr>
          <w:t xml:space="preserve">. </w:t>
        </w:r>
      </w:moveFrom>
      <w:moveFromRangeEnd w:id="33"/>
      <w:ins w:id="35" w:author="Michael Heumann" w:date="2017-08-03T16:31:00Z">
        <w:r>
          <w:rPr>
            <w:rFonts w:cstheme="minorHAnsi"/>
            <w:color w:val="575757"/>
            <w:shd w:val="clear" w:color="auto" w:fill="FFFFFF"/>
          </w:rPr>
          <w:t xml:space="preserve"> and recovery.</w:t>
        </w:r>
      </w:ins>
    </w:p>
    <w:p w14:paraId="6CF63EFF" w14:textId="77777777" w:rsidR="00A40BFD" w:rsidRDefault="00A40BFD" w:rsidP="00DA3AC7">
      <w:pPr>
        <w:spacing w:after="0" w:line="240" w:lineRule="auto"/>
        <w:rPr>
          <w:rFonts w:cstheme="minorHAnsi"/>
          <w:shd w:val="clear" w:color="auto" w:fill="FFFFFF"/>
        </w:rPr>
      </w:pPr>
    </w:p>
    <w:p w14:paraId="3DDBBB91" w14:textId="77777777" w:rsidR="006B332C" w:rsidRDefault="00DA3AC7" w:rsidP="00DA3AC7">
      <w:pPr>
        <w:spacing w:after="0" w:line="240" w:lineRule="auto"/>
        <w:rPr>
          <w:rFonts w:cstheme="minorHAnsi"/>
          <w:shd w:val="clear" w:color="auto" w:fill="FFFFFF"/>
        </w:rPr>
      </w:pPr>
      <w:r w:rsidRPr="00DA3AC7">
        <w:rPr>
          <w:rFonts w:cstheme="minorHAnsi"/>
          <w:shd w:val="clear" w:color="auto" w:fill="FFFFFF"/>
        </w:rPr>
        <w:t xml:space="preserve">Additionally, the CSTE </w:t>
      </w:r>
      <w:r>
        <w:rPr>
          <w:rFonts w:cstheme="minorHAnsi"/>
          <w:shd w:val="clear" w:color="auto" w:fill="FFFFFF"/>
        </w:rPr>
        <w:t>Disaster</w:t>
      </w:r>
      <w:r w:rsidRPr="00DA3AC7">
        <w:rPr>
          <w:rFonts w:cstheme="minorHAnsi"/>
          <w:shd w:val="clear" w:color="auto" w:fill="FFFFFF"/>
        </w:rPr>
        <w:t xml:space="preserve"> Epidemiology subcommittee convenes for monthly conference calls to </w:t>
      </w:r>
      <w:r w:rsidR="00725DAB">
        <w:rPr>
          <w:rFonts w:cstheme="minorHAnsi"/>
          <w:shd w:val="clear" w:color="auto" w:fill="FFFFFF"/>
        </w:rPr>
        <w:t>bring</w:t>
      </w:r>
      <w:r w:rsidR="00725DAB" w:rsidRPr="00725DAB">
        <w:rPr>
          <w:rFonts w:cstheme="minorHAnsi"/>
          <w:shd w:val="clear" w:color="auto" w:fill="FFFFFF"/>
        </w:rPr>
        <w:t xml:space="preserve"> together epidemiologists from across subject disciplines to share best practices and collaborate on epidemiologic approaches to improve all-hazard disaster prepared</w:t>
      </w:r>
      <w:r w:rsidR="00725DAB">
        <w:rPr>
          <w:rFonts w:cstheme="minorHAnsi"/>
          <w:shd w:val="clear" w:color="auto" w:fill="FFFFFF"/>
        </w:rPr>
        <w:t xml:space="preserve">ness and response capacities.  To stay up to date on the subcommittee, we encourage you to become a CSTE member. For more information on CSTE membership, please visit </w:t>
      </w:r>
      <w:hyperlink r:id="rId7" w:history="1">
        <w:r w:rsidR="00725DAB" w:rsidRPr="00E918B0">
          <w:rPr>
            <w:rStyle w:val="Hyperlink"/>
            <w:rFonts w:cstheme="minorHAnsi"/>
            <w:shd w:val="clear" w:color="auto" w:fill="FFFFFF"/>
          </w:rPr>
          <w:t>http://cste.site-ym.com/?WhyJoin</w:t>
        </w:r>
      </w:hyperlink>
      <w:r w:rsidR="00725DAB">
        <w:rPr>
          <w:rFonts w:cstheme="minorHAnsi"/>
          <w:shd w:val="clear" w:color="auto" w:fill="FFFFFF"/>
        </w:rPr>
        <w:t>. After you become a member, please visit</w:t>
      </w:r>
      <w:r w:rsidR="00725DAB" w:rsidRPr="00725DAB">
        <w:rPr>
          <w:rFonts w:cstheme="minorHAnsi"/>
          <w:shd w:val="clear" w:color="auto" w:fill="FFFFFF"/>
        </w:rPr>
        <w:t xml:space="preserve"> the </w:t>
      </w:r>
      <w:r w:rsidR="00725DAB">
        <w:rPr>
          <w:rFonts w:cstheme="minorHAnsi"/>
          <w:shd w:val="clear" w:color="auto" w:fill="FFFFFF"/>
        </w:rPr>
        <w:t xml:space="preserve">CSTE </w:t>
      </w:r>
      <w:r w:rsidR="00725DAB" w:rsidRPr="00725DAB">
        <w:rPr>
          <w:rFonts w:cstheme="minorHAnsi"/>
          <w:shd w:val="clear" w:color="auto" w:fill="FFFFFF"/>
        </w:rPr>
        <w:t>Disaster Epidemiology page</w:t>
      </w:r>
      <w:r w:rsidR="00725DAB">
        <w:rPr>
          <w:rFonts w:cstheme="minorHAnsi"/>
          <w:shd w:val="clear" w:color="auto" w:fill="FFFFFF"/>
        </w:rPr>
        <w:t xml:space="preserve"> (</w:t>
      </w:r>
      <w:hyperlink r:id="rId8" w:history="1">
        <w:r w:rsidR="00725DAB" w:rsidRPr="00E918B0">
          <w:rPr>
            <w:rStyle w:val="Hyperlink"/>
            <w:rFonts w:cstheme="minorHAnsi"/>
            <w:shd w:val="clear" w:color="auto" w:fill="FFFFFF"/>
          </w:rPr>
          <w:t>http://cste.site-ym.com/members/group.aspx?id=87588</w:t>
        </w:r>
      </w:hyperlink>
      <w:r w:rsidR="00725DAB">
        <w:rPr>
          <w:rFonts w:cstheme="minorHAnsi"/>
          <w:shd w:val="clear" w:color="auto" w:fill="FFFFFF"/>
        </w:rPr>
        <w:t>)</w:t>
      </w:r>
      <w:r w:rsidR="00725DAB" w:rsidRPr="00725DAB">
        <w:rPr>
          <w:rFonts w:cstheme="minorHAnsi"/>
          <w:shd w:val="clear" w:color="auto" w:fill="FFFFFF"/>
        </w:rPr>
        <w:t xml:space="preserve"> and then click “Join Group” on the banner at the top left of the page to begin receiving the subcommittee emails.</w:t>
      </w:r>
      <w:r w:rsidR="00725DAB">
        <w:rPr>
          <w:rFonts w:cstheme="minorHAnsi"/>
          <w:shd w:val="clear" w:color="auto" w:fill="FFFFFF"/>
        </w:rPr>
        <w:t xml:space="preserve"> </w:t>
      </w:r>
    </w:p>
    <w:p w14:paraId="31B77820" w14:textId="77777777" w:rsidR="00A40BFD" w:rsidRPr="00DA3AC7" w:rsidRDefault="00A40BFD" w:rsidP="00DA3AC7">
      <w:pPr>
        <w:spacing w:after="0" w:line="240" w:lineRule="auto"/>
        <w:rPr>
          <w:rFonts w:cstheme="minorHAnsi"/>
          <w:shd w:val="clear" w:color="auto" w:fill="FFFFFF"/>
        </w:rPr>
      </w:pPr>
    </w:p>
    <w:p w14:paraId="66884448" w14:textId="1716B1BB" w:rsidR="00DA3AC7" w:rsidRPr="00015D72" w:rsidDel="00015D72" w:rsidRDefault="00DA3AC7" w:rsidP="00DA3AC7">
      <w:pPr>
        <w:spacing w:after="0" w:line="240" w:lineRule="auto"/>
        <w:rPr>
          <w:rFonts w:eastAsia="Times New Roman" w:cstheme="minorHAnsi"/>
        </w:rPr>
      </w:pPr>
      <w:moveFromRangeStart w:id="36" w:author="Michael Heumann" w:date="2017-08-03T16:36:00Z" w:name="move363397508"/>
      <w:moveFrom w:id="37" w:author="Michael Heumann" w:date="2017-08-03T16:36:00Z">
        <w:r w:rsidRPr="00015D72" w:rsidDel="00015D72">
          <w:rPr>
            <w:rFonts w:eastAsia="Times New Roman" w:cstheme="minorHAnsi"/>
            <w:bCs/>
            <w:rPrChange w:id="38" w:author="Michael Heumann" w:date="2017-08-03T16:38:00Z">
              <w:rPr>
                <w:rFonts w:eastAsia="Times New Roman" w:cstheme="minorHAnsi"/>
                <w:b/>
                <w:bCs/>
              </w:rPr>
            </w:rPrChange>
          </w:rPr>
          <w:t>CDC Disaster Epidemiology Community of Practice (DECoP)</w:t>
        </w:r>
        <w:r w:rsidRPr="00015D72" w:rsidDel="00015D72">
          <w:rPr>
            <w:rFonts w:eastAsia="Times New Roman" w:cstheme="minorHAnsi"/>
          </w:rPr>
          <w:br/>
          <w:t xml:space="preserve">The DECoP, formally known as the Disaster Surveillance Workgroup (DSWG), is a collaborative group of CDC, other federal, and state partners. The DECoP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DECoP provides the tools and resources to support these activities. DECoP members have been involved in every natural disaster to which CDC has responded since the inception of the DSWG in 2005 through technical assistance in the field, at headquarters in Atlanta, and/or at the CDC Emergency Operations Center (EOC). </w:t>
        </w:r>
        <w:r w:rsidR="00A40BFD" w:rsidRPr="00015D72" w:rsidDel="00015D72">
          <w:rPr>
            <w:rFonts w:eastAsia="Times New Roman" w:cstheme="minorHAnsi"/>
          </w:rPr>
          <w:t>DECoP is housed in the National Center for Environmental Health.</w:t>
        </w:r>
      </w:moveFrom>
    </w:p>
    <w:p w14:paraId="14B06423" w14:textId="5CAD0F67" w:rsidR="00DA3AC7" w:rsidRPr="00015D72" w:rsidDel="00015D72" w:rsidRDefault="00DA3AC7" w:rsidP="00DA3AC7">
      <w:pPr>
        <w:spacing w:after="0" w:line="240" w:lineRule="auto"/>
        <w:rPr>
          <w:rFonts w:eastAsia="Times New Roman" w:cstheme="minorHAnsi"/>
        </w:rPr>
      </w:pPr>
    </w:p>
    <w:p w14:paraId="4DFE4E5B" w14:textId="7D1A07BB" w:rsidR="00DA3AC7" w:rsidRPr="00015D72" w:rsidDel="00015D72" w:rsidRDefault="00DA3AC7" w:rsidP="00DA3AC7">
      <w:pPr>
        <w:spacing w:after="0" w:line="240" w:lineRule="auto"/>
        <w:rPr>
          <w:rFonts w:eastAsia="Times New Roman" w:cstheme="minorHAnsi"/>
          <w:color w:val="575757"/>
        </w:rPr>
      </w:pPr>
      <w:moveFrom w:id="39" w:author="Michael Heumann" w:date="2017-08-03T16:36:00Z">
        <w:r w:rsidRPr="00015D72" w:rsidDel="00015D72">
          <w:rPr>
            <w:rFonts w:eastAsia="Times New Roman" w:cstheme="minorHAnsi"/>
          </w:rPr>
          <w:t>As part of the DECoP, members have access to a disaster epidemiolo</w:t>
        </w:r>
        <w:r w:rsidR="00725DAB" w:rsidRPr="00015D72" w:rsidDel="00015D72">
          <w:rPr>
            <w:rFonts w:eastAsia="Times New Roman" w:cstheme="minorHAnsi"/>
          </w:rPr>
          <w:t xml:space="preserve">gy SharePoint site. Members are </w:t>
        </w:r>
        <w:r w:rsidRPr="00015D72" w:rsidDel="00015D72">
          <w:rPr>
            <w:rFonts w:eastAsia="Times New Roman" w:cstheme="minorHAnsi"/>
          </w:rPr>
          <w:t>able to share and access tools and resources with each other through the site. The Shar</w:t>
        </w:r>
        <w:r w:rsidR="00725DAB" w:rsidRPr="00015D72" w:rsidDel="00015D72">
          <w:rPr>
            <w:rFonts w:eastAsia="Times New Roman" w:cstheme="minorHAnsi"/>
          </w:rPr>
          <w:t>e</w:t>
        </w:r>
        <w:r w:rsidRPr="00015D72" w:rsidDel="00015D72">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DECoP hosts quarterly meetings where members and outside partners present and share information about activities they are conducting, tools they have developed, and their expertise areas. If you would like to join the DECoP site please request access by emailing your </w:t>
        </w:r>
        <w:r w:rsidRPr="00015D72" w:rsidDel="00015D72">
          <w:rPr>
            <w:rFonts w:eastAsia="Times New Roman" w:cstheme="minorHAnsi"/>
            <w:bCs/>
            <w:rPrChange w:id="40" w:author="Michael Heumann" w:date="2017-08-03T16:38:00Z">
              <w:rPr>
                <w:rFonts w:eastAsia="Times New Roman" w:cstheme="minorHAnsi"/>
                <w:b/>
                <w:bCs/>
              </w:rPr>
            </w:rPrChange>
          </w:rPr>
          <w:t>full name, address, email address,</w:t>
        </w:r>
        <w:r w:rsidRPr="00015D72" w:rsidDel="00015D72">
          <w:rPr>
            <w:rFonts w:eastAsia="Times New Roman" w:cstheme="minorHAnsi"/>
          </w:rPr>
          <w:t xml:space="preserve"> and </w:t>
        </w:r>
        <w:r w:rsidRPr="00015D72" w:rsidDel="00015D72">
          <w:rPr>
            <w:rFonts w:eastAsia="Times New Roman" w:cstheme="minorHAnsi"/>
            <w:bCs/>
            <w:rPrChange w:id="41" w:author="Michael Heumann" w:date="2017-08-03T16:38:00Z">
              <w:rPr>
                <w:rFonts w:eastAsia="Times New Roman" w:cstheme="minorHAnsi"/>
                <w:b/>
                <w:bCs/>
              </w:rPr>
            </w:rPrChange>
          </w:rPr>
          <w:t>contact phone number</w:t>
        </w:r>
        <w:r w:rsidRPr="00015D72" w:rsidDel="00015D72">
          <w:rPr>
            <w:rFonts w:eastAsia="Times New Roman" w:cstheme="minorHAnsi"/>
          </w:rPr>
          <w:t xml:space="preserve"> to Nicole Nakata at </w:t>
        </w:r>
        <w:r w:rsidR="00A304CC" w:rsidRPr="00015D72" w:rsidDel="00015D72">
          <w:fldChar w:fldCharType="begin"/>
        </w:r>
        <w:r w:rsidR="00A304CC" w:rsidRPr="00015D72" w:rsidDel="00015D72">
          <w:instrText xml:space="preserve"> HYPERLINK "mailto:WNG9@cdc.gov" </w:instrText>
        </w:r>
        <w:r w:rsidR="00A304CC" w:rsidRPr="00015D72" w:rsidDel="00015D72">
          <w:fldChar w:fldCharType="separate"/>
        </w:r>
        <w:r w:rsidRPr="00015D72" w:rsidDel="00015D72">
          <w:rPr>
            <w:rStyle w:val="Hyperlink"/>
            <w:rFonts w:eastAsia="Times New Roman" w:cstheme="minorHAnsi"/>
            <w:color w:val="0563C1"/>
          </w:rPr>
          <w:t>WNG9@cdc.gov</w:t>
        </w:r>
        <w:r w:rsidR="00A304CC" w:rsidRPr="00015D72" w:rsidDel="00015D72">
          <w:rPr>
            <w:rStyle w:val="Hyperlink"/>
            <w:rFonts w:eastAsia="Times New Roman" w:cstheme="minorHAnsi"/>
            <w:color w:val="0563C1"/>
          </w:rPr>
          <w:fldChar w:fldCharType="end"/>
        </w:r>
        <w:r w:rsidRPr="00015D72" w:rsidDel="00015D72">
          <w:rPr>
            <w:rFonts w:eastAsia="Times New Roman" w:cstheme="minorHAnsi"/>
            <w:color w:val="575757"/>
          </w:rPr>
          <w:t>.</w:t>
        </w:r>
      </w:moveFrom>
    </w:p>
    <w:moveFromRangeEnd w:id="36"/>
    <w:p w14:paraId="3010E961" w14:textId="3F62CF66" w:rsidR="006B332C" w:rsidDel="00015D72" w:rsidRDefault="00015D72" w:rsidP="00DA3AC7">
      <w:pPr>
        <w:rPr>
          <w:del w:id="42" w:author="Michael Heumann" w:date="2017-08-03T16:38:00Z"/>
        </w:rPr>
      </w:pPr>
      <w:ins w:id="43" w:author="Michael Heumann" w:date="2017-08-03T16:38:00Z">
        <w:r w:rsidRPr="00015D72">
          <w:rPr>
            <w:rStyle w:val="apple-converted-space"/>
            <w:rFonts w:cstheme="minorHAnsi"/>
            <w:shd w:val="clear" w:color="auto" w:fill="FFFFFF"/>
          </w:rPr>
          <w:lastRenderedPageBreak/>
          <w:t>NIEHS/NLM</w:t>
        </w:r>
        <w:r w:rsidRPr="00015D72" w:rsidDel="00015D72">
          <w:t xml:space="preserve"> </w:t>
        </w:r>
        <w:r w:rsidRPr="00015D72">
          <w:t>Repository</w:t>
        </w:r>
      </w:ins>
    </w:p>
    <w:p w14:paraId="4CBB5D9C" w14:textId="77777777" w:rsidR="00015D72" w:rsidRDefault="00015D72" w:rsidP="00DA3AC7">
      <w:pPr>
        <w:rPr>
          <w:ins w:id="44" w:author="Michael Heumann" w:date="2017-08-03T16:38:00Z"/>
        </w:rPr>
      </w:pPr>
    </w:p>
    <w:p w14:paraId="4B03168B" w14:textId="5084A96A" w:rsidR="00015D72" w:rsidRPr="00015D72" w:rsidRDefault="00015D72" w:rsidP="00DA3AC7">
      <w:pPr>
        <w:rPr>
          <w:ins w:id="45" w:author="Michael Heumann" w:date="2017-08-03T16:38:00Z"/>
        </w:rPr>
      </w:pPr>
      <w:ins w:id="46" w:author="Michael Heumann" w:date="2017-08-03T16:38:00Z">
        <w:r>
          <w:t>(Awaiting text from NLM.)</w:t>
        </w:r>
      </w:ins>
    </w:p>
    <w:p w14:paraId="2AF87894" w14:textId="77777777" w:rsidR="008A5A76" w:rsidRDefault="008A5A76" w:rsidP="008A5A76">
      <w:pPr>
        <w:rPr>
          <w:ins w:id="47" w:author="Ajf9" w:date="2017-08-04T15:58:00Z"/>
          <w:b/>
        </w:rPr>
      </w:pPr>
      <w:ins w:id="48" w:author="Ajf9" w:date="2017-08-04T15:58:00Z">
        <w:r w:rsidRPr="00E07FAF">
          <w:rPr>
            <w:b/>
          </w:rPr>
          <w:t>Preparedness and Emergency Response Research Centers</w:t>
        </w:r>
        <w:r>
          <w:rPr>
            <w:b/>
          </w:rPr>
          <w:t>’ Tools (Amy Wolkin)</w:t>
        </w:r>
      </w:ins>
    </w:p>
    <w:p w14:paraId="19369A96" w14:textId="77777777" w:rsidR="008A5A76" w:rsidRDefault="008A5A76" w:rsidP="008A5A76">
      <w:pPr>
        <w:rPr>
          <w:ins w:id="49" w:author="Ajf9" w:date="2017-08-04T15:58:00Z"/>
        </w:rPr>
      </w:pPr>
      <w:ins w:id="50" w:author="Ajf9" w:date="2017-08-04T15:58:00Z">
        <w:r w:rsidRPr="00D66F67">
          <w:t>The Preparedness and Emergency Response Research Centers (PERRCs) were established through the All-Hazards Preparedness Act of 2006</w:t>
        </w:r>
        <w:r>
          <w:t xml:space="preserve"> which called for research to improve federal, state, local, and tribal public health preparedness and response systems. The PERRCs conducted research to focus on the most critical elements needed to enhance preparedness for all hazards and close gaps in public health preparedness and response services. An integral part of this research has been to translate the results to public health practice. Some of the PERRC research was translated into tools designed to assist state and local health agencies in preparedness efforts.  Some of these tools are stand-alone disaster epidemiology tools and others may be used in conjunction with disaster epidemiology tools to facilitate planning, disseminate messaging, conduct evaluations, and support exercises. The tools are provided in an inventory and include the following:</w:t>
        </w:r>
      </w:ins>
    </w:p>
    <w:p w14:paraId="5ED537A5" w14:textId="77777777" w:rsidR="008A5A76" w:rsidRDefault="008A5A76" w:rsidP="008A5A76">
      <w:pPr>
        <w:pStyle w:val="ListParagraph"/>
        <w:numPr>
          <w:ilvl w:val="0"/>
          <w:numId w:val="1"/>
        </w:numPr>
        <w:rPr>
          <w:ins w:id="51" w:author="Ajf9" w:date="2017-08-04T15:58:00Z"/>
        </w:rPr>
      </w:pPr>
      <w:ins w:id="52" w:author="Ajf9" w:date="2017-08-04T15:58:00Z">
        <w:r>
          <w:t>Tools to Support Mental Preparedness Efforts</w:t>
        </w:r>
      </w:ins>
    </w:p>
    <w:p w14:paraId="34C495E6" w14:textId="77777777" w:rsidR="008A5A76" w:rsidRDefault="008A5A76" w:rsidP="008A5A76">
      <w:pPr>
        <w:pStyle w:val="ListParagraph"/>
        <w:numPr>
          <w:ilvl w:val="0"/>
          <w:numId w:val="1"/>
        </w:numPr>
        <w:rPr>
          <w:ins w:id="53" w:author="Ajf9" w:date="2017-08-04T15:58:00Z"/>
        </w:rPr>
      </w:pPr>
      <w:ins w:id="54" w:author="Ajf9" w:date="2017-08-04T15:58:00Z">
        <w:r>
          <w:t>Tools to Support Legal Preparedness Efforts</w:t>
        </w:r>
      </w:ins>
    </w:p>
    <w:p w14:paraId="74B7740A" w14:textId="77777777" w:rsidR="008A5A76" w:rsidRDefault="008A5A76" w:rsidP="008A5A76">
      <w:pPr>
        <w:pStyle w:val="ListParagraph"/>
        <w:numPr>
          <w:ilvl w:val="0"/>
          <w:numId w:val="1"/>
        </w:numPr>
        <w:rPr>
          <w:ins w:id="55" w:author="Ajf9" w:date="2017-08-04T15:58:00Z"/>
        </w:rPr>
      </w:pPr>
      <w:ins w:id="56" w:author="Ajf9" w:date="2017-08-04T15:58:00Z">
        <w:r>
          <w:t>Tools to Enhance Leadership</w:t>
        </w:r>
      </w:ins>
    </w:p>
    <w:p w14:paraId="3CEB9B85" w14:textId="77777777" w:rsidR="008A5A76" w:rsidRDefault="008A5A76" w:rsidP="008A5A76">
      <w:pPr>
        <w:pStyle w:val="ListParagraph"/>
        <w:numPr>
          <w:ilvl w:val="0"/>
          <w:numId w:val="1"/>
        </w:numPr>
        <w:rPr>
          <w:ins w:id="57" w:author="Ajf9" w:date="2017-08-04T15:58:00Z"/>
        </w:rPr>
      </w:pPr>
      <w:ins w:id="58" w:author="Ajf9" w:date="2017-08-04T15:58:00Z">
        <w:r>
          <w:t>Tools to Support Communications to the Public</w:t>
        </w:r>
      </w:ins>
    </w:p>
    <w:p w14:paraId="35BA08C5" w14:textId="77777777" w:rsidR="008A5A76" w:rsidRDefault="008A5A76" w:rsidP="008A5A76">
      <w:pPr>
        <w:pStyle w:val="ListParagraph"/>
        <w:numPr>
          <w:ilvl w:val="0"/>
          <w:numId w:val="1"/>
        </w:numPr>
        <w:rPr>
          <w:ins w:id="59" w:author="Ajf9" w:date="2017-08-04T15:58:00Z"/>
        </w:rPr>
      </w:pPr>
      <w:ins w:id="60" w:author="Ajf9" w:date="2017-08-04T15:58:00Z">
        <w:r>
          <w:t>Tools to Support Educational Activities Directed to the Public</w:t>
        </w:r>
      </w:ins>
    </w:p>
    <w:p w14:paraId="3CEF4409" w14:textId="77777777" w:rsidR="008A5A76" w:rsidRDefault="008A5A76" w:rsidP="008A5A76">
      <w:pPr>
        <w:pStyle w:val="ListParagraph"/>
        <w:numPr>
          <w:ilvl w:val="0"/>
          <w:numId w:val="1"/>
        </w:numPr>
        <w:rPr>
          <w:ins w:id="61" w:author="Ajf9" w:date="2017-08-04T15:58:00Z"/>
        </w:rPr>
      </w:pPr>
      <w:ins w:id="62" w:author="Ajf9" w:date="2017-08-04T15:58:00Z">
        <w:r>
          <w:t>Tools to Support Planning Efforts</w:t>
        </w:r>
      </w:ins>
    </w:p>
    <w:p w14:paraId="4211D846" w14:textId="77777777" w:rsidR="008A5A76" w:rsidRDefault="008A5A76" w:rsidP="008A5A76">
      <w:pPr>
        <w:pStyle w:val="ListParagraph"/>
        <w:numPr>
          <w:ilvl w:val="0"/>
          <w:numId w:val="1"/>
        </w:numPr>
        <w:rPr>
          <w:ins w:id="63" w:author="Ajf9" w:date="2017-08-04T15:58:00Z"/>
        </w:rPr>
      </w:pPr>
      <w:ins w:id="64" w:author="Ajf9" w:date="2017-08-04T15:58:00Z">
        <w:r>
          <w:t>Tools to Support Evaluation Efforts</w:t>
        </w:r>
      </w:ins>
    </w:p>
    <w:p w14:paraId="41A2C873" w14:textId="77777777" w:rsidR="008A5A76" w:rsidRDefault="008A5A76" w:rsidP="008A5A76">
      <w:pPr>
        <w:pStyle w:val="ListParagraph"/>
        <w:numPr>
          <w:ilvl w:val="0"/>
          <w:numId w:val="1"/>
        </w:numPr>
        <w:rPr>
          <w:ins w:id="65" w:author="Ajf9" w:date="2017-08-04T15:58:00Z"/>
        </w:rPr>
      </w:pPr>
      <w:ins w:id="66" w:author="Ajf9" w:date="2017-08-04T15:58:00Z">
        <w:r>
          <w:t>Tools to Support the Implementation of Emergency Preparedness Exercises</w:t>
        </w:r>
      </w:ins>
    </w:p>
    <w:p w14:paraId="1CF0C782" w14:textId="77777777" w:rsidR="008A5A76" w:rsidRPr="00D66F67" w:rsidRDefault="008A5A76" w:rsidP="008A5A76">
      <w:pPr>
        <w:rPr>
          <w:ins w:id="67" w:author="Ajf9" w:date="2017-08-04T15:58:00Z"/>
        </w:rPr>
      </w:pPr>
      <w:ins w:id="68" w:author="Ajf9" w:date="2017-08-04T15:58:00Z">
        <w:r>
          <w:t xml:space="preserve">The tools listed in the inventory are freely available for use and can be implemented with limited support from the toolkit developers. The inventory includes a brief description of each of the toolkits, toolkit source, contact information, and links to the toolkits. The inventory can be found at: </w:t>
        </w:r>
        <w:r>
          <w:fldChar w:fldCharType="begin"/>
        </w:r>
        <w:r>
          <w:instrText xml:space="preserve"> HYPERLINK "</w:instrText>
        </w:r>
        <w:r w:rsidRPr="008C6ED6">
          <w:instrText>https://cdn1.sph.harvard.edu/wp-content/uploads/sites/1609/2017/03/PERRC-Toolkit-Inventory.pdf</w:instrText>
        </w:r>
        <w:r>
          <w:instrText xml:space="preserve">" </w:instrText>
        </w:r>
        <w:r>
          <w:fldChar w:fldCharType="separate"/>
        </w:r>
        <w:r w:rsidRPr="001604A1">
          <w:rPr>
            <w:rStyle w:val="Hyperlink"/>
          </w:rPr>
          <w:t>https://cdn1.sph.harvard.edu/wp-content/uploads/sites/1609/2017/03/PERRC-Toolkit-Inventory.pdf</w:t>
        </w:r>
        <w:r>
          <w:fldChar w:fldCharType="end"/>
        </w:r>
        <w:r>
          <w:t xml:space="preserve">. </w:t>
        </w:r>
      </w:ins>
    </w:p>
    <w:p w14:paraId="5C2296FF" w14:textId="77777777" w:rsidR="008A5A76" w:rsidRPr="00D66F67" w:rsidRDefault="008A5A76" w:rsidP="008A5A76">
      <w:pPr>
        <w:rPr>
          <w:ins w:id="69" w:author="Ajf9" w:date="2017-08-04T15:58:00Z"/>
        </w:rPr>
      </w:pPr>
      <w:ins w:id="70" w:author="Ajf9" w:date="2017-08-04T15:58:00Z">
        <w:r w:rsidRPr="00D66F67">
          <w:t xml:space="preserve"> </w:t>
        </w:r>
      </w:ins>
    </w:p>
    <w:p w14:paraId="13D5EC6F" w14:textId="77777777" w:rsidR="00CF767F" w:rsidRDefault="00CF767F" w:rsidP="00DA3AC7">
      <w:bookmarkStart w:id="71" w:name="_GoBack"/>
      <w:bookmarkEnd w:id="71"/>
    </w:p>
    <w:sectPr w:rsidR="00CF76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Michael Heumann" w:date="2017-08-03T16:38:00Z" w:initials="MH">
    <w:p w14:paraId="19714154" w14:textId="566A5DAE" w:rsidR="00015D72" w:rsidRPr="00015D72" w:rsidRDefault="00015D72">
      <w:pPr>
        <w:pStyle w:val="CommentText"/>
        <w:rPr>
          <w:b/>
        </w:rPr>
      </w:pPr>
      <w:r>
        <w:rPr>
          <w:rStyle w:val="CommentReference"/>
        </w:rPr>
        <w:annotationRef/>
      </w:r>
      <w:r>
        <w:t xml:space="preserve">I recommend placing the </w:t>
      </w:r>
      <w:proofErr w:type="spellStart"/>
      <w:r>
        <w:t>DECoP</w:t>
      </w:r>
      <w:proofErr w:type="spellEnd"/>
      <w:r>
        <w:t xml:space="preserve"> section ahead of the CSTE section, as it predates the CSTE site.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71415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9C2E12"/>
    <w:multiLevelType w:val="hybridMultilevel"/>
    <w:tmpl w:val="495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jf9">
    <w15:presenceInfo w15:providerId="None" w15:userId="Aj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2C"/>
    <w:rsid w:val="00015D72"/>
    <w:rsid w:val="000B5070"/>
    <w:rsid w:val="00186BAC"/>
    <w:rsid w:val="001E4E2C"/>
    <w:rsid w:val="002D69A9"/>
    <w:rsid w:val="00471570"/>
    <w:rsid w:val="005A4569"/>
    <w:rsid w:val="005F0C02"/>
    <w:rsid w:val="00614A1B"/>
    <w:rsid w:val="006B332C"/>
    <w:rsid w:val="00725DAB"/>
    <w:rsid w:val="00756C14"/>
    <w:rsid w:val="0089206C"/>
    <w:rsid w:val="008A5A76"/>
    <w:rsid w:val="009710E8"/>
    <w:rsid w:val="009916B5"/>
    <w:rsid w:val="00A14D1E"/>
    <w:rsid w:val="00A304CC"/>
    <w:rsid w:val="00A40BFD"/>
    <w:rsid w:val="00AF126A"/>
    <w:rsid w:val="00B427FF"/>
    <w:rsid w:val="00BA12E5"/>
    <w:rsid w:val="00CF767F"/>
    <w:rsid w:val="00D86D18"/>
    <w:rsid w:val="00DA3AC7"/>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37D9B"/>
  <w15:docId w15:val="{6445D265-F74B-451D-ABF9-63791AE1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 w:type="paragraph" w:styleId="ListParagraph">
    <w:name w:val="List Paragraph"/>
    <w:basedOn w:val="Normal"/>
    <w:uiPriority w:val="34"/>
    <w:qFormat/>
    <w:rsid w:val="008A5A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te.site-ym.com/members/group.aspx?id=87588" TargetMode="External"/><Relationship Id="rId3" Type="http://schemas.openxmlformats.org/officeDocument/2006/relationships/settings" Target="settings.xml"/><Relationship Id="rId7" Type="http://schemas.openxmlformats.org/officeDocument/2006/relationships/hyperlink" Target="http://cste.site-ym.com/?WhyJoin"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1326</Words>
  <Characters>7562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Ajf9</cp:lastModifiedBy>
  <cp:revision>2</cp:revision>
  <dcterms:created xsi:type="dcterms:W3CDTF">2017-08-04T20:00:00Z</dcterms:created>
  <dcterms:modified xsi:type="dcterms:W3CDTF">2017-08-04T20:00:00Z</dcterms:modified>
</cp:coreProperties>
</file>