
<file path=[Content_Types].xml><?xml version="1.0" encoding="utf-8"?>
<Types xmlns="http://schemas.openxmlformats.org/package/2006/content-types">
  <Default Extension="xml" ContentType="application/xml"/>
  <Override PartName="/word/fontTable.xml" ContentType="application/vnd.openxmlformats-officedocument.wordprocessingml.fontTable+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Default Extension="rels" ContentType="application/vnd.openxmlformats-package.relationship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79E2" w:rsidRDefault="00F516F3" w:rsidP="00F516F3">
      <w:pPr>
        <w:jc w:val="center"/>
      </w:pPr>
      <w:r>
        <w:t>Syndromic Chapter Update</w:t>
      </w:r>
    </w:p>
    <w:p w:rsidR="00F516F3" w:rsidRDefault="00F516F3">
      <w:r>
        <w:t>11/16 – Chapter and Case Study 1 Posted</w:t>
      </w:r>
    </w:p>
    <w:p w:rsidR="00F516F3" w:rsidRDefault="00F516F3">
      <w:r>
        <w:t>11/16 – Working on OR appendix materials (case definitions, data tables, reports, evaluations, etc.)</w:t>
      </w:r>
    </w:p>
    <w:p w:rsidR="00F516F3" w:rsidRDefault="00F516F3">
      <w:r>
        <w:t>11/16 – Follow up with Katie Lane of NYC on Case Study 2</w:t>
      </w:r>
    </w:p>
    <w:p w:rsidR="00F516F3" w:rsidRDefault="00BF37BD">
      <w:r>
        <w:t>12/1 – Case Study 2 posted</w:t>
      </w:r>
    </w:p>
    <w:p w:rsidR="00F516F3" w:rsidRDefault="00BF37BD">
      <w:r>
        <w:t>12/2 – Waiting for next call to finalize figures or appendix materials for the case studies</w:t>
      </w:r>
    </w:p>
    <w:p w:rsidR="00B3484F" w:rsidRDefault="00B3484F">
      <w:r>
        <w:t>12/12 – Case study 2 update</w:t>
      </w:r>
    </w:p>
    <w:p w:rsidR="00B9401E" w:rsidRDefault="00282355">
      <w:r>
        <w:t>3/13/18 – Case study 2 update</w:t>
      </w:r>
      <w:bookmarkStart w:id="0" w:name="_GoBack"/>
      <w:bookmarkEnd w:id="0"/>
    </w:p>
    <w:p w:rsidR="00B9401E" w:rsidRDefault="00B9401E">
      <w:r>
        <w:t>8/21/18 – Chapter finalized</w:t>
      </w:r>
    </w:p>
    <w:p w:rsidR="00B9401E" w:rsidRDefault="00B9401E" w:rsidP="00B9401E">
      <w:pPr>
        <w:pStyle w:val="ListParagraph"/>
        <w:numPr>
          <w:ilvl w:val="0"/>
          <w:numId w:val="2"/>
        </w:numPr>
      </w:pPr>
      <w:r>
        <w:t>Compilation of documents from Basecamp</w:t>
      </w:r>
    </w:p>
    <w:p w:rsidR="00B9401E" w:rsidRDefault="00B9401E" w:rsidP="00B9401E">
      <w:pPr>
        <w:pStyle w:val="ListParagraph"/>
        <w:numPr>
          <w:ilvl w:val="0"/>
          <w:numId w:val="2"/>
        </w:numPr>
      </w:pPr>
      <w:r>
        <w:t>Authors/agency contacts notified for review (Melissa Powell and Katie Lane)</w:t>
      </w:r>
    </w:p>
    <w:p w:rsidR="00F516F3" w:rsidRDefault="00B9401E" w:rsidP="00B9401E">
      <w:pPr>
        <w:pStyle w:val="ListParagraph"/>
        <w:numPr>
          <w:ilvl w:val="0"/>
          <w:numId w:val="2"/>
        </w:numPr>
      </w:pPr>
      <w:r>
        <w:t>Summary: Syndromic surveillance systems are tools that can be used to supplement traditional public health surveillance methods during the disaster cycle. They typically include deidentified emergency department visit information, which is shared with public health agencies in near-real time. Case study from an oil train derailment (</w:t>
      </w:r>
      <w:r w:rsidRPr="00F10A74">
        <w:t>Mosier, OR</w:t>
      </w:r>
      <w:r>
        <w:t>) and unexpected building collapses and f</w:t>
      </w:r>
      <w:r w:rsidRPr="00F10A74">
        <w:t>ires</w:t>
      </w:r>
      <w:r>
        <w:t xml:space="preserve"> (New York City, NY) are provided.</w:t>
      </w:r>
    </w:p>
    <w:p w:rsidR="00F516F3" w:rsidRDefault="00F516F3"/>
    <w:p w:rsidR="00F516F3" w:rsidRDefault="00B3484F">
      <w:r>
        <w:t>Contact: Meredith Jagger, jagger.meredith@gmail.com</w:t>
      </w:r>
    </w:p>
    <w:sectPr w:rsidR="00F516F3" w:rsidSect="00021BAB">
      <w:pgSz w:w="12240" w:h="15840"/>
      <w:pgMar w:top="1440" w:right="1440" w:bottom="1440" w:left="1440" w:gutter="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altName w:val="Cambria"/>
    <w:charset w:val="00"/>
    <w:family w:val="swiss"/>
    <w:pitch w:val="variable"/>
    <w:sig w:usb0="E0002AFF" w:usb1="C000247B" w:usb2="00000009" w:usb3="00000000" w:csb0="000001FF"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8719FE"/>
    <w:multiLevelType w:val="hybridMultilevel"/>
    <w:tmpl w:val="90661A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CA3433"/>
    <w:multiLevelType w:val="hybridMultilevel"/>
    <w:tmpl w:val="6E78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20"/>
  <w:characterSpacingControl w:val="doNotCompress"/>
  <w:compat/>
  <w:rsids>
    <w:rsidRoot w:val="00F516F3"/>
    <w:rsid w:val="00021BAB"/>
    <w:rsid w:val="001579E2"/>
    <w:rsid w:val="00282355"/>
    <w:rsid w:val="00B3484F"/>
    <w:rsid w:val="00B9401E"/>
    <w:rsid w:val="00BF37BD"/>
    <w:rsid w:val="00F516F3"/>
  </w:rsids>
  <m:mathPr>
    <m:mathFont m:val="Apple Casual"/>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BAB"/>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B9401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65</Words>
  <Characters>374</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Oregon DHS</Company>
  <LinksUpToDate>false</LinksUpToDate>
  <CharactersWithSpaces>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Jagger Meredith A</dc:creator>
  <cp:keywords/>
  <dc:description/>
  <cp:lastModifiedBy>Meredith Jagger</cp:lastModifiedBy>
  <cp:revision>4</cp:revision>
  <dcterms:created xsi:type="dcterms:W3CDTF">2017-12-13T00:42:00Z</dcterms:created>
  <dcterms:modified xsi:type="dcterms:W3CDTF">2018-08-21T23:52:00Z</dcterms:modified>
</cp:coreProperties>
</file>