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C6E" w:rsidRDefault="003D1C6E" w:rsidP="003D1C6E">
      <w:pPr>
        <w:rPr>
          <w:b/>
        </w:rPr>
      </w:pPr>
      <w:r>
        <w:rPr>
          <w:b/>
        </w:rPr>
        <w:t>Discussion points:</w:t>
      </w:r>
    </w:p>
    <w:p w:rsidR="003D1C6E" w:rsidRDefault="003D1C6E" w:rsidP="003D1C6E">
      <w:pPr>
        <w:rPr>
          <w:b/>
        </w:rPr>
      </w:pPr>
    </w:p>
    <w:p w:rsidR="003D1C6E" w:rsidRDefault="003D1C6E" w:rsidP="003D1C6E">
      <w:pPr>
        <w:pStyle w:val="ListParagraph"/>
        <w:numPr>
          <w:ilvl w:val="0"/>
          <w:numId w:val="1"/>
        </w:numPr>
      </w:pPr>
      <w:r>
        <w:t>Build/strengthen relationships with the Public Health Preparedness Directors and their staff</w:t>
      </w:r>
    </w:p>
    <w:p w:rsidR="003D1C6E" w:rsidRDefault="003D1C6E" w:rsidP="003D1C6E">
      <w:pPr>
        <w:pStyle w:val="ListParagraph"/>
        <w:numPr>
          <w:ilvl w:val="0"/>
          <w:numId w:val="1"/>
        </w:numPr>
      </w:pPr>
      <w:r>
        <w:t>Participate in the planning process for all hazards as your time allows – this will provide an opportunity to identify areas where epi can add value or fill a need in response or recovery, this also help epis to become a valued partners on the emergency management team</w:t>
      </w:r>
    </w:p>
    <w:p w:rsidR="003D1C6E" w:rsidRDefault="003D1C6E" w:rsidP="003D1C6E">
      <w:pPr>
        <w:pStyle w:val="ListParagraph"/>
        <w:numPr>
          <w:ilvl w:val="0"/>
          <w:numId w:val="1"/>
        </w:numPr>
      </w:pPr>
      <w:r>
        <w:t xml:space="preserve">Think beyond epi – epidemiologists have skills in data collection, interpretation, visualization that can be applied in various response roles (i.e. Situation Unit Leader, Information Management), Plans Section Chief </w:t>
      </w:r>
    </w:p>
    <w:p w:rsidR="003D27B8" w:rsidRDefault="003D27B8" w:rsidP="003D1C6E">
      <w:pPr>
        <w:pStyle w:val="ListParagraph"/>
        <w:numPr>
          <w:ilvl w:val="0"/>
          <w:numId w:val="1"/>
        </w:numPr>
      </w:pPr>
      <w:r>
        <w:t>Encourage epis to learn and gain experience in emergency management</w:t>
      </w:r>
    </w:p>
    <w:p w:rsidR="003D27B8" w:rsidRDefault="003D27B8" w:rsidP="003D27B8">
      <w:pPr>
        <w:pStyle w:val="ListParagraph"/>
        <w:numPr>
          <w:ilvl w:val="1"/>
          <w:numId w:val="1"/>
        </w:numPr>
      </w:pPr>
      <w:r>
        <w:t>Information for decision making – visualization of data, take-home messages</w:t>
      </w:r>
    </w:p>
    <w:p w:rsidR="003D27B8" w:rsidRDefault="003D27B8" w:rsidP="003D27B8">
      <w:pPr>
        <w:pStyle w:val="ListParagraph"/>
        <w:numPr>
          <w:ilvl w:val="1"/>
          <w:numId w:val="1"/>
        </w:numPr>
      </w:pPr>
      <w:r>
        <w:t xml:space="preserve">Emergency management culture – pace of </w:t>
      </w:r>
      <w:r w:rsidR="005D3A9F">
        <w:t>response, operational periods, just the facts</w:t>
      </w:r>
    </w:p>
    <w:p w:rsidR="005D3A9F" w:rsidRDefault="005D3A9F" w:rsidP="003D27B8">
      <w:pPr>
        <w:pStyle w:val="ListParagraph"/>
        <w:numPr>
          <w:ilvl w:val="1"/>
          <w:numId w:val="1"/>
        </w:numPr>
      </w:pPr>
      <w:r>
        <w:t>Terminology and processes</w:t>
      </w:r>
    </w:p>
    <w:p w:rsidR="00982561" w:rsidRDefault="005D3A9F" w:rsidP="00982561">
      <w:pPr>
        <w:pStyle w:val="ListParagraph"/>
        <w:numPr>
          <w:ilvl w:val="1"/>
          <w:numId w:val="1"/>
        </w:numPr>
      </w:pPr>
      <w:r>
        <w:t>Recommended training – ESF#8, ESF#6, Planning</w:t>
      </w:r>
    </w:p>
    <w:p w:rsidR="0068263B" w:rsidRDefault="0068263B" w:rsidP="0068263B">
      <w:pPr>
        <w:pStyle w:val="ListParagraph"/>
        <w:numPr>
          <w:ilvl w:val="0"/>
          <w:numId w:val="1"/>
        </w:numPr>
      </w:pPr>
      <w:r>
        <w:t xml:space="preserve">May </w:t>
      </w:r>
      <w:r>
        <w:t>be helpful to assess the status of</w:t>
      </w:r>
      <w:r>
        <w:t xml:space="preserve"> </w:t>
      </w:r>
      <w:r>
        <w:t xml:space="preserve">the </w:t>
      </w:r>
      <w:r w:rsidR="00CB13B8">
        <w:t xml:space="preserve">Epidemiology/Public Health Preparedness Director/Emergency </w:t>
      </w:r>
      <w:r w:rsidR="00136CD8">
        <w:t>Management</w:t>
      </w:r>
      <w:r>
        <w:t xml:space="preserve"> relationships</w:t>
      </w:r>
      <w:r>
        <w:t xml:space="preserve"> across jurisdictions</w:t>
      </w:r>
      <w:r w:rsidR="00CB13B8">
        <w:t xml:space="preserve"> as well as</w:t>
      </w:r>
      <w:r w:rsidR="00241B54">
        <w:t xml:space="preserve"> Epis’ knowledge and experience with Emergency Management and Response.</w:t>
      </w:r>
      <w:r w:rsidR="00CB13B8">
        <w:t xml:space="preserve"> </w:t>
      </w:r>
    </w:p>
    <w:p w:rsidR="003D1C6E" w:rsidRDefault="003D1C6E" w:rsidP="003D1C6E"/>
    <w:p w:rsidR="003D1C6E" w:rsidRDefault="003D1C6E" w:rsidP="003D1C6E">
      <w:pPr>
        <w:rPr>
          <w:b/>
        </w:rPr>
      </w:pPr>
      <w:r w:rsidRPr="003D1C6E">
        <w:rPr>
          <w:b/>
        </w:rPr>
        <w:t xml:space="preserve">Initial Products: </w:t>
      </w:r>
    </w:p>
    <w:p w:rsidR="005D3A9F" w:rsidRPr="003D1C6E" w:rsidRDefault="005D3A9F" w:rsidP="003D1C6E">
      <w:pPr>
        <w:rPr>
          <w:b/>
        </w:rPr>
      </w:pPr>
    </w:p>
    <w:p w:rsidR="003D1C6E" w:rsidRDefault="003D1C6E" w:rsidP="003D1C6E">
      <w:pPr>
        <w:pStyle w:val="ListParagraph"/>
        <w:numPr>
          <w:ilvl w:val="0"/>
          <w:numId w:val="1"/>
        </w:numPr>
      </w:pPr>
      <w:r>
        <w:t>Develop products that are tailored to the audience</w:t>
      </w:r>
    </w:p>
    <w:p w:rsidR="003D1C6E" w:rsidRDefault="003D1C6E" w:rsidP="003D1C6E">
      <w:pPr>
        <w:pStyle w:val="ListParagraph"/>
        <w:numPr>
          <w:ilvl w:val="1"/>
          <w:numId w:val="1"/>
        </w:numPr>
      </w:pPr>
      <w:r>
        <w:t>Public Health Preparedness Directors</w:t>
      </w:r>
    </w:p>
    <w:p w:rsidR="003D1C6E" w:rsidRDefault="003D1C6E" w:rsidP="003D1C6E">
      <w:pPr>
        <w:pStyle w:val="ListParagraph"/>
        <w:numPr>
          <w:ilvl w:val="1"/>
          <w:numId w:val="1"/>
        </w:numPr>
      </w:pPr>
      <w:r>
        <w:t>Epidemiologists</w:t>
      </w:r>
    </w:p>
    <w:p w:rsidR="003D1C6E" w:rsidRDefault="003D1C6E" w:rsidP="003D1C6E">
      <w:pPr>
        <w:pStyle w:val="ListParagraph"/>
        <w:numPr>
          <w:ilvl w:val="1"/>
          <w:numId w:val="1"/>
        </w:numPr>
      </w:pPr>
      <w:r>
        <w:t>Emergency Managers</w:t>
      </w:r>
    </w:p>
    <w:p w:rsidR="003D1C6E" w:rsidRDefault="003D1C6E" w:rsidP="003D1C6E">
      <w:pPr>
        <w:pStyle w:val="ListParagraph"/>
        <w:numPr>
          <w:ilvl w:val="0"/>
          <w:numId w:val="1"/>
        </w:numPr>
      </w:pPr>
      <w:r>
        <w:t>Build infographics for Public Health Preparedness Directors primarily and other EM partners</w:t>
      </w:r>
    </w:p>
    <w:p w:rsidR="003D1C6E" w:rsidRDefault="003D1C6E" w:rsidP="003D1C6E">
      <w:pPr>
        <w:pStyle w:val="ListParagraph"/>
        <w:numPr>
          <w:ilvl w:val="1"/>
          <w:numId w:val="1"/>
        </w:numPr>
      </w:pPr>
      <w:r>
        <w:t>Epi - how epi can be applied in a disaster setting with specific examples for epi products (</w:t>
      </w:r>
      <w:proofErr w:type="spellStart"/>
      <w:r>
        <w:t>ie</w:t>
      </w:r>
      <w:proofErr w:type="spellEnd"/>
      <w:r>
        <w:t xml:space="preserve"> shelter surveillance, characterizing vulnerable populations, what CASPER is and w</w:t>
      </w:r>
      <w:r w:rsidR="00CB13B8">
        <w:t>hat can provide, others)  - an</w:t>
      </w:r>
      <w:r>
        <w:t>d non epi products</w:t>
      </w:r>
    </w:p>
    <w:p w:rsidR="003D1C6E" w:rsidRDefault="003D1C6E" w:rsidP="003D1C6E">
      <w:pPr>
        <w:pStyle w:val="ListParagraph"/>
        <w:numPr>
          <w:ilvl w:val="1"/>
          <w:numId w:val="1"/>
        </w:numPr>
      </w:pPr>
      <w:r>
        <w:t>Beyond Epi - Skill Sets that Epis have that are valuable in response and recovery (data collection, analysis, visualization, risk communication)</w:t>
      </w:r>
    </w:p>
    <w:p w:rsidR="009C25DC" w:rsidRDefault="009C25DC"/>
    <w:p w:rsidR="005D3A9F" w:rsidRPr="00430EE1" w:rsidRDefault="005D3A9F" w:rsidP="00430EE1">
      <w:pPr>
        <w:rPr>
          <w:b/>
        </w:rPr>
      </w:pPr>
      <w:bookmarkStart w:id="0" w:name="_GoBack"/>
      <w:bookmarkEnd w:id="0"/>
    </w:p>
    <w:sectPr w:rsidR="005D3A9F" w:rsidRPr="00430E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847B9B"/>
    <w:multiLevelType w:val="hybridMultilevel"/>
    <w:tmpl w:val="6096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6E"/>
    <w:rsid w:val="00136CD8"/>
    <w:rsid w:val="00241B54"/>
    <w:rsid w:val="003D1C6E"/>
    <w:rsid w:val="003D27B8"/>
    <w:rsid w:val="00430EE1"/>
    <w:rsid w:val="005D3A9F"/>
    <w:rsid w:val="0068263B"/>
    <w:rsid w:val="00982561"/>
    <w:rsid w:val="009C25DC"/>
    <w:rsid w:val="00C70ACD"/>
    <w:rsid w:val="00CB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45E4D"/>
  <w15:chartTrackingRefBased/>
  <w15:docId w15:val="{A92A04D6-71C4-4B16-80B7-D7D9FC34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C6E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C6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1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Morrison, Melissa (CDC/OPHPR/DSLR)</dc:creator>
  <cp:keywords/>
  <dc:description/>
  <cp:lastModifiedBy>Morrison, Melissa (CDC/OPHPR/DSLR)</cp:lastModifiedBy>
  <cp:revision>2</cp:revision>
  <dcterms:created xsi:type="dcterms:W3CDTF">2019-03-26T16:46:00Z</dcterms:created>
  <dcterms:modified xsi:type="dcterms:W3CDTF">2019-03-26T17:54:00Z</dcterms:modified>
</cp:coreProperties>
</file>