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A6114F" w14:textId="09AD0DF4" w:rsidR="00377624" w:rsidRDefault="00377624" w:rsidP="00377624">
      <w:r w:rsidRPr="001144AF">
        <w:rPr>
          <w:b/>
        </w:rPr>
        <w:t>Toolkit Content Area:</w:t>
      </w:r>
      <w:r w:rsidR="004251E4">
        <w:t xml:space="preserve"> Forming Partnerships</w:t>
      </w:r>
    </w:p>
    <w:p w14:paraId="36F2C291" w14:textId="3557B939" w:rsidR="00377624" w:rsidRDefault="00377624" w:rsidP="00377624">
      <w:r w:rsidRPr="001144AF">
        <w:rPr>
          <w:b/>
        </w:rPr>
        <w:t>Toolkit Document Title:</w:t>
      </w:r>
      <w:r>
        <w:t xml:space="preserve"> </w:t>
      </w:r>
      <w:r w:rsidR="004251E4">
        <w:t>Digital Bridge Talking Points</w:t>
      </w:r>
    </w:p>
    <w:p w14:paraId="1A1EF75D" w14:textId="77777777" w:rsidR="00377624" w:rsidRDefault="00377624" w:rsidP="00377624"/>
    <w:p w14:paraId="505FABB0" w14:textId="408A83B0" w:rsidR="004251E4" w:rsidRDefault="00377624" w:rsidP="00377624">
      <w:r w:rsidRPr="001144AF">
        <w:rPr>
          <w:b/>
        </w:rPr>
        <w:t>Introductory Text:</w:t>
      </w:r>
      <w:r>
        <w:t xml:space="preserve">  </w:t>
      </w:r>
      <w:r w:rsidR="004251E4">
        <w:t xml:space="preserve">This document provides talking points and </w:t>
      </w:r>
      <w:r w:rsidR="004251E4" w:rsidRPr="004251E4">
        <w:t>statements for conversations or presentations</w:t>
      </w:r>
      <w:r w:rsidR="004251E4">
        <w:t xml:space="preserve">.  These talking points </w:t>
      </w:r>
      <w:r w:rsidR="004251E4" w:rsidRPr="004251E4">
        <w:t>are intended to help build understanding and support of the Digital Bridge initiative.</w:t>
      </w:r>
      <w:r w:rsidR="004251E4">
        <w:t xml:space="preserve">  Even though this document is focused for the Digital Bridge pilot sites it does provide relevant points for electronic case reporting in general.</w:t>
      </w:r>
    </w:p>
    <w:p w14:paraId="1D78CDBE" w14:textId="77777777" w:rsidR="004251E4" w:rsidRDefault="004251E4" w:rsidP="00377624"/>
    <w:p w14:paraId="129FC77B" w14:textId="1CEAD6EC" w:rsidR="00327FFC" w:rsidRDefault="00377624" w:rsidP="00377624">
      <w:bookmarkStart w:id="0" w:name="_GoBack"/>
      <w:bookmarkEnd w:id="0"/>
      <w:r>
        <w:t>The following is a link to the</w:t>
      </w:r>
      <w:r w:rsidR="004251E4">
        <w:t xml:space="preserve"> Digital Bridge Talking Points and Messages</w:t>
      </w:r>
      <w:r>
        <w:t>.</w:t>
      </w:r>
    </w:p>
    <w:p w14:paraId="1EFA269E" w14:textId="7DA835B0" w:rsidR="00377624" w:rsidRDefault="00377624" w:rsidP="00377624"/>
    <w:p w14:paraId="0B26FA1B" w14:textId="0ED9A9E8" w:rsidR="004251E4" w:rsidRPr="004251E4" w:rsidRDefault="00377624" w:rsidP="00377624">
      <w:pPr>
        <w:rPr>
          <w:b/>
        </w:rPr>
      </w:pPr>
      <w:r w:rsidRPr="00377624">
        <w:rPr>
          <w:b/>
        </w:rPr>
        <w:t>Toolkit Content:</w:t>
      </w:r>
    </w:p>
    <w:p w14:paraId="7B9684F9" w14:textId="77777777" w:rsidR="004251E4" w:rsidRDefault="004251E4" w:rsidP="00377624">
      <w:pPr>
        <w:rPr>
          <w:b/>
        </w:rPr>
      </w:pPr>
    </w:p>
    <w:p w14:paraId="0814391B" w14:textId="68491B94" w:rsidR="00377624" w:rsidRDefault="004251E4" w:rsidP="00377624">
      <w:pPr>
        <w:rPr>
          <w:rStyle w:val="Hyperlink"/>
        </w:rPr>
      </w:pPr>
      <w:hyperlink r:id="rId4" w:history="1">
        <w:r w:rsidRPr="00571218">
          <w:rPr>
            <w:rStyle w:val="Hyperlink"/>
          </w:rPr>
          <w:t>http://www.digitalbridge.us/db/wp-content/uploads/2017/10/Talking-Points_V6_October-2017.pdf</w:t>
        </w:r>
      </w:hyperlink>
    </w:p>
    <w:p w14:paraId="4B65D8B8" w14:textId="57B3D8A0" w:rsidR="004251E4" w:rsidRDefault="004251E4" w:rsidP="00377624">
      <w:pPr>
        <w:rPr>
          <w:rStyle w:val="Hyperlink"/>
        </w:rPr>
      </w:pPr>
    </w:p>
    <w:p w14:paraId="298A667E" w14:textId="77777777" w:rsidR="004251E4" w:rsidRDefault="004251E4" w:rsidP="00377624">
      <w:pPr>
        <w:rPr>
          <w:b/>
        </w:rPr>
      </w:pPr>
    </w:p>
    <w:p w14:paraId="30B67E24" w14:textId="64120211" w:rsidR="00377624" w:rsidRDefault="00377624" w:rsidP="00377624">
      <w:pPr>
        <w:rPr>
          <w:b/>
        </w:rPr>
      </w:pPr>
    </w:p>
    <w:p w14:paraId="21E641F6" w14:textId="77777777" w:rsidR="00377624" w:rsidRPr="00377624" w:rsidRDefault="00377624" w:rsidP="00377624">
      <w:pPr>
        <w:rPr>
          <w:b/>
        </w:rPr>
      </w:pPr>
    </w:p>
    <w:sectPr w:rsidR="00377624" w:rsidRPr="00377624" w:rsidSect="00DC2A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624"/>
    <w:rsid w:val="0009758E"/>
    <w:rsid w:val="00151661"/>
    <w:rsid w:val="002155A9"/>
    <w:rsid w:val="002A0522"/>
    <w:rsid w:val="002B3B1A"/>
    <w:rsid w:val="00327FFC"/>
    <w:rsid w:val="00332152"/>
    <w:rsid w:val="003435FB"/>
    <w:rsid w:val="00377624"/>
    <w:rsid w:val="004117BF"/>
    <w:rsid w:val="004251E4"/>
    <w:rsid w:val="00446378"/>
    <w:rsid w:val="004A17C8"/>
    <w:rsid w:val="004F0418"/>
    <w:rsid w:val="00560E82"/>
    <w:rsid w:val="00567A03"/>
    <w:rsid w:val="005E4E1E"/>
    <w:rsid w:val="006E4328"/>
    <w:rsid w:val="0071256D"/>
    <w:rsid w:val="00737B2B"/>
    <w:rsid w:val="007C17AD"/>
    <w:rsid w:val="00815D9A"/>
    <w:rsid w:val="00883FF5"/>
    <w:rsid w:val="008E71DE"/>
    <w:rsid w:val="0091528F"/>
    <w:rsid w:val="009B6432"/>
    <w:rsid w:val="00A105D7"/>
    <w:rsid w:val="00A115A3"/>
    <w:rsid w:val="00AA4668"/>
    <w:rsid w:val="00B00A05"/>
    <w:rsid w:val="00B2295F"/>
    <w:rsid w:val="00B268D8"/>
    <w:rsid w:val="00BA21E8"/>
    <w:rsid w:val="00C9253C"/>
    <w:rsid w:val="00CB6EB4"/>
    <w:rsid w:val="00CC1C74"/>
    <w:rsid w:val="00CD6987"/>
    <w:rsid w:val="00D17FF5"/>
    <w:rsid w:val="00D403A5"/>
    <w:rsid w:val="00DB068C"/>
    <w:rsid w:val="00DC2A71"/>
    <w:rsid w:val="00E87B7A"/>
    <w:rsid w:val="00EB1670"/>
    <w:rsid w:val="00EB7E5A"/>
    <w:rsid w:val="00EC5AB4"/>
    <w:rsid w:val="00F106CE"/>
    <w:rsid w:val="00F2778E"/>
    <w:rsid w:val="00F5445F"/>
    <w:rsid w:val="00FB79BC"/>
    <w:rsid w:val="00FD4B42"/>
    <w:rsid w:val="00FD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6A7CF2"/>
  <w14:defaultImageDpi w14:val="32767"/>
  <w15:chartTrackingRefBased/>
  <w15:docId w15:val="{9E96CB6F-AEE4-1C45-9376-0DEEACCDF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776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76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776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1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84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6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33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4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igitalbridge.us/db/wp-content/uploads/2017/10/Talking-Points_V6_October-201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Kelley Chester</dc:creator>
  <cp:keywords/>
  <dc:description/>
  <cp:lastModifiedBy>Kelley Chester</cp:lastModifiedBy>
  <cp:revision>3</cp:revision>
  <dcterms:created xsi:type="dcterms:W3CDTF">2018-06-18T20:23:00Z</dcterms:created>
  <dcterms:modified xsi:type="dcterms:W3CDTF">2018-06-18T20:26:00Z</dcterms:modified>
</cp:coreProperties>
</file>