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C52" w:rsidRPr="000A2C52" w:rsidRDefault="000A2C52" w:rsidP="000A2C52">
      <w:pPr>
        <w:spacing w:after="0"/>
        <w:jc w:val="center"/>
        <w:rPr>
          <w:b/>
        </w:rPr>
      </w:pPr>
      <w:r w:rsidRPr="000A2C52">
        <w:rPr>
          <w:b/>
        </w:rPr>
        <w:t>EH in Schools Interest Call – Surveillance Data</w:t>
      </w:r>
    </w:p>
    <w:p w:rsidR="000A2C52" w:rsidRPr="000A2C52" w:rsidRDefault="000A2C52" w:rsidP="000A2C52">
      <w:pPr>
        <w:spacing w:after="0"/>
        <w:jc w:val="center"/>
        <w:rPr>
          <w:b/>
        </w:rPr>
      </w:pPr>
      <w:r w:rsidRPr="000A2C52">
        <w:rPr>
          <w:b/>
        </w:rPr>
        <w:t>August 3, 2017</w:t>
      </w:r>
    </w:p>
    <w:p w:rsidR="000A2C52" w:rsidRPr="000A2C52" w:rsidRDefault="000A2C52" w:rsidP="000A2C52">
      <w:pPr>
        <w:spacing w:after="0"/>
        <w:jc w:val="center"/>
        <w:rPr>
          <w:b/>
        </w:rPr>
      </w:pPr>
      <w:r w:rsidRPr="000A2C52">
        <w:rPr>
          <w:b/>
        </w:rPr>
        <w:t>3:00 pm – 4:00 pm ET</w:t>
      </w:r>
    </w:p>
    <w:p w:rsidR="00402E9C" w:rsidRPr="000A2C52" w:rsidRDefault="000A2C52">
      <w:pPr>
        <w:rPr>
          <w:u w:val="single"/>
        </w:rPr>
      </w:pPr>
      <w:r w:rsidRPr="000A2C52">
        <w:rPr>
          <w:u w:val="single"/>
        </w:rPr>
        <w:t>Attendees</w:t>
      </w:r>
    </w:p>
    <w:p w:rsidR="00AC3F30" w:rsidRDefault="00AC3F30" w:rsidP="00AC3F30">
      <w:pPr>
        <w:spacing w:after="0"/>
        <w:sectPr w:rsidR="00AC3F3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A2C52" w:rsidRDefault="000A2C52" w:rsidP="00AC3F30">
      <w:pPr>
        <w:spacing w:after="0"/>
      </w:pPr>
      <w:r>
        <w:t>Melissa Jordan</w:t>
      </w:r>
    </w:p>
    <w:p w:rsidR="000A2C52" w:rsidRDefault="000A2C52" w:rsidP="00AC3F30">
      <w:pPr>
        <w:spacing w:after="0"/>
      </w:pPr>
      <w:r>
        <w:t xml:space="preserve">Nelson </w:t>
      </w:r>
      <w:proofErr w:type="spellStart"/>
      <w:r>
        <w:t>Adekoya</w:t>
      </w:r>
      <w:proofErr w:type="spellEnd"/>
    </w:p>
    <w:p w:rsidR="000A2C52" w:rsidRDefault="000A2C52" w:rsidP="00AC3F30">
      <w:pPr>
        <w:spacing w:after="0"/>
      </w:pPr>
      <w:r>
        <w:t>Jessica Joiner</w:t>
      </w:r>
    </w:p>
    <w:p w:rsidR="000A2C52" w:rsidRDefault="000A2C52" w:rsidP="00AC3F30">
      <w:pPr>
        <w:spacing w:after="0"/>
      </w:pPr>
      <w:r>
        <w:t xml:space="preserve">Kristina </w:t>
      </w:r>
      <w:proofErr w:type="spellStart"/>
      <w:r>
        <w:t>Kintziger</w:t>
      </w:r>
      <w:proofErr w:type="spellEnd"/>
    </w:p>
    <w:p w:rsidR="000A2C52" w:rsidRDefault="000A2C52" w:rsidP="00AC3F30">
      <w:pPr>
        <w:spacing w:after="0"/>
      </w:pPr>
      <w:r>
        <w:t xml:space="preserve">Janie </w:t>
      </w:r>
      <w:proofErr w:type="spellStart"/>
      <w:r>
        <w:t>Cambron</w:t>
      </w:r>
      <w:proofErr w:type="spellEnd"/>
    </w:p>
    <w:p w:rsidR="000A2C52" w:rsidRDefault="000A2C52" w:rsidP="00AC3F30">
      <w:pPr>
        <w:spacing w:after="0"/>
      </w:pPr>
      <w:proofErr w:type="spellStart"/>
      <w:r>
        <w:t>Amita</w:t>
      </w:r>
      <w:proofErr w:type="spellEnd"/>
      <w:r>
        <w:t xml:space="preserve"> </w:t>
      </w:r>
      <w:proofErr w:type="spellStart"/>
      <w:r>
        <w:t>Toprani</w:t>
      </w:r>
      <w:proofErr w:type="spellEnd"/>
    </w:p>
    <w:p w:rsidR="000A2C52" w:rsidRDefault="000A2C52" w:rsidP="00AC3F30">
      <w:pPr>
        <w:spacing w:after="0"/>
      </w:pPr>
      <w:r>
        <w:t>Barbara Goun</w:t>
      </w:r>
    </w:p>
    <w:p w:rsidR="00AC3F30" w:rsidRDefault="00AC3F30" w:rsidP="00AC3F30">
      <w:pPr>
        <w:spacing w:after="0"/>
      </w:pPr>
      <w:r>
        <w:t>Norm Anderson</w:t>
      </w:r>
    </w:p>
    <w:p w:rsidR="000A2C52" w:rsidRDefault="000A2C52" w:rsidP="00AC3F30">
      <w:pPr>
        <w:spacing w:after="0"/>
      </w:pPr>
      <w:r>
        <w:t>Lori Harrison-Franklin</w:t>
      </w:r>
    </w:p>
    <w:p w:rsidR="00AC3F30" w:rsidRDefault="00AC3F30" w:rsidP="00AC3F30">
      <w:pPr>
        <w:spacing w:after="0"/>
      </w:pPr>
      <w:r>
        <w:t>Carol Braun</w:t>
      </w:r>
    </w:p>
    <w:p w:rsidR="00AC3F30" w:rsidRDefault="00AC3F30" w:rsidP="00AC3F30">
      <w:pPr>
        <w:spacing w:after="0"/>
      </w:pPr>
      <w:r>
        <w:t>Sharon Odom</w:t>
      </w:r>
    </w:p>
    <w:p w:rsidR="00AC3F30" w:rsidRDefault="00AC3F30" w:rsidP="00AC3F30">
      <w:pPr>
        <w:spacing w:after="0"/>
      </w:pPr>
      <w:r>
        <w:t>Zach Stein</w:t>
      </w:r>
    </w:p>
    <w:p w:rsidR="00AC3F30" w:rsidRDefault="00AC3F30" w:rsidP="00AC3F30">
      <w:pPr>
        <w:spacing w:after="0"/>
      </w:pPr>
      <w:proofErr w:type="spellStart"/>
      <w:r>
        <w:t>Yushiuan</w:t>
      </w:r>
      <w:proofErr w:type="spellEnd"/>
      <w:r>
        <w:t xml:space="preserve"> Chen</w:t>
      </w:r>
    </w:p>
    <w:p w:rsidR="00AC3F30" w:rsidRDefault="00AC3F30" w:rsidP="00AC3F30">
      <w:pPr>
        <w:spacing w:after="0"/>
      </w:pPr>
      <w:r>
        <w:t>Magan Meade</w:t>
      </w:r>
    </w:p>
    <w:p w:rsidR="00AC3F30" w:rsidRDefault="00AC3F30" w:rsidP="00AC3F30">
      <w:pPr>
        <w:spacing w:after="0"/>
      </w:pPr>
      <w:r>
        <w:t>Fatema Mamou</w:t>
      </w:r>
    </w:p>
    <w:p w:rsidR="00AC3F30" w:rsidRDefault="00AC3F30" w:rsidP="00AC3F30">
      <w:pPr>
        <w:spacing w:after="0"/>
      </w:pPr>
      <w:r>
        <w:t>Meredith Jagger</w:t>
      </w:r>
    </w:p>
    <w:p w:rsidR="00AC3F30" w:rsidRDefault="00AC3F30" w:rsidP="00AC3F30">
      <w:pPr>
        <w:spacing w:after="0"/>
      </w:pPr>
      <w:proofErr w:type="spellStart"/>
      <w:r>
        <w:t>Rasneet</w:t>
      </w:r>
      <w:proofErr w:type="spellEnd"/>
      <w:r>
        <w:t xml:space="preserve"> Kumar</w:t>
      </w:r>
    </w:p>
    <w:p w:rsidR="00AC3F30" w:rsidRDefault="00AC3F30" w:rsidP="00AC3F30">
      <w:pPr>
        <w:spacing w:after="0"/>
      </w:pPr>
      <w:r>
        <w:t>Brendon Haggarty</w:t>
      </w:r>
    </w:p>
    <w:p w:rsidR="00AC3F30" w:rsidRDefault="00AC3F30" w:rsidP="00AC3F30">
      <w:pPr>
        <w:spacing w:after="0"/>
      </w:pPr>
      <w:r>
        <w:t>Beverly Bradshaw</w:t>
      </w:r>
    </w:p>
    <w:p w:rsidR="00AC3F30" w:rsidRDefault="00AC3F30" w:rsidP="00AC3F30">
      <w:pPr>
        <w:spacing w:after="0"/>
      </w:pPr>
      <w:r>
        <w:t>Vjollca Berisha</w:t>
      </w:r>
    </w:p>
    <w:p w:rsidR="00AC3F30" w:rsidRDefault="00AC3F30">
      <w:pPr>
        <w:rPr>
          <w:caps/>
        </w:rPr>
        <w:sectPr w:rsidR="00AC3F30" w:rsidSect="00AC3F30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AC3F30" w:rsidRDefault="00AC3F30"/>
    <w:p w:rsidR="00AC3F30" w:rsidRDefault="00AC3F30">
      <w:pPr>
        <w:rPr>
          <w:u w:val="single"/>
        </w:rPr>
      </w:pPr>
      <w:r w:rsidRPr="00AC3F30">
        <w:rPr>
          <w:u w:val="single"/>
        </w:rPr>
        <w:t>Call Notes</w:t>
      </w:r>
    </w:p>
    <w:p w:rsidR="00AC3F30" w:rsidRDefault="00AC3F30" w:rsidP="00AC3F30">
      <w:pPr>
        <w:pStyle w:val="ListParagraph"/>
        <w:numPr>
          <w:ilvl w:val="0"/>
          <w:numId w:val="1"/>
        </w:numPr>
      </w:pPr>
      <w:r>
        <w:t>Background</w:t>
      </w:r>
    </w:p>
    <w:p w:rsidR="00AC3F30" w:rsidRDefault="00AC3F30" w:rsidP="00AC3F30">
      <w:pPr>
        <w:pStyle w:val="ListParagraph"/>
        <w:numPr>
          <w:ilvl w:val="1"/>
          <w:numId w:val="1"/>
        </w:numPr>
      </w:pPr>
      <w:r>
        <w:t>Newer topic for CSTE –</w:t>
      </w:r>
      <w:r w:rsidR="00040149">
        <w:t xml:space="preserve"> started around </w:t>
      </w:r>
      <w:r>
        <w:t>November 2015</w:t>
      </w:r>
    </w:p>
    <w:p w:rsidR="00040149" w:rsidRDefault="00AC3F30" w:rsidP="00AC3F30">
      <w:pPr>
        <w:pStyle w:val="ListParagraph"/>
        <w:numPr>
          <w:ilvl w:val="2"/>
          <w:numId w:val="1"/>
        </w:numPr>
      </w:pPr>
      <w:r>
        <w:t xml:space="preserve">Health Schools Network, </w:t>
      </w:r>
      <w:r w:rsidR="002D753C">
        <w:t>led</w:t>
      </w:r>
      <w:r>
        <w:t xml:space="preserve"> by Claire B</w:t>
      </w:r>
      <w:r w:rsidR="00040149">
        <w:t>arnett, convened a workshop concerning EH in schools and daycare centers</w:t>
      </w:r>
    </w:p>
    <w:p w:rsidR="00AC3F30" w:rsidRDefault="00040149" w:rsidP="00040149">
      <w:pPr>
        <w:pStyle w:val="ListParagraph"/>
        <w:numPr>
          <w:ilvl w:val="3"/>
          <w:numId w:val="1"/>
        </w:numPr>
      </w:pPr>
      <w:r>
        <w:t>I</w:t>
      </w:r>
      <w:r w:rsidR="00AC3F30">
        <w:t>nvited CSTE</w:t>
      </w:r>
      <w:r w:rsidR="00026831">
        <w:t>, p</w:t>
      </w:r>
      <w:r>
        <w:t xml:space="preserve">arent advocate groups, </w:t>
      </w:r>
      <w:r w:rsidR="00026831">
        <w:t>PEHSUs to be at the table</w:t>
      </w:r>
    </w:p>
    <w:p w:rsidR="00AC3F30" w:rsidRDefault="00026831" w:rsidP="00026831">
      <w:pPr>
        <w:pStyle w:val="ListParagraph"/>
        <w:numPr>
          <w:ilvl w:val="2"/>
          <w:numId w:val="1"/>
        </w:numPr>
      </w:pPr>
      <w:r>
        <w:t xml:space="preserve">Essentially, school environments for children are equivalent to </w:t>
      </w:r>
      <w:r w:rsidR="00AC3F30">
        <w:t>occupational setting</w:t>
      </w:r>
      <w:r>
        <w:t>s</w:t>
      </w:r>
      <w:r w:rsidR="00AC3F30">
        <w:t xml:space="preserve"> for an adult</w:t>
      </w:r>
    </w:p>
    <w:p w:rsidR="00AC3F30" w:rsidRDefault="00026831" w:rsidP="00026831">
      <w:pPr>
        <w:pStyle w:val="ListParagraph"/>
        <w:numPr>
          <w:ilvl w:val="3"/>
          <w:numId w:val="1"/>
        </w:numPr>
      </w:pPr>
      <w:r>
        <w:t>But, there is n</w:t>
      </w:r>
      <w:r w:rsidR="00AC3F30">
        <w:t>o surveillance system to look at this</w:t>
      </w:r>
    </w:p>
    <w:p w:rsidR="00AC3F30" w:rsidRDefault="00AC3F30" w:rsidP="00026831">
      <w:pPr>
        <w:pStyle w:val="ListParagraph"/>
        <w:numPr>
          <w:ilvl w:val="2"/>
          <w:numId w:val="1"/>
        </w:numPr>
      </w:pPr>
      <w:r>
        <w:t>Conversation at first meeting focused mainly on indoor conditions</w:t>
      </w:r>
    </w:p>
    <w:p w:rsidR="00AC3F30" w:rsidRDefault="00AC3F30" w:rsidP="00026831">
      <w:pPr>
        <w:pStyle w:val="ListParagraph"/>
        <w:numPr>
          <w:ilvl w:val="2"/>
          <w:numId w:val="1"/>
        </w:numPr>
      </w:pPr>
      <w:r>
        <w:t xml:space="preserve">Had a </w:t>
      </w:r>
      <w:r w:rsidR="00026831">
        <w:t xml:space="preserve">follow up meeting in June 2016 where they continued to talk as well as </w:t>
      </w:r>
      <w:r>
        <w:t>follow up on recommendations/actions</w:t>
      </w:r>
    </w:p>
    <w:p w:rsidR="00AC3F30" w:rsidRDefault="00AC3F30" w:rsidP="00AC3F30">
      <w:pPr>
        <w:pStyle w:val="ListParagraph"/>
        <w:numPr>
          <w:ilvl w:val="3"/>
          <w:numId w:val="1"/>
        </w:numPr>
      </w:pPr>
      <w:r>
        <w:t>CSTE</w:t>
      </w:r>
      <w:r w:rsidR="00026831">
        <w:t>’s</w:t>
      </w:r>
      <w:r>
        <w:t xml:space="preserve"> recommendation was to create a workgroup of states and cities interested in this t</w:t>
      </w:r>
      <w:r w:rsidR="00026831">
        <w:t xml:space="preserve">opic to determine </w:t>
      </w:r>
      <w:r>
        <w:t>what types of things would we like to pull in if we were to build a group of indicators</w:t>
      </w:r>
    </w:p>
    <w:p w:rsidR="00AC3F30" w:rsidRDefault="00AC3F30" w:rsidP="00026831">
      <w:pPr>
        <w:pStyle w:val="ListParagraph"/>
        <w:numPr>
          <w:ilvl w:val="2"/>
          <w:numId w:val="1"/>
        </w:numPr>
      </w:pPr>
      <w:r>
        <w:t xml:space="preserve">Claire </w:t>
      </w:r>
      <w:r w:rsidR="00026831">
        <w:t>Barnett, Jerry Paulson (over PEHS</w:t>
      </w:r>
      <w:r>
        <w:t xml:space="preserve">Us </w:t>
      </w:r>
      <w:r w:rsidR="00026831">
        <w:t>in the country</w:t>
      </w:r>
      <w:r>
        <w:t>),</w:t>
      </w:r>
      <w:r w:rsidR="00026831">
        <w:t xml:space="preserve"> and</w:t>
      </w:r>
      <w:r>
        <w:t xml:space="preserve"> Melissa </w:t>
      </w:r>
      <w:r w:rsidR="00026831">
        <w:t xml:space="preserve">Jordan </w:t>
      </w:r>
      <w:r>
        <w:t xml:space="preserve">presented </w:t>
      </w:r>
      <w:r w:rsidR="00026831">
        <w:t>a roundtable at the 2016 CSTE Annual Conference</w:t>
      </w:r>
    </w:p>
    <w:p w:rsidR="00AC3F30" w:rsidRDefault="00AC3F30" w:rsidP="00AC3F30">
      <w:pPr>
        <w:pStyle w:val="ListParagraph"/>
        <w:numPr>
          <w:ilvl w:val="3"/>
          <w:numId w:val="1"/>
        </w:numPr>
      </w:pPr>
      <w:r>
        <w:t xml:space="preserve">Followed up with </w:t>
      </w:r>
      <w:r w:rsidR="00026831">
        <w:t xml:space="preserve">CSTE </w:t>
      </w:r>
      <w:r>
        <w:t xml:space="preserve">EH members </w:t>
      </w:r>
      <w:r w:rsidR="00026831">
        <w:t>to</w:t>
      </w:r>
      <w:r>
        <w:t xml:space="preserve"> figure out who would be interested in joining a group</w:t>
      </w:r>
      <w:r w:rsidR="00026831">
        <w:t xml:space="preserve"> focused on this topic</w:t>
      </w:r>
    </w:p>
    <w:p w:rsidR="00AC3F30" w:rsidRDefault="00AC3F30" w:rsidP="00AC3F30">
      <w:pPr>
        <w:pStyle w:val="ListParagraph"/>
        <w:numPr>
          <w:ilvl w:val="1"/>
          <w:numId w:val="1"/>
        </w:numPr>
      </w:pPr>
      <w:r>
        <w:t>Been meeting monthly since September/October of 2016</w:t>
      </w:r>
    </w:p>
    <w:p w:rsidR="00AC3F30" w:rsidRDefault="00AC3F30" w:rsidP="00026831">
      <w:pPr>
        <w:pStyle w:val="ListParagraph"/>
        <w:numPr>
          <w:ilvl w:val="1"/>
          <w:numId w:val="1"/>
        </w:numPr>
      </w:pPr>
      <w:r>
        <w:t xml:space="preserve">Did a survey to get a sense of what data sources </w:t>
      </w:r>
      <w:r w:rsidR="00026831">
        <w:t xml:space="preserve">members of the workgroup </w:t>
      </w:r>
      <w:r>
        <w:t xml:space="preserve">have access to, </w:t>
      </w:r>
      <w:r w:rsidR="00026831">
        <w:t xml:space="preserve">which </w:t>
      </w:r>
      <w:r>
        <w:t>data systems</w:t>
      </w:r>
      <w:r w:rsidR="00026831">
        <w:t xml:space="preserve"> they</w:t>
      </w:r>
      <w:r>
        <w:t xml:space="preserve"> have experience with, </w:t>
      </w:r>
      <w:r w:rsidR="00026831">
        <w:t>and gathered a large</w:t>
      </w:r>
      <w:r>
        <w:t xml:space="preserve"> list of potential data sources that could be used for this type of </w:t>
      </w:r>
      <w:r w:rsidR="00013361">
        <w:t>work</w:t>
      </w:r>
    </w:p>
    <w:p w:rsidR="000B0082" w:rsidRDefault="002D753C" w:rsidP="000B0082">
      <w:pPr>
        <w:pStyle w:val="ListParagraph"/>
        <w:numPr>
          <w:ilvl w:val="2"/>
          <w:numId w:val="1"/>
        </w:numPr>
      </w:pPr>
      <w:r>
        <w:t>The PDF of the findings can be seen here:</w:t>
      </w:r>
    </w:p>
    <w:p w:rsidR="002D753C" w:rsidRDefault="002D753C" w:rsidP="002D753C">
      <w:pPr>
        <w:pStyle w:val="ListParagraph"/>
        <w:ind w:left="2880"/>
      </w:pPr>
      <w:r>
        <w:object w:dxaOrig="1532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5" o:title=""/>
          </v:shape>
          <o:OLEObject Type="Embed" ProgID="Acrobat.Document.11" ShapeID="_x0000_i1025" DrawAspect="Icon" ObjectID="_1563695527" r:id="rId6"/>
        </w:object>
      </w:r>
    </w:p>
    <w:p w:rsidR="00013361" w:rsidRDefault="002D753C" w:rsidP="00AC3F30">
      <w:pPr>
        <w:pStyle w:val="ListParagraph"/>
        <w:numPr>
          <w:ilvl w:val="2"/>
          <w:numId w:val="1"/>
        </w:numPr>
      </w:pPr>
      <w:r>
        <w:t>Claudia – the thought is that this group will be</w:t>
      </w:r>
      <w:r w:rsidR="00026831">
        <w:t xml:space="preserve"> go</w:t>
      </w:r>
      <w:r>
        <w:t>ing</w:t>
      </w:r>
      <w:r w:rsidR="00026831">
        <w:t xml:space="preserve"> for the “low-hanging fruit” by </w:t>
      </w:r>
      <w:r>
        <w:t xml:space="preserve">trying to </w:t>
      </w:r>
      <w:r w:rsidR="00026831">
        <w:t xml:space="preserve">work with </w:t>
      </w:r>
      <w:r>
        <w:t xml:space="preserve">the </w:t>
      </w:r>
      <w:r w:rsidR="00026831">
        <w:t>data that is readily available to most people</w:t>
      </w:r>
    </w:p>
    <w:p w:rsidR="00026831" w:rsidRDefault="00026831" w:rsidP="00026831">
      <w:pPr>
        <w:pStyle w:val="ListParagraph"/>
        <w:numPr>
          <w:ilvl w:val="3"/>
          <w:numId w:val="1"/>
        </w:numPr>
      </w:pPr>
      <w:r>
        <w:lastRenderedPageBreak/>
        <w:t>Examples: NIOSH data, fire inspection data, and/or school food safety inspections performed by public health departments</w:t>
      </w:r>
    </w:p>
    <w:p w:rsidR="00026831" w:rsidRDefault="00026831" w:rsidP="00026831">
      <w:pPr>
        <w:pStyle w:val="ListParagraph"/>
        <w:numPr>
          <w:ilvl w:val="1"/>
          <w:numId w:val="1"/>
        </w:numPr>
      </w:pPr>
      <w:r>
        <w:t>Other questions we want to answer: w</w:t>
      </w:r>
      <w:r w:rsidR="00013361">
        <w:t>here are the gaps in</w:t>
      </w:r>
      <w:r w:rsidR="002D753C">
        <w:t xml:space="preserve"> </w:t>
      </w:r>
      <w:proofErr w:type="spellStart"/>
      <w:r>
        <w:t>SyS</w:t>
      </w:r>
      <w:proofErr w:type="spellEnd"/>
      <w:r w:rsidR="00013361">
        <w:t xml:space="preserve"> data?</w:t>
      </w:r>
    </w:p>
    <w:p w:rsidR="00013361" w:rsidRDefault="00026831" w:rsidP="00026831">
      <w:pPr>
        <w:pStyle w:val="ListParagraph"/>
        <w:numPr>
          <w:ilvl w:val="2"/>
          <w:numId w:val="1"/>
        </w:numPr>
      </w:pPr>
      <w:r>
        <w:t xml:space="preserve">Example: </w:t>
      </w:r>
      <w:r w:rsidR="00013361">
        <w:t>drinking water within schools</w:t>
      </w:r>
    </w:p>
    <w:p w:rsidR="00B44A43" w:rsidRDefault="00B44A43" w:rsidP="00B44A43">
      <w:pPr>
        <w:pStyle w:val="ListParagraph"/>
        <w:numPr>
          <w:ilvl w:val="1"/>
          <w:numId w:val="1"/>
        </w:numPr>
      </w:pPr>
      <w:r>
        <w:t>Previous brain storming ideas included:</w:t>
      </w:r>
    </w:p>
    <w:p w:rsidR="00B44A43" w:rsidRDefault="00B44A43" w:rsidP="00B44A43">
      <w:pPr>
        <w:pStyle w:val="ListParagraph"/>
        <w:numPr>
          <w:ilvl w:val="2"/>
          <w:numId w:val="1"/>
        </w:numPr>
      </w:pPr>
      <w:r>
        <w:t>EMS data that is geocoded</w:t>
      </w:r>
    </w:p>
    <w:p w:rsidR="00B44A43" w:rsidRDefault="00B44A43" w:rsidP="00B44A43">
      <w:pPr>
        <w:pStyle w:val="ListParagraph"/>
        <w:numPr>
          <w:ilvl w:val="2"/>
          <w:numId w:val="1"/>
        </w:numPr>
      </w:pPr>
      <w:r>
        <w:t>Query syndromic surveillance systems around key words related to schools – may see acute events</w:t>
      </w:r>
    </w:p>
    <w:p w:rsidR="00B44A43" w:rsidRDefault="00B44A43" w:rsidP="00B44A43">
      <w:pPr>
        <w:pStyle w:val="ListParagraph"/>
        <w:numPr>
          <w:ilvl w:val="2"/>
          <w:numId w:val="1"/>
        </w:numPr>
      </w:pPr>
      <w:r>
        <w:t>Absenteeism data – not specific to EH but could be a good indicator of acute events at schools</w:t>
      </w:r>
    </w:p>
    <w:p w:rsidR="005E19C7" w:rsidRDefault="00B44A43" w:rsidP="00B44A43">
      <w:pPr>
        <w:pStyle w:val="ListParagraph"/>
        <w:numPr>
          <w:ilvl w:val="0"/>
          <w:numId w:val="1"/>
        </w:numPr>
      </w:pPr>
      <w:r>
        <w:t xml:space="preserve">This is a kick-off call for those </w:t>
      </w:r>
      <w:r w:rsidR="005E19C7">
        <w:t>people who are interested in using syndromic surveillance systems or PCC data for EH in Schools</w:t>
      </w:r>
    </w:p>
    <w:p w:rsidR="00B44A43" w:rsidRDefault="00B44A43" w:rsidP="00BD267E">
      <w:pPr>
        <w:pStyle w:val="ListParagraph"/>
        <w:numPr>
          <w:ilvl w:val="1"/>
          <w:numId w:val="1"/>
        </w:numPr>
      </w:pPr>
      <w:r>
        <w:t>Norm – would be smart to collaborate with CDC Tracking</w:t>
      </w:r>
      <w:r w:rsidR="00A61AB5">
        <w:t>/tap into their expertise</w:t>
      </w:r>
    </w:p>
    <w:p w:rsidR="00BD267E" w:rsidRDefault="00A61AB5" w:rsidP="00A61AB5">
      <w:pPr>
        <w:pStyle w:val="ListParagraph"/>
        <w:numPr>
          <w:ilvl w:val="2"/>
          <w:numId w:val="1"/>
        </w:numPr>
      </w:pPr>
      <w:r>
        <w:t xml:space="preserve">Melissa – we are keeping them </w:t>
      </w:r>
      <w:r w:rsidR="00BD267E">
        <w:t>in the loop</w:t>
      </w:r>
      <w:r>
        <w:t>, and l</w:t>
      </w:r>
      <w:r w:rsidR="00BD267E">
        <w:t>ong term,</w:t>
      </w:r>
      <w:r>
        <w:t xml:space="preserve"> there is the</w:t>
      </w:r>
      <w:r w:rsidR="00BD267E">
        <w:t xml:space="preserve"> potential for </w:t>
      </w:r>
      <w:r>
        <w:t xml:space="preserve">any </w:t>
      </w:r>
      <w:r w:rsidR="00BD267E">
        <w:t>indicators</w:t>
      </w:r>
      <w:r>
        <w:t xml:space="preserve"> we develop to</w:t>
      </w:r>
      <w:r w:rsidR="00BD267E">
        <w:t xml:space="preserve"> be included in </w:t>
      </w:r>
      <w:r>
        <w:t>P</w:t>
      </w:r>
      <w:r w:rsidR="00BD267E">
        <w:t>ortal</w:t>
      </w:r>
    </w:p>
    <w:p w:rsidR="000C098A" w:rsidRDefault="00BD267E" w:rsidP="000C098A">
      <w:pPr>
        <w:pStyle w:val="ListParagraph"/>
        <w:numPr>
          <w:ilvl w:val="1"/>
          <w:numId w:val="1"/>
        </w:numPr>
        <w:spacing w:after="0"/>
      </w:pPr>
      <w:r>
        <w:t>Vjollca</w:t>
      </w:r>
      <w:r w:rsidR="000C098A">
        <w:t xml:space="preserve"> – very interested to know how we can </w:t>
      </w:r>
      <w:r>
        <w:t>use syndromic surveillance to get more out of schools</w:t>
      </w:r>
    </w:p>
    <w:p w:rsidR="00BD267E" w:rsidRDefault="00BD267E" w:rsidP="000C098A">
      <w:pPr>
        <w:pStyle w:val="ListParagraph"/>
        <w:numPr>
          <w:ilvl w:val="2"/>
          <w:numId w:val="1"/>
        </w:numPr>
        <w:spacing w:after="0"/>
      </w:pPr>
      <w:r>
        <w:t>Maricopa has a group that collects</w:t>
      </w:r>
      <w:r w:rsidR="000C098A">
        <w:t xml:space="preserve"> absenteeism information from schools </w:t>
      </w:r>
      <w:r>
        <w:t>as an indicator for flu surveill</w:t>
      </w:r>
      <w:r w:rsidR="000C098A">
        <w:t xml:space="preserve">ance, but it is only </w:t>
      </w:r>
      <w:r>
        <w:t>voluntarily</w:t>
      </w:r>
      <w:r w:rsidR="000C098A">
        <w:t xml:space="preserve"> reported and</w:t>
      </w:r>
      <w:r>
        <w:t xml:space="preserve"> schools</w:t>
      </w:r>
      <w:r w:rsidR="000C098A">
        <w:t xml:space="preserve"> drop often</w:t>
      </w:r>
    </w:p>
    <w:p w:rsidR="000C098A" w:rsidRDefault="000C098A" w:rsidP="000C098A">
      <w:pPr>
        <w:pStyle w:val="ListParagraph"/>
        <w:numPr>
          <w:ilvl w:val="2"/>
          <w:numId w:val="1"/>
        </w:numPr>
      </w:pPr>
      <w:r>
        <w:t>Melissa – this c</w:t>
      </w:r>
      <w:r w:rsidR="00BD267E">
        <w:t xml:space="preserve">ould </w:t>
      </w:r>
      <w:r>
        <w:t>be a chance for</w:t>
      </w:r>
      <w:r w:rsidR="00BD267E">
        <w:t xml:space="preserve"> CSTE to encourage </w:t>
      </w:r>
      <w:r>
        <w:t xml:space="preserve">national collection of </w:t>
      </w:r>
      <w:r w:rsidR="00BD267E">
        <w:t>absenteeism data</w:t>
      </w:r>
    </w:p>
    <w:p w:rsidR="00BD267E" w:rsidRDefault="000C098A" w:rsidP="000C098A">
      <w:pPr>
        <w:pStyle w:val="ListParagraph"/>
        <w:numPr>
          <w:ilvl w:val="3"/>
          <w:numId w:val="1"/>
        </w:numPr>
      </w:pPr>
      <w:r>
        <w:t xml:space="preserve">Could also be a chance to </w:t>
      </w:r>
      <w:r w:rsidR="00BD267E">
        <w:t>pull</w:t>
      </w:r>
      <w:r>
        <w:t xml:space="preserve"> together</w:t>
      </w:r>
      <w:r w:rsidR="00BD267E">
        <w:t xml:space="preserve"> </w:t>
      </w:r>
      <w:r>
        <w:t>different public health silos</w:t>
      </w:r>
      <w:r w:rsidR="00E726F6">
        <w:t xml:space="preserve"> (i.e., infectious disease)</w:t>
      </w:r>
    </w:p>
    <w:p w:rsidR="000C098A" w:rsidRDefault="000C098A" w:rsidP="000C098A">
      <w:pPr>
        <w:pStyle w:val="ListParagraph"/>
        <w:numPr>
          <w:ilvl w:val="2"/>
          <w:numId w:val="1"/>
        </w:numPr>
      </w:pPr>
      <w:r>
        <w:t xml:space="preserve">It was pointed out that </w:t>
      </w:r>
      <w:r w:rsidR="00BD267E">
        <w:t>daily counts reported in t</w:t>
      </w:r>
      <w:r>
        <w:t>hrough syndromic surveillance c</w:t>
      </w:r>
      <w:r w:rsidR="00BD267E">
        <w:t xml:space="preserve">ould be difficult </w:t>
      </w:r>
      <w:r>
        <w:t>to get schools to do as a daily task</w:t>
      </w:r>
    </w:p>
    <w:p w:rsidR="00BD267E" w:rsidRDefault="00BD267E" w:rsidP="000C098A">
      <w:pPr>
        <w:pStyle w:val="ListParagraph"/>
        <w:numPr>
          <w:ilvl w:val="1"/>
          <w:numId w:val="1"/>
        </w:numPr>
      </w:pPr>
      <w:r>
        <w:t>Nelson</w:t>
      </w:r>
      <w:r w:rsidR="000C098A">
        <w:t xml:space="preserve"> – i</w:t>
      </w:r>
      <w:r>
        <w:t xml:space="preserve">f </w:t>
      </w:r>
      <w:r w:rsidR="000C098A">
        <w:t xml:space="preserve">we’re going to use </w:t>
      </w:r>
      <w:proofErr w:type="spellStart"/>
      <w:r w:rsidR="005D4BCB">
        <w:t>SyS</w:t>
      </w:r>
      <w:proofErr w:type="spellEnd"/>
      <w:r w:rsidR="005D4BCB">
        <w:t xml:space="preserve"> </w:t>
      </w:r>
      <w:r w:rsidR="000C098A">
        <w:t xml:space="preserve">data </w:t>
      </w:r>
      <w:r w:rsidR="005D4BCB">
        <w:t>for this type of work</w:t>
      </w:r>
      <w:r w:rsidR="000C098A">
        <w:t>,</w:t>
      </w:r>
      <w:r w:rsidR="005D4BCB">
        <w:t xml:space="preserve"> </w:t>
      </w:r>
      <w:r w:rsidR="00E726F6">
        <w:t>do we</w:t>
      </w:r>
      <w:r w:rsidR="005D4BCB">
        <w:t xml:space="preserve"> have any </w:t>
      </w:r>
      <w:r w:rsidR="000C098A">
        <w:t>topics/sections</w:t>
      </w:r>
      <w:r w:rsidR="005D4BCB">
        <w:t xml:space="preserve"> of EH </w:t>
      </w:r>
      <w:r w:rsidR="000C098A">
        <w:t xml:space="preserve">that we’re </w:t>
      </w:r>
      <w:r w:rsidR="005D4BCB">
        <w:t xml:space="preserve">trying to </w:t>
      </w:r>
      <w:r w:rsidR="00E726F6">
        <w:t>consider</w:t>
      </w:r>
      <w:r w:rsidR="000C098A">
        <w:t>?</w:t>
      </w:r>
    </w:p>
    <w:p w:rsidR="005D4BCB" w:rsidRDefault="000C098A" w:rsidP="000C098A">
      <w:pPr>
        <w:pStyle w:val="ListParagraph"/>
        <w:numPr>
          <w:ilvl w:val="2"/>
          <w:numId w:val="1"/>
        </w:numPr>
      </w:pPr>
      <w:r>
        <w:t>Melissa – no</w:t>
      </w:r>
      <w:r w:rsidR="00E726F6">
        <w:t>t</w:t>
      </w:r>
      <w:r>
        <w:t xml:space="preserve"> yet, hoping that these calls will help determine what words should be in queries and which system</w:t>
      </w:r>
      <w:r w:rsidR="00E726F6">
        <w:t>s</w:t>
      </w:r>
      <w:r>
        <w:t xml:space="preserve"> </w:t>
      </w:r>
      <w:r w:rsidR="00E726F6">
        <w:t>are</w:t>
      </w:r>
      <w:r>
        <w:t xml:space="preserve"> best</w:t>
      </w:r>
    </w:p>
    <w:p w:rsidR="000055DD" w:rsidRDefault="000C098A" w:rsidP="000C098A">
      <w:pPr>
        <w:pStyle w:val="ListParagraph"/>
        <w:numPr>
          <w:ilvl w:val="1"/>
          <w:numId w:val="1"/>
        </w:numPr>
      </w:pPr>
      <w:r>
        <w:t xml:space="preserve">Carol – will send info to Hayleigh concerning what Missouri has done historically with </w:t>
      </w:r>
      <w:proofErr w:type="spellStart"/>
      <w:r>
        <w:t>SyS</w:t>
      </w:r>
      <w:proofErr w:type="spellEnd"/>
      <w:r>
        <w:t xml:space="preserve"> systems</w:t>
      </w:r>
    </w:p>
    <w:p w:rsidR="00E726F6" w:rsidRDefault="00E726F6" w:rsidP="00E726F6">
      <w:pPr>
        <w:pStyle w:val="ListParagraph"/>
        <w:ind w:left="2160"/>
      </w:pPr>
      <w:r>
        <w:object w:dxaOrig="1532" w:dyaOrig="991">
          <v:shape id="_x0000_i1026" type="#_x0000_t75" style="width:76.5pt;height:49.5pt" o:ole="">
            <v:imagedata r:id="rId7" o:title=""/>
          </v:shape>
          <o:OLEObject Type="Embed" ProgID="Acrobat.Document.11" ShapeID="_x0000_i1026" DrawAspect="Icon" ObjectID="_1563695528" r:id="rId8"/>
        </w:object>
      </w:r>
    </w:p>
    <w:p w:rsidR="000055DD" w:rsidRDefault="000C098A" w:rsidP="000C098A">
      <w:pPr>
        <w:pStyle w:val="ListParagraph"/>
        <w:numPr>
          <w:ilvl w:val="1"/>
          <w:numId w:val="1"/>
        </w:numPr>
      </w:pPr>
      <w:r>
        <w:t xml:space="preserve">Someone asked </w:t>
      </w:r>
      <w:r w:rsidR="00E726F6">
        <w:t xml:space="preserve">whether </w:t>
      </w:r>
      <w:r w:rsidR="000055DD">
        <w:t xml:space="preserve">PCC </w:t>
      </w:r>
      <w:r>
        <w:t>data is classifi</w:t>
      </w:r>
      <w:r w:rsidR="00E726F6">
        <w:t>ed by where the call comes from.</w:t>
      </w:r>
    </w:p>
    <w:p w:rsidR="000055DD" w:rsidRDefault="000055DD" w:rsidP="000C098A">
      <w:pPr>
        <w:pStyle w:val="ListParagraph"/>
        <w:numPr>
          <w:ilvl w:val="2"/>
          <w:numId w:val="1"/>
        </w:numPr>
      </w:pPr>
      <w:r>
        <w:t xml:space="preserve">Beverly – </w:t>
      </w:r>
      <w:r w:rsidR="000C098A">
        <w:t>in Maricopa Co</w:t>
      </w:r>
      <w:r w:rsidR="00E726F6">
        <w:t>unty it is</w:t>
      </w:r>
    </w:p>
    <w:p w:rsidR="000055DD" w:rsidRDefault="000055DD" w:rsidP="000C098A">
      <w:pPr>
        <w:pStyle w:val="ListParagraph"/>
        <w:numPr>
          <w:ilvl w:val="2"/>
          <w:numId w:val="1"/>
        </w:numPr>
      </w:pPr>
      <w:r>
        <w:t>Norm –</w:t>
      </w:r>
      <w:r w:rsidR="000C098A">
        <w:t xml:space="preserve"> typically PCC data includes</w:t>
      </w:r>
      <w:r>
        <w:t xml:space="preserve"> categorical information,</w:t>
      </w:r>
      <w:r w:rsidR="000C098A">
        <w:t xml:space="preserve"> but do we how</w:t>
      </w:r>
      <w:r>
        <w:t xml:space="preserve"> they organize it? </w:t>
      </w:r>
      <w:r w:rsidR="000C098A">
        <w:t>For example, would PCC data classify if the call was only to request information or if it was for medical treatment?</w:t>
      </w:r>
    </w:p>
    <w:p w:rsidR="000055DD" w:rsidRDefault="000C098A" w:rsidP="000C098A">
      <w:pPr>
        <w:pStyle w:val="ListParagraph"/>
        <w:numPr>
          <w:ilvl w:val="1"/>
          <w:numId w:val="1"/>
        </w:numPr>
      </w:pPr>
      <w:r>
        <w:t>Janie – d</w:t>
      </w:r>
      <w:r w:rsidR="000055DD">
        <w:t xml:space="preserve">oes anyone have a data sharing agreement? How do you get that conversation </w:t>
      </w:r>
      <w:r>
        <w:t xml:space="preserve">started with the </w:t>
      </w:r>
      <w:r w:rsidR="000055DD">
        <w:t>PCC?</w:t>
      </w:r>
    </w:p>
    <w:p w:rsidR="00E726F6" w:rsidRDefault="00D67AE3" w:rsidP="00E726F6">
      <w:pPr>
        <w:pStyle w:val="ListParagraph"/>
        <w:numPr>
          <w:ilvl w:val="2"/>
          <w:numId w:val="1"/>
        </w:numPr>
      </w:pPr>
      <w:r>
        <w:t xml:space="preserve">Meredith </w:t>
      </w:r>
      <w:r w:rsidR="000C098A">
        <w:t xml:space="preserve">– </w:t>
      </w:r>
      <w:r>
        <w:t xml:space="preserve">has PCC data going </w:t>
      </w:r>
      <w:r w:rsidR="000C098A">
        <w:t>directly to</w:t>
      </w:r>
      <w:r>
        <w:t xml:space="preserve"> ESSENCE</w:t>
      </w:r>
      <w:r w:rsidR="000C098A">
        <w:t>,</w:t>
      </w:r>
      <w:r>
        <w:t xml:space="preserve"> but the data is onl</w:t>
      </w:r>
      <w:r w:rsidR="00E726F6">
        <w:t>y available to a few state epis</w:t>
      </w:r>
    </w:p>
    <w:p w:rsidR="00E726F6" w:rsidRDefault="00E726F6" w:rsidP="00E726F6">
      <w:pPr>
        <w:pStyle w:val="ListParagraph"/>
        <w:numPr>
          <w:ilvl w:val="3"/>
          <w:numId w:val="1"/>
        </w:numPr>
      </w:pPr>
      <w:r>
        <w:lastRenderedPageBreak/>
        <w:t>Meredith provided a few agreement documents that Oregon has with their PCC, which can be seen here:</w:t>
      </w:r>
    </w:p>
    <w:p w:rsidR="00E726F6" w:rsidRDefault="00E726F6" w:rsidP="002D22AA">
      <w:pPr>
        <w:pStyle w:val="ListParagraph"/>
        <w:ind w:left="2880"/>
      </w:pPr>
      <w:r>
        <w:object w:dxaOrig="1532" w:dyaOrig="991">
          <v:shape id="_x0000_i1027" type="#_x0000_t75" style="width:76.5pt;height:49.5pt" o:ole="">
            <v:imagedata r:id="rId9" o:title=""/>
          </v:shape>
          <o:OLEObject Type="Embed" ProgID="Acrobat.Document.11" ShapeID="_x0000_i1027" DrawAspect="Icon" ObjectID="_1563695529" r:id="rId10"/>
        </w:object>
      </w:r>
      <w:r>
        <w:t xml:space="preserve"> </w:t>
      </w:r>
      <w:r>
        <w:object w:dxaOrig="1532" w:dyaOrig="991">
          <v:shape id="_x0000_i1028" type="#_x0000_t75" style="width:76.5pt;height:49.5pt" o:ole="">
            <v:imagedata r:id="rId11" o:title=""/>
          </v:shape>
          <o:OLEObject Type="Embed" ProgID="Acrobat.Document.11" ShapeID="_x0000_i1028" DrawAspect="Icon" ObjectID="_1563695530" r:id="rId12"/>
        </w:object>
      </w:r>
    </w:p>
    <w:p w:rsidR="00D67AE3" w:rsidRDefault="00D67AE3" w:rsidP="000C098A">
      <w:pPr>
        <w:pStyle w:val="ListParagraph"/>
        <w:numPr>
          <w:ilvl w:val="2"/>
          <w:numId w:val="1"/>
        </w:numPr>
      </w:pPr>
      <w:r>
        <w:t xml:space="preserve">Vjollca – will </w:t>
      </w:r>
      <w:r w:rsidR="000C098A">
        <w:t xml:space="preserve">also </w:t>
      </w:r>
      <w:r>
        <w:t>follow up about</w:t>
      </w:r>
      <w:r w:rsidR="000C098A">
        <w:t xml:space="preserve"> such an</w:t>
      </w:r>
      <w:r>
        <w:t xml:space="preserve"> agreement because </w:t>
      </w:r>
      <w:r w:rsidR="000C098A">
        <w:t xml:space="preserve">Maricopa Co </w:t>
      </w:r>
      <w:r>
        <w:t>use</w:t>
      </w:r>
      <w:r w:rsidR="000C098A">
        <w:t xml:space="preserve">s PCC </w:t>
      </w:r>
      <w:r>
        <w:t>data</w:t>
      </w:r>
    </w:p>
    <w:p w:rsidR="00D67AE3" w:rsidRDefault="000C098A" w:rsidP="00D67AE3">
      <w:pPr>
        <w:pStyle w:val="ListParagraph"/>
        <w:numPr>
          <w:ilvl w:val="0"/>
          <w:numId w:val="1"/>
        </w:numPr>
      </w:pPr>
      <w:r>
        <w:t>What are the g</w:t>
      </w:r>
      <w:r w:rsidR="00D67AE3">
        <w:t>oals of this group</w:t>
      </w:r>
      <w:r>
        <w:t>/potential outputs for the group</w:t>
      </w:r>
      <w:r w:rsidR="00D67AE3">
        <w:t>?</w:t>
      </w:r>
    </w:p>
    <w:p w:rsidR="006A7E77" w:rsidRDefault="006A7E77" w:rsidP="000C098A">
      <w:pPr>
        <w:pStyle w:val="ListParagraph"/>
        <w:numPr>
          <w:ilvl w:val="1"/>
          <w:numId w:val="1"/>
        </w:numPr>
      </w:pPr>
      <w:r>
        <w:t>Melissa – as opposed to the larger EH in Schools workgroup, this workgroup</w:t>
      </w:r>
      <w:r w:rsidR="00D67AE3">
        <w:t xml:space="preserve"> will be </w:t>
      </w:r>
      <w:r>
        <w:t>where we go into the weeds</w:t>
      </w:r>
    </w:p>
    <w:p w:rsidR="006A7E77" w:rsidRDefault="006A7E77" w:rsidP="006A7E77">
      <w:pPr>
        <w:pStyle w:val="ListParagraph"/>
        <w:numPr>
          <w:ilvl w:val="2"/>
          <w:numId w:val="1"/>
        </w:numPr>
      </w:pPr>
      <w:r>
        <w:t xml:space="preserve">For example, </w:t>
      </w:r>
      <w:r w:rsidR="00D328B7">
        <w:t>potential ideas include</w:t>
      </w:r>
      <w:r>
        <w:t>: pilot tests ideas, create</w:t>
      </w:r>
      <w:r w:rsidR="00D67AE3">
        <w:t xml:space="preserve"> queries, produce a white paper/other workg</w:t>
      </w:r>
      <w:r>
        <w:t>roup type summary of activities, pros and cons of datasets,</w:t>
      </w:r>
      <w:r w:rsidR="00D67AE3">
        <w:t xml:space="preserve"> </w:t>
      </w:r>
      <w:r>
        <w:t xml:space="preserve">determine the </w:t>
      </w:r>
      <w:r w:rsidR="00D67AE3">
        <w:t>limitations</w:t>
      </w:r>
      <w:r>
        <w:t xml:space="preserve"> of </w:t>
      </w:r>
      <w:proofErr w:type="spellStart"/>
      <w:r>
        <w:t>SyS</w:t>
      </w:r>
      <w:proofErr w:type="spellEnd"/>
      <w:r>
        <w:t xml:space="preserve"> data, determine how can we improve</w:t>
      </w:r>
    </w:p>
    <w:p w:rsidR="006A7E77" w:rsidRDefault="006A7E77" w:rsidP="006A7E77">
      <w:pPr>
        <w:pStyle w:val="ListParagraph"/>
        <w:numPr>
          <w:ilvl w:val="1"/>
          <w:numId w:val="1"/>
        </w:numPr>
      </w:pPr>
      <w:r>
        <w:t xml:space="preserve">Melissa – </w:t>
      </w:r>
      <w:r w:rsidR="00D67AE3">
        <w:t>would</w:t>
      </w:r>
      <w:r>
        <w:t xml:space="preserve"> also</w:t>
      </w:r>
      <w:r w:rsidR="00D67AE3">
        <w:t xml:space="preserve"> like t</w:t>
      </w:r>
      <w:r>
        <w:t>o submit a Position Statement to CSTE (due by M</w:t>
      </w:r>
      <w:r w:rsidR="00D67AE3">
        <w:t xml:space="preserve">arch 2018), </w:t>
      </w:r>
      <w:r>
        <w:t xml:space="preserve">and she is currently thinking that it could be </w:t>
      </w:r>
      <w:r w:rsidR="00D67AE3">
        <w:t>model</w:t>
      </w:r>
      <w:r>
        <w:t>ed after the Pollen Surveillance P</w:t>
      </w:r>
      <w:r w:rsidR="00D67AE3">
        <w:t xml:space="preserve">osition </w:t>
      </w:r>
      <w:r>
        <w:t>Statement</w:t>
      </w:r>
    </w:p>
    <w:p w:rsidR="00D67AE3" w:rsidRDefault="006A7E77" w:rsidP="006A7E77">
      <w:pPr>
        <w:pStyle w:val="ListParagraph"/>
        <w:numPr>
          <w:ilvl w:val="2"/>
          <w:numId w:val="1"/>
        </w:numPr>
      </w:pPr>
      <w:r>
        <w:t>The Position Statement would acknowledge</w:t>
      </w:r>
      <w:r w:rsidR="00D67AE3">
        <w:t xml:space="preserve"> the la</w:t>
      </w:r>
      <w:r>
        <w:t xml:space="preserve">ck of national data collection and potentially </w:t>
      </w:r>
      <w:r w:rsidR="00D67AE3">
        <w:t xml:space="preserve">standardized how to </w:t>
      </w:r>
      <w:r>
        <w:t>collect data going forward</w:t>
      </w:r>
    </w:p>
    <w:p w:rsidR="006A7E77" w:rsidRDefault="006A7E77" w:rsidP="00D67AE3">
      <w:pPr>
        <w:pStyle w:val="ListParagraph"/>
        <w:numPr>
          <w:ilvl w:val="0"/>
          <w:numId w:val="1"/>
        </w:numPr>
      </w:pPr>
      <w:r>
        <w:t>Next steps</w:t>
      </w:r>
    </w:p>
    <w:p w:rsidR="00D67AE3" w:rsidRDefault="00D328B7" w:rsidP="006A7E77">
      <w:pPr>
        <w:pStyle w:val="ListParagraph"/>
        <w:numPr>
          <w:ilvl w:val="1"/>
          <w:numId w:val="1"/>
        </w:numPr>
      </w:pPr>
      <w:r>
        <w:t>After we go through our</w:t>
      </w:r>
      <w:r w:rsidR="006A7E77">
        <w:t xml:space="preserve"> data, we coul</w:t>
      </w:r>
      <w:r>
        <w:t>d have mini presentations on the</w:t>
      </w:r>
      <w:r w:rsidR="006A7E77">
        <w:t xml:space="preserve"> calls</w:t>
      </w:r>
      <w:r w:rsidR="00D67AE3">
        <w:t xml:space="preserve"> </w:t>
      </w:r>
      <w:r w:rsidR="006A7E77">
        <w:t xml:space="preserve">of what we </w:t>
      </w:r>
      <w:proofErr w:type="spellStart"/>
      <w:r>
        <w:t>we</w:t>
      </w:r>
      <w:proofErr w:type="spellEnd"/>
      <w:r>
        <w:t xml:space="preserve"> find</w:t>
      </w:r>
    </w:p>
    <w:p w:rsidR="00D67AE3" w:rsidRDefault="00D67AE3" w:rsidP="006A7E77">
      <w:pPr>
        <w:pStyle w:val="ListParagraph"/>
        <w:numPr>
          <w:ilvl w:val="1"/>
          <w:numId w:val="1"/>
        </w:numPr>
      </w:pPr>
      <w:r>
        <w:t>Look at data that’s easily identified – EPA has a nice toolkit for EH</w:t>
      </w:r>
    </w:p>
    <w:p w:rsidR="00D67AE3" w:rsidRDefault="00D67AE3" w:rsidP="006A7E77">
      <w:pPr>
        <w:pStyle w:val="ListParagraph"/>
        <w:numPr>
          <w:ilvl w:val="1"/>
          <w:numId w:val="1"/>
        </w:numPr>
      </w:pPr>
      <w:r>
        <w:t>Janie will start by going through</w:t>
      </w:r>
      <w:r w:rsidR="006A7E77">
        <w:t xml:space="preserve"> her state’s</w:t>
      </w:r>
      <w:r>
        <w:t xml:space="preserve"> </w:t>
      </w:r>
      <w:proofErr w:type="spellStart"/>
      <w:r>
        <w:t>SyS</w:t>
      </w:r>
      <w:proofErr w:type="spellEnd"/>
      <w:r>
        <w:t xml:space="preserve"> data – ESSENCE doesn’t automatically pull in PCC data</w:t>
      </w:r>
    </w:p>
    <w:p w:rsidR="00D96719" w:rsidRDefault="00D96719" w:rsidP="006A7E77">
      <w:pPr>
        <w:pStyle w:val="ListParagraph"/>
        <w:numPr>
          <w:ilvl w:val="1"/>
          <w:numId w:val="1"/>
        </w:numPr>
      </w:pPr>
      <w:r>
        <w:t>If already have data, look for school specific events/anything</w:t>
      </w:r>
    </w:p>
    <w:p w:rsidR="00D96719" w:rsidRDefault="00D96719" w:rsidP="006A7E77">
      <w:pPr>
        <w:pStyle w:val="ListParagraph"/>
        <w:numPr>
          <w:ilvl w:val="1"/>
          <w:numId w:val="1"/>
        </w:numPr>
      </w:pPr>
      <w:r>
        <w:t>Do we have a good occ</w:t>
      </w:r>
      <w:r w:rsidR="006A7E77">
        <w:t>upational</w:t>
      </w:r>
      <w:r>
        <w:t xml:space="preserve"> health definition that</w:t>
      </w:r>
      <w:r w:rsidR="006A7E77">
        <w:t xml:space="preserve"> our query</w:t>
      </w:r>
      <w:r>
        <w:t xml:space="preserve"> can mirror?</w:t>
      </w:r>
    </w:p>
    <w:p w:rsidR="006A7E77" w:rsidRDefault="006A7E77" w:rsidP="006A7E77">
      <w:pPr>
        <w:pStyle w:val="ListParagraph"/>
        <w:numPr>
          <w:ilvl w:val="2"/>
          <w:numId w:val="1"/>
        </w:numPr>
      </w:pPr>
      <w:r>
        <w:t xml:space="preserve">Hayleigh and Melissa will talk to the CSTE </w:t>
      </w:r>
      <w:proofErr w:type="spellStart"/>
      <w:r>
        <w:t>Occ</w:t>
      </w:r>
      <w:proofErr w:type="spellEnd"/>
      <w:r>
        <w:t xml:space="preserve"> Health analyst</w:t>
      </w:r>
    </w:p>
    <w:p w:rsidR="006A7E77" w:rsidRDefault="00D328B7" w:rsidP="006A7E77">
      <w:pPr>
        <w:pStyle w:val="ListParagraph"/>
        <w:numPr>
          <w:ilvl w:val="0"/>
          <w:numId w:val="1"/>
        </w:numPr>
      </w:pPr>
      <w:r>
        <w:t xml:space="preserve">Look </w:t>
      </w:r>
      <w:r w:rsidR="006A7E77">
        <w:t>for Doodle from Hayleigh to plan next call</w:t>
      </w:r>
    </w:p>
    <w:p w:rsidR="00B71F02" w:rsidRDefault="00B71F02" w:rsidP="00B71F02"/>
    <w:p w:rsidR="00B71F02" w:rsidRDefault="00B71F02" w:rsidP="00B71F02">
      <w:pPr>
        <w:jc w:val="center"/>
        <w:rPr>
          <w:b/>
        </w:rPr>
      </w:pPr>
      <w:r w:rsidRPr="00B71F02">
        <w:rPr>
          <w:b/>
        </w:rPr>
        <w:t>August 8, 2017 Update</w:t>
      </w:r>
      <w:r>
        <w:rPr>
          <w:b/>
        </w:rPr>
        <w:t>s</w:t>
      </w:r>
    </w:p>
    <w:p w:rsidR="00B71F02" w:rsidRPr="00B71F02" w:rsidRDefault="00B71F02" w:rsidP="00B71F02">
      <w:pPr>
        <w:pStyle w:val="ListParagraph"/>
        <w:numPr>
          <w:ilvl w:val="0"/>
          <w:numId w:val="2"/>
        </w:numPr>
      </w:pPr>
      <w:r w:rsidRPr="00B71F02">
        <w:t xml:space="preserve">CDC has a PCC Community of Practice – you can read up on their current and previous work here: </w:t>
      </w:r>
      <w:hyperlink r:id="rId13" w:history="1">
        <w:r w:rsidRPr="00B71F02">
          <w:rPr>
            <w:rStyle w:val="Hyperlink"/>
          </w:rPr>
          <w:t>https://www.cdc.gov/nceh/hsb/chemicals/poison_center.htm</w:t>
        </w:r>
      </w:hyperlink>
    </w:p>
    <w:p w:rsidR="00B71F02" w:rsidRPr="00B71F02" w:rsidRDefault="00B71F02" w:rsidP="00B71F02">
      <w:pPr>
        <w:pStyle w:val="ListParagraph"/>
        <w:numPr>
          <w:ilvl w:val="1"/>
          <w:numId w:val="2"/>
        </w:numPr>
      </w:pPr>
      <w:r w:rsidRPr="00B71F02">
        <w:t xml:space="preserve">To join, email Royal Law at </w:t>
      </w:r>
      <w:hyperlink r:id="rId14" w:history="1">
        <w:r w:rsidRPr="00B71F02">
          <w:rPr>
            <w:rStyle w:val="Hyperlink"/>
          </w:rPr>
          <w:t>RLaw@cdc.gov</w:t>
        </w:r>
      </w:hyperlink>
    </w:p>
    <w:p w:rsidR="00B71F02" w:rsidRPr="00B71F02" w:rsidRDefault="00B71F02" w:rsidP="00B71F02">
      <w:pPr>
        <w:pStyle w:val="ListParagraph"/>
        <w:numPr>
          <w:ilvl w:val="0"/>
          <w:numId w:val="2"/>
        </w:numPr>
      </w:pPr>
      <w:r w:rsidRPr="00B71F02">
        <w:t>A Basecamp site has been created for sharing documents amongst group members</w:t>
      </w:r>
    </w:p>
    <w:p w:rsidR="00B71F02" w:rsidRPr="00B71F02" w:rsidRDefault="00B71F02" w:rsidP="00B71F02">
      <w:pPr>
        <w:pStyle w:val="ListParagraph"/>
        <w:numPr>
          <w:ilvl w:val="1"/>
          <w:numId w:val="2"/>
        </w:numPr>
      </w:pPr>
      <w:r w:rsidRPr="00B71F02">
        <w:t>Please reach out to Hayleigh if you have not received an invitation to join</w:t>
      </w:r>
    </w:p>
    <w:p w:rsidR="00B71F02" w:rsidRPr="00B71F02" w:rsidRDefault="00B71F02" w:rsidP="00B71F02">
      <w:pPr>
        <w:pStyle w:val="ListParagraph"/>
        <w:rPr>
          <w:b/>
        </w:rPr>
      </w:pPr>
      <w:bookmarkStart w:id="0" w:name="_GoBack"/>
      <w:bookmarkEnd w:id="0"/>
    </w:p>
    <w:p w:rsidR="00B71F02" w:rsidRPr="00AC3F30" w:rsidRDefault="00B71F02" w:rsidP="00B71F02"/>
    <w:p w:rsidR="00AC3F30" w:rsidRDefault="00AC3F30">
      <w:pPr>
        <w:rPr>
          <w:caps/>
        </w:rPr>
      </w:pPr>
    </w:p>
    <w:p w:rsidR="00AC3F30" w:rsidRPr="000A2C52" w:rsidRDefault="00AC3F30">
      <w:pPr>
        <w:rPr>
          <w:caps/>
        </w:rPr>
      </w:pPr>
    </w:p>
    <w:sectPr w:rsidR="00AC3F30" w:rsidRPr="000A2C52" w:rsidSect="00AC3F3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2B4FD1"/>
    <w:multiLevelType w:val="hybridMultilevel"/>
    <w:tmpl w:val="76CC1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7A5851"/>
    <w:multiLevelType w:val="hybridMultilevel"/>
    <w:tmpl w:val="A7447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C52"/>
    <w:rsid w:val="000055DD"/>
    <w:rsid w:val="00013361"/>
    <w:rsid w:val="00026831"/>
    <w:rsid w:val="00040149"/>
    <w:rsid w:val="000A2C52"/>
    <w:rsid w:val="000B0082"/>
    <w:rsid w:val="000C098A"/>
    <w:rsid w:val="002D22AA"/>
    <w:rsid w:val="002D753C"/>
    <w:rsid w:val="00402E9C"/>
    <w:rsid w:val="005D4BCB"/>
    <w:rsid w:val="005E19C7"/>
    <w:rsid w:val="006A7E77"/>
    <w:rsid w:val="00A61AB5"/>
    <w:rsid w:val="00AC3F30"/>
    <w:rsid w:val="00B23C72"/>
    <w:rsid w:val="00B44A43"/>
    <w:rsid w:val="00B71F02"/>
    <w:rsid w:val="00BD267E"/>
    <w:rsid w:val="00D328B7"/>
    <w:rsid w:val="00D67AE3"/>
    <w:rsid w:val="00D96719"/>
    <w:rsid w:val="00E7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3665DDD"/>
  <w15:chartTrackingRefBased/>
  <w15:docId w15:val="{BFF76AD0-64A6-4563-BBDF-1D19D42B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F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1F02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B71F0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s://www.cdc.gov/nceh/hsb/chemicals/poison_center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mailto:RLaw@cd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9</cp:revision>
  <dcterms:created xsi:type="dcterms:W3CDTF">2017-08-07T17:28:00Z</dcterms:created>
  <dcterms:modified xsi:type="dcterms:W3CDTF">2017-08-08T15:05:00Z</dcterms:modified>
</cp:coreProperties>
</file>