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435" w:rsidRDefault="000D5435" w:rsidP="000D5435">
      <w:pPr>
        <w:ind w:left="2880" w:firstLine="720"/>
      </w:pPr>
      <w:r>
        <w:t>CURRICULUM VITAE</w:t>
      </w:r>
    </w:p>
    <w:p w:rsidR="000D5435" w:rsidRDefault="000D5435" w:rsidP="000D5435">
      <w:pPr>
        <w:ind w:left="3600" w:firstLine="720"/>
      </w:pPr>
      <w:r>
        <w:t>OF</w:t>
      </w:r>
    </w:p>
    <w:p w:rsidR="000D5435" w:rsidRDefault="000D5435" w:rsidP="000D5435">
      <w:pPr>
        <w:ind w:left="2160" w:firstLine="720"/>
      </w:pPr>
      <w:r>
        <w:t>Maureen R. Tierney, MD, MSc.</w:t>
      </w:r>
    </w:p>
    <w:p w:rsidR="000D5435" w:rsidRDefault="000D5435" w:rsidP="000D5435"/>
    <w:p w:rsidR="000D5435" w:rsidRPr="000D5435" w:rsidRDefault="000D5435" w:rsidP="000D5435">
      <w:pPr>
        <w:rPr>
          <w:b/>
          <w:i/>
        </w:rPr>
      </w:pPr>
      <w:r w:rsidRPr="000D5435">
        <w:rPr>
          <w:b/>
          <w:i/>
        </w:rPr>
        <w:t>Abbreviated version</w:t>
      </w:r>
    </w:p>
    <w:p w:rsidR="000D5435" w:rsidRDefault="000D5435" w:rsidP="000D5435">
      <w:bookmarkStart w:id="0" w:name="_GoBack"/>
      <w:bookmarkEnd w:id="0"/>
      <w:r>
        <w:t>Date Updated: Decembe</w:t>
      </w:r>
      <w:r>
        <w:t>r</w:t>
      </w:r>
      <w:r>
        <w:t xml:space="preserve"> 27, 2016</w:t>
      </w:r>
    </w:p>
    <w:p w:rsidR="000D5435" w:rsidRDefault="000D5435" w:rsidP="000D5435">
      <w:r>
        <w:t>Place of Birth:</w:t>
      </w:r>
    </w:p>
    <w:p w:rsidR="000D5435" w:rsidRDefault="000D5435" w:rsidP="000D5435">
      <w:r>
        <w:t>Bronx, New York</w:t>
      </w:r>
    </w:p>
    <w:p w:rsidR="000D5435" w:rsidRDefault="000D5435" w:rsidP="000D5435">
      <w:r>
        <w:t>June 12, 1957</w:t>
      </w:r>
    </w:p>
    <w:p w:rsidR="000D5435" w:rsidRDefault="000D5435" w:rsidP="000D5435">
      <w:r>
        <w:t>Office Address:</w:t>
      </w:r>
    </w:p>
    <w:p w:rsidR="000D5435" w:rsidRDefault="000D5435" w:rsidP="000D5435">
      <w:r>
        <w:t>Division of Public Health</w:t>
      </w:r>
    </w:p>
    <w:p w:rsidR="000D5435" w:rsidRDefault="000D5435" w:rsidP="000D5435">
      <w:r>
        <w:t>301 Centennial Mall South</w:t>
      </w:r>
    </w:p>
    <w:p w:rsidR="000D5435" w:rsidRDefault="000D5435" w:rsidP="000D5435">
      <w:r>
        <w:t>Lincoln, NE 68509</w:t>
      </w:r>
    </w:p>
    <w:p w:rsidR="000D5435" w:rsidRDefault="000D5435" w:rsidP="000D5435">
      <w:r>
        <w:t>Main: 402-471-2937</w:t>
      </w:r>
    </w:p>
    <w:p w:rsidR="000D5435" w:rsidRDefault="000D5435" w:rsidP="000D5435">
      <w:r>
        <w:t>Direct: 402-471-6549</w:t>
      </w:r>
    </w:p>
    <w:p w:rsidR="000D5435" w:rsidRDefault="000D5435" w:rsidP="000D5435">
      <w:r>
        <w:t>maureen.tierney@nebraska.gov</w:t>
      </w:r>
    </w:p>
    <w:p w:rsidR="000D5435" w:rsidRPr="000D5435" w:rsidRDefault="000D5435" w:rsidP="000D5435">
      <w:pPr>
        <w:rPr>
          <w:b/>
          <w:u w:val="single"/>
        </w:rPr>
      </w:pPr>
    </w:p>
    <w:p w:rsidR="000D5435" w:rsidRPr="000D5435" w:rsidRDefault="000D5435" w:rsidP="000D5435">
      <w:pPr>
        <w:rPr>
          <w:b/>
          <w:u w:val="single"/>
        </w:rPr>
      </w:pPr>
      <w:r w:rsidRPr="000D5435">
        <w:rPr>
          <w:b/>
          <w:u w:val="single"/>
        </w:rPr>
        <w:t>Part I. Employment and Education</w:t>
      </w:r>
    </w:p>
    <w:p w:rsidR="000D5435" w:rsidRPr="000D5435" w:rsidRDefault="000D5435" w:rsidP="000D5435">
      <w:pPr>
        <w:rPr>
          <w:b/>
        </w:rPr>
      </w:pPr>
      <w:r w:rsidRPr="000D5435">
        <w:rPr>
          <w:b/>
        </w:rPr>
        <w:t>Recent Employment:</w:t>
      </w:r>
    </w:p>
    <w:p w:rsidR="000D5435" w:rsidRDefault="000D5435" w:rsidP="000D5435">
      <w:pPr>
        <w:pStyle w:val="ListParagraph"/>
        <w:numPr>
          <w:ilvl w:val="0"/>
          <w:numId w:val="1"/>
        </w:numPr>
      </w:pPr>
      <w:r>
        <w:t>October 2013-Present Director, Health Care Associated Infections Program,</w:t>
      </w:r>
    </w:p>
    <w:p w:rsidR="000D5435" w:rsidRDefault="000D5435" w:rsidP="000D5435">
      <w:r>
        <w:t>Epidemiology and Informatics Unit, Nebraska DHHS</w:t>
      </w:r>
    </w:p>
    <w:p w:rsidR="000D5435" w:rsidRDefault="000D5435" w:rsidP="000D5435">
      <w:pPr>
        <w:pStyle w:val="ListParagraph"/>
        <w:numPr>
          <w:ilvl w:val="0"/>
          <w:numId w:val="1"/>
        </w:numPr>
      </w:pPr>
      <w:r>
        <w:t>2011-2013 LEND fellow Munroe Meyer Institute</w:t>
      </w:r>
    </w:p>
    <w:p w:rsidR="000D5435" w:rsidRDefault="000D5435" w:rsidP="000D5435">
      <w:r>
        <w:t>University of Nebraska Medical Center</w:t>
      </w:r>
    </w:p>
    <w:p w:rsidR="000D5435" w:rsidRDefault="000D5435" w:rsidP="000D5435">
      <w:pPr>
        <w:pStyle w:val="ListParagraph"/>
        <w:numPr>
          <w:ilvl w:val="0"/>
          <w:numId w:val="1"/>
        </w:numPr>
      </w:pPr>
      <w:r>
        <w:t>2009-2014 Advocate and Tutor for Students on the Autism</w:t>
      </w:r>
    </w:p>
    <w:p w:rsidR="000D5435" w:rsidRDefault="000D5435" w:rsidP="000D5435">
      <w:r>
        <w:t>Spectrum</w:t>
      </w:r>
    </w:p>
    <w:p w:rsidR="000D5435" w:rsidRDefault="000D5435" w:rsidP="000D5435">
      <w:pPr>
        <w:pStyle w:val="ListParagraph"/>
        <w:numPr>
          <w:ilvl w:val="0"/>
          <w:numId w:val="1"/>
        </w:numPr>
      </w:pPr>
      <w:r>
        <w:t>2002-2008 Senior Medical Reviewer</w:t>
      </w:r>
    </w:p>
    <w:p w:rsidR="000D5435" w:rsidRDefault="000D5435" w:rsidP="000D5435">
      <w:r>
        <w:t>GS 15 Step 6</w:t>
      </w:r>
    </w:p>
    <w:p w:rsidR="000D5435" w:rsidRDefault="000D5435" w:rsidP="000D5435">
      <w:r>
        <w:t>Division of Special Pathogens and Transplant</w:t>
      </w:r>
    </w:p>
    <w:p w:rsidR="000D5435" w:rsidRDefault="000D5435" w:rsidP="000D5435">
      <w:r>
        <w:t>Products</w:t>
      </w:r>
    </w:p>
    <w:p w:rsidR="000D5435" w:rsidRDefault="000D5435" w:rsidP="000D5435">
      <w:r>
        <w:lastRenderedPageBreak/>
        <w:t>Center for Drug Evaluation and Research</w:t>
      </w:r>
    </w:p>
    <w:p w:rsidR="000D5435" w:rsidRDefault="000D5435" w:rsidP="000D5435">
      <w:r>
        <w:t>U.S. Food and Drug Administration</w:t>
      </w:r>
    </w:p>
    <w:p w:rsidR="000D5435" w:rsidRPr="000D5435" w:rsidRDefault="000D5435" w:rsidP="000D5435">
      <w:pPr>
        <w:rPr>
          <w:b/>
        </w:rPr>
      </w:pPr>
      <w:r w:rsidRPr="000D5435">
        <w:rPr>
          <w:b/>
        </w:rPr>
        <w:t>Education:</w:t>
      </w:r>
    </w:p>
    <w:p w:rsidR="000D5435" w:rsidRDefault="000D5435" w:rsidP="000D5435">
      <w:r>
        <w:t>1979 Fordham University</w:t>
      </w:r>
    </w:p>
    <w:p w:rsidR="000D5435" w:rsidRDefault="000D5435" w:rsidP="000D5435">
      <w:pPr>
        <w:ind w:firstLine="720"/>
      </w:pPr>
      <w:r>
        <w:t>Bachelor of Science Degree</w:t>
      </w:r>
    </w:p>
    <w:p w:rsidR="000D5435" w:rsidRDefault="000D5435" w:rsidP="000D5435">
      <w:pPr>
        <w:ind w:firstLine="720"/>
      </w:pPr>
      <w:r>
        <w:t xml:space="preserve">Summa cum laude in </w:t>
      </w:r>
      <w:proofErr w:type="spellStart"/>
      <w:r>
        <w:t>coursu</w:t>
      </w:r>
      <w:proofErr w:type="spellEnd"/>
      <w:r>
        <w:t xml:space="preserve"> </w:t>
      </w:r>
      <w:proofErr w:type="spellStart"/>
      <w:r>
        <w:t>honorum</w:t>
      </w:r>
      <w:proofErr w:type="spellEnd"/>
    </w:p>
    <w:p w:rsidR="000D5435" w:rsidRDefault="000D5435" w:rsidP="000D5435">
      <w:r>
        <w:t>1983 Cornell University Medical College</w:t>
      </w:r>
    </w:p>
    <w:p w:rsidR="000D5435" w:rsidRDefault="000D5435" w:rsidP="000D5435">
      <w:pPr>
        <w:ind w:firstLine="720"/>
      </w:pPr>
      <w:r>
        <w:t>Doctor of Medicine</w:t>
      </w:r>
    </w:p>
    <w:p w:rsidR="000D5435" w:rsidRDefault="000D5435" w:rsidP="000D5435">
      <w:r>
        <w:t>1989 Master of Science in Health Policy/Health Services</w:t>
      </w:r>
    </w:p>
    <w:p w:rsidR="000D5435" w:rsidRDefault="000D5435" w:rsidP="000D5435">
      <w:r>
        <w:t>Kellogg Program for Research Training in Clinical</w:t>
      </w:r>
    </w:p>
    <w:p w:rsidR="000D5435" w:rsidRDefault="000D5435" w:rsidP="000D5435">
      <w:r>
        <w:t>Effectiveness</w:t>
      </w:r>
    </w:p>
    <w:p w:rsidR="000D5435" w:rsidRDefault="000D5435" w:rsidP="000D5435">
      <w:r>
        <w:t>Harvard School of Public Health</w:t>
      </w:r>
    </w:p>
    <w:p w:rsidR="000D5435" w:rsidRDefault="000D5435" w:rsidP="000D5435"/>
    <w:p w:rsidR="000D5435" w:rsidRDefault="000D5435" w:rsidP="000D5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Post-Doctoral Training:</w:t>
      </w:r>
    </w:p>
    <w:p w:rsidR="000D5435" w:rsidRDefault="000D5435" w:rsidP="000D5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1983-1986 Internship and Residency in Internal Medicine</w:t>
      </w:r>
    </w:p>
    <w:p w:rsidR="000D5435" w:rsidRDefault="000D5435" w:rsidP="000D54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York Hospital</w:t>
      </w:r>
    </w:p>
    <w:p w:rsidR="000D5435" w:rsidRDefault="000D5435" w:rsidP="000D5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1986-1987 and</w:t>
      </w:r>
    </w:p>
    <w:p w:rsidR="000D5435" w:rsidRDefault="000D5435" w:rsidP="000D5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1988-89</w:t>
      </w:r>
    </w:p>
    <w:p w:rsidR="000D5435" w:rsidRDefault="000D5435" w:rsidP="000D5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Clinical and Research Fellow in Medicine</w:t>
      </w:r>
    </w:p>
    <w:p w:rsidR="000D5435" w:rsidRDefault="000D5435" w:rsidP="000D5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Infectious Disease Unit</w:t>
      </w:r>
    </w:p>
    <w:p w:rsidR="000D5435" w:rsidRDefault="000D5435" w:rsidP="000D54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Massachusetts General Hospital, Boston, MA</w:t>
      </w:r>
    </w:p>
    <w:p w:rsidR="000D5435" w:rsidRDefault="000D5435" w:rsidP="000D5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1987-1988 Chief Medical Resident</w:t>
      </w:r>
    </w:p>
    <w:p w:rsidR="000D5435" w:rsidRDefault="000D5435" w:rsidP="000D54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Memorial Sloan Kettering Cancer Center</w:t>
      </w:r>
    </w:p>
    <w:p w:rsidR="000D5435" w:rsidRPr="000D5435" w:rsidRDefault="000D5435" w:rsidP="000D5435">
      <w:pPr>
        <w:rPr>
          <w:rFonts w:ascii="Times New Roman" w:hAnsi="Times New Roman" w:cs="Times New Roman"/>
          <w:b/>
        </w:rPr>
      </w:pPr>
      <w:r w:rsidRPr="000D5435">
        <w:rPr>
          <w:rFonts w:ascii="Times New Roman" w:hAnsi="Times New Roman" w:cs="Times New Roman"/>
          <w:b/>
        </w:rPr>
        <w:t>Medical Licensure</w:t>
      </w:r>
    </w:p>
    <w:p w:rsidR="000D5435" w:rsidRDefault="000D5435" w:rsidP="000D54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1986-active Massachusetts 55553</w:t>
      </w:r>
    </w:p>
    <w:p w:rsidR="000D5435" w:rsidRDefault="000D5435" w:rsidP="000D54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2013-active Nebraska 27540</w:t>
      </w:r>
    </w:p>
    <w:p w:rsidR="000D5435" w:rsidRDefault="000D5435" w:rsidP="000D5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Certification</w:t>
      </w:r>
      <w:r>
        <w:rPr>
          <w:rFonts w:ascii="Times New Roman" w:hAnsi="Times New Roman" w:cs="Times New Roman"/>
        </w:rPr>
        <w:t>:</w:t>
      </w:r>
    </w:p>
    <w:p w:rsidR="000D5435" w:rsidRDefault="000D5435" w:rsidP="000D54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1986 No expiration </w:t>
      </w:r>
      <w:proofErr w:type="spellStart"/>
      <w:r>
        <w:rPr>
          <w:rFonts w:ascii="Times New Roman" w:hAnsi="Times New Roman" w:cs="Times New Roman"/>
        </w:rPr>
        <w:t>Diplomate</w:t>
      </w:r>
      <w:proofErr w:type="spellEnd"/>
      <w:r>
        <w:rPr>
          <w:rFonts w:ascii="Times New Roman" w:hAnsi="Times New Roman" w:cs="Times New Roman"/>
        </w:rPr>
        <w:t>, American Board of Internal Medicine</w:t>
      </w:r>
    </w:p>
    <w:p w:rsidR="000D5435" w:rsidRDefault="000D5435" w:rsidP="000D5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1990-2000 </w:t>
      </w:r>
      <w:proofErr w:type="spellStart"/>
      <w:r>
        <w:rPr>
          <w:rFonts w:ascii="Times New Roman" w:hAnsi="Times New Roman" w:cs="Times New Roman"/>
        </w:rPr>
        <w:t>Diplomate</w:t>
      </w:r>
      <w:proofErr w:type="spellEnd"/>
      <w:r>
        <w:rPr>
          <w:rFonts w:ascii="Times New Roman" w:hAnsi="Times New Roman" w:cs="Times New Roman"/>
        </w:rPr>
        <w:t>, American Board of Internal Medicine</w:t>
      </w:r>
    </w:p>
    <w:p w:rsidR="000D5435" w:rsidRDefault="000D5435" w:rsidP="000D5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2001-2011</w:t>
      </w:r>
    </w:p>
    <w:p w:rsidR="000D5435" w:rsidRDefault="000D5435" w:rsidP="000D5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2012-2022</w:t>
      </w:r>
    </w:p>
    <w:p w:rsidR="000D5435" w:rsidRDefault="000D5435" w:rsidP="000D5435">
      <w:r>
        <w:rPr>
          <w:rFonts w:ascii="Times New Roman" w:hAnsi="Times New Roman" w:cs="Times New Roman"/>
        </w:rPr>
        <w:t>Subspecialty of Infectious Disease</w:t>
      </w:r>
    </w:p>
    <w:sectPr w:rsidR="000D5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D3848"/>
    <w:multiLevelType w:val="hybridMultilevel"/>
    <w:tmpl w:val="EDDA7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435"/>
    <w:rsid w:val="000D5435"/>
    <w:rsid w:val="00263FCD"/>
    <w:rsid w:val="006C1D74"/>
    <w:rsid w:val="00BB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E9533E-6B9F-4E5F-B939-7299BC30A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6FD2A10</Template>
  <TotalTime>8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Tierney</dc:creator>
  <cp:keywords/>
  <dc:description/>
  <cp:lastModifiedBy>Maureen Tierney</cp:lastModifiedBy>
  <cp:revision>1</cp:revision>
  <dcterms:created xsi:type="dcterms:W3CDTF">2018-02-26T20:56:00Z</dcterms:created>
  <dcterms:modified xsi:type="dcterms:W3CDTF">2018-02-26T21:04:00Z</dcterms:modified>
</cp:coreProperties>
</file>