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CCD58" w14:textId="77777777" w:rsidR="00994C30" w:rsidRDefault="00994C30">
      <w:r>
        <w:rPr>
          <w:noProof/>
        </w:rPr>
        <w:drawing>
          <wp:inline distT="0" distB="0" distL="0" distR="0" wp14:anchorId="1712EDFA" wp14:editId="4C403BCE">
            <wp:extent cx="1943371" cy="57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OH Logo_RGB_Horz-sm.png"/>
                    <pic:cNvPicPr/>
                  </pic:nvPicPr>
                  <pic:blipFill>
                    <a:blip r:embed="rId7">
                      <a:extLst>
                        <a:ext uri="{28A0092B-C50C-407E-A947-70E740481C1C}">
                          <a14:useLocalDpi xmlns:a14="http://schemas.microsoft.com/office/drawing/2010/main" val="0"/>
                        </a:ext>
                      </a:extLst>
                    </a:blip>
                    <a:stretch>
                      <a:fillRect/>
                    </a:stretch>
                  </pic:blipFill>
                  <pic:spPr>
                    <a:xfrm>
                      <a:off x="0" y="0"/>
                      <a:ext cx="1943371" cy="571580"/>
                    </a:xfrm>
                    <a:prstGeom prst="rect">
                      <a:avLst/>
                    </a:prstGeom>
                  </pic:spPr>
                </pic:pic>
              </a:graphicData>
            </a:graphic>
          </wp:inline>
        </w:drawing>
      </w:r>
    </w:p>
    <w:p w14:paraId="0C1E8150" w14:textId="7EBB4F97" w:rsidR="00331020" w:rsidRDefault="00EB2003" w:rsidP="00994C30">
      <w:pPr>
        <w:pStyle w:val="Heading1"/>
        <w:spacing w:after="240"/>
        <w:jc w:val="center"/>
      </w:pPr>
      <w:r>
        <w:t>Amendment-Renewal Review</w:t>
      </w:r>
      <w:bookmarkStart w:id="0" w:name="_GoBack"/>
      <w:bookmarkEnd w:id="0"/>
      <w:r w:rsidR="00994C30">
        <w:t xml:space="preserve"> Checklist</w:t>
      </w:r>
    </w:p>
    <w:p w14:paraId="09539376" w14:textId="77777777" w:rsidR="00994C30" w:rsidRDefault="00994C30" w:rsidP="00994C30">
      <w:pPr>
        <w:spacing w:after="0"/>
      </w:pPr>
      <w:r>
        <w:t xml:space="preserve">UDOH IRB Number:    </w:t>
      </w:r>
      <w:sdt>
        <w:sdtPr>
          <w:id w:val="-619534486"/>
          <w:placeholder>
            <w:docPart w:val="DefaultPlaceholder_1082065158"/>
          </w:placeholder>
          <w:showingPlcHdr/>
        </w:sdtPr>
        <w:sdtEndPr/>
        <w:sdtContent>
          <w:r w:rsidRPr="00AA6403">
            <w:rPr>
              <w:rStyle w:val="PlaceholderText"/>
            </w:rPr>
            <w:t>Click here to enter text.</w:t>
          </w:r>
        </w:sdtContent>
      </w:sdt>
    </w:p>
    <w:p w14:paraId="664CCE96" w14:textId="77777777" w:rsidR="00994C30" w:rsidRDefault="00994C30" w:rsidP="00994C30">
      <w:pPr>
        <w:spacing w:after="0"/>
      </w:pPr>
      <w:r>
        <w:t xml:space="preserve">Research Title:  </w:t>
      </w:r>
      <w:sdt>
        <w:sdtPr>
          <w:id w:val="-588777909"/>
          <w:placeholder>
            <w:docPart w:val="DefaultPlaceholder_1082065158"/>
          </w:placeholder>
          <w:showingPlcHdr/>
        </w:sdtPr>
        <w:sdtEndPr/>
        <w:sdtContent>
          <w:r w:rsidR="00F676A1" w:rsidRPr="00AA6403">
            <w:rPr>
              <w:rStyle w:val="PlaceholderText"/>
            </w:rPr>
            <w:t>Click here to enter text.</w:t>
          </w:r>
        </w:sdtContent>
      </w:sdt>
    </w:p>
    <w:p w14:paraId="2B9E3D97" w14:textId="77777777" w:rsidR="00994C30" w:rsidRDefault="00994C30" w:rsidP="00994C30">
      <w:pPr>
        <w:spacing w:after="0"/>
      </w:pPr>
      <w:r>
        <w:t xml:space="preserve">PI Name:  </w:t>
      </w:r>
      <w:sdt>
        <w:sdtPr>
          <w:id w:val="159592119"/>
          <w:placeholder>
            <w:docPart w:val="DefaultPlaceholder_1082065158"/>
          </w:placeholder>
          <w:showingPlcHdr/>
        </w:sdtPr>
        <w:sdtEndPr/>
        <w:sdtContent>
          <w:r w:rsidR="00F676A1" w:rsidRPr="00AA6403">
            <w:rPr>
              <w:rStyle w:val="PlaceholderText"/>
            </w:rPr>
            <w:t>Click here to enter text.</w:t>
          </w:r>
        </w:sdtContent>
      </w:sdt>
    </w:p>
    <w:p w14:paraId="70AD8F50" w14:textId="77777777" w:rsidR="00994C30" w:rsidRDefault="00994C30" w:rsidP="00994C30">
      <w:pPr>
        <w:spacing w:after="0"/>
      </w:pPr>
      <w:r>
        <w:t xml:space="preserve">Name of IRB Member completing form: </w:t>
      </w:r>
      <w:sdt>
        <w:sdtPr>
          <w:id w:val="2019576288"/>
          <w:placeholder>
            <w:docPart w:val="DefaultPlaceholder_1082065158"/>
          </w:placeholder>
          <w:showingPlcHdr/>
        </w:sdtPr>
        <w:sdtEndPr/>
        <w:sdtContent>
          <w:r w:rsidR="00F676A1" w:rsidRPr="00AA6403">
            <w:rPr>
              <w:rStyle w:val="PlaceholderText"/>
            </w:rPr>
            <w:t>Click here to enter text.</w:t>
          </w:r>
        </w:sdtContent>
      </w:sdt>
    </w:p>
    <w:p w14:paraId="4D5FD883" w14:textId="77777777" w:rsidR="00994C30" w:rsidRDefault="000A3B23" w:rsidP="00994C30">
      <w:pPr>
        <w:spacing w:after="0"/>
      </w:pPr>
      <w:r>
        <w:t xml:space="preserve">Date of review: </w:t>
      </w:r>
      <w:sdt>
        <w:sdtPr>
          <w:id w:val="208305196"/>
          <w:placeholder>
            <w:docPart w:val="DefaultPlaceholder_1082065160"/>
          </w:placeholder>
          <w:showingPlcHdr/>
          <w:date>
            <w:dateFormat w:val="M/d/yyyy"/>
            <w:lid w:val="en-US"/>
            <w:storeMappedDataAs w:val="dateTime"/>
            <w:calendar w:val="gregorian"/>
          </w:date>
        </w:sdtPr>
        <w:sdtEndPr/>
        <w:sdtContent>
          <w:r w:rsidRPr="00BD09FC">
            <w:rPr>
              <w:rStyle w:val="PlaceholderText"/>
            </w:rPr>
            <w:t>Click here to enter a date.</w:t>
          </w:r>
        </w:sdtContent>
      </w:sdt>
    </w:p>
    <w:p w14:paraId="7101FB85" w14:textId="77777777" w:rsidR="000A3B23" w:rsidRDefault="000A3B23" w:rsidP="00994C30">
      <w:pPr>
        <w:spacing w:after="0"/>
      </w:pPr>
    </w:p>
    <w:p w14:paraId="741B06AA" w14:textId="77777777" w:rsidR="00994C30" w:rsidRDefault="00592004" w:rsidP="00994C30">
      <w:pPr>
        <w:spacing w:after="0"/>
      </w:pPr>
      <w:r>
        <w:t xml:space="preserve">The purpose of this form is to determine if research </w:t>
      </w:r>
      <w:r w:rsidR="00CE6D73">
        <w:t>meets criteria for IRB approval based on 45 CFR 46.111.</w:t>
      </w:r>
    </w:p>
    <w:p w14:paraId="4BDB9095" w14:textId="77777777" w:rsidR="00994C30" w:rsidRDefault="00994C30" w:rsidP="00994C30">
      <w:pPr>
        <w:spacing w:after="0"/>
      </w:pPr>
    </w:p>
    <w:p w14:paraId="41468277" w14:textId="77777777" w:rsidR="00F7288A" w:rsidRDefault="00F7288A" w:rsidP="00994C30">
      <w:pPr>
        <w:spacing w:after="0"/>
      </w:pPr>
      <w:r>
        <w:t>Written summary of research plan:</w:t>
      </w:r>
      <w:r w:rsidR="00971448">
        <w:t xml:space="preserve"> </w:t>
      </w:r>
      <w:sdt>
        <w:sdtPr>
          <w:id w:val="1626352829"/>
          <w:placeholder>
            <w:docPart w:val="DefaultPlaceholder_-1854013440"/>
          </w:placeholder>
          <w:showingPlcHdr/>
        </w:sdtPr>
        <w:sdtEndPr/>
        <w:sdtContent>
          <w:r w:rsidR="00971448" w:rsidRPr="00E90795">
            <w:rPr>
              <w:rStyle w:val="PlaceholderText"/>
            </w:rPr>
            <w:t>Click or tap here to enter text.</w:t>
          </w:r>
        </w:sdtContent>
      </w:sdt>
    </w:p>
    <w:p w14:paraId="4907DD01" w14:textId="77777777" w:rsidR="00F7288A" w:rsidRDefault="00F7288A" w:rsidP="00994C30">
      <w:pPr>
        <w:spacing w:after="0"/>
      </w:pPr>
    </w:p>
    <w:p w14:paraId="4DB65E08" w14:textId="77777777" w:rsidR="002C621B" w:rsidRDefault="002C621B" w:rsidP="00994C30">
      <w:pPr>
        <w:spacing w:after="0"/>
      </w:pPr>
      <w:r>
        <w:t>Risk Level of research:</w:t>
      </w:r>
    </w:p>
    <w:tbl>
      <w:tblPr>
        <w:tblStyle w:val="TableGrid"/>
        <w:tblW w:w="0" w:type="auto"/>
        <w:tblLook w:val="04A0" w:firstRow="1" w:lastRow="0" w:firstColumn="1" w:lastColumn="0" w:noHBand="0" w:noVBand="1"/>
      </w:tblPr>
      <w:tblGrid>
        <w:gridCol w:w="9625"/>
        <w:gridCol w:w="893"/>
      </w:tblGrid>
      <w:tr w:rsidR="002C621B" w14:paraId="1EA861FD" w14:textId="77777777" w:rsidTr="00DD496E">
        <w:tc>
          <w:tcPr>
            <w:tcW w:w="9625" w:type="dxa"/>
            <w:shd w:val="clear" w:color="auto" w:fill="000000" w:themeFill="text1"/>
          </w:tcPr>
          <w:p w14:paraId="68423D9C" w14:textId="77777777" w:rsidR="002C621B" w:rsidRPr="002C621B" w:rsidRDefault="002C621B" w:rsidP="00994C30">
            <w:pPr>
              <w:rPr>
                <w:b/>
                <w:color w:val="FFFFFF" w:themeColor="background1"/>
              </w:rPr>
            </w:pPr>
            <w:r w:rsidRPr="002C621B">
              <w:rPr>
                <w:b/>
                <w:color w:val="FFFFFF" w:themeColor="background1"/>
              </w:rPr>
              <w:t>Risk Level</w:t>
            </w:r>
          </w:p>
        </w:tc>
        <w:tc>
          <w:tcPr>
            <w:tcW w:w="893" w:type="dxa"/>
            <w:shd w:val="clear" w:color="auto" w:fill="000000" w:themeFill="text1"/>
          </w:tcPr>
          <w:p w14:paraId="5042684E" w14:textId="77777777" w:rsidR="002C621B" w:rsidRPr="002C621B" w:rsidRDefault="002C621B" w:rsidP="00994C30">
            <w:pPr>
              <w:rPr>
                <w:b/>
                <w:color w:val="FFFFFF" w:themeColor="background1"/>
              </w:rPr>
            </w:pPr>
            <w:r w:rsidRPr="002C621B">
              <w:rPr>
                <w:b/>
                <w:color w:val="FFFFFF" w:themeColor="background1"/>
              </w:rPr>
              <w:t>Applies</w:t>
            </w:r>
          </w:p>
        </w:tc>
      </w:tr>
      <w:tr w:rsidR="002C621B" w14:paraId="7EA71942" w14:textId="77777777" w:rsidTr="00DD496E">
        <w:tc>
          <w:tcPr>
            <w:tcW w:w="9625" w:type="dxa"/>
            <w:shd w:val="clear" w:color="auto" w:fill="000000" w:themeFill="text1"/>
          </w:tcPr>
          <w:p w14:paraId="3CC3DEBB" w14:textId="77777777" w:rsidR="002C621B" w:rsidRPr="002C621B" w:rsidRDefault="002C621B" w:rsidP="00994C30">
            <w:pPr>
              <w:rPr>
                <w:b/>
                <w:color w:val="FFFFFF" w:themeColor="background1"/>
              </w:rPr>
            </w:pPr>
          </w:p>
        </w:tc>
        <w:tc>
          <w:tcPr>
            <w:tcW w:w="893" w:type="dxa"/>
            <w:shd w:val="clear" w:color="auto" w:fill="000000" w:themeFill="text1"/>
          </w:tcPr>
          <w:p w14:paraId="41449223" w14:textId="77777777" w:rsidR="002C621B" w:rsidRPr="002C621B" w:rsidRDefault="002C621B" w:rsidP="00994C30">
            <w:pPr>
              <w:rPr>
                <w:b/>
                <w:color w:val="FFFFFF" w:themeColor="background1"/>
              </w:rPr>
            </w:pPr>
          </w:p>
        </w:tc>
      </w:tr>
      <w:tr w:rsidR="002C621B" w14:paraId="6C88BF0B" w14:textId="77777777" w:rsidTr="00DD496E">
        <w:tc>
          <w:tcPr>
            <w:tcW w:w="9625" w:type="dxa"/>
          </w:tcPr>
          <w:p w14:paraId="6B81034B" w14:textId="77777777" w:rsidR="002C621B" w:rsidRDefault="002C621B" w:rsidP="00994C30">
            <w:r>
              <w:t>Minimal risk</w:t>
            </w:r>
            <w:r w:rsidR="00DD496E">
              <w:t xml:space="preserve"> - </w:t>
            </w:r>
            <w:r w:rsidR="00DD496E" w:rsidRPr="00DD496E">
              <w:t>the probability and magnitude of harm or discomfort anticipated in the research are not greater in and of themselves than those ordinarily encountered in daily life or during the performance of routine physical or psychological examinations or tests.</w:t>
            </w:r>
          </w:p>
        </w:tc>
        <w:tc>
          <w:tcPr>
            <w:tcW w:w="893" w:type="dxa"/>
          </w:tcPr>
          <w:p w14:paraId="4F683A13" w14:textId="77777777" w:rsidR="002C621B" w:rsidRDefault="002C621B" w:rsidP="00994C30"/>
        </w:tc>
      </w:tr>
      <w:tr w:rsidR="002C621B" w14:paraId="648573A4" w14:textId="77777777" w:rsidTr="00DD496E">
        <w:tc>
          <w:tcPr>
            <w:tcW w:w="9625" w:type="dxa"/>
          </w:tcPr>
          <w:p w14:paraId="55160886" w14:textId="77777777" w:rsidR="002C621B" w:rsidRDefault="002C621B" w:rsidP="00994C30">
            <w:r>
              <w:t>Greater than minimal risk but with the prospect of direct benefit to subjects</w:t>
            </w:r>
          </w:p>
        </w:tc>
        <w:tc>
          <w:tcPr>
            <w:tcW w:w="893" w:type="dxa"/>
          </w:tcPr>
          <w:p w14:paraId="4951DC83" w14:textId="77777777" w:rsidR="002C621B" w:rsidRDefault="002C621B" w:rsidP="00994C30"/>
        </w:tc>
      </w:tr>
      <w:tr w:rsidR="002C621B" w14:paraId="06D741CE" w14:textId="77777777" w:rsidTr="00DD496E">
        <w:tc>
          <w:tcPr>
            <w:tcW w:w="9625" w:type="dxa"/>
          </w:tcPr>
          <w:p w14:paraId="6EB2438D" w14:textId="77777777" w:rsidR="002C621B" w:rsidRDefault="002C621B" w:rsidP="00994C30">
            <w:r>
              <w:t xml:space="preserve">Greater than minimal risk and without the prospect of direct benefit but likely to yield generalizable </w:t>
            </w:r>
            <w:r w:rsidR="00DD496E">
              <w:t>knowledge about the subject’s disorder or condition.</w:t>
            </w:r>
          </w:p>
        </w:tc>
        <w:tc>
          <w:tcPr>
            <w:tcW w:w="893" w:type="dxa"/>
          </w:tcPr>
          <w:p w14:paraId="47D6646B" w14:textId="77777777" w:rsidR="002C621B" w:rsidRDefault="002C621B" w:rsidP="00994C30"/>
        </w:tc>
      </w:tr>
    </w:tbl>
    <w:p w14:paraId="0B0422A7" w14:textId="77777777" w:rsidR="002C621B" w:rsidRDefault="002C621B" w:rsidP="00994C30">
      <w:pPr>
        <w:spacing w:after="0"/>
      </w:pPr>
    </w:p>
    <w:p w14:paraId="1DB832A9" w14:textId="77777777" w:rsidR="00994C30" w:rsidRDefault="00CE6D73" w:rsidP="00D14CA8">
      <w:pPr>
        <w:spacing w:after="0"/>
      </w:pPr>
      <w:r>
        <w:t>In order to approve research the IRB shall determine that all of the following requirements are satisfied</w:t>
      </w:r>
      <w:r w:rsidR="00994C30" w:rsidRPr="00994C30">
        <w:t>:</w:t>
      </w:r>
    </w:p>
    <w:tbl>
      <w:tblPr>
        <w:tblStyle w:val="TableGrid"/>
        <w:tblW w:w="0" w:type="auto"/>
        <w:tblLook w:val="04A0" w:firstRow="1" w:lastRow="0" w:firstColumn="1" w:lastColumn="0" w:noHBand="0" w:noVBand="1"/>
      </w:tblPr>
      <w:tblGrid>
        <w:gridCol w:w="8838"/>
        <w:gridCol w:w="542"/>
        <w:gridCol w:w="540"/>
        <w:gridCol w:w="602"/>
      </w:tblGrid>
      <w:tr w:rsidR="008D7237" w:rsidRPr="00AB727D" w14:paraId="50BD8110" w14:textId="77777777" w:rsidTr="008D7237">
        <w:tc>
          <w:tcPr>
            <w:tcW w:w="8838" w:type="dxa"/>
            <w:shd w:val="clear" w:color="auto" w:fill="000000" w:themeFill="text1"/>
          </w:tcPr>
          <w:p w14:paraId="3E7C446D" w14:textId="77777777" w:rsidR="008D7237" w:rsidRPr="00AB727D" w:rsidRDefault="00CE6D73" w:rsidP="00994C30">
            <w:pPr>
              <w:rPr>
                <w:b/>
                <w:color w:val="FFFFFF" w:themeColor="background1"/>
              </w:rPr>
            </w:pPr>
            <w:r>
              <w:rPr>
                <w:b/>
                <w:color w:val="FFFFFF" w:themeColor="background1"/>
              </w:rPr>
              <w:t>REVIEW REQUIREMENT</w:t>
            </w:r>
          </w:p>
        </w:tc>
        <w:tc>
          <w:tcPr>
            <w:tcW w:w="532" w:type="dxa"/>
            <w:shd w:val="clear" w:color="auto" w:fill="000000" w:themeFill="text1"/>
          </w:tcPr>
          <w:p w14:paraId="4059EAEE" w14:textId="77777777" w:rsidR="008D7237" w:rsidRPr="00AB727D" w:rsidRDefault="008D7237" w:rsidP="00994C30">
            <w:pPr>
              <w:rPr>
                <w:b/>
                <w:color w:val="FFFFFF" w:themeColor="background1"/>
              </w:rPr>
            </w:pPr>
            <w:r w:rsidRPr="00AB727D">
              <w:rPr>
                <w:b/>
                <w:color w:val="FFFFFF" w:themeColor="background1"/>
              </w:rPr>
              <w:t>YES</w:t>
            </w:r>
          </w:p>
        </w:tc>
        <w:tc>
          <w:tcPr>
            <w:tcW w:w="540" w:type="dxa"/>
            <w:shd w:val="clear" w:color="auto" w:fill="000000" w:themeFill="text1"/>
          </w:tcPr>
          <w:p w14:paraId="5496846D" w14:textId="77777777" w:rsidR="008D7237" w:rsidRPr="00AB727D" w:rsidRDefault="008D7237" w:rsidP="00994C30">
            <w:pPr>
              <w:rPr>
                <w:b/>
                <w:color w:val="FFFFFF" w:themeColor="background1"/>
              </w:rPr>
            </w:pPr>
            <w:r w:rsidRPr="00AB727D">
              <w:rPr>
                <w:b/>
                <w:color w:val="FFFFFF" w:themeColor="background1"/>
              </w:rPr>
              <w:t>NO</w:t>
            </w:r>
          </w:p>
        </w:tc>
        <w:tc>
          <w:tcPr>
            <w:tcW w:w="602" w:type="dxa"/>
            <w:shd w:val="clear" w:color="auto" w:fill="000000" w:themeFill="text1"/>
          </w:tcPr>
          <w:p w14:paraId="2D632CE1" w14:textId="77777777" w:rsidR="008D7237" w:rsidRPr="00AB727D" w:rsidRDefault="008D7237" w:rsidP="00994C30">
            <w:pPr>
              <w:rPr>
                <w:b/>
                <w:color w:val="FFFFFF" w:themeColor="background1"/>
              </w:rPr>
            </w:pPr>
            <w:r w:rsidRPr="00AB727D">
              <w:rPr>
                <w:b/>
                <w:color w:val="FFFFFF" w:themeColor="background1"/>
              </w:rPr>
              <w:t>N/A</w:t>
            </w:r>
          </w:p>
        </w:tc>
      </w:tr>
      <w:tr w:rsidR="008D7237" w:rsidRPr="00AB727D" w14:paraId="3CA55DD6" w14:textId="77777777" w:rsidTr="002C621B">
        <w:tc>
          <w:tcPr>
            <w:tcW w:w="8838" w:type="dxa"/>
          </w:tcPr>
          <w:p w14:paraId="6CB58878" w14:textId="77777777" w:rsidR="00971448" w:rsidRDefault="00EB2003" w:rsidP="004A24B7">
            <w:r>
              <w:t xml:space="preserve">Did anything change that would alter the risk level?  </w:t>
            </w:r>
          </w:p>
          <w:p w14:paraId="648FC643" w14:textId="5CE8DEBB" w:rsidR="00EB2003" w:rsidRPr="00AB727D" w:rsidRDefault="00EB2003" w:rsidP="004A24B7"/>
        </w:tc>
        <w:tc>
          <w:tcPr>
            <w:tcW w:w="532" w:type="dxa"/>
          </w:tcPr>
          <w:p w14:paraId="7AB5F28B" w14:textId="77777777" w:rsidR="008D7237" w:rsidRPr="00AB727D" w:rsidRDefault="008D7237" w:rsidP="00994C30"/>
        </w:tc>
        <w:tc>
          <w:tcPr>
            <w:tcW w:w="540" w:type="dxa"/>
          </w:tcPr>
          <w:p w14:paraId="3126C884" w14:textId="77777777" w:rsidR="008D7237" w:rsidRPr="00AB727D" w:rsidRDefault="008D7237" w:rsidP="00994C30"/>
        </w:tc>
        <w:tc>
          <w:tcPr>
            <w:tcW w:w="602" w:type="dxa"/>
            <w:shd w:val="clear" w:color="auto" w:fill="000000" w:themeFill="text1"/>
          </w:tcPr>
          <w:p w14:paraId="37E739E8" w14:textId="77777777" w:rsidR="008D7237" w:rsidRPr="00AB727D" w:rsidRDefault="008D7237" w:rsidP="00994C30"/>
        </w:tc>
      </w:tr>
      <w:tr w:rsidR="008D7237" w:rsidRPr="00AB727D" w14:paraId="28F4FBBC" w14:textId="77777777" w:rsidTr="002C621B">
        <w:tc>
          <w:tcPr>
            <w:tcW w:w="8838" w:type="dxa"/>
          </w:tcPr>
          <w:p w14:paraId="62BEA78C" w14:textId="77777777" w:rsidR="00971448" w:rsidRDefault="00EB2003" w:rsidP="00994C30">
            <w:r>
              <w:t>Were there any changes to the subject population, including additions of vulnerable populations to the sample?</w:t>
            </w:r>
          </w:p>
          <w:p w14:paraId="7C85E033" w14:textId="0B4149F3" w:rsidR="00EB2003" w:rsidRPr="00AB727D" w:rsidRDefault="00EB2003" w:rsidP="00994C30"/>
        </w:tc>
        <w:tc>
          <w:tcPr>
            <w:tcW w:w="532" w:type="dxa"/>
          </w:tcPr>
          <w:p w14:paraId="36F6F1C6" w14:textId="77777777" w:rsidR="002C1F6B" w:rsidRPr="00AB727D" w:rsidRDefault="002C1F6B" w:rsidP="002C1F6B"/>
        </w:tc>
        <w:tc>
          <w:tcPr>
            <w:tcW w:w="540" w:type="dxa"/>
          </w:tcPr>
          <w:p w14:paraId="3AA60C7A" w14:textId="77777777" w:rsidR="008D7237" w:rsidRPr="00AB727D" w:rsidRDefault="008D7237" w:rsidP="00994C30"/>
        </w:tc>
        <w:tc>
          <w:tcPr>
            <w:tcW w:w="602" w:type="dxa"/>
            <w:shd w:val="clear" w:color="auto" w:fill="000000" w:themeFill="text1"/>
          </w:tcPr>
          <w:p w14:paraId="0F396C1B" w14:textId="77777777" w:rsidR="008D7237" w:rsidRPr="00AB727D" w:rsidRDefault="008D7237" w:rsidP="00994C30"/>
        </w:tc>
      </w:tr>
      <w:tr w:rsidR="008D7237" w:rsidRPr="00AB727D" w14:paraId="37B5C507" w14:textId="77777777" w:rsidTr="002C621B">
        <w:tc>
          <w:tcPr>
            <w:tcW w:w="8838" w:type="dxa"/>
          </w:tcPr>
          <w:p w14:paraId="64C51678" w14:textId="77777777" w:rsidR="008D7237" w:rsidRDefault="00EB2003" w:rsidP="00994C30">
            <w:r>
              <w:t>Has the study progressed to the point that it only involves data analysis?</w:t>
            </w:r>
          </w:p>
          <w:p w14:paraId="596A306A" w14:textId="11A43D01" w:rsidR="00EB2003" w:rsidRPr="00AB727D" w:rsidRDefault="00EB2003" w:rsidP="00994C30"/>
        </w:tc>
        <w:tc>
          <w:tcPr>
            <w:tcW w:w="532" w:type="dxa"/>
          </w:tcPr>
          <w:p w14:paraId="59D03988" w14:textId="77777777" w:rsidR="00955C1A" w:rsidRPr="00AB727D" w:rsidRDefault="00955C1A" w:rsidP="00994C30"/>
        </w:tc>
        <w:tc>
          <w:tcPr>
            <w:tcW w:w="540" w:type="dxa"/>
          </w:tcPr>
          <w:p w14:paraId="243C0D3F" w14:textId="77777777" w:rsidR="008D7237" w:rsidRPr="00AB727D" w:rsidRDefault="008D7237" w:rsidP="00994C30"/>
        </w:tc>
        <w:tc>
          <w:tcPr>
            <w:tcW w:w="602" w:type="dxa"/>
            <w:shd w:val="clear" w:color="auto" w:fill="000000" w:themeFill="text1"/>
          </w:tcPr>
          <w:p w14:paraId="2ED4E083" w14:textId="77777777" w:rsidR="008D7237" w:rsidRPr="00AB727D" w:rsidRDefault="008D7237" w:rsidP="00994C30"/>
        </w:tc>
      </w:tr>
      <w:tr w:rsidR="008D7237" w:rsidRPr="00AB727D" w14:paraId="0130BCD2" w14:textId="77777777" w:rsidTr="008D7237">
        <w:tc>
          <w:tcPr>
            <w:tcW w:w="8838" w:type="dxa"/>
          </w:tcPr>
          <w:p w14:paraId="1515E20A" w14:textId="77777777" w:rsidR="008D7237" w:rsidRDefault="00EB2003" w:rsidP="00AB727D">
            <w:r>
              <w:t>Has the study progressed to the point that it is only accessing follow-up clinical data from procedures that subjects would undergo as part of clinical care?</w:t>
            </w:r>
          </w:p>
          <w:p w14:paraId="5354634D" w14:textId="77FBE1E4" w:rsidR="00EB2003" w:rsidRPr="00AB727D" w:rsidRDefault="00EB2003" w:rsidP="00AB727D"/>
        </w:tc>
        <w:tc>
          <w:tcPr>
            <w:tcW w:w="532" w:type="dxa"/>
          </w:tcPr>
          <w:p w14:paraId="67725EEE" w14:textId="77777777" w:rsidR="008D7237" w:rsidRPr="00AB727D" w:rsidRDefault="008D7237" w:rsidP="00994C30"/>
        </w:tc>
        <w:tc>
          <w:tcPr>
            <w:tcW w:w="540" w:type="dxa"/>
          </w:tcPr>
          <w:p w14:paraId="29B0C820" w14:textId="77777777" w:rsidR="008D7237" w:rsidRPr="00AB727D" w:rsidRDefault="008D7237" w:rsidP="00994C30"/>
        </w:tc>
        <w:tc>
          <w:tcPr>
            <w:tcW w:w="602" w:type="dxa"/>
          </w:tcPr>
          <w:p w14:paraId="7DFA2A2B" w14:textId="77777777" w:rsidR="008D7237" w:rsidRPr="00AB727D" w:rsidRDefault="008D7237" w:rsidP="00994C30"/>
        </w:tc>
      </w:tr>
      <w:tr w:rsidR="008D7237" w:rsidRPr="00AB727D" w14:paraId="6690E0D5" w14:textId="77777777" w:rsidTr="002C621B">
        <w:tc>
          <w:tcPr>
            <w:tcW w:w="8838" w:type="dxa"/>
          </w:tcPr>
          <w:p w14:paraId="604F6BC5" w14:textId="77777777" w:rsidR="00AB727D" w:rsidRDefault="00EB2003" w:rsidP="00804944">
            <w:r>
              <w:t>Does the study team have identifiable data?</w:t>
            </w:r>
          </w:p>
          <w:p w14:paraId="45C867E1" w14:textId="038D5701" w:rsidR="00EB2003" w:rsidRPr="00AB727D" w:rsidRDefault="00EB2003" w:rsidP="00804944"/>
        </w:tc>
        <w:tc>
          <w:tcPr>
            <w:tcW w:w="532" w:type="dxa"/>
          </w:tcPr>
          <w:p w14:paraId="3446074B" w14:textId="77777777" w:rsidR="008D7237" w:rsidRPr="00AB727D" w:rsidRDefault="008D7237" w:rsidP="00994C30"/>
        </w:tc>
        <w:tc>
          <w:tcPr>
            <w:tcW w:w="540" w:type="dxa"/>
          </w:tcPr>
          <w:p w14:paraId="7D92A468" w14:textId="77777777" w:rsidR="008D7237" w:rsidRPr="00AB727D" w:rsidRDefault="008D7237" w:rsidP="00994C30"/>
        </w:tc>
        <w:tc>
          <w:tcPr>
            <w:tcW w:w="602" w:type="dxa"/>
            <w:shd w:val="clear" w:color="auto" w:fill="000000" w:themeFill="text1"/>
          </w:tcPr>
          <w:p w14:paraId="7DBA13A7" w14:textId="77777777" w:rsidR="008D7237" w:rsidRPr="00AB727D" w:rsidRDefault="008D7237" w:rsidP="00994C30"/>
        </w:tc>
      </w:tr>
      <w:tr w:rsidR="008D7237" w:rsidRPr="00AB727D" w14:paraId="5DE94E1A" w14:textId="77777777" w:rsidTr="00EB2003">
        <w:tc>
          <w:tcPr>
            <w:tcW w:w="8838" w:type="dxa"/>
          </w:tcPr>
          <w:p w14:paraId="211F403A" w14:textId="68EF7428" w:rsidR="008D7237" w:rsidRDefault="00EB2003" w:rsidP="00063B58">
            <w:r>
              <w:t>Where there any adverse events reported?  Note: Adverse events that affect risk should be reviewed by the full committee.</w:t>
            </w:r>
          </w:p>
          <w:p w14:paraId="5F0E2C42" w14:textId="5BFD57D4" w:rsidR="00EB2003" w:rsidRPr="00AB727D" w:rsidRDefault="00EB2003" w:rsidP="00063B58"/>
        </w:tc>
        <w:tc>
          <w:tcPr>
            <w:tcW w:w="532" w:type="dxa"/>
          </w:tcPr>
          <w:p w14:paraId="3DC4DADC" w14:textId="77777777" w:rsidR="008D7237" w:rsidRPr="00AB727D" w:rsidRDefault="008D7237" w:rsidP="00994C30"/>
        </w:tc>
        <w:tc>
          <w:tcPr>
            <w:tcW w:w="540" w:type="dxa"/>
          </w:tcPr>
          <w:p w14:paraId="440CFF91" w14:textId="77777777" w:rsidR="008D7237" w:rsidRPr="00AB727D" w:rsidRDefault="008D7237" w:rsidP="00994C30"/>
        </w:tc>
        <w:tc>
          <w:tcPr>
            <w:tcW w:w="602" w:type="dxa"/>
            <w:shd w:val="clear" w:color="auto" w:fill="000000" w:themeFill="text1"/>
          </w:tcPr>
          <w:p w14:paraId="41B528C1" w14:textId="77777777" w:rsidR="008D7237" w:rsidRPr="00AB727D" w:rsidRDefault="008D7237" w:rsidP="00994C30"/>
        </w:tc>
      </w:tr>
      <w:tr w:rsidR="00063B58" w:rsidRPr="00AB727D" w14:paraId="243CD5B6" w14:textId="77777777" w:rsidTr="00EB2003">
        <w:tc>
          <w:tcPr>
            <w:tcW w:w="8838" w:type="dxa"/>
          </w:tcPr>
          <w:p w14:paraId="2AF963FC" w14:textId="77777777" w:rsidR="00063B58" w:rsidRDefault="00EB2003" w:rsidP="00994C30">
            <w:r>
              <w:t>Where there any unanticipated problems or deviations in protocol that would affect the risk level?</w:t>
            </w:r>
          </w:p>
          <w:p w14:paraId="5A661B0D" w14:textId="13EA9F99" w:rsidR="00EB2003" w:rsidRPr="00AB727D" w:rsidRDefault="00EB2003" w:rsidP="00994C30"/>
        </w:tc>
        <w:tc>
          <w:tcPr>
            <w:tcW w:w="532" w:type="dxa"/>
          </w:tcPr>
          <w:p w14:paraId="1A28B93C" w14:textId="77777777" w:rsidR="00063B58" w:rsidRPr="00AB727D" w:rsidRDefault="00063B58" w:rsidP="00994C30"/>
        </w:tc>
        <w:tc>
          <w:tcPr>
            <w:tcW w:w="540" w:type="dxa"/>
          </w:tcPr>
          <w:p w14:paraId="275701C6" w14:textId="77777777" w:rsidR="00063B58" w:rsidRPr="00AB727D" w:rsidRDefault="00063B58" w:rsidP="00994C30"/>
        </w:tc>
        <w:tc>
          <w:tcPr>
            <w:tcW w:w="602" w:type="dxa"/>
            <w:shd w:val="clear" w:color="auto" w:fill="000000" w:themeFill="text1"/>
          </w:tcPr>
          <w:p w14:paraId="4FEBCDA3" w14:textId="77777777" w:rsidR="00063B58" w:rsidRPr="00AB727D" w:rsidRDefault="00063B58" w:rsidP="00994C30"/>
        </w:tc>
      </w:tr>
      <w:tr w:rsidR="00063B58" w:rsidRPr="00AB727D" w14:paraId="599991ED" w14:textId="77777777" w:rsidTr="008D7237">
        <w:tc>
          <w:tcPr>
            <w:tcW w:w="8838" w:type="dxa"/>
          </w:tcPr>
          <w:p w14:paraId="02FA0038" w14:textId="77777777" w:rsidR="00063B58" w:rsidRDefault="00EB2003" w:rsidP="002C621B">
            <w:r>
              <w:t xml:space="preserve">Is the informed consent document being used the same as the most recently approved </w:t>
            </w:r>
            <w:r>
              <w:lastRenderedPageBreak/>
              <w:t>informed consent by the IRB?</w:t>
            </w:r>
          </w:p>
          <w:p w14:paraId="4CDF6562" w14:textId="04C48A4B" w:rsidR="00EB2003" w:rsidRPr="00AB727D" w:rsidRDefault="00EB2003" w:rsidP="002C621B"/>
        </w:tc>
        <w:tc>
          <w:tcPr>
            <w:tcW w:w="532" w:type="dxa"/>
          </w:tcPr>
          <w:p w14:paraId="31413845" w14:textId="77777777" w:rsidR="00063B58" w:rsidRPr="00AB727D" w:rsidRDefault="00063B58" w:rsidP="00994C30"/>
        </w:tc>
        <w:tc>
          <w:tcPr>
            <w:tcW w:w="540" w:type="dxa"/>
          </w:tcPr>
          <w:p w14:paraId="2E187679" w14:textId="77777777" w:rsidR="00063B58" w:rsidRPr="00AB727D" w:rsidRDefault="00063B58" w:rsidP="00994C30"/>
        </w:tc>
        <w:tc>
          <w:tcPr>
            <w:tcW w:w="602" w:type="dxa"/>
          </w:tcPr>
          <w:p w14:paraId="7B85DDC4" w14:textId="77777777" w:rsidR="00063B58" w:rsidRPr="00AB727D" w:rsidRDefault="00063B58" w:rsidP="00994C30"/>
        </w:tc>
      </w:tr>
    </w:tbl>
    <w:p w14:paraId="73801653" w14:textId="77777777" w:rsidR="00994C30" w:rsidRDefault="00994C30" w:rsidP="004E6063"/>
    <w:p w14:paraId="13E55734" w14:textId="77777777" w:rsidR="005B5572" w:rsidRDefault="005B5572" w:rsidP="004E6063">
      <w:r>
        <w:t>Areas of concern or need for additional information:</w:t>
      </w:r>
    </w:p>
    <w:sdt>
      <w:sdtPr>
        <w:id w:val="2050037846"/>
        <w:placeholder>
          <w:docPart w:val="DefaultPlaceholder_-1854013440"/>
        </w:placeholder>
        <w:showingPlcHdr/>
      </w:sdtPr>
      <w:sdtEndPr/>
      <w:sdtContent>
        <w:p w14:paraId="604F32D7" w14:textId="77777777" w:rsidR="005B5572" w:rsidRDefault="005B5572" w:rsidP="004E6063">
          <w:r w:rsidRPr="00E90795">
            <w:rPr>
              <w:rStyle w:val="PlaceholderText"/>
            </w:rPr>
            <w:t>Click or tap here to enter text.</w:t>
          </w:r>
        </w:p>
      </w:sdtContent>
    </w:sdt>
    <w:p w14:paraId="595E50D9" w14:textId="77777777" w:rsidR="00D14CA8" w:rsidRPr="00994C30" w:rsidRDefault="00D14CA8" w:rsidP="004E6063">
      <w:r>
        <w:t xml:space="preserve">Reviewer recommendation: </w:t>
      </w:r>
      <w:sdt>
        <w:sdtPr>
          <w:alias w:val="Recommendation"/>
          <w:tag w:val="Recommendation"/>
          <w:id w:val="317154224"/>
          <w:placeholder>
            <w:docPart w:val="9644E2E13164451992869F79FA299332"/>
          </w:placeholder>
          <w:showingPlcHdr/>
          <w:comboBox>
            <w:listItem w:value="Choose an item."/>
            <w:listItem w:displayText="Approve" w:value="Approve"/>
            <w:listItem w:displayText="Approve with Modifications" w:value="Approve with Modifications"/>
            <w:listItem w:displayText="Table until additional information obtained" w:value="Table until additional information obtained"/>
            <w:listItem w:displayText="Disapprove" w:value="Disapprove"/>
          </w:comboBox>
        </w:sdtPr>
        <w:sdtEndPr/>
        <w:sdtContent>
          <w:r w:rsidR="00140A64" w:rsidRPr="00E90795">
            <w:rPr>
              <w:rStyle w:val="PlaceholderText"/>
            </w:rPr>
            <w:t>Choose an item.</w:t>
          </w:r>
        </w:sdtContent>
      </w:sdt>
    </w:p>
    <w:p w14:paraId="12508082" w14:textId="77777777" w:rsidR="00E97E04" w:rsidRDefault="00E97E04" w:rsidP="00994C30">
      <w:pPr>
        <w:tabs>
          <w:tab w:val="left" w:pos="825"/>
        </w:tabs>
      </w:pPr>
      <w:r>
        <w:t xml:space="preserve">Suggested ongoing review frequency: </w:t>
      </w:r>
      <w:r w:rsidR="00971448">
        <w:t xml:space="preserve"> </w:t>
      </w:r>
      <w:sdt>
        <w:sdtPr>
          <w:id w:val="1118962299"/>
          <w:placeholder>
            <w:docPart w:val="DefaultPlaceholder_-1854013440"/>
          </w:placeholder>
          <w:showingPlcHdr/>
        </w:sdtPr>
        <w:sdtEndPr/>
        <w:sdtContent>
          <w:r w:rsidR="00971448" w:rsidRPr="00E90795">
            <w:rPr>
              <w:rStyle w:val="PlaceholderText"/>
            </w:rPr>
            <w:t>Click or tap here to enter text.</w:t>
          </w:r>
        </w:sdtContent>
      </w:sdt>
    </w:p>
    <w:p w14:paraId="355EAF61" w14:textId="77777777" w:rsidR="00994C30" w:rsidRDefault="00994C30" w:rsidP="00994C30">
      <w:pPr>
        <w:tabs>
          <w:tab w:val="left" w:pos="825"/>
        </w:tabs>
      </w:pPr>
      <w:r>
        <w:t>Text supporting decision:</w:t>
      </w:r>
    </w:p>
    <w:sdt>
      <w:sdtPr>
        <w:id w:val="-683203123"/>
        <w:placeholder>
          <w:docPart w:val="DefaultPlaceholder_1082065158"/>
        </w:placeholder>
        <w:showingPlcHdr/>
      </w:sdtPr>
      <w:sdtEndPr/>
      <w:sdtContent>
        <w:p w14:paraId="0C7ADFE7" w14:textId="77777777" w:rsidR="00994C30" w:rsidRDefault="00F676A1" w:rsidP="00994C30">
          <w:pPr>
            <w:tabs>
              <w:tab w:val="left" w:pos="825"/>
            </w:tabs>
          </w:pPr>
          <w:r w:rsidRPr="00AA6403">
            <w:rPr>
              <w:rStyle w:val="PlaceholderText"/>
            </w:rPr>
            <w:t>Click here to enter text.</w:t>
          </w:r>
        </w:p>
      </w:sdtContent>
    </w:sdt>
    <w:p w14:paraId="60EC5537" w14:textId="77777777" w:rsidR="00994C30" w:rsidRDefault="00994C30" w:rsidP="00994C30">
      <w:pPr>
        <w:tabs>
          <w:tab w:val="left" w:pos="825"/>
        </w:tabs>
      </w:pPr>
    </w:p>
    <w:p w14:paraId="658E16F0" w14:textId="77777777" w:rsidR="00AC5FEF" w:rsidRPr="00994C30" w:rsidRDefault="00AC5FEF" w:rsidP="00994C30">
      <w:pPr>
        <w:tabs>
          <w:tab w:val="left" w:pos="825"/>
        </w:tabs>
      </w:pPr>
    </w:p>
    <w:sectPr w:rsidR="00AC5FEF" w:rsidRPr="00994C30" w:rsidSect="00994C3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BEFB8" w14:textId="77777777" w:rsidR="000A3B23" w:rsidRDefault="000A3B23" w:rsidP="000A3B23">
      <w:pPr>
        <w:spacing w:after="0" w:line="240" w:lineRule="auto"/>
      </w:pPr>
      <w:r>
        <w:separator/>
      </w:r>
    </w:p>
  </w:endnote>
  <w:endnote w:type="continuationSeparator" w:id="0">
    <w:p w14:paraId="6FDA9A54" w14:textId="77777777" w:rsidR="000A3B23" w:rsidRDefault="000A3B23" w:rsidP="000A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C7151" w14:textId="77777777" w:rsidR="000A3B23" w:rsidRDefault="000A3B23">
    <w:pPr>
      <w:pStyle w:val="Footer"/>
    </w:pPr>
    <w:r>
      <w:t>Version 4/2</w:t>
    </w:r>
    <w:r w:rsidR="005177A1">
      <w:t>9</w:t>
    </w:r>
    <w:r>
      <w:t>/201</w:t>
    </w:r>
    <w:r w:rsidR="005177A1">
      <w:t>9</w:t>
    </w:r>
    <w:r>
      <w:t xml:space="preserve"> </w:t>
    </w:r>
    <w:r>
      <w:tab/>
    </w:r>
    <w:r>
      <w:tab/>
    </w:r>
    <w:r>
      <w:tab/>
    </w:r>
    <w:r>
      <w:fldChar w:fldCharType="begin"/>
    </w:r>
    <w:r>
      <w:instrText xml:space="preserve"> PAGE   \* MERGEFORMAT </w:instrText>
    </w:r>
    <w:r>
      <w:fldChar w:fldCharType="separate"/>
    </w:r>
    <w:r w:rsidR="00804944">
      <w:rPr>
        <w:noProof/>
      </w:rPr>
      <w:t>2</w:t>
    </w:r>
    <w:r>
      <w:rPr>
        <w:noProof/>
      </w:rPr>
      <w:fldChar w:fldCharType="end"/>
    </w:r>
  </w:p>
  <w:p w14:paraId="1BF42444" w14:textId="77777777" w:rsidR="000A3B23" w:rsidRDefault="000A3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31936" w14:textId="77777777" w:rsidR="000A3B23" w:rsidRDefault="000A3B23" w:rsidP="000A3B23">
      <w:pPr>
        <w:spacing w:after="0" w:line="240" w:lineRule="auto"/>
      </w:pPr>
      <w:r>
        <w:separator/>
      </w:r>
    </w:p>
  </w:footnote>
  <w:footnote w:type="continuationSeparator" w:id="0">
    <w:p w14:paraId="45D697CF" w14:textId="77777777" w:rsidR="000A3B23" w:rsidRDefault="000A3B23" w:rsidP="000A3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66773"/>
    <w:multiLevelType w:val="hybridMultilevel"/>
    <w:tmpl w:val="AB02EBE0"/>
    <w:lvl w:ilvl="0" w:tplc="02C6E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3AA"/>
    <w:rsid w:val="00063B58"/>
    <w:rsid w:val="0008740B"/>
    <w:rsid w:val="000A3B23"/>
    <w:rsid w:val="000C71DF"/>
    <w:rsid w:val="00140A64"/>
    <w:rsid w:val="002C1F6B"/>
    <w:rsid w:val="002C2B06"/>
    <w:rsid w:val="002C621B"/>
    <w:rsid w:val="00324420"/>
    <w:rsid w:val="00340B26"/>
    <w:rsid w:val="003F05C8"/>
    <w:rsid w:val="004A24B7"/>
    <w:rsid w:val="004E6063"/>
    <w:rsid w:val="004F2C6A"/>
    <w:rsid w:val="0051117F"/>
    <w:rsid w:val="005177A1"/>
    <w:rsid w:val="00592004"/>
    <w:rsid w:val="005B5572"/>
    <w:rsid w:val="005C55C3"/>
    <w:rsid w:val="00605665"/>
    <w:rsid w:val="006B2947"/>
    <w:rsid w:val="0078066A"/>
    <w:rsid w:val="007F15F0"/>
    <w:rsid w:val="00804944"/>
    <w:rsid w:val="008D7237"/>
    <w:rsid w:val="00955C1A"/>
    <w:rsid w:val="00971448"/>
    <w:rsid w:val="009904A8"/>
    <w:rsid w:val="00994C30"/>
    <w:rsid w:val="009C4C42"/>
    <w:rsid w:val="00A15635"/>
    <w:rsid w:val="00A363AA"/>
    <w:rsid w:val="00A5755C"/>
    <w:rsid w:val="00AB727D"/>
    <w:rsid w:val="00AC5FEF"/>
    <w:rsid w:val="00B96637"/>
    <w:rsid w:val="00BC5AFC"/>
    <w:rsid w:val="00C85D9B"/>
    <w:rsid w:val="00CE6D73"/>
    <w:rsid w:val="00D14CA8"/>
    <w:rsid w:val="00D172D3"/>
    <w:rsid w:val="00DD496E"/>
    <w:rsid w:val="00E90980"/>
    <w:rsid w:val="00E97E04"/>
    <w:rsid w:val="00EB2003"/>
    <w:rsid w:val="00F676A1"/>
    <w:rsid w:val="00F7288A"/>
    <w:rsid w:val="00FE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07A4"/>
  <w15:docId w15:val="{29EEDD7E-4F07-4D31-9C3F-7DE46891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15F0"/>
  </w:style>
  <w:style w:type="paragraph" w:styleId="Heading1">
    <w:name w:val="heading 1"/>
    <w:basedOn w:val="Normal"/>
    <w:next w:val="Normal"/>
    <w:link w:val="Heading1Char"/>
    <w:uiPriority w:val="9"/>
    <w:qFormat/>
    <w:rsid w:val="007F15F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F15F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F15F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F15F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F15F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F15F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15F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15F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15F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F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F15F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F15F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F15F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F15F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F1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F1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1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15F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F15F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F15F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F15F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15F0"/>
    <w:rPr>
      <w:rFonts w:asciiTheme="majorHAnsi" w:eastAsiaTheme="majorEastAsia" w:hAnsiTheme="majorHAnsi" w:cstheme="majorBidi"/>
      <w:i/>
      <w:iCs/>
      <w:spacing w:val="13"/>
      <w:sz w:val="24"/>
      <w:szCs w:val="24"/>
    </w:rPr>
  </w:style>
  <w:style w:type="character" w:styleId="Strong">
    <w:name w:val="Strong"/>
    <w:uiPriority w:val="22"/>
    <w:qFormat/>
    <w:rsid w:val="007F15F0"/>
    <w:rPr>
      <w:b/>
      <w:bCs/>
    </w:rPr>
  </w:style>
  <w:style w:type="character" w:styleId="Emphasis">
    <w:name w:val="Emphasis"/>
    <w:uiPriority w:val="20"/>
    <w:qFormat/>
    <w:rsid w:val="007F15F0"/>
    <w:rPr>
      <w:b/>
      <w:bCs/>
      <w:i/>
      <w:iCs/>
      <w:spacing w:val="10"/>
      <w:bdr w:val="none" w:sz="0" w:space="0" w:color="auto"/>
      <w:shd w:val="clear" w:color="auto" w:fill="auto"/>
    </w:rPr>
  </w:style>
  <w:style w:type="paragraph" w:styleId="NoSpacing">
    <w:name w:val="No Spacing"/>
    <w:basedOn w:val="Normal"/>
    <w:uiPriority w:val="1"/>
    <w:qFormat/>
    <w:rsid w:val="007F15F0"/>
    <w:pPr>
      <w:spacing w:after="0" w:line="240" w:lineRule="auto"/>
    </w:pPr>
  </w:style>
  <w:style w:type="paragraph" w:styleId="ListParagraph">
    <w:name w:val="List Paragraph"/>
    <w:basedOn w:val="Normal"/>
    <w:uiPriority w:val="34"/>
    <w:qFormat/>
    <w:rsid w:val="007F15F0"/>
    <w:pPr>
      <w:ind w:left="720"/>
      <w:contextualSpacing/>
    </w:pPr>
  </w:style>
  <w:style w:type="paragraph" w:styleId="Quote">
    <w:name w:val="Quote"/>
    <w:basedOn w:val="Normal"/>
    <w:next w:val="Normal"/>
    <w:link w:val="QuoteChar"/>
    <w:uiPriority w:val="29"/>
    <w:qFormat/>
    <w:rsid w:val="007F15F0"/>
    <w:pPr>
      <w:spacing w:before="200" w:after="0"/>
      <w:ind w:left="360" w:right="360"/>
    </w:pPr>
    <w:rPr>
      <w:i/>
      <w:iCs/>
    </w:rPr>
  </w:style>
  <w:style w:type="character" w:customStyle="1" w:styleId="QuoteChar">
    <w:name w:val="Quote Char"/>
    <w:basedOn w:val="DefaultParagraphFont"/>
    <w:link w:val="Quote"/>
    <w:uiPriority w:val="29"/>
    <w:rsid w:val="007F15F0"/>
    <w:rPr>
      <w:i/>
      <w:iCs/>
    </w:rPr>
  </w:style>
  <w:style w:type="paragraph" w:styleId="IntenseQuote">
    <w:name w:val="Intense Quote"/>
    <w:basedOn w:val="Normal"/>
    <w:next w:val="Normal"/>
    <w:link w:val="IntenseQuoteChar"/>
    <w:uiPriority w:val="30"/>
    <w:qFormat/>
    <w:rsid w:val="007F15F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15F0"/>
    <w:rPr>
      <w:b/>
      <w:bCs/>
      <w:i/>
      <w:iCs/>
    </w:rPr>
  </w:style>
  <w:style w:type="character" w:styleId="SubtleEmphasis">
    <w:name w:val="Subtle Emphasis"/>
    <w:uiPriority w:val="19"/>
    <w:qFormat/>
    <w:rsid w:val="007F15F0"/>
    <w:rPr>
      <w:i/>
      <w:iCs/>
    </w:rPr>
  </w:style>
  <w:style w:type="character" w:styleId="IntenseEmphasis">
    <w:name w:val="Intense Emphasis"/>
    <w:uiPriority w:val="21"/>
    <w:qFormat/>
    <w:rsid w:val="007F15F0"/>
    <w:rPr>
      <w:b/>
      <w:bCs/>
    </w:rPr>
  </w:style>
  <w:style w:type="character" w:styleId="SubtleReference">
    <w:name w:val="Subtle Reference"/>
    <w:uiPriority w:val="31"/>
    <w:qFormat/>
    <w:rsid w:val="007F15F0"/>
    <w:rPr>
      <w:smallCaps/>
    </w:rPr>
  </w:style>
  <w:style w:type="character" w:styleId="IntenseReference">
    <w:name w:val="Intense Reference"/>
    <w:uiPriority w:val="32"/>
    <w:qFormat/>
    <w:rsid w:val="007F15F0"/>
    <w:rPr>
      <w:smallCaps/>
      <w:spacing w:val="5"/>
      <w:u w:val="single"/>
    </w:rPr>
  </w:style>
  <w:style w:type="character" w:styleId="BookTitle">
    <w:name w:val="Book Title"/>
    <w:uiPriority w:val="33"/>
    <w:qFormat/>
    <w:rsid w:val="007F15F0"/>
    <w:rPr>
      <w:i/>
      <w:iCs/>
      <w:smallCaps/>
      <w:spacing w:val="5"/>
    </w:rPr>
  </w:style>
  <w:style w:type="paragraph" w:styleId="TOCHeading">
    <w:name w:val="TOC Heading"/>
    <w:basedOn w:val="Heading1"/>
    <w:next w:val="Normal"/>
    <w:uiPriority w:val="39"/>
    <w:semiHidden/>
    <w:unhideWhenUsed/>
    <w:qFormat/>
    <w:rsid w:val="007F15F0"/>
    <w:pPr>
      <w:outlineLvl w:val="9"/>
    </w:pPr>
    <w:rPr>
      <w:lang w:bidi="en-US"/>
    </w:rPr>
  </w:style>
  <w:style w:type="paragraph" w:styleId="BalloonText">
    <w:name w:val="Balloon Text"/>
    <w:basedOn w:val="Normal"/>
    <w:link w:val="BalloonTextChar"/>
    <w:uiPriority w:val="99"/>
    <w:semiHidden/>
    <w:unhideWhenUsed/>
    <w:rsid w:val="0099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C30"/>
    <w:rPr>
      <w:rFonts w:ascii="Tahoma" w:hAnsi="Tahoma" w:cs="Tahoma"/>
      <w:sz w:val="16"/>
      <w:szCs w:val="16"/>
    </w:rPr>
  </w:style>
  <w:style w:type="paragraph" w:styleId="NormalWeb">
    <w:name w:val="Normal (Web)"/>
    <w:basedOn w:val="Normal"/>
    <w:uiPriority w:val="99"/>
    <w:semiHidden/>
    <w:unhideWhenUsed/>
    <w:rsid w:val="0099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994C30"/>
  </w:style>
  <w:style w:type="character" w:styleId="Hyperlink">
    <w:name w:val="Hyperlink"/>
    <w:basedOn w:val="DefaultParagraphFont"/>
    <w:uiPriority w:val="99"/>
    <w:semiHidden/>
    <w:unhideWhenUsed/>
    <w:rsid w:val="00994C30"/>
    <w:rPr>
      <w:color w:val="0000FF"/>
      <w:u w:val="single"/>
    </w:rPr>
  </w:style>
  <w:style w:type="character" w:customStyle="1" w:styleId="grame">
    <w:name w:val="grame"/>
    <w:basedOn w:val="DefaultParagraphFont"/>
    <w:rsid w:val="00994C30"/>
  </w:style>
  <w:style w:type="character" w:styleId="PlaceholderText">
    <w:name w:val="Placeholder Text"/>
    <w:basedOn w:val="DefaultParagraphFont"/>
    <w:uiPriority w:val="99"/>
    <w:semiHidden/>
    <w:rsid w:val="00994C30"/>
    <w:rPr>
      <w:color w:val="808080"/>
    </w:rPr>
  </w:style>
  <w:style w:type="paragraph" w:styleId="Header">
    <w:name w:val="header"/>
    <w:basedOn w:val="Normal"/>
    <w:link w:val="HeaderChar"/>
    <w:uiPriority w:val="99"/>
    <w:unhideWhenUsed/>
    <w:rsid w:val="000A3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23"/>
  </w:style>
  <w:style w:type="paragraph" w:styleId="Footer">
    <w:name w:val="footer"/>
    <w:basedOn w:val="Normal"/>
    <w:link w:val="FooterChar"/>
    <w:uiPriority w:val="99"/>
    <w:unhideWhenUsed/>
    <w:rsid w:val="000A3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23"/>
  </w:style>
  <w:style w:type="table" w:styleId="TableGrid">
    <w:name w:val="Table Grid"/>
    <w:basedOn w:val="TableNormal"/>
    <w:uiPriority w:val="59"/>
    <w:rsid w:val="008D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5278">
      <w:bodyDiv w:val="1"/>
      <w:marLeft w:val="0"/>
      <w:marRight w:val="0"/>
      <w:marTop w:val="0"/>
      <w:marBottom w:val="0"/>
      <w:divBdr>
        <w:top w:val="none" w:sz="0" w:space="0" w:color="auto"/>
        <w:left w:val="none" w:sz="0" w:space="0" w:color="auto"/>
        <w:bottom w:val="none" w:sz="0" w:space="0" w:color="auto"/>
        <w:right w:val="none" w:sz="0" w:space="0" w:color="auto"/>
      </w:divBdr>
    </w:div>
    <w:div w:id="683558395">
      <w:bodyDiv w:val="1"/>
      <w:marLeft w:val="0"/>
      <w:marRight w:val="0"/>
      <w:marTop w:val="0"/>
      <w:marBottom w:val="0"/>
      <w:divBdr>
        <w:top w:val="none" w:sz="0" w:space="0" w:color="auto"/>
        <w:left w:val="none" w:sz="0" w:space="0" w:color="auto"/>
        <w:bottom w:val="none" w:sz="0" w:space="0" w:color="auto"/>
        <w:right w:val="none" w:sz="0" w:space="0" w:color="auto"/>
      </w:divBdr>
    </w:div>
    <w:div w:id="787158784">
      <w:bodyDiv w:val="1"/>
      <w:marLeft w:val="0"/>
      <w:marRight w:val="0"/>
      <w:marTop w:val="0"/>
      <w:marBottom w:val="0"/>
      <w:divBdr>
        <w:top w:val="none" w:sz="0" w:space="0" w:color="auto"/>
        <w:left w:val="none" w:sz="0" w:space="0" w:color="auto"/>
        <w:bottom w:val="none" w:sz="0" w:space="0" w:color="auto"/>
        <w:right w:val="none" w:sz="0" w:space="0" w:color="auto"/>
      </w:divBdr>
    </w:div>
    <w:div w:id="1146356964">
      <w:bodyDiv w:val="1"/>
      <w:marLeft w:val="0"/>
      <w:marRight w:val="0"/>
      <w:marTop w:val="0"/>
      <w:marBottom w:val="0"/>
      <w:divBdr>
        <w:top w:val="none" w:sz="0" w:space="0" w:color="auto"/>
        <w:left w:val="none" w:sz="0" w:space="0" w:color="auto"/>
        <w:bottom w:val="none" w:sz="0" w:space="0" w:color="auto"/>
        <w:right w:val="none" w:sz="0" w:space="0" w:color="auto"/>
      </w:divBdr>
    </w:div>
    <w:div w:id="1322081569">
      <w:bodyDiv w:val="1"/>
      <w:marLeft w:val="0"/>
      <w:marRight w:val="0"/>
      <w:marTop w:val="0"/>
      <w:marBottom w:val="0"/>
      <w:divBdr>
        <w:top w:val="none" w:sz="0" w:space="0" w:color="auto"/>
        <w:left w:val="none" w:sz="0" w:space="0" w:color="auto"/>
        <w:bottom w:val="none" w:sz="0" w:space="0" w:color="auto"/>
        <w:right w:val="none" w:sz="0" w:space="0" w:color="auto"/>
      </w:divBdr>
      <w:divsChild>
        <w:div w:id="150208713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A3AD5B1-D641-4D20-8CB1-B0F4588C2C6E}"/>
      </w:docPartPr>
      <w:docPartBody>
        <w:p w:rsidR="00F00C1E" w:rsidRDefault="00432361" w:rsidP="00432361">
          <w:pPr>
            <w:pStyle w:val="DefaultPlaceholder10820651583"/>
          </w:pPr>
          <w:r w:rsidRPr="00AA640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B99859BD-3F0F-4495-B07F-DA0CDC672257}"/>
      </w:docPartPr>
      <w:docPartBody>
        <w:p w:rsidR="00600F1C" w:rsidRDefault="00432361" w:rsidP="00432361">
          <w:pPr>
            <w:pStyle w:val="DefaultPlaceholder10820651603"/>
          </w:pPr>
          <w:r w:rsidRPr="00BD09FC">
            <w:rPr>
              <w:rStyle w:val="PlaceholderText"/>
            </w:rPr>
            <w:t>Click here to enter a date.</w:t>
          </w:r>
        </w:p>
      </w:docPartBody>
    </w:docPart>
    <w:docPart>
      <w:docPartPr>
        <w:name w:val="DefaultPlaceholder_-1854013440"/>
        <w:category>
          <w:name w:val="General"/>
          <w:gallery w:val="placeholder"/>
        </w:category>
        <w:types>
          <w:type w:val="bbPlcHdr"/>
        </w:types>
        <w:behaviors>
          <w:behavior w:val="content"/>
        </w:behaviors>
        <w:guid w:val="{CE586C14-F4BB-485A-9A5F-F3D0F5765A55}"/>
      </w:docPartPr>
      <w:docPartBody>
        <w:p w:rsidR="00CE3606" w:rsidRDefault="00432361">
          <w:r w:rsidRPr="00E90795">
            <w:rPr>
              <w:rStyle w:val="PlaceholderText"/>
            </w:rPr>
            <w:t>Click or tap here to enter text.</w:t>
          </w:r>
        </w:p>
      </w:docPartBody>
    </w:docPart>
    <w:docPart>
      <w:docPartPr>
        <w:name w:val="9644E2E13164451992869F79FA299332"/>
        <w:category>
          <w:name w:val="General"/>
          <w:gallery w:val="placeholder"/>
        </w:category>
        <w:types>
          <w:type w:val="bbPlcHdr"/>
        </w:types>
        <w:behaviors>
          <w:behavior w:val="content"/>
        </w:behaviors>
        <w:guid w:val="{491E98AE-778E-4353-906A-4FC6A5CA882C}"/>
      </w:docPartPr>
      <w:docPartBody>
        <w:p w:rsidR="00CE3606" w:rsidRDefault="00432361" w:rsidP="00432361">
          <w:pPr>
            <w:pStyle w:val="9644E2E13164451992869F79FA2993321"/>
          </w:pPr>
          <w:r w:rsidRPr="00E907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3B"/>
    <w:rsid w:val="0012353B"/>
    <w:rsid w:val="00432361"/>
    <w:rsid w:val="00600F1C"/>
    <w:rsid w:val="00C44B85"/>
    <w:rsid w:val="00CE3606"/>
    <w:rsid w:val="00F00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361"/>
    <w:rPr>
      <w:color w:val="808080"/>
    </w:rPr>
  </w:style>
  <w:style w:type="paragraph" w:customStyle="1" w:styleId="97474161720242C7A67EB5AA7FAAB9CD">
    <w:name w:val="97474161720242C7A67EB5AA7FAAB9CD"/>
    <w:rsid w:val="00C44B85"/>
  </w:style>
  <w:style w:type="paragraph" w:customStyle="1" w:styleId="DefaultPlaceholder1082065158">
    <w:name w:val="DefaultPlaceholder_1082065158"/>
    <w:rsid w:val="00432361"/>
    <w:rPr>
      <w:rFonts w:eastAsiaTheme="minorHAnsi"/>
    </w:rPr>
  </w:style>
  <w:style w:type="paragraph" w:customStyle="1" w:styleId="DefaultPlaceholder1082065160">
    <w:name w:val="DefaultPlaceholder_1082065160"/>
    <w:rsid w:val="00432361"/>
    <w:rPr>
      <w:rFonts w:eastAsiaTheme="minorHAnsi"/>
    </w:rPr>
  </w:style>
  <w:style w:type="paragraph" w:customStyle="1" w:styleId="2DDDE007DDA346FBAACD07A6CEB472EA">
    <w:name w:val="2DDDE007DDA346FBAACD07A6CEB472EA"/>
    <w:rsid w:val="00432361"/>
    <w:rPr>
      <w:rFonts w:eastAsiaTheme="minorHAnsi"/>
    </w:rPr>
  </w:style>
  <w:style w:type="paragraph" w:customStyle="1" w:styleId="DefaultPlaceholder10820651581">
    <w:name w:val="DefaultPlaceholder_10820651581"/>
    <w:rsid w:val="00432361"/>
    <w:rPr>
      <w:rFonts w:eastAsiaTheme="minorHAnsi"/>
    </w:rPr>
  </w:style>
  <w:style w:type="paragraph" w:customStyle="1" w:styleId="DefaultPlaceholder10820651601">
    <w:name w:val="DefaultPlaceholder_10820651601"/>
    <w:rsid w:val="00432361"/>
    <w:rPr>
      <w:rFonts w:eastAsiaTheme="minorHAnsi"/>
    </w:rPr>
  </w:style>
  <w:style w:type="paragraph" w:customStyle="1" w:styleId="DefaultPlaceholder10820651582">
    <w:name w:val="DefaultPlaceholder_10820651582"/>
    <w:rsid w:val="00432361"/>
    <w:rPr>
      <w:rFonts w:eastAsiaTheme="minorHAnsi"/>
    </w:rPr>
  </w:style>
  <w:style w:type="paragraph" w:customStyle="1" w:styleId="DefaultPlaceholder10820651602">
    <w:name w:val="DefaultPlaceholder_10820651602"/>
    <w:rsid w:val="00432361"/>
    <w:rPr>
      <w:rFonts w:eastAsiaTheme="minorHAnsi"/>
    </w:rPr>
  </w:style>
  <w:style w:type="paragraph" w:customStyle="1" w:styleId="9644E2E13164451992869F79FA299332">
    <w:name w:val="9644E2E13164451992869F79FA299332"/>
    <w:rsid w:val="00432361"/>
    <w:rPr>
      <w:rFonts w:eastAsiaTheme="minorHAnsi"/>
    </w:rPr>
  </w:style>
  <w:style w:type="paragraph" w:customStyle="1" w:styleId="DefaultPlaceholder10820651583">
    <w:name w:val="DefaultPlaceholder_10820651583"/>
    <w:rsid w:val="00432361"/>
    <w:rPr>
      <w:rFonts w:eastAsiaTheme="minorHAnsi"/>
    </w:rPr>
  </w:style>
  <w:style w:type="paragraph" w:customStyle="1" w:styleId="DefaultPlaceholder10820651603">
    <w:name w:val="DefaultPlaceholder_10820651603"/>
    <w:rsid w:val="00432361"/>
    <w:rPr>
      <w:rFonts w:eastAsiaTheme="minorHAnsi"/>
    </w:rPr>
  </w:style>
  <w:style w:type="paragraph" w:customStyle="1" w:styleId="9644E2E13164451992869F79FA2993321">
    <w:name w:val="9644E2E13164451992869F79FA2993321"/>
    <w:rsid w:val="0043236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Navina Forsythe</dc:creator>
  <cp:keywords/>
  <dc:description/>
  <cp:lastModifiedBy>Navina Forsythe</cp:lastModifiedBy>
  <cp:revision>3</cp:revision>
  <dcterms:created xsi:type="dcterms:W3CDTF">2020-02-10T15:15:00Z</dcterms:created>
  <dcterms:modified xsi:type="dcterms:W3CDTF">2020-02-10T15:25:00Z</dcterms:modified>
</cp:coreProperties>
</file>