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7865E1" w:rsidRDefault="005C0993" w:rsidP="005C0993">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00B4B88E" w14:textId="77777777" w:rsidR="00B909F8" w:rsidRPr="00B86845" w:rsidRDefault="00B909F8" w:rsidP="00B909F8">
      <w:pPr>
        <w:pStyle w:val="ListParagraph"/>
        <w:numPr>
          <w:ilvl w:val="0"/>
          <w:numId w:val="1"/>
        </w:numPr>
        <w:rPr>
          <w:rFonts w:cstheme="minorHAnsi"/>
          <w:sz w:val="22"/>
          <w:szCs w:val="22"/>
        </w:rPr>
      </w:pPr>
      <w:r w:rsidRPr="00B86845">
        <w:rPr>
          <w:rFonts w:cstheme="minorHAnsi"/>
          <w:sz w:val="22"/>
          <w:szCs w:val="22"/>
        </w:rPr>
        <w:t>Leadership in Public Health</w:t>
      </w:r>
    </w:p>
    <w:p w14:paraId="2D24EB59" w14:textId="1F98060D" w:rsidR="00D31D40" w:rsidRPr="003A5267" w:rsidRDefault="0082565D" w:rsidP="00D31D40">
      <w:pPr>
        <w:pStyle w:val="ListParagraph"/>
        <w:numPr>
          <w:ilvl w:val="1"/>
          <w:numId w:val="1"/>
        </w:numPr>
        <w:rPr>
          <w:sz w:val="22"/>
          <w:szCs w:val="22"/>
        </w:rPr>
      </w:pPr>
      <w:r w:rsidRPr="00B86845">
        <w:rPr>
          <w:rStyle w:val="Strong"/>
          <w:sz w:val="22"/>
          <w:szCs w:val="22"/>
        </w:rPr>
        <w:t xml:space="preserve">Complete: </w:t>
      </w:r>
      <w:r w:rsidRPr="003A5267">
        <w:rPr>
          <w:sz w:val="22"/>
          <w:szCs w:val="22"/>
          <w:shd w:val="clear" w:color="auto" w:fill="FFFF00"/>
        </w:rPr>
        <w:t xml:space="preserve">LEAD </w:t>
      </w:r>
      <w:proofErr w:type="spellStart"/>
      <w:r w:rsidRPr="003A5267">
        <w:rPr>
          <w:sz w:val="22"/>
          <w:szCs w:val="22"/>
          <w:shd w:val="clear" w:color="auto" w:fill="FFFF00"/>
        </w:rPr>
        <w:t>Self Assessment</w:t>
      </w:r>
      <w:proofErr w:type="spellEnd"/>
    </w:p>
    <w:p w14:paraId="3151AE6D" w14:textId="49ED9AEC" w:rsidR="00D31D40" w:rsidRPr="00B86845" w:rsidRDefault="00D31D40" w:rsidP="00D31D40">
      <w:pPr>
        <w:pStyle w:val="ListParagraph"/>
        <w:numPr>
          <w:ilvl w:val="1"/>
          <w:numId w:val="1"/>
        </w:numPr>
        <w:rPr>
          <w:sz w:val="22"/>
          <w:szCs w:val="22"/>
        </w:rPr>
      </w:pPr>
      <w:r w:rsidRPr="00B86845">
        <w:rPr>
          <w:rStyle w:val="Strong"/>
          <w:sz w:val="22"/>
          <w:szCs w:val="22"/>
        </w:rPr>
        <w:t>Review: </w:t>
      </w:r>
      <w:hyperlink r:id="rId10" w:history="1">
        <w:r w:rsidRPr="00B86845">
          <w:rPr>
            <w:rStyle w:val="Hyperlink"/>
            <w:sz w:val="22"/>
            <w:szCs w:val="22"/>
          </w:rPr>
          <w:t>LEAD Virtual Meeting Expectations Checklist</w:t>
        </w:r>
      </w:hyperlink>
    </w:p>
    <w:p w14:paraId="162BD594" w14:textId="2080F2FD" w:rsidR="009F699D" w:rsidRPr="00B86845" w:rsidRDefault="009F699D" w:rsidP="00D31D40">
      <w:pPr>
        <w:pStyle w:val="ListParagraph"/>
        <w:numPr>
          <w:ilvl w:val="1"/>
          <w:numId w:val="1"/>
        </w:numPr>
        <w:rPr>
          <w:sz w:val="22"/>
          <w:szCs w:val="22"/>
        </w:rPr>
      </w:pPr>
      <w:r w:rsidRPr="00B86845">
        <w:rPr>
          <w:rStyle w:val="Strong"/>
          <w:sz w:val="22"/>
          <w:szCs w:val="22"/>
        </w:rPr>
        <w:t>Comment in Basecamp: </w:t>
      </w:r>
      <w:r w:rsidRPr="00B86845">
        <w:rPr>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B86845" w:rsidRDefault="009F699D" w:rsidP="00D31D40">
      <w:pPr>
        <w:pStyle w:val="ListParagraph"/>
        <w:numPr>
          <w:ilvl w:val="1"/>
          <w:numId w:val="1"/>
        </w:numPr>
        <w:rPr>
          <w:sz w:val="22"/>
          <w:szCs w:val="22"/>
        </w:rPr>
      </w:pPr>
      <w:r w:rsidRPr="00B86845">
        <w:rPr>
          <w:rStyle w:val="Strong"/>
          <w:sz w:val="22"/>
          <w:szCs w:val="22"/>
        </w:rPr>
        <w:t>Read</w:t>
      </w:r>
      <w:r w:rsidRPr="00B86845">
        <w:rPr>
          <w:sz w:val="22"/>
          <w:szCs w:val="22"/>
        </w:rPr>
        <w:t xml:space="preserve">: Kotter, J. (1990). </w:t>
      </w:r>
      <w:hyperlink r:id="rId11" w:history="1">
        <w:r w:rsidRPr="00B86845">
          <w:rPr>
            <w:rStyle w:val="Hyperlink"/>
            <w:sz w:val="22"/>
            <w:szCs w:val="22"/>
          </w:rPr>
          <w:t>What leaders really do</w:t>
        </w:r>
      </w:hyperlink>
      <w:r w:rsidRPr="00B86845">
        <w:rPr>
          <w:sz w:val="22"/>
          <w:szCs w:val="22"/>
        </w:rPr>
        <w:t>. Harvard Business Review, 90(3) 103-111.</w:t>
      </w:r>
    </w:p>
    <w:p w14:paraId="3018DD67" w14:textId="68FF81D6" w:rsidR="00B909F8" w:rsidRPr="00B86845" w:rsidRDefault="00B909F8" w:rsidP="00B909F8">
      <w:pPr>
        <w:pStyle w:val="ListParagraph"/>
        <w:numPr>
          <w:ilvl w:val="1"/>
          <w:numId w:val="1"/>
        </w:numPr>
        <w:rPr>
          <w:sz w:val="22"/>
          <w:szCs w:val="22"/>
        </w:rPr>
      </w:pPr>
      <w:r w:rsidRPr="00B86845">
        <w:rPr>
          <w:b/>
          <w:bCs/>
          <w:sz w:val="22"/>
          <w:szCs w:val="22"/>
        </w:rPr>
        <w:t>Watch:</w:t>
      </w:r>
      <w:r w:rsidRPr="00B86845">
        <w:rPr>
          <w:sz w:val="22"/>
          <w:szCs w:val="22"/>
        </w:rPr>
        <w:t xml:space="preserve"> NACCHO (2015).</w:t>
      </w:r>
      <w:r w:rsidRPr="00B86845">
        <w:rPr>
          <w:color w:val="4AB5F7"/>
          <w:sz w:val="22"/>
          <w:szCs w:val="22"/>
        </w:rPr>
        <w:t> </w:t>
      </w:r>
      <w:hyperlink r:id="rId12">
        <w:r w:rsidRPr="00B86845">
          <w:rPr>
            <w:rStyle w:val="Hyperlink"/>
            <w:color w:val="0070C0"/>
            <w:sz w:val="22"/>
            <w:szCs w:val="22"/>
          </w:rPr>
          <w:t>About Adaptive Leadership in Public Health</w:t>
        </w:r>
      </w:hyperlink>
      <w:r w:rsidRPr="00B86845">
        <w:rPr>
          <w:color w:val="0070C0"/>
          <w:sz w:val="22"/>
          <w:szCs w:val="22"/>
        </w:rPr>
        <w:t> </w:t>
      </w:r>
      <w:r w:rsidRPr="00B86845">
        <w:rPr>
          <w:sz w:val="22"/>
          <w:szCs w:val="22"/>
        </w:rPr>
        <w:t>(5 minutes: video)</w:t>
      </w:r>
    </w:p>
    <w:p w14:paraId="064FC270" w14:textId="5C5A2B04" w:rsidR="008B534A" w:rsidRPr="00B86845" w:rsidRDefault="008B534A" w:rsidP="00B909F8">
      <w:pPr>
        <w:pStyle w:val="ListParagraph"/>
        <w:numPr>
          <w:ilvl w:val="1"/>
          <w:numId w:val="1"/>
        </w:numPr>
        <w:rPr>
          <w:sz w:val="22"/>
          <w:szCs w:val="22"/>
        </w:rPr>
      </w:pPr>
      <w:r w:rsidRPr="00B86845">
        <w:rPr>
          <w:rStyle w:val="Strong"/>
          <w:sz w:val="22"/>
          <w:szCs w:val="22"/>
        </w:rPr>
        <w:t>Complete</w:t>
      </w:r>
      <w:r w:rsidRPr="00B86845">
        <w:rPr>
          <w:sz w:val="22"/>
          <w:szCs w:val="22"/>
        </w:rPr>
        <w:t xml:space="preserve">: </w:t>
      </w:r>
      <w:hyperlink r:id="rId13" w:history="1">
        <w:r w:rsidRPr="00B86845">
          <w:rPr>
            <w:rStyle w:val="Hyperlink"/>
            <w:sz w:val="22"/>
            <w:szCs w:val="22"/>
          </w:rPr>
          <w:t>Leadership Theory 101</w:t>
        </w:r>
      </w:hyperlink>
      <w:r w:rsidRPr="00B86845">
        <w:rPr>
          <w:sz w:val="22"/>
          <w:szCs w:val="22"/>
        </w:rPr>
        <w:t xml:space="preserve"> (12 minutes: video) </w:t>
      </w:r>
    </w:p>
    <w:p w14:paraId="44F28CA3" w14:textId="77777777" w:rsidR="00B909F8" w:rsidRPr="00B86845" w:rsidRDefault="00B909F8" w:rsidP="00B909F8">
      <w:pPr>
        <w:pStyle w:val="ListParagraph"/>
        <w:numPr>
          <w:ilvl w:val="1"/>
          <w:numId w:val="1"/>
        </w:numPr>
        <w:rPr>
          <w:rFonts w:eastAsia="Times New Roman"/>
          <w:sz w:val="22"/>
          <w:szCs w:val="22"/>
        </w:rPr>
      </w:pPr>
      <w:r w:rsidRPr="00B86845">
        <w:rPr>
          <w:rFonts w:eastAsia="Times New Roman"/>
          <w:b/>
          <w:bCs/>
          <w:color w:val="000000"/>
          <w:sz w:val="22"/>
          <w:szCs w:val="22"/>
        </w:rPr>
        <w:t>Complete</w:t>
      </w:r>
      <w:r w:rsidRPr="00B86845">
        <w:rPr>
          <w:rFonts w:eastAsia="Times New Roman"/>
          <w:color w:val="000000"/>
          <w:sz w:val="22"/>
          <w:szCs w:val="22"/>
          <w:shd w:val="clear" w:color="auto" w:fill="FFFFFF"/>
        </w:rPr>
        <w:t>: Mindtools. What's your leadership style? Learn about the strengths and weaknesses of the way you like to lead.  </w:t>
      </w:r>
      <w:hyperlink r:id="rId14" w:history="1">
        <w:r w:rsidRPr="00B86845">
          <w:rPr>
            <w:rFonts w:eastAsia="Times New Roman"/>
            <w:color w:val="0070C0"/>
            <w:sz w:val="22"/>
            <w:szCs w:val="22"/>
            <w:u w:val="single"/>
          </w:rPr>
          <w:t>Complete this quiz to determine your own leadership style</w:t>
        </w:r>
      </w:hyperlink>
      <w:r w:rsidRPr="00B86845">
        <w:rPr>
          <w:rFonts w:eastAsia="Times New Roman"/>
          <w:color w:val="0070C0"/>
          <w:sz w:val="22"/>
          <w:szCs w:val="22"/>
          <w:shd w:val="clear" w:color="auto" w:fill="FFFFFF"/>
        </w:rPr>
        <w:t>.</w:t>
      </w:r>
    </w:p>
    <w:p w14:paraId="7D7E8457" w14:textId="01DA9223" w:rsidR="008B534A" w:rsidRPr="00B86845" w:rsidRDefault="008B534A" w:rsidP="00B909F8">
      <w:pPr>
        <w:pStyle w:val="ListParagraph"/>
        <w:numPr>
          <w:ilvl w:val="1"/>
          <w:numId w:val="1"/>
        </w:numPr>
        <w:rPr>
          <w:rFonts w:eastAsia="Times New Roman"/>
          <w:sz w:val="22"/>
          <w:szCs w:val="22"/>
        </w:rPr>
      </w:pPr>
      <w:r w:rsidRPr="00B86845">
        <w:rPr>
          <w:rStyle w:val="Strong"/>
          <w:sz w:val="22"/>
          <w:szCs w:val="22"/>
        </w:rPr>
        <w:t>Post in Basecamp:</w:t>
      </w:r>
      <w:r w:rsidRPr="00B86845">
        <w:rPr>
          <w:sz w:val="22"/>
          <w:szCs w:val="22"/>
        </w:rPr>
        <w:t xml:space="preserve"> From your experience, what makes a great leader? A poor leader? And why?</w:t>
      </w:r>
    </w:p>
    <w:p w14:paraId="60A5AF49" w14:textId="7F928B9B" w:rsidR="008B534A" w:rsidRPr="00B86845" w:rsidRDefault="008B534A" w:rsidP="00B909F8">
      <w:pPr>
        <w:pStyle w:val="ListParagraph"/>
        <w:numPr>
          <w:ilvl w:val="1"/>
          <w:numId w:val="1"/>
        </w:numPr>
        <w:rPr>
          <w:rFonts w:eastAsia="Times New Roman"/>
          <w:sz w:val="22"/>
          <w:szCs w:val="22"/>
        </w:rPr>
      </w:pPr>
      <w:r w:rsidRPr="00B86845">
        <w:rPr>
          <w:rStyle w:val="Strong"/>
          <w:sz w:val="22"/>
          <w:szCs w:val="22"/>
        </w:rPr>
        <w:t>Journal</w:t>
      </w:r>
      <w:r w:rsidRPr="00B86845">
        <w:rPr>
          <w:sz w:val="22"/>
          <w:szCs w:val="22"/>
        </w:rPr>
        <w:t>: What are key attributes of successful leaders? Identify your leadership attributes. List any attributes you would like to improve or gain.</w:t>
      </w:r>
    </w:p>
    <w:p w14:paraId="7B30E0D6" w14:textId="38F5F324" w:rsidR="008B534A" w:rsidRPr="00B86845" w:rsidRDefault="00777988" w:rsidP="00B909F8">
      <w:pPr>
        <w:pStyle w:val="ListParagraph"/>
        <w:numPr>
          <w:ilvl w:val="1"/>
          <w:numId w:val="1"/>
        </w:numPr>
        <w:rPr>
          <w:rFonts w:eastAsia="Times New Roman"/>
          <w:sz w:val="22"/>
          <w:szCs w:val="22"/>
        </w:rPr>
      </w:pPr>
      <w:r w:rsidRPr="00B86845">
        <w:rPr>
          <w:rStyle w:val="Strong"/>
          <w:sz w:val="22"/>
          <w:szCs w:val="22"/>
        </w:rPr>
        <w:t>Discuss</w:t>
      </w:r>
      <w:r w:rsidRPr="00B86845">
        <w:rPr>
          <w:sz w:val="22"/>
          <w:szCs w:val="22"/>
        </w:rPr>
        <w:t xml:space="preserve"> </w:t>
      </w:r>
      <w:r w:rsidRPr="00B86845">
        <w:rPr>
          <w:rStyle w:val="Strong"/>
          <w:sz w:val="22"/>
          <w:szCs w:val="22"/>
        </w:rPr>
        <w:t>with your project sponsor and/or project team</w:t>
      </w:r>
      <w:r w:rsidRPr="00B86845">
        <w:rPr>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B86845" w:rsidRDefault="00B909F8" w:rsidP="00B909F8">
      <w:pPr>
        <w:pStyle w:val="ListParagraph"/>
        <w:numPr>
          <w:ilvl w:val="1"/>
          <w:numId w:val="1"/>
        </w:numPr>
        <w:rPr>
          <w:rFonts w:eastAsia="Times New Roman" w:cstheme="minorHAnsi"/>
          <w:sz w:val="22"/>
          <w:szCs w:val="22"/>
        </w:rPr>
      </w:pPr>
      <w:r w:rsidRPr="00B86845">
        <w:rPr>
          <w:rFonts w:eastAsia="Times New Roman" w:cstheme="minorHAnsi"/>
          <w:b/>
          <w:bCs/>
          <w:color w:val="000000"/>
          <w:sz w:val="22"/>
          <w:szCs w:val="22"/>
        </w:rPr>
        <w:t>Optional</w:t>
      </w:r>
    </w:p>
    <w:p w14:paraId="2A9A5315" w14:textId="77777777" w:rsidR="00B909F8" w:rsidRPr="00B86845"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APHL. (2019). </w:t>
      </w:r>
      <w:hyperlink r:id="rId15">
        <w:r w:rsidRPr="00B86845">
          <w:rPr>
            <w:rFonts w:eastAsia="Times New Roman"/>
            <w:color w:val="0070C0"/>
            <w:sz w:val="22"/>
            <w:szCs w:val="22"/>
            <w:u w:val="single"/>
          </w:rPr>
          <w:t>Lab Culture Ep. 19: Dr. Mona Hanna-</w:t>
        </w:r>
        <w:proofErr w:type="spellStart"/>
        <w:r w:rsidRPr="00B86845">
          <w:rPr>
            <w:rFonts w:eastAsia="Times New Roman"/>
            <w:color w:val="0070C0"/>
            <w:sz w:val="22"/>
            <w:szCs w:val="22"/>
            <w:u w:val="single"/>
          </w:rPr>
          <w:t>Attisha</w:t>
        </w:r>
        <w:proofErr w:type="spellEnd"/>
        <w:r w:rsidRPr="00B86845">
          <w:rPr>
            <w:rFonts w:eastAsia="Times New Roman"/>
            <w:color w:val="0070C0"/>
            <w:sz w:val="22"/>
            <w:szCs w:val="22"/>
            <w:u w:val="single"/>
          </w:rPr>
          <w:t>-Storytelling and the Flint Water Crisis.</w:t>
        </w:r>
      </w:hyperlink>
      <w:r w:rsidRPr="00B86845">
        <w:rPr>
          <w:rFonts w:eastAsia="Times New Roman"/>
          <w:color w:val="0070C0"/>
          <w:sz w:val="22"/>
          <w:szCs w:val="22"/>
        </w:rPr>
        <w:t> </w:t>
      </w:r>
      <w:r w:rsidRPr="00B86845">
        <w:rPr>
          <w:rFonts w:eastAsia="Times New Roman"/>
          <w:color w:val="000000" w:themeColor="text1"/>
          <w:sz w:val="22"/>
          <w:szCs w:val="22"/>
        </w:rPr>
        <w:t>(20 minutes: video/podcast)</w:t>
      </w:r>
    </w:p>
    <w:p w14:paraId="7D7215D5" w14:textId="77777777" w:rsidR="00B909F8" w:rsidRPr="00B86845"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Baker, E. (2008). </w:t>
      </w:r>
      <w:hyperlink r:id="rId16">
        <w:r w:rsidRPr="00B86845">
          <w:rPr>
            <w:rFonts w:eastAsia="Times New Roman"/>
            <w:color w:val="0070C0"/>
            <w:sz w:val="22"/>
            <w:szCs w:val="22"/>
            <w:u w:val="single"/>
          </w:rPr>
          <w:t xml:space="preserve">Health Leaders on Leadership: interview with Jeff </w:t>
        </w:r>
        <w:proofErr w:type="spellStart"/>
        <w:r w:rsidRPr="00B86845">
          <w:rPr>
            <w:rFonts w:eastAsia="Times New Roman"/>
            <w:color w:val="0070C0"/>
            <w:sz w:val="22"/>
            <w:szCs w:val="22"/>
            <w:u w:val="single"/>
          </w:rPr>
          <w:t>Koplan</w:t>
        </w:r>
        <w:proofErr w:type="spellEnd"/>
        <w:r w:rsidRPr="00B86845">
          <w:rPr>
            <w:rFonts w:eastAsia="Times New Roman"/>
            <w:color w:val="0070C0"/>
            <w:sz w:val="22"/>
            <w:szCs w:val="22"/>
            <w:u w:val="single"/>
          </w:rPr>
          <w:t xml:space="preserve"> on the practice of leadership</w:t>
        </w:r>
      </w:hyperlink>
      <w:r w:rsidRPr="00B86845">
        <w:rPr>
          <w:rFonts w:eastAsia="Times New Roman"/>
          <w:color w:val="0070C0"/>
          <w:sz w:val="22"/>
          <w:szCs w:val="22"/>
        </w:rPr>
        <w:t>.</w:t>
      </w:r>
      <w:r w:rsidRPr="00B86845">
        <w:rPr>
          <w:rFonts w:eastAsia="Times New Roman"/>
          <w:color w:val="000000" w:themeColor="text1"/>
          <w:sz w:val="22"/>
          <w:szCs w:val="22"/>
        </w:rPr>
        <w:t xml:space="preserve"> (49 minutes: video)</w:t>
      </w:r>
    </w:p>
    <w:p w14:paraId="1CBC77FA" w14:textId="77777777" w:rsidR="00B909F8" w:rsidRPr="00E5774C"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Baker, E. (2014). </w:t>
      </w:r>
      <w:hyperlink r:id="rId17">
        <w:r w:rsidRPr="00B86845">
          <w:rPr>
            <w:rFonts w:eastAsia="Times New Roman"/>
            <w:color w:val="0070C0"/>
            <w:sz w:val="22"/>
            <w:szCs w:val="22"/>
            <w:u w:val="single"/>
          </w:rPr>
          <w:t>Health Leaders on Leadership: interview with Leah Devlin on the practice of leadership.</w:t>
        </w:r>
      </w:hyperlink>
      <w:r w:rsidRPr="00B86845">
        <w:rPr>
          <w:rFonts w:eastAsia="Times New Roman"/>
          <w:color w:val="0070C0"/>
          <w:sz w:val="22"/>
          <w:szCs w:val="22"/>
        </w:rPr>
        <w:t> </w:t>
      </w:r>
      <w:r w:rsidRPr="00B86845">
        <w:rPr>
          <w:rFonts w:eastAsia="Times New Roman"/>
          <w:color w:val="000000" w:themeColor="text1"/>
          <w:sz w:val="22"/>
          <w:szCs w:val="22"/>
        </w:rPr>
        <w:t>(22 minutes: video)</w:t>
      </w:r>
    </w:p>
    <w:p w14:paraId="66DA433C" w14:textId="7CAA279E" w:rsidR="00E5774C" w:rsidRPr="00772484" w:rsidRDefault="00E5774C" w:rsidP="00E5774C">
      <w:pPr>
        <w:numPr>
          <w:ilvl w:val="0"/>
          <w:numId w:val="1"/>
        </w:numPr>
        <w:spacing w:before="100" w:beforeAutospacing="1" w:after="100" w:afterAutospacing="1"/>
        <w:rPr>
          <w:rFonts w:eastAsia="Times New Roman"/>
          <w:color w:val="000000"/>
          <w:sz w:val="22"/>
          <w:szCs w:val="22"/>
        </w:rPr>
      </w:pPr>
      <w:r>
        <w:rPr>
          <w:rFonts w:eastAsia="Times New Roman"/>
          <w:color w:val="000000" w:themeColor="text1"/>
          <w:sz w:val="22"/>
          <w:szCs w:val="22"/>
        </w:rPr>
        <w:t xml:space="preserve">Project </w:t>
      </w:r>
      <w:r w:rsidR="00772484">
        <w:rPr>
          <w:rFonts w:eastAsia="Times New Roman"/>
          <w:color w:val="000000" w:themeColor="text1"/>
          <w:sz w:val="22"/>
          <w:szCs w:val="22"/>
        </w:rPr>
        <w:t>Management and Facilitation</w:t>
      </w:r>
    </w:p>
    <w:p w14:paraId="7FDC3C78" w14:textId="4C135D17" w:rsidR="00772484" w:rsidRPr="00072A7E" w:rsidRDefault="00772484"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Journal Club Reading: </w:t>
      </w:r>
      <w:r w:rsidRPr="00072A7E">
        <w:rPr>
          <w:sz w:val="22"/>
          <w:szCs w:val="22"/>
        </w:rPr>
        <w:t>Harvard Business Review. (2018). </w:t>
      </w:r>
      <w:hyperlink r:id="rId18" w:history="1">
        <w:r w:rsidRPr="00072A7E">
          <w:rPr>
            <w:rStyle w:val="Hyperlink"/>
            <w:sz w:val="22"/>
            <w:szCs w:val="22"/>
          </w:rPr>
          <w:t>Why Design Thinking Works</w:t>
        </w:r>
      </w:hyperlink>
    </w:p>
    <w:p w14:paraId="4C9DE6F7" w14:textId="02BB45FC" w:rsidR="00772484" w:rsidRPr="00072A7E" w:rsidRDefault="00285AE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Read: </w:t>
      </w:r>
      <w:r w:rsidRPr="00072A7E">
        <w:rPr>
          <w:sz w:val="22"/>
          <w:szCs w:val="22"/>
        </w:rPr>
        <w:t xml:space="preserve">Schwarz, R. (2013). </w:t>
      </w:r>
      <w:hyperlink r:id="rId19" w:history="1">
        <w:r w:rsidRPr="00072A7E">
          <w:rPr>
            <w:rStyle w:val="Hyperlink"/>
            <w:sz w:val="22"/>
            <w:szCs w:val="22"/>
          </w:rPr>
          <w:t>Eight Behaviors for Smarter Teams</w:t>
        </w:r>
      </w:hyperlink>
      <w:r w:rsidRPr="00072A7E">
        <w:rPr>
          <w:sz w:val="22"/>
          <w:szCs w:val="22"/>
        </w:rPr>
        <w:t>.</w:t>
      </w:r>
    </w:p>
    <w:p w14:paraId="30803EED" w14:textId="5ABF1691" w:rsidR="00285AE3" w:rsidRPr="00072A7E" w:rsidRDefault="00285AE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Watch</w:t>
      </w:r>
      <w:r w:rsidRPr="00072A7E">
        <w:rPr>
          <w:sz w:val="22"/>
          <w:szCs w:val="22"/>
        </w:rPr>
        <w:t xml:space="preserve">: Community Tool Box. (2019) </w:t>
      </w:r>
      <w:hyperlink r:id="rId20" w:history="1">
        <w:r w:rsidRPr="00072A7E">
          <w:rPr>
            <w:rStyle w:val="Hyperlink"/>
            <w:sz w:val="22"/>
            <w:szCs w:val="22"/>
          </w:rPr>
          <w:t>Conducting Productive Meetings</w:t>
        </w:r>
      </w:hyperlink>
      <w:r w:rsidRPr="00072A7E">
        <w:rPr>
          <w:sz w:val="22"/>
          <w:szCs w:val="22"/>
        </w:rPr>
        <w:t> (3 minutes: video)</w:t>
      </w:r>
    </w:p>
    <w:p w14:paraId="55C6656F" w14:textId="2B499838" w:rsidR="00285AE3" w:rsidRPr="00072A7E" w:rsidRDefault="00285AE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Complete</w:t>
      </w:r>
      <w:r w:rsidRPr="00072A7E">
        <w:rPr>
          <w:sz w:val="22"/>
          <w:szCs w:val="22"/>
        </w:rPr>
        <w:t xml:space="preserve">: </w:t>
      </w:r>
      <w:hyperlink r:id="rId21" w:history="1">
        <w:r w:rsidRPr="00072A7E">
          <w:rPr>
            <w:rStyle w:val="Hyperlink"/>
            <w:sz w:val="22"/>
            <w:szCs w:val="22"/>
          </w:rPr>
          <w:t>Leadership &amp; Power</w:t>
        </w:r>
      </w:hyperlink>
      <w:r w:rsidRPr="00072A7E">
        <w:rPr>
          <w:sz w:val="22"/>
          <w:szCs w:val="22"/>
        </w:rPr>
        <w:t> (13 minutes: video)</w:t>
      </w:r>
    </w:p>
    <w:p w14:paraId="5B19BECD" w14:textId="435EA00B" w:rsidR="00285AE3" w:rsidRPr="00072A7E" w:rsidRDefault="00760F83" w:rsidP="00772484">
      <w:pPr>
        <w:numPr>
          <w:ilvl w:val="1"/>
          <w:numId w:val="1"/>
        </w:numPr>
        <w:spacing w:before="100" w:beforeAutospacing="1" w:after="100" w:afterAutospacing="1"/>
        <w:rPr>
          <w:rStyle w:val="Emphasis"/>
          <w:rFonts w:eastAsia="Times New Roman"/>
          <w:i w:val="0"/>
          <w:iCs w:val="0"/>
          <w:color w:val="000000"/>
          <w:sz w:val="22"/>
          <w:szCs w:val="22"/>
        </w:rPr>
      </w:pPr>
      <w:r w:rsidRPr="00072A7E">
        <w:rPr>
          <w:rStyle w:val="Strong"/>
          <w:sz w:val="22"/>
          <w:szCs w:val="22"/>
        </w:rPr>
        <w:t xml:space="preserve">Review: </w:t>
      </w:r>
      <w:r w:rsidRPr="00072A7E">
        <w:rPr>
          <w:sz w:val="22"/>
          <w:szCs w:val="22"/>
        </w:rPr>
        <w:t xml:space="preserve">National Coalition of STD Directors. (n.d.) </w:t>
      </w:r>
      <w:hyperlink r:id="rId22" w:history="1">
        <w:r w:rsidRPr="00072A7E">
          <w:rPr>
            <w:rStyle w:val="Hyperlink"/>
            <w:sz w:val="22"/>
            <w:szCs w:val="22"/>
          </w:rPr>
          <w:t>STD Program Evaluation Tools and Resources.</w:t>
        </w:r>
      </w:hyperlink>
      <w:r w:rsidRPr="00072A7E">
        <w:rPr>
          <w:sz w:val="22"/>
          <w:szCs w:val="22"/>
        </w:rPr>
        <w:t xml:space="preserve"> </w:t>
      </w:r>
      <w:r w:rsidRPr="00072A7E">
        <w:rPr>
          <w:rStyle w:val="Emphasis"/>
          <w:sz w:val="22"/>
          <w:szCs w:val="22"/>
        </w:rPr>
        <w:t>Identify tools and resources that you can incorporate into your project.</w:t>
      </w:r>
    </w:p>
    <w:p w14:paraId="580B74BD" w14:textId="411F542A" w:rsidR="00760F83" w:rsidRPr="00072A7E" w:rsidRDefault="00760F8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 xml:space="preserve">Read: </w:t>
      </w:r>
      <w:r w:rsidRPr="00072A7E">
        <w:rPr>
          <w:sz w:val="22"/>
          <w:szCs w:val="22"/>
        </w:rPr>
        <w:t>NOAA. (2019).</w:t>
      </w:r>
      <w:r w:rsidRPr="00072A7E">
        <w:rPr>
          <w:rStyle w:val="Strong"/>
          <w:sz w:val="22"/>
          <w:szCs w:val="22"/>
        </w:rPr>
        <w:t> </w:t>
      </w:r>
      <w:hyperlink r:id="rId23" w:history="1">
        <w:r w:rsidRPr="00072A7E">
          <w:rPr>
            <w:rStyle w:val="Hyperlink"/>
            <w:sz w:val="22"/>
            <w:szCs w:val="22"/>
          </w:rPr>
          <w:t>Techniques for Facilitating Virtual Meetings</w:t>
        </w:r>
      </w:hyperlink>
    </w:p>
    <w:p w14:paraId="3B1F3A41" w14:textId="6946EF59" w:rsidR="00760F83" w:rsidRPr="00072A7E" w:rsidRDefault="00760F8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Read: </w:t>
      </w:r>
      <w:r w:rsidRPr="00072A7E">
        <w:rPr>
          <w:sz w:val="22"/>
          <w:szCs w:val="22"/>
        </w:rPr>
        <w:t>CSTE. (2021). </w:t>
      </w:r>
      <w:hyperlink r:id="rId24" w:history="1">
        <w:r w:rsidRPr="00072A7E">
          <w:rPr>
            <w:rStyle w:val="Hyperlink"/>
            <w:sz w:val="22"/>
            <w:szCs w:val="22"/>
          </w:rPr>
          <w:t>Facilitation Techniques Examples</w:t>
        </w:r>
      </w:hyperlink>
    </w:p>
    <w:p w14:paraId="5713DFA7" w14:textId="4A6EB804" w:rsidR="00760F83" w:rsidRPr="00072A7E" w:rsidRDefault="00760F8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Watch: </w:t>
      </w:r>
      <w:hyperlink r:id="rId25" w:history="1">
        <w:r w:rsidRPr="00072A7E">
          <w:rPr>
            <w:rStyle w:val="Hyperlink"/>
            <w:sz w:val="22"/>
            <w:szCs w:val="22"/>
          </w:rPr>
          <w:t>Managing Difficult Meeting Personalities</w:t>
        </w:r>
      </w:hyperlink>
      <w:r w:rsidRPr="00072A7E">
        <w:rPr>
          <w:sz w:val="22"/>
          <w:szCs w:val="22"/>
        </w:rPr>
        <w:t> (5 minutes: video)</w:t>
      </w:r>
    </w:p>
    <w:p w14:paraId="2D567972" w14:textId="1DB39333" w:rsidR="00760F83" w:rsidRPr="00072A7E" w:rsidRDefault="009F0B96"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 xml:space="preserve">Watch: </w:t>
      </w:r>
      <w:hyperlink r:id="rId26" w:history="1">
        <w:r w:rsidRPr="00072A7E">
          <w:rPr>
            <w:rStyle w:val="Hyperlink"/>
            <w:sz w:val="22"/>
            <w:szCs w:val="22"/>
          </w:rPr>
          <w:t>Consensus Building and Decision Making</w:t>
        </w:r>
      </w:hyperlink>
      <w:r w:rsidRPr="00072A7E">
        <w:rPr>
          <w:sz w:val="22"/>
          <w:szCs w:val="22"/>
        </w:rPr>
        <w:t> (8 minutes: video)</w:t>
      </w:r>
    </w:p>
    <w:p w14:paraId="405AC22E" w14:textId="5B3DAA27" w:rsidR="009F0B96" w:rsidRPr="00072A7E" w:rsidRDefault="009F0B96"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 xml:space="preserve">Review: </w:t>
      </w:r>
      <w:hyperlink r:id="rId27" w:history="1">
        <w:r w:rsidRPr="00072A7E">
          <w:rPr>
            <w:rStyle w:val="Hyperlink"/>
            <w:sz w:val="22"/>
            <w:szCs w:val="22"/>
          </w:rPr>
          <w:t>Virtual Meeting Checklist</w:t>
        </w:r>
      </w:hyperlink>
    </w:p>
    <w:p w14:paraId="7147189C" w14:textId="3895E4B1" w:rsidR="009F0B96" w:rsidRPr="00072A7E" w:rsidRDefault="009F0B96"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 xml:space="preserve">Review: </w:t>
      </w:r>
      <w:hyperlink r:id="rId28" w:history="1">
        <w:r w:rsidRPr="00072A7E">
          <w:rPr>
            <w:rStyle w:val="Hyperlink"/>
            <w:sz w:val="22"/>
            <w:szCs w:val="22"/>
          </w:rPr>
          <w:t>Journal Club Meeting Checklist Template</w:t>
        </w:r>
      </w:hyperlink>
    </w:p>
    <w:p w14:paraId="108D3773" w14:textId="4028A876" w:rsidR="009F0B96"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Post in Basecamp: </w:t>
      </w:r>
      <w:r w:rsidRPr="00072A7E">
        <w:rPr>
          <w:sz w:val="22"/>
          <w:szCs w:val="22"/>
        </w:rPr>
        <w:t>Share your favorite tips, tools, and resources for project management. Include any guidance why the materials work well in a specific situation or when to avoid using.</w:t>
      </w:r>
    </w:p>
    <w:p w14:paraId="17F2D6BC" w14:textId="47D6C210" w:rsidR="00EA5E41"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Utilize the facilitation techniques from the lesson in an upcoming meeting</w:t>
      </w:r>
      <w:r w:rsidRPr="00072A7E">
        <w:rPr>
          <w:sz w:val="22"/>
          <w:szCs w:val="22"/>
        </w:rPr>
        <w:t> (does not have to be a virtual meeting or related to the project)</w:t>
      </w:r>
    </w:p>
    <w:p w14:paraId="6A204478" w14:textId="6704BF72" w:rsidR="00EA5E41"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Reflect</w:t>
      </w:r>
      <w:r w:rsidRPr="00072A7E">
        <w:rPr>
          <w:sz w:val="22"/>
          <w:szCs w:val="22"/>
        </w:rPr>
        <w:t>: How did the facilitation techniques work for you in the meeting? What went well? What could have been done differently next time? What tools or additional training do you need in order to continue improving your facilitation skills?</w:t>
      </w:r>
    </w:p>
    <w:p w14:paraId="7BF07802" w14:textId="70CF1A29" w:rsidR="00EA5E41"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lastRenderedPageBreak/>
        <w:t>Discuss with your project team:</w:t>
      </w:r>
      <w:r w:rsidRPr="00072A7E">
        <w:rPr>
          <w:sz w:val="22"/>
          <w:szCs w:val="22"/>
        </w:rPr>
        <w:t> How will you make decisions related to the project for developing your own rules/norms for meetings?</w:t>
      </w:r>
    </w:p>
    <w:p w14:paraId="41FE7203" w14:textId="2C203C83" w:rsidR="00EA5E41"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Optional</w:t>
      </w:r>
      <w:r w:rsidRPr="00072A7E">
        <w:rPr>
          <w:sz w:val="22"/>
          <w:szCs w:val="22"/>
        </w:rPr>
        <w:t>: Consider at least one optional reading or activity.</w:t>
      </w:r>
    </w:p>
    <w:p w14:paraId="5F5FD5DF" w14:textId="6F82B2BF" w:rsidR="00EA5E41" w:rsidRPr="00072A7E" w:rsidRDefault="0024042A" w:rsidP="00EA5E41">
      <w:pPr>
        <w:numPr>
          <w:ilvl w:val="2"/>
          <w:numId w:val="1"/>
        </w:numPr>
        <w:spacing w:before="100" w:beforeAutospacing="1" w:after="100" w:afterAutospacing="1"/>
        <w:rPr>
          <w:rStyle w:val="Emphasis"/>
          <w:rFonts w:eastAsia="Times New Roman"/>
          <w:i w:val="0"/>
          <w:iCs w:val="0"/>
          <w:color w:val="000000"/>
          <w:sz w:val="22"/>
          <w:szCs w:val="22"/>
        </w:rPr>
      </w:pPr>
      <w:r w:rsidRPr="00072A7E">
        <w:rPr>
          <w:rStyle w:val="Strong"/>
          <w:sz w:val="22"/>
          <w:szCs w:val="22"/>
        </w:rPr>
        <w:t>Post in Basecamp: </w:t>
      </w:r>
      <w:r w:rsidRPr="00072A7E">
        <w:rPr>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072A7E">
        <w:rPr>
          <w:rStyle w:val="Emphasis"/>
          <w:sz w:val="22"/>
          <w:szCs w:val="22"/>
        </w:rPr>
        <w:t>Respond to 1-2 posts from colleagues in Basecamp</w:t>
      </w:r>
    </w:p>
    <w:p w14:paraId="140C1723" w14:textId="6580A5B3" w:rsidR="0024042A" w:rsidRPr="00072A7E" w:rsidRDefault="0024042A"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 xml:space="preserve">Watch: </w:t>
      </w:r>
      <w:r w:rsidRPr="00072A7E">
        <w:rPr>
          <w:sz w:val="22"/>
          <w:szCs w:val="22"/>
        </w:rPr>
        <w:t xml:space="preserve">Boston University School of Public Health. (2018). </w:t>
      </w:r>
      <w:hyperlink r:id="rId29" w:history="1">
        <w:r w:rsidRPr="00072A7E">
          <w:rPr>
            <w:rStyle w:val="Hyperlink"/>
            <w:sz w:val="22"/>
            <w:szCs w:val="22"/>
          </w:rPr>
          <w:t>Project Management Tools</w:t>
        </w:r>
      </w:hyperlink>
      <w:hyperlink r:id="rId30" w:history="1">
        <w:r w:rsidRPr="00072A7E">
          <w:rPr>
            <w:rStyle w:val="Hyperlink"/>
            <w:b/>
            <w:bCs/>
            <w:sz w:val="22"/>
            <w:szCs w:val="22"/>
          </w:rPr>
          <w:t>.</w:t>
        </w:r>
      </w:hyperlink>
      <w:r w:rsidRPr="00072A7E">
        <w:rPr>
          <w:rStyle w:val="Strong"/>
          <w:sz w:val="22"/>
          <w:szCs w:val="22"/>
        </w:rPr>
        <w:t> </w:t>
      </w:r>
      <w:r w:rsidRPr="00072A7E">
        <w:rPr>
          <w:sz w:val="22"/>
          <w:szCs w:val="22"/>
        </w:rPr>
        <w:t>(30 minutes: course)</w:t>
      </w:r>
    </w:p>
    <w:p w14:paraId="79F552D2" w14:textId="7318EF68" w:rsidR="0024042A" w:rsidRPr="00072A7E" w:rsidRDefault="0024042A"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Complete</w:t>
      </w:r>
      <w:r w:rsidRPr="00072A7E">
        <w:rPr>
          <w:sz w:val="22"/>
          <w:szCs w:val="22"/>
        </w:rPr>
        <w:t xml:space="preserve">: National Coalition of STD Directors. (n.d.) </w:t>
      </w:r>
      <w:hyperlink r:id="rId31" w:history="1">
        <w:r w:rsidRPr="00072A7E">
          <w:rPr>
            <w:rStyle w:val="Hyperlink"/>
            <w:sz w:val="22"/>
            <w:szCs w:val="22"/>
          </w:rPr>
          <w:t>STD Program Evaluation Trainings and Tools..</w:t>
        </w:r>
      </w:hyperlink>
      <w:r w:rsidRPr="00072A7E">
        <w:rPr>
          <w:sz w:val="22"/>
          <w:szCs w:val="22"/>
        </w:rPr>
        <w:t xml:space="preserve"> (1 hour: course) OR Region 2 Public Health Training Center. (2018) </w:t>
      </w:r>
      <w:hyperlink r:id="rId32" w:history="1">
        <w:r w:rsidRPr="00072A7E">
          <w:rPr>
            <w:rStyle w:val="Hyperlink"/>
            <w:sz w:val="22"/>
            <w:szCs w:val="22"/>
          </w:rPr>
          <w:t>Advance Program Evaluation</w:t>
        </w:r>
      </w:hyperlink>
      <w:r w:rsidRPr="00072A7E">
        <w:rPr>
          <w:sz w:val="22"/>
          <w:szCs w:val="22"/>
        </w:rPr>
        <w:t>. (45 minutes: course)</w:t>
      </w:r>
    </w:p>
    <w:p w14:paraId="59EF51AF" w14:textId="46671052" w:rsidR="0024042A"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Watch:</w:t>
      </w:r>
      <w:r w:rsidRPr="00072A7E">
        <w:rPr>
          <w:sz w:val="22"/>
          <w:szCs w:val="22"/>
        </w:rPr>
        <w:t xml:space="preserve"> CSTE. (2018). </w:t>
      </w:r>
      <w:hyperlink r:id="rId33" w:history="1">
        <w:r w:rsidRPr="00072A7E">
          <w:rPr>
            <w:rStyle w:val="Hyperlink"/>
            <w:sz w:val="22"/>
            <w:szCs w:val="22"/>
          </w:rPr>
          <w:t>Evaluation for Epidemiologists.</w:t>
        </w:r>
      </w:hyperlink>
      <w:r w:rsidRPr="00072A7E">
        <w:rPr>
          <w:sz w:val="22"/>
          <w:szCs w:val="22"/>
        </w:rPr>
        <w:t> (4 hours: course)</w:t>
      </w:r>
    </w:p>
    <w:p w14:paraId="7AE8F99C" w14:textId="3F61B140" w:rsidR="00A961D4"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w:t>
      </w:r>
      <w:r w:rsidRPr="00072A7E">
        <w:rPr>
          <w:sz w:val="22"/>
          <w:szCs w:val="22"/>
        </w:rPr>
        <w:t> Snowden, D. J. &amp; Boone, M. E. (2007). </w:t>
      </w:r>
      <w:hyperlink r:id="rId34" w:history="1">
        <w:r w:rsidRPr="00072A7E">
          <w:rPr>
            <w:rStyle w:val="Hyperlink"/>
            <w:sz w:val="22"/>
            <w:szCs w:val="22"/>
          </w:rPr>
          <w:t>A Leader's Framework for Decision Making</w:t>
        </w:r>
      </w:hyperlink>
    </w:p>
    <w:p w14:paraId="2BDC520F" w14:textId="7B616490" w:rsidR="00A961D4"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w:t>
      </w:r>
      <w:r w:rsidRPr="00072A7E">
        <w:rPr>
          <w:sz w:val="22"/>
          <w:szCs w:val="22"/>
        </w:rPr>
        <w:t>: CSTE. (2021). </w:t>
      </w:r>
      <w:hyperlink r:id="rId35" w:history="1">
        <w:r w:rsidRPr="00072A7E">
          <w:rPr>
            <w:rStyle w:val="Hyperlink"/>
            <w:sz w:val="22"/>
            <w:szCs w:val="22"/>
          </w:rPr>
          <w:t>Meeting Facilitation Additional Resources</w:t>
        </w:r>
      </w:hyperlink>
    </w:p>
    <w:p w14:paraId="3CD07F44" w14:textId="1AF7BEA6" w:rsidR="00A961D4"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w:t>
      </w:r>
      <w:r w:rsidRPr="00072A7E">
        <w:rPr>
          <w:sz w:val="22"/>
          <w:szCs w:val="22"/>
        </w:rPr>
        <w:t xml:space="preserve"> </w:t>
      </w:r>
      <w:hyperlink r:id="rId36" w:history="1">
        <w:r w:rsidRPr="00072A7E">
          <w:rPr>
            <w:rStyle w:val="Hyperlink"/>
            <w:sz w:val="22"/>
            <w:szCs w:val="22"/>
          </w:rPr>
          <w:t>Tools for Engagement</w:t>
        </w:r>
      </w:hyperlink>
    </w:p>
    <w:p w14:paraId="4C72B0B4" w14:textId="05486D85" w:rsidR="00A961D4"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 </w:t>
      </w:r>
      <w:r w:rsidRPr="00072A7E">
        <w:rPr>
          <w:sz w:val="22"/>
          <w:szCs w:val="22"/>
        </w:rPr>
        <w:t>Community Tool Box. (2019) </w:t>
      </w:r>
      <w:hyperlink r:id="rId37" w:history="1">
        <w:r w:rsidRPr="00072A7E">
          <w:rPr>
            <w:rStyle w:val="Hyperlink"/>
            <w:sz w:val="22"/>
            <w:szCs w:val="22"/>
          </w:rPr>
          <w:t>Techniques for Leading Group Discussions</w:t>
        </w:r>
      </w:hyperlink>
    </w:p>
    <w:p w14:paraId="64ACB168" w14:textId="71B83A53" w:rsidR="00A961D4" w:rsidRPr="00072A7E" w:rsidRDefault="002053D6"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w:t>
      </w:r>
      <w:r w:rsidRPr="00072A7E">
        <w:rPr>
          <w:sz w:val="22"/>
          <w:szCs w:val="22"/>
        </w:rPr>
        <w:t xml:space="preserve">: Community Toolbox. (2019). </w:t>
      </w:r>
      <w:hyperlink r:id="rId38" w:history="1">
        <w:r w:rsidRPr="00072A7E">
          <w:rPr>
            <w:rStyle w:val="Hyperlink"/>
            <w:sz w:val="22"/>
            <w:szCs w:val="22"/>
          </w:rPr>
          <w:t>Conducting Effective Meetings </w:t>
        </w:r>
      </w:hyperlink>
    </w:p>
    <w:p w14:paraId="733597BE" w14:textId="5F17F5A0" w:rsidR="002053D6" w:rsidRPr="002D41D0" w:rsidRDefault="002053D6" w:rsidP="00EA5E41">
      <w:pPr>
        <w:numPr>
          <w:ilvl w:val="2"/>
          <w:numId w:val="1"/>
        </w:numPr>
        <w:spacing w:before="100" w:beforeAutospacing="1" w:after="100" w:afterAutospacing="1"/>
        <w:rPr>
          <w:rStyle w:val="Hyperlink"/>
          <w:rFonts w:eastAsia="Times New Roman"/>
          <w:color w:val="000000"/>
          <w:sz w:val="22"/>
          <w:szCs w:val="22"/>
          <w:u w:val="none"/>
        </w:rPr>
      </w:pPr>
      <w:r w:rsidRPr="00072A7E">
        <w:rPr>
          <w:rStyle w:val="Strong"/>
          <w:sz w:val="22"/>
          <w:szCs w:val="22"/>
        </w:rPr>
        <w:t xml:space="preserve">Read: </w:t>
      </w:r>
      <w:r w:rsidRPr="00072A7E">
        <w:rPr>
          <w:sz w:val="22"/>
          <w:szCs w:val="22"/>
        </w:rPr>
        <w:t>Community Toolbox. (2019).</w:t>
      </w:r>
      <w:r w:rsidRPr="00072A7E">
        <w:rPr>
          <w:rStyle w:val="Strong"/>
          <w:sz w:val="22"/>
          <w:szCs w:val="22"/>
        </w:rPr>
        <w:t> </w:t>
      </w:r>
      <w:hyperlink r:id="rId39" w:history="1">
        <w:r w:rsidRPr="00072A7E">
          <w:rPr>
            <w:rStyle w:val="Hyperlink"/>
            <w:sz w:val="22"/>
            <w:szCs w:val="22"/>
          </w:rPr>
          <w:t>Developing Facilitation Skills </w:t>
        </w:r>
      </w:hyperlink>
    </w:p>
    <w:p w14:paraId="7C06AFFC" w14:textId="6E1060ED" w:rsidR="002D41D0" w:rsidRDefault="008A312C" w:rsidP="002D41D0">
      <w:pPr>
        <w:numPr>
          <w:ilvl w:val="0"/>
          <w:numId w:val="1"/>
        </w:numPr>
        <w:spacing w:before="100" w:beforeAutospacing="1" w:after="100" w:afterAutospacing="1"/>
        <w:rPr>
          <w:rFonts w:eastAsia="Times New Roman"/>
          <w:color w:val="000000"/>
          <w:sz w:val="22"/>
          <w:szCs w:val="22"/>
        </w:rPr>
      </w:pPr>
      <w:r>
        <w:rPr>
          <w:rFonts w:eastAsia="Times New Roman"/>
          <w:color w:val="000000"/>
          <w:sz w:val="22"/>
          <w:szCs w:val="22"/>
        </w:rPr>
        <w:t>Personal Leadership</w:t>
      </w:r>
    </w:p>
    <w:p w14:paraId="4C405541" w14:textId="65744346" w:rsidR="008A312C" w:rsidRPr="001E1E7D" w:rsidRDefault="00442A96"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Read</w:t>
      </w:r>
      <w:r w:rsidRPr="001E1E7D">
        <w:rPr>
          <w:sz w:val="22"/>
          <w:szCs w:val="22"/>
        </w:rPr>
        <w:t>: Bennis, W. &amp; Thomas, R. J. (2002).</w:t>
      </w:r>
      <w:hyperlink r:id="rId40" w:history="1">
        <w:r w:rsidRPr="001E1E7D">
          <w:rPr>
            <w:rStyle w:val="Hyperlink"/>
            <w:sz w:val="22"/>
            <w:szCs w:val="22"/>
          </w:rPr>
          <w:t xml:space="preserve"> Crucibles of leadership.</w:t>
        </w:r>
      </w:hyperlink>
      <w:r w:rsidRPr="001E1E7D">
        <w:rPr>
          <w:sz w:val="22"/>
          <w:szCs w:val="22"/>
        </w:rPr>
        <w:t xml:space="preserve"> Harvard Business Review.</w:t>
      </w:r>
    </w:p>
    <w:p w14:paraId="456D296A" w14:textId="07D000C6" w:rsidR="00442A96" w:rsidRPr="001E1E7D" w:rsidRDefault="00E45487"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 xml:space="preserve">Read: </w:t>
      </w:r>
      <w:r w:rsidRPr="001E1E7D">
        <w:rPr>
          <w:sz w:val="22"/>
          <w:szCs w:val="22"/>
        </w:rPr>
        <w:t>Rohm, R. (n.d.)</w:t>
      </w:r>
      <w:hyperlink r:id="rId41" w:history="1">
        <w:r w:rsidRPr="001E1E7D">
          <w:rPr>
            <w:rStyle w:val="Hyperlink"/>
            <w:sz w:val="22"/>
            <w:szCs w:val="22"/>
          </w:rPr>
          <w:t xml:space="preserve"> A powerful way to understand people using the DISC concept.</w:t>
        </w:r>
      </w:hyperlink>
    </w:p>
    <w:p w14:paraId="7513890C" w14:textId="31AFF888" w:rsidR="00EA60B3" w:rsidRPr="001E1E7D" w:rsidRDefault="00922F7E"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Read:</w:t>
      </w:r>
      <w:r w:rsidRPr="001E1E7D">
        <w:rPr>
          <w:sz w:val="22"/>
          <w:szCs w:val="22"/>
        </w:rPr>
        <w:t xml:space="preserve"> </w:t>
      </w:r>
      <w:proofErr w:type="spellStart"/>
      <w:r w:rsidRPr="001E1E7D">
        <w:rPr>
          <w:sz w:val="22"/>
          <w:szCs w:val="22"/>
        </w:rPr>
        <w:t>Cinnick</w:t>
      </w:r>
      <w:proofErr w:type="spellEnd"/>
      <w:r w:rsidRPr="001E1E7D">
        <w:rPr>
          <w:sz w:val="22"/>
          <w:szCs w:val="22"/>
        </w:rPr>
        <w:t xml:space="preserve">, S., Price, P., Smiley, S., &amp; </w:t>
      </w:r>
      <w:proofErr w:type="spellStart"/>
      <w:r w:rsidRPr="001E1E7D">
        <w:rPr>
          <w:sz w:val="22"/>
          <w:szCs w:val="22"/>
        </w:rPr>
        <w:t>Woodrich</w:t>
      </w:r>
      <w:proofErr w:type="spellEnd"/>
      <w:r w:rsidRPr="001E1E7D">
        <w:rPr>
          <w:sz w:val="22"/>
          <w:szCs w:val="22"/>
        </w:rPr>
        <w:t xml:space="preserve">, N. (2020). </w:t>
      </w:r>
      <w:hyperlink r:id="rId42" w:history="1">
        <w:r w:rsidRPr="001E1E7D">
          <w:rPr>
            <w:rStyle w:val="Hyperlink"/>
            <w:sz w:val="22"/>
            <w:szCs w:val="22"/>
          </w:rPr>
          <w:t>Promoting a More Resilient Workforce.</w:t>
        </w:r>
      </w:hyperlink>
      <w:r w:rsidRPr="001E1E7D">
        <w:rPr>
          <w:sz w:val="22"/>
          <w:szCs w:val="22"/>
        </w:rPr>
        <w:t xml:space="preserve"> Journal of Public Health and Management and Practice.</w:t>
      </w:r>
    </w:p>
    <w:p w14:paraId="77D3F6F3" w14:textId="178A27BC" w:rsidR="00922F7E" w:rsidRPr="001E1E7D" w:rsidRDefault="00472200"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Read:</w:t>
      </w:r>
      <w:r w:rsidRPr="001E1E7D">
        <w:rPr>
          <w:sz w:val="22"/>
          <w:szCs w:val="22"/>
        </w:rPr>
        <w:t xml:space="preserve"> Emerging Leader. (2007). </w:t>
      </w:r>
      <w:hyperlink r:id="rId43" w:history="1">
        <w:r w:rsidRPr="001E1E7D">
          <w:rPr>
            <w:rStyle w:val="Hyperlink"/>
            <w:sz w:val="22"/>
            <w:szCs w:val="22"/>
          </w:rPr>
          <w:t>An Appreciative Inquiry Approach to Practice Improvement and Transformative Change in Health Care Settings</w:t>
        </w:r>
      </w:hyperlink>
    </w:p>
    <w:p w14:paraId="53AD17A9" w14:textId="40323F53" w:rsidR="003566C2" w:rsidRPr="001E1E7D" w:rsidRDefault="00EB7257"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Watch:</w:t>
      </w:r>
      <w:r w:rsidRPr="001E1E7D">
        <w:rPr>
          <w:sz w:val="22"/>
          <w:szCs w:val="22"/>
        </w:rPr>
        <w:t xml:space="preserve"> </w:t>
      </w:r>
      <w:hyperlink r:id="rId44" w:history="1">
        <w:r w:rsidRPr="001E1E7D">
          <w:rPr>
            <w:rStyle w:val="Hyperlink"/>
            <w:sz w:val="22"/>
            <w:szCs w:val="22"/>
          </w:rPr>
          <w:t>Appreciative Inquiry</w:t>
        </w:r>
      </w:hyperlink>
      <w:r w:rsidRPr="001E1E7D">
        <w:rPr>
          <w:sz w:val="22"/>
          <w:szCs w:val="22"/>
        </w:rPr>
        <w:t xml:space="preserve"> (4 minutes; video)</w:t>
      </w:r>
    </w:p>
    <w:p w14:paraId="0EC0AC4F" w14:textId="25F6F66B" w:rsidR="00EB7257" w:rsidRPr="001E1E7D" w:rsidRDefault="000744A8"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 xml:space="preserve">Review: </w:t>
      </w:r>
      <w:hyperlink r:id="rId45" w:history="1">
        <w:r w:rsidRPr="001E1E7D">
          <w:rPr>
            <w:rStyle w:val="Hyperlink"/>
            <w:sz w:val="22"/>
            <w:szCs w:val="22"/>
          </w:rPr>
          <w:t>Pink Panther Case Study</w:t>
        </w:r>
      </w:hyperlink>
      <w:r w:rsidRPr="001E1E7D">
        <w:rPr>
          <w:sz w:val="22"/>
          <w:szCs w:val="22"/>
        </w:rPr>
        <w:t> for monthly call.</w:t>
      </w:r>
    </w:p>
    <w:p w14:paraId="17B0A89F" w14:textId="7DBFC286" w:rsidR="000744A8" w:rsidRPr="001E1E7D" w:rsidRDefault="006D3FC1"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Complete</w:t>
      </w:r>
      <w:r w:rsidRPr="001E1E7D">
        <w:rPr>
          <w:sz w:val="22"/>
          <w:szCs w:val="22"/>
        </w:rPr>
        <w:t xml:space="preserve">: </w:t>
      </w:r>
      <w:hyperlink r:id="rId46" w:history="1">
        <w:r w:rsidRPr="001E1E7D">
          <w:rPr>
            <w:rStyle w:val="Hyperlink"/>
            <w:sz w:val="22"/>
            <w:szCs w:val="22"/>
          </w:rPr>
          <w:t>DISC personality test</w:t>
        </w:r>
      </w:hyperlink>
    </w:p>
    <w:p w14:paraId="73A6068E" w14:textId="0A34E6C3" w:rsidR="006D3FC1" w:rsidRPr="001E1E7D" w:rsidRDefault="00127A53"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Reflect:</w:t>
      </w:r>
      <w:r w:rsidRPr="001E1E7D">
        <w:rPr>
          <w:sz w:val="22"/>
          <w:szCs w:val="22"/>
        </w:rPr>
        <w:t xml:space="preserve"> On your results of the personality tests. How accurate do you feel they describe your personality and leadership?</w:t>
      </w:r>
    </w:p>
    <w:p w14:paraId="24D539BD" w14:textId="68D1046F" w:rsidR="00127A53" w:rsidRPr="001E1E7D" w:rsidRDefault="00742C8D"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Post in Basecamp: </w:t>
      </w:r>
      <w:r w:rsidRPr="001E1E7D">
        <w:rPr>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1E1E7D" w:rsidRDefault="00C44424" w:rsidP="008A312C">
      <w:pPr>
        <w:numPr>
          <w:ilvl w:val="1"/>
          <w:numId w:val="1"/>
        </w:numPr>
        <w:spacing w:before="100" w:beforeAutospacing="1" w:after="100" w:afterAutospacing="1"/>
        <w:rPr>
          <w:rFonts w:eastAsia="Times New Roman"/>
          <w:color w:val="000000"/>
          <w:sz w:val="22"/>
          <w:szCs w:val="22"/>
        </w:rPr>
      </w:pPr>
      <w:r w:rsidRPr="001E1E7D">
        <w:rPr>
          <w:rStyle w:val="Strong"/>
          <w:sz w:val="22"/>
          <w:szCs w:val="22"/>
        </w:rPr>
        <w:t>Optional: </w:t>
      </w:r>
      <w:r w:rsidRPr="001E1E7D">
        <w:rPr>
          <w:sz w:val="22"/>
          <w:szCs w:val="22"/>
        </w:rPr>
        <w:t>Consider completing this optional activity.</w:t>
      </w:r>
    </w:p>
    <w:p w14:paraId="13DE7734" w14:textId="2AAFC265" w:rsidR="00C44424" w:rsidRPr="001E1E7D" w:rsidRDefault="00BB7224" w:rsidP="00C44424">
      <w:pPr>
        <w:numPr>
          <w:ilvl w:val="2"/>
          <w:numId w:val="1"/>
        </w:numPr>
        <w:spacing w:before="100" w:beforeAutospacing="1" w:after="100" w:afterAutospacing="1"/>
        <w:rPr>
          <w:rFonts w:eastAsia="Times New Roman"/>
          <w:color w:val="000000"/>
          <w:sz w:val="22"/>
          <w:szCs w:val="22"/>
        </w:rPr>
      </w:pPr>
      <w:r w:rsidRPr="001E1E7D">
        <w:rPr>
          <w:sz w:val="22"/>
          <w:szCs w:val="22"/>
        </w:rPr>
        <w:t>Complete: </w:t>
      </w:r>
      <w:hyperlink r:id="rId47" w:history="1">
        <w:r w:rsidRPr="001E1E7D">
          <w:rPr>
            <w:rStyle w:val="Hyperlink"/>
            <w:sz w:val="22"/>
            <w:szCs w:val="22"/>
          </w:rPr>
          <w:t>16 personalities. NERIS Type Explorer®</w:t>
        </w:r>
      </w:hyperlink>
    </w:p>
    <w:p w14:paraId="18048176" w14:textId="2DFD5FAB" w:rsidR="00BB7224" w:rsidRPr="001E1E7D" w:rsidRDefault="00D83F7F" w:rsidP="00C44424">
      <w:pPr>
        <w:numPr>
          <w:ilvl w:val="2"/>
          <w:numId w:val="1"/>
        </w:numPr>
        <w:spacing w:before="100" w:beforeAutospacing="1" w:after="100" w:afterAutospacing="1"/>
        <w:rPr>
          <w:rFonts w:eastAsia="Times New Roman"/>
          <w:color w:val="000000"/>
          <w:sz w:val="22"/>
          <w:szCs w:val="22"/>
        </w:rPr>
      </w:pPr>
      <w:r w:rsidRPr="001E1E7D">
        <w:rPr>
          <w:sz w:val="22"/>
          <w:szCs w:val="22"/>
        </w:rPr>
        <w:t xml:space="preserve">Complete: Michigan Association for Evaluation. </w:t>
      </w:r>
      <w:hyperlink r:id="rId48" w:history="1">
        <w:r w:rsidRPr="001E1E7D">
          <w:rPr>
            <w:rStyle w:val="Hyperlink"/>
            <w:sz w:val="22"/>
            <w:szCs w:val="22"/>
          </w:rPr>
          <w:t>Appreciative Inquiry Worksheet (for personal or organizational use).</w:t>
        </w:r>
      </w:hyperlink>
    </w:p>
    <w:p w14:paraId="74582ED3" w14:textId="77777777" w:rsidR="00EB3C8E" w:rsidRPr="00072A7E" w:rsidRDefault="00EB3C8E">
      <w:pPr>
        <w:rPr>
          <w:sz w:val="22"/>
          <w:szCs w:val="22"/>
        </w:rPr>
      </w:pPr>
    </w:p>
    <w:sectPr w:rsidR="00EB3C8E" w:rsidRPr="00072A7E">
      <w:headerReference w:type="default" r:id="rId49"/>
      <w:footerReference w:type="defaul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92275" w14:textId="77777777" w:rsidR="00CD32E7" w:rsidRDefault="00CD32E7">
      <w:r>
        <w:separator/>
      </w:r>
    </w:p>
  </w:endnote>
  <w:endnote w:type="continuationSeparator" w:id="0">
    <w:p w14:paraId="2B929F6F" w14:textId="77777777" w:rsidR="00CD32E7" w:rsidRDefault="00CD32E7">
      <w:r>
        <w:continuationSeparator/>
      </w:r>
    </w:p>
  </w:endnote>
  <w:endnote w:type="continuationNotice" w:id="1">
    <w:p w14:paraId="67F00B40" w14:textId="77777777" w:rsidR="00CD32E7" w:rsidRDefault="00CD32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D1FC1" w14:textId="77777777" w:rsidR="00CD32E7" w:rsidRDefault="00CD32E7">
      <w:r>
        <w:separator/>
      </w:r>
    </w:p>
  </w:footnote>
  <w:footnote w:type="continuationSeparator" w:id="0">
    <w:p w14:paraId="1BED9E6B" w14:textId="77777777" w:rsidR="00CD32E7" w:rsidRDefault="00CD32E7">
      <w:r>
        <w:continuationSeparator/>
      </w:r>
    </w:p>
  </w:footnote>
  <w:footnote w:type="continuationNotice" w:id="1">
    <w:p w14:paraId="7960F732" w14:textId="77777777" w:rsidR="00CD32E7" w:rsidRDefault="00CD32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72A7E"/>
    <w:rsid w:val="000744A8"/>
    <w:rsid w:val="00085D33"/>
    <w:rsid w:val="00127A53"/>
    <w:rsid w:val="00144BC4"/>
    <w:rsid w:val="001E1E7D"/>
    <w:rsid w:val="002053D6"/>
    <w:rsid w:val="0024042A"/>
    <w:rsid w:val="00285AE3"/>
    <w:rsid w:val="002D41D0"/>
    <w:rsid w:val="003566C2"/>
    <w:rsid w:val="003A5267"/>
    <w:rsid w:val="00442A96"/>
    <w:rsid w:val="00472200"/>
    <w:rsid w:val="00481852"/>
    <w:rsid w:val="005C0993"/>
    <w:rsid w:val="006D3FC1"/>
    <w:rsid w:val="00742C8D"/>
    <w:rsid w:val="00760F83"/>
    <w:rsid w:val="00772484"/>
    <w:rsid w:val="00777988"/>
    <w:rsid w:val="007C1264"/>
    <w:rsid w:val="0082565D"/>
    <w:rsid w:val="008A312C"/>
    <w:rsid w:val="008B534A"/>
    <w:rsid w:val="00922F7E"/>
    <w:rsid w:val="009F0B96"/>
    <w:rsid w:val="009F699D"/>
    <w:rsid w:val="00A961D4"/>
    <w:rsid w:val="00B06452"/>
    <w:rsid w:val="00B86845"/>
    <w:rsid w:val="00B909F8"/>
    <w:rsid w:val="00BB7224"/>
    <w:rsid w:val="00BC3887"/>
    <w:rsid w:val="00C44424"/>
    <w:rsid w:val="00CD32E7"/>
    <w:rsid w:val="00D31D40"/>
    <w:rsid w:val="00D83F7F"/>
    <w:rsid w:val="00E45487"/>
    <w:rsid w:val="00E5774C"/>
    <w:rsid w:val="00EA5E41"/>
    <w:rsid w:val="00EA60B3"/>
    <w:rsid w:val="00EB3C8E"/>
    <w:rsid w:val="00EB7257"/>
    <w:rsid w:val="2A8E9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26" Type="http://schemas.openxmlformats.org/officeDocument/2006/relationships/hyperlink" Target="https://cste.tovuti.io/images/dH42Qhmof6nEbdvwIIL6F4zvNjU1NzA0MjAxMTUy/CSTE_LEAD/Consensus-and-Decision-Making-VO.v2.mp4" TargetMode="External"/><Relationship Id="rId39" Type="http://schemas.openxmlformats.org/officeDocument/2006/relationships/hyperlink" Target="https://ctb.ku.edu/en/table-of-contents/leadership/group-facilitation/facilitation-skills/main" TargetMode="External"/><Relationship Id="rId3" Type="http://schemas.openxmlformats.org/officeDocument/2006/relationships/customXml" Target="../customXml/item3.xml"/><Relationship Id="rId21" Type="http://schemas.openxmlformats.org/officeDocument/2006/relationships/hyperlink" Target="https://cste.tovuti.io/images/dH42Qhmof6nEbdvwIIL6F4zvNjU1NzA0MjAxMTUy/CSTE_LEAD/Leadership_and_Power_Final.mp4" TargetMode="External"/><Relationship Id="rId34" Type="http://schemas.openxmlformats.org/officeDocument/2006/relationships/hyperlink" Target="https://hbr.org/2007/11/a-leaders-framework-for-decision-making"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50"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2" Type="http://schemas.openxmlformats.org/officeDocument/2006/relationships/customXml" Target="../customXml/item2.xml"/><Relationship Id="rId16" Type="http://schemas.openxmlformats.org/officeDocument/2006/relationships/hyperlink" Target="https://www.youtube.com/watch?v=hg-01Qpu31k" TargetMode="External"/><Relationship Id="rId20" Type="http://schemas.openxmlformats.org/officeDocument/2006/relationships/hyperlink" Target="https://ctb.ku.edu/en/table-of-contents/leadership/group-facilitation/main" TargetMode="External"/><Relationship Id="rId29" Type="http://schemas.openxmlformats.org/officeDocument/2006/relationships/hyperlink" Target="https://www.phlearningnavigator.org/training/project-management-tools" TargetMode="External"/><Relationship Id="rId41" Type="http://schemas.openxmlformats.org/officeDocument/2006/relationships/hyperlink" Target="https://www.discoveryreport.com/downloads/understanding-people-disc-personality-trait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15f6u431ku111j2j642gabgw.wpengine.netdna-cdn.com/wp-content/uploads/2011/02/What-Leaders-Really-Do-John-Kotter.pdf" TargetMode="External"/><Relationship Id="rId24" Type="http://schemas.openxmlformats.org/officeDocument/2006/relationships/hyperlink" Target="https://cste.tovuti.io/images/dH42Qhmof6nEbdvwIIL6F4zvNjU1NzA0MjAxMTUy/CSTE_LEAD/Facilitation_Technique_Examples.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5" Type="http://schemas.openxmlformats.org/officeDocument/2006/relationships/styles" Target="style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eader" Target="header1.xml"/><Relationship Id="rId10" Type="http://schemas.openxmlformats.org/officeDocument/2006/relationships/hyperlink" Target="https://cste.tovuti.io/images/dH42Qhmof6nEbdvwIIL6F4zvNjU1NzA0MjAxMTUy/CSTE_LEAD/LEAD_Virtual_Meeting_Expectations.v2.pdf" TargetMode="External"/><Relationship Id="rId19" Type="http://schemas.openxmlformats.org/officeDocument/2006/relationships/hyperlink" Target="https://cste-my.sharepoint.com/:b:/g/personal/jarrazola_cste_org/EbHLH2wHAv5Mov97KTrTQOcBCFunFid7ijnEucHMWrUAeQ?e=vuypu0"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2.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1428</Words>
  <Characters>8143</Characters>
  <Application>Microsoft Office Word</Application>
  <DocSecurity>0</DocSecurity>
  <Lines>67</Lines>
  <Paragraphs>19</Paragraphs>
  <ScaleCrop>false</ScaleCrop>
  <Company/>
  <LinksUpToDate>false</LinksUpToDate>
  <CharactersWithSpaces>9552</CharactersWithSpaces>
  <SharedDoc>false</SharedDoc>
  <HLinks>
    <vt:vector size="234" baseType="variant">
      <vt:variant>
        <vt:i4>4718617</vt:i4>
      </vt:variant>
      <vt:variant>
        <vt:i4>114</vt:i4>
      </vt:variant>
      <vt:variant>
        <vt:i4>0</vt:i4>
      </vt:variant>
      <vt:variant>
        <vt:i4>5</vt:i4>
      </vt:variant>
      <vt:variant>
        <vt:lpwstr>https://cste.tovuti.io/images/dH42Qhmof6nEbdvwIIL6F4zvNjU1NzA0MjAxMTUy/CSTE_LEAD/AI_Worksheet.pdf</vt:lpwstr>
      </vt:variant>
      <vt:variant>
        <vt:lpwstr/>
      </vt:variant>
      <vt:variant>
        <vt:i4>1376256</vt:i4>
      </vt:variant>
      <vt:variant>
        <vt:i4>111</vt:i4>
      </vt:variant>
      <vt:variant>
        <vt:i4>0</vt:i4>
      </vt:variant>
      <vt:variant>
        <vt:i4>5</vt:i4>
      </vt:variant>
      <vt:variant>
        <vt:lpwstr>https://www.16personalities.com/</vt:lpwstr>
      </vt:variant>
      <vt:variant>
        <vt:lpwstr/>
      </vt:variant>
      <vt:variant>
        <vt:i4>6291518</vt:i4>
      </vt:variant>
      <vt:variant>
        <vt:i4>108</vt:i4>
      </vt:variant>
      <vt:variant>
        <vt:i4>0</vt:i4>
      </vt:variant>
      <vt:variant>
        <vt:i4>5</vt:i4>
      </vt:variant>
      <vt:variant>
        <vt:lpwstr>https://www.123test.com/disc-personality-test/index.php</vt:lpwstr>
      </vt:variant>
      <vt:variant>
        <vt:lpwstr/>
      </vt:variant>
      <vt:variant>
        <vt:i4>7667739</vt:i4>
      </vt:variant>
      <vt:variant>
        <vt:i4>105</vt:i4>
      </vt:variant>
      <vt:variant>
        <vt:i4>0</vt:i4>
      </vt:variant>
      <vt:variant>
        <vt:i4>5</vt:i4>
      </vt:variant>
      <vt:variant>
        <vt:lpwstr>https://cste.tovuti.io/images/dH42Qhmof6nEbdvwIIL6F4zvNjU1NzA0MjAxMTUy/CSTE_LEAD/Somethings_Rotten_at_The_Pink_Panther_Student.pdf</vt:lpwstr>
      </vt:variant>
      <vt:variant>
        <vt:lpwstr/>
      </vt:variant>
      <vt:variant>
        <vt:i4>6422589</vt:i4>
      </vt:variant>
      <vt:variant>
        <vt:i4>102</vt:i4>
      </vt:variant>
      <vt:variant>
        <vt:i4>0</vt:i4>
      </vt:variant>
      <vt:variant>
        <vt:i4>5</vt:i4>
      </vt:variant>
      <vt:variant>
        <vt:lpwstr>https://www.youtube.com/watch?v=QzW22wwh1J4</vt:lpwstr>
      </vt:variant>
      <vt:variant>
        <vt:lpwstr/>
      </vt:variant>
      <vt:variant>
        <vt:i4>2687042</vt:i4>
      </vt:variant>
      <vt:variant>
        <vt:i4>99</vt:i4>
      </vt:variant>
      <vt:variant>
        <vt:i4>0</vt:i4>
      </vt:variant>
      <vt:variant>
        <vt:i4>5</vt:i4>
      </vt:variant>
      <vt:variant>
        <vt:lpwstr>https://cste.tovuti.io/images/dH42Qhmof6nEbdvwIIL6F4zvNjU1NzA0MjAxMTUy/CSTE_LEAD/An-Appreciative-Inquiry-Approach-to-Practice-Improvement.pdf</vt:lpwstr>
      </vt:variant>
      <vt:variant>
        <vt:lpwstr/>
      </vt:variant>
      <vt:variant>
        <vt:i4>7209017</vt:i4>
      </vt:variant>
      <vt:variant>
        <vt:i4>96</vt:i4>
      </vt:variant>
      <vt:variant>
        <vt:i4>0</vt:i4>
      </vt:variant>
      <vt:variant>
        <vt:i4>5</vt:i4>
      </vt:variant>
      <vt:variant>
        <vt:lpwstr>https://journals.lww.com/jphmp/Fulltext/2020/11000/Promoting_a_More_Resilient_Workforce.23.aspx</vt:lpwstr>
      </vt:variant>
      <vt:variant>
        <vt:lpwstr/>
      </vt:variant>
      <vt:variant>
        <vt:i4>3801133</vt:i4>
      </vt:variant>
      <vt:variant>
        <vt:i4>93</vt:i4>
      </vt:variant>
      <vt:variant>
        <vt:i4>0</vt:i4>
      </vt:variant>
      <vt:variant>
        <vt:i4>5</vt:i4>
      </vt:variant>
      <vt:variant>
        <vt:lpwstr>https://www.discoveryreport.com/downloads/understanding-people-disc-personality-traits.pdf</vt:lpwstr>
      </vt:variant>
      <vt:variant>
        <vt:lpwstr/>
      </vt:variant>
      <vt:variant>
        <vt:i4>1572976</vt:i4>
      </vt:variant>
      <vt:variant>
        <vt:i4>90</vt:i4>
      </vt:variant>
      <vt:variant>
        <vt:i4>0</vt:i4>
      </vt:variant>
      <vt:variant>
        <vt:i4>5</vt:i4>
      </vt:variant>
      <vt:variant>
        <vt:lpwstr>https://cste.tovuti.io/images/dH42Qhmof6nEbdvwIIL6F4zvNjU1NzA0MjAxMTUy/CSTE_LEAD/Crucibles_of_Leadership.pdf</vt:lpwstr>
      </vt:variant>
      <vt:variant>
        <vt:lpwstr/>
      </vt:variant>
      <vt:variant>
        <vt:i4>7995453</vt:i4>
      </vt:variant>
      <vt:variant>
        <vt:i4>87</vt:i4>
      </vt:variant>
      <vt:variant>
        <vt:i4>0</vt:i4>
      </vt:variant>
      <vt:variant>
        <vt:i4>5</vt:i4>
      </vt:variant>
      <vt:variant>
        <vt:lpwstr>https://ctb.ku.edu/en/table-of-contents/leadership/group-facilitation/facilitation-skills/main</vt:lpwstr>
      </vt:variant>
      <vt:variant>
        <vt:lpwstr/>
      </vt:variant>
      <vt:variant>
        <vt:i4>2359394</vt:i4>
      </vt:variant>
      <vt:variant>
        <vt:i4>84</vt:i4>
      </vt:variant>
      <vt:variant>
        <vt:i4>0</vt:i4>
      </vt:variant>
      <vt:variant>
        <vt:i4>5</vt:i4>
      </vt:variant>
      <vt:variant>
        <vt:lpwstr>https://ctb.ku.edu/en/table-of-contents/leadership/group-facilitation/main</vt:lpwstr>
      </vt:variant>
      <vt:variant>
        <vt:lpwstr/>
      </vt:variant>
      <vt:variant>
        <vt:i4>6225943</vt:i4>
      </vt:variant>
      <vt:variant>
        <vt:i4>81</vt:i4>
      </vt:variant>
      <vt:variant>
        <vt:i4>0</vt:i4>
      </vt:variant>
      <vt:variant>
        <vt:i4>5</vt:i4>
      </vt:variant>
      <vt:variant>
        <vt:lpwstr>https://ctb.ku.edu/en/table-of-contents/leadership/group-facilitation/group-discussions/main</vt:lpwstr>
      </vt:variant>
      <vt:variant>
        <vt:lpwstr/>
      </vt:variant>
      <vt:variant>
        <vt:i4>6619136</vt:i4>
      </vt:variant>
      <vt:variant>
        <vt:i4>78</vt:i4>
      </vt:variant>
      <vt:variant>
        <vt:i4>0</vt:i4>
      </vt:variant>
      <vt:variant>
        <vt:i4>5</vt:i4>
      </vt:variant>
      <vt:variant>
        <vt:lpwstr>https://cste.tovuti.io/images/dH42Qhmof6nEbdvwIIL6F4zvNjU1NzA0MjAxMTUy/CSTE_LEAD/Tools_for_Engagement.pdf</vt:lpwstr>
      </vt:variant>
      <vt:variant>
        <vt:lpwstr/>
      </vt:variant>
      <vt:variant>
        <vt:i4>7864343</vt:i4>
      </vt:variant>
      <vt:variant>
        <vt:i4>75</vt:i4>
      </vt:variant>
      <vt:variant>
        <vt:i4>0</vt:i4>
      </vt:variant>
      <vt:variant>
        <vt:i4>5</vt:i4>
      </vt:variant>
      <vt:variant>
        <vt:lpwstr>https://cste.tovuti.io/images/dH42Qhmof6nEbdvwIIL6F4zvNjU1NzA0MjAxMTUy/CSTE_LEAD/Facilitation_Additional_Resources.pdf</vt:lpwstr>
      </vt:variant>
      <vt:variant>
        <vt:lpwstr/>
      </vt:variant>
      <vt:variant>
        <vt:i4>8126584</vt:i4>
      </vt:variant>
      <vt:variant>
        <vt:i4>72</vt:i4>
      </vt:variant>
      <vt:variant>
        <vt:i4>0</vt:i4>
      </vt:variant>
      <vt:variant>
        <vt:i4>5</vt:i4>
      </vt:variant>
      <vt:variant>
        <vt:lpwstr>https://hbr.org/2007/11/a-leaders-framework-for-decision-making</vt:lpwstr>
      </vt:variant>
      <vt:variant>
        <vt:lpwstr/>
      </vt:variant>
      <vt:variant>
        <vt:i4>2031640</vt:i4>
      </vt:variant>
      <vt:variant>
        <vt:i4>69</vt:i4>
      </vt:variant>
      <vt:variant>
        <vt:i4>0</vt:i4>
      </vt:variant>
      <vt:variant>
        <vt:i4>5</vt:i4>
      </vt:variant>
      <vt:variant>
        <vt:lpwstr>https://cste.tovuti.io/courses/course/program-evaluation-the-cdc-way-an-overview-for-epidemiologists</vt:lpwstr>
      </vt:variant>
      <vt:variant>
        <vt:lpwstr/>
      </vt:variant>
      <vt:variant>
        <vt:i4>2883705</vt:i4>
      </vt:variant>
      <vt:variant>
        <vt:i4>66</vt:i4>
      </vt:variant>
      <vt:variant>
        <vt:i4>0</vt:i4>
      </vt:variant>
      <vt:variant>
        <vt:i4>5</vt:i4>
      </vt:variant>
      <vt:variant>
        <vt:lpwstr>https://www.phlearningnavigator.org/training/advanced-program-evaluation?src=search</vt:lpwstr>
      </vt:variant>
      <vt:variant>
        <vt:lpwstr/>
      </vt:variant>
      <vt:variant>
        <vt:i4>1572866</vt:i4>
      </vt:variant>
      <vt:variant>
        <vt:i4>63</vt:i4>
      </vt:variant>
      <vt:variant>
        <vt:i4>0</vt:i4>
      </vt:variant>
      <vt:variant>
        <vt:i4>5</vt:i4>
      </vt:variant>
      <vt:variant>
        <vt:lpwstr>https://www.ncsddc.org/std-pett/</vt:lpwstr>
      </vt:variant>
      <vt:variant>
        <vt:lpwstr/>
      </vt:variant>
      <vt:variant>
        <vt:i4>1966159</vt:i4>
      </vt:variant>
      <vt:variant>
        <vt:i4>60</vt:i4>
      </vt:variant>
      <vt:variant>
        <vt:i4>0</vt:i4>
      </vt:variant>
      <vt:variant>
        <vt:i4>5</vt:i4>
      </vt:variant>
      <vt:variant>
        <vt:lpwstr>https://www.phlearningnavigator.org/training/project-management-tools</vt:lpwstr>
      </vt:variant>
      <vt:variant>
        <vt:lpwstr/>
      </vt:variant>
      <vt:variant>
        <vt:i4>1966159</vt:i4>
      </vt:variant>
      <vt:variant>
        <vt:i4>57</vt:i4>
      </vt:variant>
      <vt:variant>
        <vt:i4>0</vt:i4>
      </vt:variant>
      <vt:variant>
        <vt:i4>5</vt:i4>
      </vt:variant>
      <vt:variant>
        <vt:lpwstr>https://www.phlearningnavigator.org/training/project-management-tools</vt:lpwstr>
      </vt:variant>
      <vt:variant>
        <vt:lpwstr/>
      </vt:variant>
      <vt:variant>
        <vt:i4>7929917</vt:i4>
      </vt:variant>
      <vt:variant>
        <vt:i4>54</vt:i4>
      </vt:variant>
      <vt:variant>
        <vt:i4>0</vt:i4>
      </vt:variant>
      <vt:variant>
        <vt:i4>5</vt:i4>
      </vt:variant>
      <vt:variant>
        <vt:lpwstr>https://cste.tovuti.io/images/dH42Qhmof6nEbdvwIIL6F4zvNjU1NzA0MjAxMTUy/CSTE_LEAD/Journal_Club_Facilitator_Guide.docx</vt:lpwstr>
      </vt:variant>
      <vt:variant>
        <vt:lpwstr/>
      </vt:variant>
      <vt:variant>
        <vt:i4>5832753</vt:i4>
      </vt:variant>
      <vt:variant>
        <vt:i4>51</vt:i4>
      </vt:variant>
      <vt:variant>
        <vt:i4>0</vt:i4>
      </vt:variant>
      <vt:variant>
        <vt:i4>5</vt:i4>
      </vt:variant>
      <vt:variant>
        <vt:lpwstr>https://cste.tovuti.io/images/dH42Qhmof6nEbdvwIIL6F4zvNjU1NzA0MjAxMTUy/CSTE_LEAD/Virtual_Meeting_Checklist.docx</vt:lpwstr>
      </vt:variant>
      <vt:variant>
        <vt:lpwstr/>
      </vt:variant>
      <vt:variant>
        <vt:i4>3276807</vt:i4>
      </vt:variant>
      <vt:variant>
        <vt:i4>48</vt:i4>
      </vt:variant>
      <vt:variant>
        <vt:i4>0</vt:i4>
      </vt:variant>
      <vt:variant>
        <vt:i4>5</vt:i4>
      </vt:variant>
      <vt:variant>
        <vt:lpwstr>https://cste.tovuti.io/images/dH42Qhmof6nEbdvwIIL6F4zvNjU1NzA0MjAxMTUy/CSTE_LEAD/Consensus-and-Decision-Making-VO.v2.mp4</vt:lpwstr>
      </vt:variant>
      <vt:variant>
        <vt:lpwstr/>
      </vt:variant>
      <vt:variant>
        <vt:i4>2949219</vt:i4>
      </vt:variant>
      <vt:variant>
        <vt:i4>45</vt:i4>
      </vt:variant>
      <vt:variant>
        <vt:i4>0</vt:i4>
      </vt:variant>
      <vt:variant>
        <vt:i4>5</vt:i4>
      </vt:variant>
      <vt:variant>
        <vt:lpwstr>https://www.youtube.com/watch?v=CbKB-yzDSOA</vt:lpwstr>
      </vt:variant>
      <vt:variant>
        <vt:lpwstr/>
      </vt:variant>
      <vt:variant>
        <vt:i4>4063318</vt:i4>
      </vt:variant>
      <vt:variant>
        <vt:i4>42</vt:i4>
      </vt:variant>
      <vt:variant>
        <vt:i4>0</vt:i4>
      </vt:variant>
      <vt:variant>
        <vt:i4>5</vt:i4>
      </vt:variant>
      <vt:variant>
        <vt:lpwstr>https://cste.tovuti.io/images/dH42Qhmof6nEbdvwIIL6F4zvNjU1NzA0MjAxMTUy/CSTE_LEAD/Facilitation_Technique_Examples.pdf</vt:lpwstr>
      </vt:variant>
      <vt:variant>
        <vt:lpwstr/>
      </vt:variant>
      <vt:variant>
        <vt:i4>6488171</vt:i4>
      </vt:variant>
      <vt:variant>
        <vt:i4>39</vt:i4>
      </vt:variant>
      <vt:variant>
        <vt:i4>0</vt:i4>
      </vt:variant>
      <vt:variant>
        <vt:i4>5</vt:i4>
      </vt:variant>
      <vt:variant>
        <vt:lpwstr>https://coast.noaa.gov/data/digitalcoast/pdf/facilitating-virtual-meetings.pdf</vt:lpwstr>
      </vt:variant>
      <vt:variant>
        <vt:lpwstr/>
      </vt:variant>
      <vt:variant>
        <vt:i4>65537</vt:i4>
      </vt:variant>
      <vt:variant>
        <vt:i4>36</vt:i4>
      </vt:variant>
      <vt:variant>
        <vt:i4>0</vt:i4>
      </vt:variant>
      <vt:variant>
        <vt:i4>5</vt:i4>
      </vt:variant>
      <vt:variant>
        <vt:lpwstr>http://www.ncsddc.org/std-pett-tools/</vt:lpwstr>
      </vt:variant>
      <vt:variant>
        <vt:lpwstr/>
      </vt:variant>
      <vt:variant>
        <vt:i4>2752629</vt:i4>
      </vt:variant>
      <vt:variant>
        <vt:i4>33</vt:i4>
      </vt:variant>
      <vt:variant>
        <vt:i4>0</vt:i4>
      </vt:variant>
      <vt:variant>
        <vt:i4>5</vt:i4>
      </vt:variant>
      <vt:variant>
        <vt:lpwstr>https://cste.tovuti.io/images/dH42Qhmof6nEbdvwIIL6F4zvNjU1NzA0MjAxMTUy/CSTE_LEAD/Leadership_and_Power_Final.mp4</vt:lpwstr>
      </vt:variant>
      <vt:variant>
        <vt:lpwstr/>
      </vt:variant>
      <vt:variant>
        <vt:i4>2359394</vt:i4>
      </vt:variant>
      <vt:variant>
        <vt:i4>30</vt:i4>
      </vt:variant>
      <vt:variant>
        <vt:i4>0</vt:i4>
      </vt:variant>
      <vt:variant>
        <vt:i4>5</vt:i4>
      </vt:variant>
      <vt:variant>
        <vt:lpwstr>https://ctb.ku.edu/en/table-of-contents/leadership/group-facilitation/main</vt:lpwstr>
      </vt:variant>
      <vt:variant>
        <vt:lpwstr/>
      </vt:variant>
      <vt:variant>
        <vt:i4>7864358</vt:i4>
      </vt:variant>
      <vt:variant>
        <vt:i4>27</vt:i4>
      </vt:variant>
      <vt:variant>
        <vt:i4>0</vt:i4>
      </vt:variant>
      <vt:variant>
        <vt:i4>5</vt:i4>
      </vt:variant>
      <vt:variant>
        <vt:lpwstr>https://cste-my.sharepoint.com/:b:/g/personal/jarrazola_cste_org/EbHLH2wHAv5Mov97KTrTQOcBCFunFid7ijnEucHMWrUAeQ?e=vuypu0</vt:lpwstr>
      </vt:variant>
      <vt:variant>
        <vt:lpwstr/>
      </vt:variant>
      <vt:variant>
        <vt:i4>5046372</vt:i4>
      </vt:variant>
      <vt:variant>
        <vt:i4>24</vt:i4>
      </vt:variant>
      <vt:variant>
        <vt:i4>0</vt:i4>
      </vt:variant>
      <vt:variant>
        <vt:i4>5</vt:i4>
      </vt:variant>
      <vt:variant>
        <vt:lpwstr>https://cste.tovuti.io/images/dH42Qhmof6nEbdvwIIL6F4zvNjU1NzA0MjAxMTUy/CSTE_LEAD/Why_Design_Thinking_Works_1.PDF</vt:lpwstr>
      </vt:variant>
      <vt:variant>
        <vt:lpwstr/>
      </vt:variant>
      <vt:variant>
        <vt:i4>1114134</vt:i4>
      </vt:variant>
      <vt:variant>
        <vt:i4>21</vt:i4>
      </vt:variant>
      <vt:variant>
        <vt:i4>0</vt:i4>
      </vt:variant>
      <vt:variant>
        <vt:i4>5</vt:i4>
      </vt:variant>
      <vt:variant>
        <vt:lpwstr>https://www.youtube.com/watch?v=ZEFR1kYRzJ0&amp;t=31s</vt:lpwstr>
      </vt:variant>
      <vt:variant>
        <vt:lpwstr/>
      </vt:variant>
      <vt:variant>
        <vt:i4>3997816</vt:i4>
      </vt:variant>
      <vt:variant>
        <vt:i4>18</vt:i4>
      </vt:variant>
      <vt:variant>
        <vt:i4>0</vt:i4>
      </vt:variant>
      <vt:variant>
        <vt:i4>5</vt:i4>
      </vt:variant>
      <vt:variant>
        <vt:lpwstr>https://www.youtube.com/watch?v=hg-01Qpu31k</vt:lpwstr>
      </vt:variant>
      <vt:variant>
        <vt:lpwstr/>
      </vt:variant>
      <vt:variant>
        <vt:i4>5374035</vt:i4>
      </vt:variant>
      <vt:variant>
        <vt:i4>15</vt:i4>
      </vt:variant>
      <vt:variant>
        <vt:i4>0</vt:i4>
      </vt:variant>
      <vt:variant>
        <vt:i4>5</vt:i4>
      </vt:variant>
      <vt:variant>
        <vt:lpwstr>http://www.aphlblog.org/lab-culture-ep-19-dr-mona-hanna-attisha-storytelling-flint-water-crisis/</vt:lpwstr>
      </vt:variant>
      <vt:variant>
        <vt:lpwstr/>
      </vt:variant>
      <vt:variant>
        <vt:i4>1900639</vt:i4>
      </vt:variant>
      <vt:variant>
        <vt:i4>12</vt:i4>
      </vt:variant>
      <vt:variant>
        <vt:i4>0</vt:i4>
      </vt:variant>
      <vt:variant>
        <vt:i4>5</vt:i4>
      </vt:variant>
      <vt:variant>
        <vt:lpwstr>https://www.mindtools.com/pages/article/leadership-style-quiz.htm</vt:lpwstr>
      </vt:variant>
      <vt:variant>
        <vt:lpwstr/>
      </vt:variant>
      <vt:variant>
        <vt:i4>8192028</vt:i4>
      </vt:variant>
      <vt:variant>
        <vt:i4>9</vt:i4>
      </vt:variant>
      <vt:variant>
        <vt:i4>0</vt:i4>
      </vt:variant>
      <vt:variant>
        <vt:i4>5</vt:i4>
      </vt:variant>
      <vt:variant>
        <vt:lpwstr>https://cste.tovuti.io/images/dH42Qhmof6nEbdvwIIL6F4zvNjU1NzA0MjAxMTUy/CSTE_LEAD/LeadershipTheory101.mp4</vt:lpwstr>
      </vt:variant>
      <vt:variant>
        <vt:lpwstr/>
      </vt:variant>
      <vt:variant>
        <vt:i4>7471138</vt:i4>
      </vt:variant>
      <vt:variant>
        <vt:i4>6</vt:i4>
      </vt:variant>
      <vt:variant>
        <vt:i4>0</vt:i4>
      </vt:variant>
      <vt:variant>
        <vt:i4>5</vt:i4>
      </vt:variant>
      <vt:variant>
        <vt:lpwstr>https://www.youtube.com/watch?v=fA-dSo2qg6Y</vt:lpwstr>
      </vt:variant>
      <vt:variant>
        <vt:lpwstr/>
      </vt:variant>
      <vt:variant>
        <vt:i4>1703965</vt:i4>
      </vt:variant>
      <vt:variant>
        <vt:i4>3</vt:i4>
      </vt:variant>
      <vt:variant>
        <vt:i4>0</vt:i4>
      </vt:variant>
      <vt:variant>
        <vt:i4>5</vt:i4>
      </vt:variant>
      <vt:variant>
        <vt:lpwstr>http://15f6u431ku111j2j642gabgw.wpengine.netdna-cdn.com/wp-content/uploads/2011/02/What-Leaders-Really-Do-John-Kotter.pdf</vt:lpwstr>
      </vt:variant>
      <vt:variant>
        <vt:lpwstr/>
      </vt:variant>
      <vt:variant>
        <vt:i4>5832705</vt:i4>
      </vt:variant>
      <vt:variant>
        <vt:i4>0</vt:i4>
      </vt:variant>
      <vt:variant>
        <vt:i4>0</vt:i4>
      </vt:variant>
      <vt:variant>
        <vt:i4>5</vt:i4>
      </vt:variant>
      <vt:variant>
        <vt:lpwstr>https://cste.tovuti.io/images/dH42Qhmof6nEbdvwIIL6F4zvNjU1NzA0MjAxMTUy/CSTE_LEAD/LEAD_Virtual_Meeting_Expectations.v2.pdf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42</cp:revision>
  <dcterms:created xsi:type="dcterms:W3CDTF">2021-12-21T21:53:00Z</dcterms:created>
  <dcterms:modified xsi:type="dcterms:W3CDTF">2022-02-24T14:44:00Z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