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BBAEC" w14:textId="07C761DA" w:rsidR="004C66F6" w:rsidRDefault="004C66F6" w:rsidP="004C66F6">
      <w:pPr>
        <w:rPr>
          <w:rStyle w:val="A1"/>
        </w:rPr>
      </w:pPr>
      <w:bookmarkStart w:id="0" w:name="_GoBack"/>
      <w:bookmarkEnd w:id="0"/>
      <w:r>
        <w:rPr>
          <w:rStyle w:val="A1"/>
        </w:rPr>
        <w:t xml:space="preserve">To </w:t>
      </w:r>
      <w:r w:rsidR="00B24146" w:rsidRPr="00B24146">
        <w:rPr>
          <w:rStyle w:val="A1"/>
          <w:color w:val="FF0000"/>
        </w:rPr>
        <w:t>[</w:t>
      </w:r>
      <w:r w:rsidR="00380B5A" w:rsidRPr="00B24146">
        <w:rPr>
          <w:rStyle w:val="A1"/>
          <w:color w:val="FF0000"/>
        </w:rPr>
        <w:t>patient name</w:t>
      </w:r>
      <w:r w:rsidR="00B24146" w:rsidRPr="00B24146">
        <w:rPr>
          <w:rStyle w:val="A1"/>
          <w:color w:val="FF0000"/>
        </w:rPr>
        <w:t>]</w:t>
      </w:r>
      <w:r>
        <w:rPr>
          <w:rStyle w:val="A1"/>
        </w:rPr>
        <w:t>,</w:t>
      </w:r>
    </w:p>
    <w:p w14:paraId="38B168A4" w14:textId="690A92E9" w:rsidR="002B01D2" w:rsidRDefault="002B01D2" w:rsidP="004C66F6">
      <w:pPr>
        <w:rPr>
          <w:rStyle w:val="A1"/>
          <w:b w:val="0"/>
          <w:bCs w:val="0"/>
        </w:rPr>
      </w:pPr>
      <w:r>
        <w:rPr>
          <w:rStyle w:val="A1"/>
          <w:b w:val="0"/>
          <w:bCs w:val="0"/>
        </w:rPr>
        <w:t>This letter is to inform current and recent patients that w</w:t>
      </w:r>
      <w:r w:rsidR="004C66F6">
        <w:rPr>
          <w:rStyle w:val="A1"/>
          <w:b w:val="0"/>
          <w:bCs w:val="0"/>
        </w:rPr>
        <w:t xml:space="preserve">e </w:t>
      </w:r>
      <w:r>
        <w:rPr>
          <w:rStyle w:val="A1"/>
          <w:b w:val="0"/>
          <w:bCs w:val="0"/>
        </w:rPr>
        <w:t>have</w:t>
      </w:r>
      <w:r w:rsidR="004C66F6">
        <w:rPr>
          <w:rStyle w:val="A1"/>
          <w:b w:val="0"/>
          <w:bCs w:val="0"/>
        </w:rPr>
        <w:t xml:space="preserve"> </w:t>
      </w:r>
      <w:r>
        <w:rPr>
          <w:rStyle w:val="A1"/>
          <w:b w:val="0"/>
          <w:bCs w:val="0"/>
        </w:rPr>
        <w:t>recently</w:t>
      </w:r>
      <w:r w:rsidR="004C66F6">
        <w:rPr>
          <w:rStyle w:val="A1"/>
          <w:b w:val="0"/>
          <w:bCs w:val="0"/>
        </w:rPr>
        <w:t xml:space="preserve"> treat</w:t>
      </w:r>
      <w:r>
        <w:rPr>
          <w:rStyle w:val="A1"/>
          <w:b w:val="0"/>
          <w:bCs w:val="0"/>
        </w:rPr>
        <w:t>ed</w:t>
      </w:r>
      <w:r w:rsidR="004C66F6">
        <w:rPr>
          <w:rStyle w:val="A1"/>
          <w:b w:val="0"/>
          <w:bCs w:val="0"/>
        </w:rPr>
        <w:t xml:space="preserve"> a patient with Legionnaires' disease (LD)</w:t>
      </w:r>
      <w:r>
        <w:rPr>
          <w:rStyle w:val="A1"/>
          <w:b w:val="0"/>
          <w:bCs w:val="0"/>
        </w:rPr>
        <w:t xml:space="preserve"> with exposure to </w:t>
      </w:r>
      <w:r w:rsidR="00B24146" w:rsidRPr="00B24146">
        <w:rPr>
          <w:rStyle w:val="A1"/>
          <w:b w:val="0"/>
          <w:bCs w:val="0"/>
          <w:color w:val="FF0000"/>
        </w:rPr>
        <w:t>[facility</w:t>
      </w:r>
      <w:r w:rsidR="00B24146">
        <w:rPr>
          <w:rStyle w:val="A1"/>
          <w:b w:val="0"/>
          <w:bCs w:val="0"/>
          <w:color w:val="FF0000"/>
        </w:rPr>
        <w:t xml:space="preserve"> name</w:t>
      </w:r>
      <w:r w:rsidR="00B24146" w:rsidRPr="00B24146">
        <w:rPr>
          <w:rStyle w:val="A1"/>
          <w:b w:val="0"/>
          <w:bCs w:val="0"/>
          <w:color w:val="FF0000"/>
        </w:rPr>
        <w:t>]</w:t>
      </w:r>
      <w:r w:rsidR="004C66F6">
        <w:rPr>
          <w:rStyle w:val="A1"/>
          <w:b w:val="0"/>
          <w:bCs w:val="0"/>
        </w:rPr>
        <w:t xml:space="preserve">. Since this patient spent </w:t>
      </w:r>
      <w:r w:rsidR="00B24146" w:rsidRPr="00B24146">
        <w:rPr>
          <w:rStyle w:val="A1"/>
          <w:b w:val="0"/>
          <w:bCs w:val="0"/>
          <w:color w:val="FF0000"/>
        </w:rPr>
        <w:t>[number]</w:t>
      </w:r>
      <w:r w:rsidR="004C66F6" w:rsidRPr="00B24146">
        <w:rPr>
          <w:rStyle w:val="A1"/>
          <w:b w:val="0"/>
          <w:bCs w:val="0"/>
          <w:color w:val="FF0000"/>
        </w:rPr>
        <w:t xml:space="preserve"> </w:t>
      </w:r>
      <w:r w:rsidR="00B24146" w:rsidRPr="00B24146">
        <w:rPr>
          <w:rStyle w:val="A1"/>
          <w:b w:val="0"/>
          <w:bCs w:val="0"/>
          <w:color w:val="auto"/>
        </w:rPr>
        <w:t>of</w:t>
      </w:r>
      <w:r w:rsidR="00B24146">
        <w:rPr>
          <w:rStyle w:val="A1"/>
          <w:b w:val="0"/>
          <w:bCs w:val="0"/>
          <w:color w:val="FF0000"/>
        </w:rPr>
        <w:t xml:space="preserve"> </w:t>
      </w:r>
      <w:r w:rsidR="004C66F6" w:rsidRPr="00812DDB">
        <w:rPr>
          <w:rStyle w:val="A1"/>
          <w:b w:val="0"/>
          <w:bCs w:val="0"/>
        </w:rPr>
        <w:t>days</w:t>
      </w:r>
      <w:r w:rsidR="004C66F6">
        <w:rPr>
          <w:rStyle w:val="A1"/>
          <w:b w:val="0"/>
          <w:bCs w:val="0"/>
        </w:rPr>
        <w:t xml:space="preserve"> in our facility prior to the onset of symptoms, we are responding with an abundance of caution. </w:t>
      </w:r>
      <w:r>
        <w:rPr>
          <w:rStyle w:val="A1"/>
          <w:b w:val="0"/>
          <w:bCs w:val="0"/>
        </w:rPr>
        <w:t xml:space="preserve"> </w:t>
      </w:r>
      <w:r w:rsidR="00B24146" w:rsidRPr="00B24146">
        <w:rPr>
          <w:rStyle w:val="A1"/>
          <w:b w:val="0"/>
          <w:bCs w:val="0"/>
          <w:color w:val="FF0000"/>
        </w:rPr>
        <w:t>[facility</w:t>
      </w:r>
      <w:r w:rsidR="00B24146">
        <w:rPr>
          <w:rStyle w:val="A1"/>
          <w:b w:val="0"/>
          <w:bCs w:val="0"/>
          <w:color w:val="FF0000"/>
        </w:rPr>
        <w:t xml:space="preserve"> name</w:t>
      </w:r>
      <w:r w:rsidR="00B24146" w:rsidRPr="00B24146">
        <w:rPr>
          <w:rStyle w:val="A1"/>
          <w:b w:val="0"/>
          <w:bCs w:val="0"/>
          <w:color w:val="FF0000"/>
        </w:rPr>
        <w:t>]</w:t>
      </w:r>
      <w:r w:rsidR="00B24146">
        <w:rPr>
          <w:rStyle w:val="A1"/>
          <w:b w:val="0"/>
          <w:bCs w:val="0"/>
          <w:color w:val="FF0000"/>
        </w:rPr>
        <w:t xml:space="preserve"> </w:t>
      </w:r>
      <w:r>
        <w:rPr>
          <w:rStyle w:val="A1"/>
          <w:b w:val="0"/>
          <w:bCs w:val="0"/>
        </w:rPr>
        <w:t>is</w:t>
      </w:r>
      <w:r w:rsidR="00FA4420">
        <w:rPr>
          <w:rStyle w:val="A1"/>
          <w:b w:val="0"/>
          <w:bCs w:val="0"/>
        </w:rPr>
        <w:t xml:space="preserve"> cooperating</w:t>
      </w:r>
      <w:r>
        <w:rPr>
          <w:rStyle w:val="A1"/>
          <w:b w:val="0"/>
          <w:bCs w:val="0"/>
        </w:rPr>
        <w:t xml:space="preserve"> with the Michigan Department of Health and Human Services and the </w:t>
      </w:r>
      <w:r w:rsidR="00B24146" w:rsidRPr="00B24146">
        <w:rPr>
          <w:rStyle w:val="A1"/>
          <w:b w:val="0"/>
          <w:bCs w:val="0"/>
          <w:color w:val="FF0000"/>
        </w:rPr>
        <w:t>[County]</w:t>
      </w:r>
      <w:r w:rsidRPr="00B24146">
        <w:rPr>
          <w:rStyle w:val="A1"/>
          <w:b w:val="0"/>
          <w:bCs w:val="0"/>
          <w:color w:val="FF0000"/>
        </w:rPr>
        <w:t xml:space="preserve"> </w:t>
      </w:r>
      <w:r>
        <w:rPr>
          <w:rStyle w:val="A1"/>
          <w:b w:val="0"/>
          <w:bCs w:val="0"/>
        </w:rPr>
        <w:t>County Health Department</w:t>
      </w:r>
      <w:r w:rsidR="00FA4420">
        <w:rPr>
          <w:rStyle w:val="A1"/>
          <w:b w:val="0"/>
          <w:bCs w:val="0"/>
        </w:rPr>
        <w:t xml:space="preserve"> regarding this matter.</w:t>
      </w:r>
    </w:p>
    <w:p w14:paraId="6A7FE07C" w14:textId="58159696" w:rsidR="004C66F6" w:rsidRDefault="00056C14" w:rsidP="004C66F6">
      <w:pPr>
        <w:rPr>
          <w:rStyle w:val="A1"/>
          <w:b w:val="0"/>
          <w:bCs w:val="0"/>
        </w:rPr>
      </w:pPr>
      <w:r w:rsidRPr="00056C14">
        <w:rPr>
          <w:rStyle w:val="A1"/>
          <w:b w:val="0"/>
          <w:bCs w:val="0"/>
          <w:color w:val="FF0000"/>
        </w:rPr>
        <w:t>[</w:t>
      </w:r>
      <w:proofErr w:type="gramStart"/>
      <w:r w:rsidRPr="00056C14">
        <w:rPr>
          <w:rStyle w:val="A1"/>
          <w:b w:val="0"/>
          <w:bCs w:val="0"/>
          <w:color w:val="FF0000"/>
        </w:rPr>
        <w:t>Response actions,</w:t>
      </w:r>
      <w:proofErr w:type="gramEnd"/>
      <w:r w:rsidRPr="00056C14">
        <w:rPr>
          <w:rStyle w:val="A1"/>
          <w:b w:val="0"/>
          <w:bCs w:val="0"/>
          <w:color w:val="FF0000"/>
        </w:rPr>
        <w:t xml:space="preserve"> edit as applicable] </w:t>
      </w:r>
      <w:r w:rsidR="004C66F6">
        <w:rPr>
          <w:rStyle w:val="A1"/>
          <w:b w:val="0"/>
          <w:bCs w:val="0"/>
        </w:rPr>
        <w:t xml:space="preserve">We will be installing water filters on faucets and showers throughout our facility over the next </w:t>
      </w:r>
      <w:r w:rsidR="002B01D2">
        <w:rPr>
          <w:rStyle w:val="A1"/>
          <w:b w:val="0"/>
          <w:bCs w:val="0"/>
        </w:rPr>
        <w:t>couple of weeks</w:t>
      </w:r>
      <w:r w:rsidR="004C66F6">
        <w:rPr>
          <w:rStyle w:val="A1"/>
          <w:b w:val="0"/>
          <w:bCs w:val="0"/>
        </w:rPr>
        <w:t>.</w:t>
      </w:r>
      <w:r w:rsidR="002B01D2">
        <w:rPr>
          <w:rStyle w:val="A1"/>
          <w:b w:val="0"/>
          <w:bCs w:val="0"/>
        </w:rPr>
        <w:t xml:space="preserve">  Additionally, we have installed supplemental water treatment system</w:t>
      </w:r>
      <w:r w:rsidR="002D08E3">
        <w:rPr>
          <w:rStyle w:val="A1"/>
          <w:b w:val="0"/>
          <w:bCs w:val="0"/>
        </w:rPr>
        <w:t>s</w:t>
      </w:r>
      <w:r w:rsidR="002B01D2">
        <w:rPr>
          <w:rStyle w:val="A1"/>
          <w:b w:val="0"/>
          <w:bCs w:val="0"/>
        </w:rPr>
        <w:t xml:space="preserve"> to reduce the growth and spread of </w:t>
      </w:r>
      <w:r w:rsidR="002B01D2" w:rsidRPr="002B01D2">
        <w:rPr>
          <w:rStyle w:val="A1"/>
          <w:b w:val="0"/>
          <w:bCs w:val="0"/>
          <w:i/>
        </w:rPr>
        <w:t>Legionella</w:t>
      </w:r>
      <w:r w:rsidR="002B01D2">
        <w:rPr>
          <w:rStyle w:val="A1"/>
          <w:b w:val="0"/>
          <w:bCs w:val="0"/>
        </w:rPr>
        <w:t xml:space="preserve"> in various hot water systems throughout our facility.</w:t>
      </w:r>
      <w:r w:rsidR="004C66F6">
        <w:rPr>
          <w:rStyle w:val="A1"/>
          <w:b w:val="0"/>
          <w:bCs w:val="0"/>
        </w:rPr>
        <w:t xml:space="preserve"> </w:t>
      </w:r>
    </w:p>
    <w:p w14:paraId="159C3E35" w14:textId="5028541B" w:rsidR="000168D3" w:rsidRPr="000168D3" w:rsidRDefault="000168D3" w:rsidP="000168D3">
      <w:pPr>
        <w:rPr>
          <w:rStyle w:val="A1"/>
          <w:b w:val="0"/>
          <w:bCs w:val="0"/>
        </w:rPr>
      </w:pPr>
      <w:r w:rsidRPr="000168D3">
        <w:rPr>
          <w:rStyle w:val="A1"/>
          <w:b w:val="0"/>
          <w:bCs w:val="0"/>
        </w:rPr>
        <w:t>Individuals at a higher risk of getting sick include the following: people over age 50, current or former smokers, people with chronic lung disease, people with weakened immune systems from diseases, such as cancer, diabetes or liver or kidney failure, and/or people who take immunosuppressant drugs.</w:t>
      </w:r>
      <w:r w:rsidR="00380B5A">
        <w:rPr>
          <w:rStyle w:val="A1"/>
          <w:b w:val="0"/>
          <w:bCs w:val="0"/>
        </w:rPr>
        <w:t xml:space="preserve">  LD is very similar to other types of pneumonia (lung infection), with symptoms that </w:t>
      </w:r>
      <w:proofErr w:type="gramStart"/>
      <w:r w:rsidR="00380B5A">
        <w:rPr>
          <w:rStyle w:val="A1"/>
          <w:b w:val="0"/>
          <w:bCs w:val="0"/>
        </w:rPr>
        <w:t>include:</w:t>
      </w:r>
      <w:proofErr w:type="gramEnd"/>
      <w:r w:rsidR="00380B5A">
        <w:rPr>
          <w:rStyle w:val="A1"/>
          <w:b w:val="0"/>
          <w:bCs w:val="0"/>
        </w:rPr>
        <w:t xml:space="preserve"> cough, shortness of breath, fever, muscle aches, and headaches. LD can also be associated with other symptoms such as diarrhea, nausea, and confusion. Symptoms usually begin 2 to 10 days after being exposed to the bacteria, but it can take longer so people should watch for symptoms for about 2 weeks after exposure.</w:t>
      </w:r>
    </w:p>
    <w:p w14:paraId="647FCBCC" w14:textId="77777777" w:rsidR="00380B5A" w:rsidRDefault="000168D3" w:rsidP="000168D3">
      <w:pPr>
        <w:rPr>
          <w:rStyle w:val="A1"/>
          <w:b w:val="0"/>
          <w:bCs w:val="0"/>
        </w:rPr>
      </w:pPr>
      <w:r w:rsidRPr="00380B5A">
        <w:rPr>
          <w:rStyle w:val="A1"/>
          <w:bCs w:val="0"/>
        </w:rPr>
        <w:t>If you develop symptoms listed above, please see your doctor right away and ask if you should have testing for LD.</w:t>
      </w:r>
      <w:r w:rsidRPr="000168D3">
        <w:rPr>
          <w:rStyle w:val="A1"/>
          <w:b w:val="0"/>
          <w:bCs w:val="0"/>
        </w:rPr>
        <w:t xml:space="preserve"> Testing is recommended to be done on urine and sputum (phlegm) specimens. Legionnaires’ disease requires treatment with antibiotics (medicines that kill bacteria in the body), and most cases of this illness can be treated successfully. If your physician diagnoses you with LD, they are required to notify the Health Department.   </w:t>
      </w:r>
    </w:p>
    <w:p w14:paraId="606BB64D" w14:textId="7E4D8439" w:rsidR="000168D3" w:rsidRDefault="000168D3" w:rsidP="000168D3">
      <w:pPr>
        <w:rPr>
          <w:rStyle w:val="A1"/>
          <w:b w:val="0"/>
          <w:bCs w:val="0"/>
        </w:rPr>
      </w:pPr>
      <w:r w:rsidRPr="000168D3">
        <w:rPr>
          <w:rStyle w:val="A1"/>
          <w:b w:val="0"/>
          <w:bCs w:val="0"/>
        </w:rPr>
        <w:t>If you’d like more information about this, please contact</w:t>
      </w:r>
      <w:r w:rsidR="00B24146">
        <w:rPr>
          <w:rStyle w:val="A1"/>
          <w:b w:val="0"/>
          <w:bCs w:val="0"/>
        </w:rPr>
        <w:t xml:space="preserve"> </w:t>
      </w:r>
      <w:r w:rsidR="00B24146" w:rsidRPr="00B24146">
        <w:rPr>
          <w:rStyle w:val="A1"/>
          <w:b w:val="0"/>
          <w:bCs w:val="0"/>
          <w:color w:val="FF0000"/>
        </w:rPr>
        <w:t>[contact information]</w:t>
      </w:r>
    </w:p>
    <w:p w14:paraId="46BB3994" w14:textId="5D22BD91" w:rsidR="00FA4420" w:rsidRDefault="00FA4420" w:rsidP="004C66F6">
      <w:pPr>
        <w:rPr>
          <w:rStyle w:val="A1"/>
          <w:b w:val="0"/>
          <w:bCs w:val="0"/>
        </w:rPr>
      </w:pPr>
      <w:r>
        <w:rPr>
          <w:rStyle w:val="A1"/>
          <w:b w:val="0"/>
          <w:bCs w:val="0"/>
        </w:rPr>
        <w:t>Sincerely,</w:t>
      </w:r>
    </w:p>
    <w:p w14:paraId="16C7C121" w14:textId="77777777" w:rsidR="00FA4420" w:rsidRDefault="00FA4420" w:rsidP="004C66F6"/>
    <w:sectPr w:rsidR="00FA44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F6"/>
    <w:rsid w:val="000168D3"/>
    <w:rsid w:val="00056C14"/>
    <w:rsid w:val="000D2FD6"/>
    <w:rsid w:val="002B01D2"/>
    <w:rsid w:val="002D08E3"/>
    <w:rsid w:val="00366D26"/>
    <w:rsid w:val="00380B5A"/>
    <w:rsid w:val="004C66F6"/>
    <w:rsid w:val="00812DDB"/>
    <w:rsid w:val="008E7BC0"/>
    <w:rsid w:val="00B24146"/>
    <w:rsid w:val="00FA4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2C6"/>
  <w15:chartTrackingRefBased/>
  <w15:docId w15:val="{B6B724DB-B685-406F-AC91-61654E47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C66F6"/>
    <w:pPr>
      <w:autoSpaceDE w:val="0"/>
      <w:autoSpaceDN w:val="0"/>
      <w:adjustRightInd w:val="0"/>
      <w:spacing w:after="0" w:line="240" w:lineRule="auto"/>
    </w:pPr>
    <w:rPr>
      <w:rFonts w:ascii="Adobe Devanagari" w:hAnsi="Adobe Devanagari" w:cs="Adobe Devanagari"/>
      <w:color w:val="000000"/>
      <w:sz w:val="24"/>
      <w:szCs w:val="24"/>
    </w:rPr>
  </w:style>
  <w:style w:type="character" w:customStyle="1" w:styleId="A1">
    <w:name w:val="A1"/>
    <w:uiPriority w:val="99"/>
    <w:rsid w:val="004C66F6"/>
    <w:rPr>
      <w:rFonts w:cs="Adobe Devanagari"/>
      <w:b/>
      <w:bCs/>
      <w:color w:val="221E1F"/>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1727</Characters>
  <Application>Microsoft Office Word</Application>
  <DocSecurity>0</DocSecurity>
  <Lines>215</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Spiker, Bryce (DHHS-Contractor)</dc:creator>
  <cp:keywords/>
  <dc:description/>
  <cp:lastModifiedBy>Spiker, Bryce (DHHS-Contractor)</cp:lastModifiedBy>
  <cp:revision>2</cp:revision>
  <dcterms:created xsi:type="dcterms:W3CDTF">2019-09-25T14:36:00Z</dcterms:created>
  <dcterms:modified xsi:type="dcterms:W3CDTF">2019-09-25T14:36:00Z</dcterms:modified>
</cp:coreProperties>
</file>