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4FF" w:rsidRPr="00665AF6" w:rsidRDefault="00665AF6">
      <w:pPr>
        <w:rPr>
          <w:u w:val="single"/>
        </w:rPr>
      </w:pPr>
      <w:r w:rsidRPr="00665AF6">
        <w:rPr>
          <w:u w:val="single"/>
        </w:rPr>
        <w:t>Additional Agencies for Response:</w:t>
      </w:r>
    </w:p>
    <w:p w:rsidR="00665AF6" w:rsidRDefault="00665AF6">
      <w:r>
        <w:t>Healthcare Infection Control Practices Advisory Committee (HICPAC)</w:t>
      </w:r>
    </w:p>
    <w:p w:rsidR="00665AF6" w:rsidRDefault="00665AF6">
      <w:r>
        <w:t>Neil Fishman, MD, MA</w:t>
      </w:r>
    </w:p>
    <w:p w:rsidR="00665AF6" w:rsidRDefault="00665AF6">
      <w:r>
        <w:t>Chair</w:t>
      </w:r>
    </w:p>
    <w:p w:rsidR="00665AF6" w:rsidRDefault="00665AF6">
      <w:r>
        <w:t>706 Penn Tower</w:t>
      </w:r>
    </w:p>
    <w:p w:rsidR="00665AF6" w:rsidRDefault="00665AF6">
      <w:r>
        <w:t>Philadelphia, PA 19104</w:t>
      </w:r>
    </w:p>
    <w:p w:rsidR="00665AF6" w:rsidRDefault="00665AF6">
      <w:r>
        <w:t>215-349-8592</w:t>
      </w:r>
    </w:p>
    <w:p w:rsidR="00F955FA" w:rsidRDefault="00247712">
      <w:hyperlink r:id="rId4" w:history="1">
        <w:r w:rsidR="00F955FA" w:rsidRPr="00112C0F">
          <w:rPr>
            <w:rStyle w:val="Hyperlink"/>
          </w:rPr>
          <w:t>fishman@mail.med.upenn.edu</w:t>
        </w:r>
      </w:hyperlink>
      <w:r w:rsidR="00F955FA">
        <w:t xml:space="preserve"> </w:t>
      </w:r>
    </w:p>
    <w:p w:rsidR="00C924A9" w:rsidRDefault="00C924A9"/>
    <w:p w:rsidR="00C924A9" w:rsidRPr="00D80767" w:rsidRDefault="00C924A9">
      <w:pPr>
        <w:rPr>
          <w:u w:val="single"/>
        </w:rPr>
      </w:pPr>
      <w:bookmarkStart w:id="0" w:name="_GoBack"/>
      <w:r w:rsidRPr="00D80767">
        <w:rPr>
          <w:u w:val="single"/>
        </w:rPr>
        <w:t>Additional Agencies for Information:</w:t>
      </w:r>
    </w:p>
    <w:bookmarkEnd w:id="0"/>
    <w:p w:rsidR="00C924A9" w:rsidRDefault="00C924A9">
      <w:r>
        <w:t>Society for Healthcare Epidemiology of America</w:t>
      </w:r>
    </w:p>
    <w:p w:rsidR="00C924A9" w:rsidRDefault="00F955FA">
      <w:r>
        <w:t>Eve Humphreys, MBA, CAE</w:t>
      </w:r>
    </w:p>
    <w:p w:rsidR="00F955FA" w:rsidRDefault="00F955FA">
      <w:r>
        <w:t>Executive Director</w:t>
      </w:r>
    </w:p>
    <w:p w:rsidR="00F955FA" w:rsidRDefault="00F955FA">
      <w:r>
        <w:t>1300 Wilson Boulevard, Suite 300</w:t>
      </w:r>
    </w:p>
    <w:p w:rsidR="00F955FA" w:rsidRDefault="00F955FA">
      <w:r>
        <w:t>Arlington, VA 22209</w:t>
      </w:r>
    </w:p>
    <w:p w:rsidR="00F955FA" w:rsidRDefault="00F955FA">
      <w:r>
        <w:t>703-684-1006</w:t>
      </w:r>
    </w:p>
    <w:p w:rsidR="00F955FA" w:rsidRDefault="00247712">
      <w:hyperlink r:id="rId5" w:history="1">
        <w:r w:rsidR="00F955FA" w:rsidRPr="00112C0F">
          <w:rPr>
            <w:rStyle w:val="Hyperlink"/>
          </w:rPr>
          <w:t>ehumphreys@shea-online.org</w:t>
        </w:r>
      </w:hyperlink>
    </w:p>
    <w:p w:rsidR="00A0771E" w:rsidRDefault="00A0771E">
      <w:r>
        <w:t>Healthcare Infection Control Practices Advisory Committee (HICPAC)</w:t>
      </w:r>
    </w:p>
    <w:p w:rsidR="00A0771E" w:rsidRDefault="00A0771E">
      <w:r>
        <w:t>Neil Fishman, MD, MA</w:t>
      </w:r>
    </w:p>
    <w:p w:rsidR="00A0771E" w:rsidRDefault="00A0771E">
      <w:r>
        <w:t>Chair</w:t>
      </w:r>
    </w:p>
    <w:p w:rsidR="00A0771E" w:rsidRDefault="00A0771E">
      <w:r>
        <w:t>706 Penn Tower</w:t>
      </w:r>
    </w:p>
    <w:p w:rsidR="00A0771E" w:rsidRDefault="00A0771E">
      <w:r>
        <w:t>Philadelphia, PA 19104</w:t>
      </w:r>
    </w:p>
    <w:p w:rsidR="00A0771E" w:rsidRDefault="00A0771E">
      <w:r>
        <w:t>215-349-8592</w:t>
      </w:r>
    </w:p>
    <w:p w:rsidR="00A0771E" w:rsidRDefault="00247712">
      <w:hyperlink r:id="rId6" w:history="1">
        <w:r w:rsidR="00A0771E" w:rsidRPr="00112C0F">
          <w:rPr>
            <w:rStyle w:val="Hyperlink"/>
          </w:rPr>
          <w:t>fishman@mail.med.upenn.edu</w:t>
        </w:r>
      </w:hyperlink>
      <w:r w:rsidR="00A0771E">
        <w:t xml:space="preserve"> </w:t>
      </w:r>
    </w:p>
    <w:p w:rsidR="00F955FA" w:rsidRDefault="00F955FA"/>
    <w:sectPr w:rsidR="00F955FA" w:rsidSect="00247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65AF6"/>
    <w:rsid w:val="00247712"/>
    <w:rsid w:val="00665AF6"/>
    <w:rsid w:val="00A0771E"/>
    <w:rsid w:val="00C924A9"/>
    <w:rsid w:val="00CB5FE7"/>
    <w:rsid w:val="00D80767"/>
    <w:rsid w:val="00DC14B4"/>
    <w:rsid w:val="00E572E4"/>
    <w:rsid w:val="00F95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55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55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shman@mail.med.upenn.edu" TargetMode="External"/><Relationship Id="rId5" Type="http://schemas.openxmlformats.org/officeDocument/2006/relationships/hyperlink" Target="mailto:ehumphreys@shea-online.org" TargetMode="External"/><Relationship Id="rId4" Type="http://schemas.openxmlformats.org/officeDocument/2006/relationships/hyperlink" Target="mailto:fishman@mail.med.upenn.edu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Los Angeles Public Health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Silvaggio</dc:creator>
  <cp:lastModifiedBy>jlemmings</cp:lastModifiedBy>
  <cp:revision>2</cp:revision>
  <dcterms:created xsi:type="dcterms:W3CDTF">2015-03-20T16:47:00Z</dcterms:created>
  <dcterms:modified xsi:type="dcterms:W3CDTF">2015-03-20T16:47:00Z</dcterms:modified>
</cp:coreProperties>
</file>