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620F5" w14:textId="7ED1521B" w:rsidR="007622CA" w:rsidRPr="00182A74" w:rsidRDefault="007622CA" w:rsidP="00182A74">
      <w:pPr>
        <w:jc w:val="center"/>
        <w:rPr>
          <w:b/>
          <w:bCs/>
          <w:u w:val="single"/>
        </w:rPr>
      </w:pPr>
      <w:r w:rsidRPr="007622CA">
        <w:rPr>
          <w:b/>
          <w:bCs/>
          <w:u w:val="single"/>
        </w:rPr>
        <w:t xml:space="preserve">Governance Proposal for </w:t>
      </w:r>
      <w:r w:rsidR="007A00C2">
        <w:rPr>
          <w:b/>
          <w:bCs/>
          <w:u w:val="single"/>
        </w:rPr>
        <w:t>Change Request and Control of National ELR Flat File</w:t>
      </w:r>
    </w:p>
    <w:p w14:paraId="2D9A43B9" w14:textId="77777777" w:rsidR="00830B56" w:rsidRDefault="00830B56"/>
    <w:p w14:paraId="2093B781" w14:textId="3C2D256E" w:rsidR="007622CA" w:rsidRDefault="007622CA">
      <w:r w:rsidRPr="00004C11">
        <w:rPr>
          <w:b/>
          <w:bCs/>
        </w:rPr>
        <w:t>Objective of proposal:</w:t>
      </w:r>
      <w:r w:rsidR="00004C11">
        <w:t xml:space="preserve"> </w:t>
      </w:r>
    </w:p>
    <w:p w14:paraId="1E12B155" w14:textId="1A82AEB2" w:rsidR="006D2997" w:rsidRDefault="006D2997" w:rsidP="006D2997">
      <w:r>
        <w:t>The fast-paced nature of COVID-19 response has resulted in the creation of various shared resources and tools that serve to some degree as unofficial standards.</w:t>
      </w:r>
      <w:r w:rsidR="00C90781">
        <w:t xml:space="preserve"> </w:t>
      </w:r>
      <w:r w:rsidR="00A515DA">
        <w:t>One example of such resource is the National ELR Flat File and the accompanying file package, developed by APHL with input from CSTE members.</w:t>
      </w:r>
    </w:p>
    <w:p w14:paraId="59125FDE" w14:textId="0F57130E" w:rsidR="00A515DA" w:rsidRDefault="00A515DA" w:rsidP="00A515DA">
      <w:r>
        <w:t xml:space="preserve">The ongoing use of these resources necessitates a governance process that oversees the updating of existing resources as new technical requirements surface, while maintaining the ability to reach a member consensus for changes rather than producing several modified versions of the same tool as a reaction to incoming requests. </w:t>
      </w:r>
    </w:p>
    <w:p w14:paraId="6D681790" w14:textId="30F4A2D6" w:rsidR="006D2997" w:rsidRDefault="00C90781" w:rsidP="006D2997">
      <w:r>
        <w:t xml:space="preserve">This document </w:t>
      </w:r>
      <w:r w:rsidR="006D2997">
        <w:t>outline</w:t>
      </w:r>
      <w:r>
        <w:t>s</w:t>
      </w:r>
      <w:r w:rsidR="006D2997">
        <w:t xml:space="preserve"> a governance process for addressing </w:t>
      </w:r>
      <w:r>
        <w:t xml:space="preserve">change </w:t>
      </w:r>
      <w:r w:rsidR="006D2997">
        <w:t>requests</w:t>
      </w:r>
      <w:r w:rsidR="0014540E">
        <w:t xml:space="preserve"> to</w:t>
      </w:r>
      <w:r w:rsidR="006D2997">
        <w:t xml:space="preserve"> </w:t>
      </w:r>
      <w:r>
        <w:t xml:space="preserve">the National ELR Flat File and its accompanying tools. While currently focused on the National Flat File, this process may be adapted to provide oversight to additional </w:t>
      </w:r>
      <w:r w:rsidR="006D2997">
        <w:t xml:space="preserve">member-sourced, standardized resources </w:t>
      </w:r>
      <w:r>
        <w:t xml:space="preserve">in the future. </w:t>
      </w:r>
    </w:p>
    <w:p w14:paraId="6A1BF517" w14:textId="77777777" w:rsidR="007622CA" w:rsidRDefault="007622CA"/>
    <w:p w14:paraId="7A1802AE" w14:textId="0981DEBD" w:rsidR="0014540E" w:rsidRDefault="00C90781" w:rsidP="0014540E"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Change Request</w:t>
      </w:r>
    </w:p>
    <w:p w14:paraId="3ECFF825" w14:textId="22AA14B9" w:rsidR="0014540E" w:rsidRPr="00075530" w:rsidRDefault="00075530" w:rsidP="00075530">
      <w:pPr>
        <w:ind w:left="720"/>
        <w:rPr>
          <w:b/>
          <w:bCs/>
          <w:color w:val="1F3864" w:themeColor="accent1" w:themeShade="80"/>
        </w:rPr>
      </w:pPr>
      <w:r w:rsidRPr="00075530">
        <w:rPr>
          <w:b/>
          <w:bCs/>
          <w:color w:val="1F3864" w:themeColor="accent1" w:themeShade="80"/>
        </w:rPr>
        <w:t xml:space="preserve">Ticket </w:t>
      </w:r>
      <w:r w:rsidR="006F5FE7">
        <w:rPr>
          <w:b/>
          <w:bCs/>
          <w:color w:val="1F3864" w:themeColor="accent1" w:themeShade="80"/>
        </w:rPr>
        <w:t>s</w:t>
      </w:r>
      <w:r w:rsidRPr="00075530">
        <w:rPr>
          <w:b/>
          <w:bCs/>
          <w:color w:val="1F3864" w:themeColor="accent1" w:themeShade="80"/>
        </w:rPr>
        <w:t>ubmission</w:t>
      </w:r>
      <w:r w:rsidR="00C90781">
        <w:rPr>
          <w:b/>
          <w:bCs/>
          <w:color w:val="1F3864" w:themeColor="accent1" w:themeShade="80"/>
        </w:rPr>
        <w:t xml:space="preserve"> </w:t>
      </w:r>
      <w:r w:rsidR="006F5FE7">
        <w:rPr>
          <w:b/>
          <w:bCs/>
          <w:color w:val="1F3864" w:themeColor="accent1" w:themeShade="80"/>
        </w:rPr>
        <w:t>p</w:t>
      </w:r>
      <w:r w:rsidR="00C90781">
        <w:rPr>
          <w:b/>
          <w:bCs/>
          <w:color w:val="1F3864" w:themeColor="accent1" w:themeShade="80"/>
        </w:rPr>
        <w:t>rocess</w:t>
      </w:r>
      <w:r w:rsidRPr="00075530">
        <w:rPr>
          <w:b/>
          <w:bCs/>
          <w:color w:val="1F3864" w:themeColor="accent1" w:themeShade="80"/>
        </w:rPr>
        <w:t>:</w:t>
      </w:r>
    </w:p>
    <w:p w14:paraId="161CAADD" w14:textId="390FCF2B" w:rsidR="00004C11" w:rsidRDefault="00004C11" w:rsidP="0014540E">
      <w:pPr>
        <w:pStyle w:val="ListParagraph"/>
        <w:numPr>
          <w:ilvl w:val="0"/>
          <w:numId w:val="4"/>
        </w:numPr>
      </w:pPr>
      <w:r>
        <w:t xml:space="preserve">Anyone may submit a request for consideration. In order to </w:t>
      </w:r>
      <w:r w:rsidR="0014540E">
        <w:t xml:space="preserve">systematically capture requests </w:t>
      </w:r>
      <w:r>
        <w:t xml:space="preserve">and track </w:t>
      </w:r>
      <w:r w:rsidR="0014540E">
        <w:t>key governance decisions</w:t>
      </w:r>
      <w:r>
        <w:t xml:space="preserve">, individuals should submit request to a </w:t>
      </w:r>
      <w:r w:rsidR="0014540E">
        <w:t xml:space="preserve">centralized </w:t>
      </w:r>
      <w:r>
        <w:t xml:space="preserve">Smartsheet ticket system. </w:t>
      </w:r>
    </w:p>
    <w:p w14:paraId="2E8B6789" w14:textId="6E43B89F" w:rsidR="0014540E" w:rsidRDefault="0014540E" w:rsidP="0014540E">
      <w:pPr>
        <w:pStyle w:val="ListParagraph"/>
        <w:numPr>
          <w:ilvl w:val="0"/>
          <w:numId w:val="4"/>
        </w:numPr>
      </w:pPr>
      <w:r>
        <w:t>A Smartsheet form will be developed for ticket submissions to capture relevant information for evaluating the request</w:t>
      </w:r>
      <w:r w:rsidR="001E628D">
        <w:t xml:space="preserve"> and following up with the requestor</w:t>
      </w:r>
      <w:r>
        <w:t>. Fields in the form will include:</w:t>
      </w:r>
    </w:p>
    <w:p w14:paraId="6B5231C1" w14:textId="5B93D3D8" w:rsidR="0014540E" w:rsidRDefault="0014540E" w:rsidP="0014540E">
      <w:pPr>
        <w:pStyle w:val="ListParagraph"/>
        <w:numPr>
          <w:ilvl w:val="1"/>
          <w:numId w:val="4"/>
        </w:numPr>
      </w:pPr>
      <w:r>
        <w:t xml:space="preserve">Requestor </w:t>
      </w:r>
      <w:r w:rsidR="004538D2">
        <w:t>Full Name</w:t>
      </w:r>
      <w:r w:rsidR="00C90781">
        <w:t xml:space="preserve"> (text)</w:t>
      </w:r>
    </w:p>
    <w:p w14:paraId="48A8A9B3" w14:textId="185DE159" w:rsidR="004538D2" w:rsidRDefault="007A00C2" w:rsidP="0014540E">
      <w:pPr>
        <w:pStyle w:val="ListParagraph"/>
        <w:numPr>
          <w:ilvl w:val="1"/>
          <w:numId w:val="4"/>
        </w:numPr>
      </w:pPr>
      <w:r>
        <w:t>Requestor Email</w:t>
      </w:r>
      <w:r w:rsidR="00C90781">
        <w:t xml:space="preserve"> (text)</w:t>
      </w:r>
    </w:p>
    <w:p w14:paraId="7286173F" w14:textId="7A1006C1" w:rsidR="007A00C2" w:rsidRDefault="007A00C2" w:rsidP="0014540E">
      <w:pPr>
        <w:pStyle w:val="ListParagraph"/>
        <w:numPr>
          <w:ilvl w:val="1"/>
          <w:numId w:val="4"/>
        </w:numPr>
      </w:pPr>
      <w:r>
        <w:t>Requestor Agency/Affiliation</w:t>
      </w:r>
      <w:r w:rsidR="00C90781">
        <w:t xml:space="preserve"> (text)</w:t>
      </w:r>
    </w:p>
    <w:p w14:paraId="16C0AA00" w14:textId="7292AD0F" w:rsidR="007A00C2" w:rsidRDefault="007A00C2" w:rsidP="0014540E">
      <w:pPr>
        <w:pStyle w:val="ListParagraph"/>
        <w:numPr>
          <w:ilvl w:val="1"/>
          <w:numId w:val="4"/>
        </w:numPr>
      </w:pPr>
      <w:r>
        <w:t>Ticket Submission Date</w:t>
      </w:r>
      <w:r w:rsidR="00C90781">
        <w:t xml:space="preserve"> (date)</w:t>
      </w:r>
    </w:p>
    <w:p w14:paraId="3441CFCF" w14:textId="5145A894" w:rsidR="007A00C2" w:rsidRDefault="007A00C2" w:rsidP="0014540E">
      <w:pPr>
        <w:pStyle w:val="ListParagraph"/>
        <w:numPr>
          <w:ilvl w:val="1"/>
          <w:numId w:val="4"/>
        </w:numPr>
      </w:pPr>
      <w:r>
        <w:t>Resource</w:t>
      </w:r>
      <w:r w:rsidR="00C90781">
        <w:t xml:space="preserve"> (dropdown)</w:t>
      </w:r>
      <w:r>
        <w:t>:</w:t>
      </w:r>
    </w:p>
    <w:p w14:paraId="503DB81E" w14:textId="09670F5F" w:rsidR="007A00C2" w:rsidRDefault="007A00C2" w:rsidP="007A00C2">
      <w:pPr>
        <w:pStyle w:val="ListParagraph"/>
        <w:numPr>
          <w:ilvl w:val="2"/>
          <w:numId w:val="4"/>
        </w:numPr>
      </w:pPr>
      <w:commentRangeStart w:id="0"/>
      <w:r>
        <w:t>National ELR Flat File</w:t>
      </w:r>
      <w:commentRangeEnd w:id="0"/>
      <w:r>
        <w:rPr>
          <w:rStyle w:val="CommentReference"/>
        </w:rPr>
        <w:commentReference w:id="0"/>
      </w:r>
    </w:p>
    <w:p w14:paraId="78BAC2A3" w14:textId="4D7EA0AA" w:rsidR="0014540E" w:rsidRDefault="007A00C2" w:rsidP="0014540E">
      <w:pPr>
        <w:pStyle w:val="ListParagraph"/>
        <w:numPr>
          <w:ilvl w:val="1"/>
          <w:numId w:val="4"/>
        </w:numPr>
      </w:pPr>
      <w:r>
        <w:t>Request Type</w:t>
      </w:r>
      <w:r w:rsidR="00C90781">
        <w:t xml:space="preserve"> (dropdown):</w:t>
      </w:r>
    </w:p>
    <w:p w14:paraId="253C4609" w14:textId="3B17F9C5" w:rsidR="001D30BB" w:rsidRDefault="001D30BB" w:rsidP="00C90781">
      <w:pPr>
        <w:pStyle w:val="ListParagraph"/>
        <w:numPr>
          <w:ilvl w:val="2"/>
          <w:numId w:val="4"/>
        </w:numPr>
      </w:pPr>
      <w:r>
        <w:t>Troubleshooting request</w:t>
      </w:r>
    </w:p>
    <w:p w14:paraId="3DE6D903" w14:textId="24106D42" w:rsidR="00C90781" w:rsidRDefault="00C90781" w:rsidP="00C90781">
      <w:pPr>
        <w:pStyle w:val="ListParagraph"/>
        <w:numPr>
          <w:ilvl w:val="2"/>
          <w:numId w:val="4"/>
        </w:numPr>
      </w:pPr>
      <w:r>
        <w:t>Update existing field or data element</w:t>
      </w:r>
      <w:r w:rsidR="00E8210E">
        <w:t>.</w:t>
      </w:r>
    </w:p>
    <w:p w14:paraId="300A0CF8" w14:textId="5FC5357B" w:rsidR="00C90781" w:rsidRDefault="006F5FE7" w:rsidP="00C90781">
      <w:pPr>
        <w:pStyle w:val="ListParagraph"/>
        <w:numPr>
          <w:ilvl w:val="2"/>
          <w:numId w:val="4"/>
        </w:numPr>
      </w:pPr>
      <w:r>
        <w:t xml:space="preserve">Create a new field or data </w:t>
      </w:r>
      <w:proofErr w:type="gramStart"/>
      <w:r>
        <w:t>element</w:t>
      </w:r>
      <w:proofErr w:type="gramEnd"/>
    </w:p>
    <w:p w14:paraId="2BA194EA" w14:textId="242AFCBD" w:rsidR="00997A9B" w:rsidRDefault="001D30BB" w:rsidP="00C90781">
      <w:pPr>
        <w:pStyle w:val="ListParagraph"/>
        <w:numPr>
          <w:ilvl w:val="2"/>
          <w:numId w:val="4"/>
        </w:numPr>
      </w:pPr>
      <w:r>
        <w:t>M</w:t>
      </w:r>
      <w:r w:rsidR="00997A9B">
        <w:t>apping</w:t>
      </w:r>
      <w:r w:rsidR="00C06999">
        <w:t xml:space="preserve"> assistance</w:t>
      </w:r>
      <w:r w:rsidR="00997A9B">
        <w:t xml:space="preserve"> </w:t>
      </w:r>
      <w:r>
        <w:t>or expanding the value set</w:t>
      </w:r>
    </w:p>
    <w:p w14:paraId="3132F885" w14:textId="77777777" w:rsidR="000653D3" w:rsidRDefault="006F5FE7" w:rsidP="000653D3">
      <w:pPr>
        <w:pStyle w:val="ListParagraph"/>
        <w:numPr>
          <w:ilvl w:val="2"/>
          <w:numId w:val="4"/>
        </w:numPr>
      </w:pPr>
      <w:r>
        <w:t>Other</w:t>
      </w:r>
    </w:p>
    <w:p w14:paraId="42B5B2C4" w14:textId="1152C19C" w:rsidR="000653D3" w:rsidRDefault="000653D3" w:rsidP="0014540E">
      <w:pPr>
        <w:pStyle w:val="ListParagraph"/>
        <w:numPr>
          <w:ilvl w:val="1"/>
          <w:numId w:val="4"/>
        </w:numPr>
      </w:pPr>
      <w:r w:rsidRPr="000653D3">
        <w:t>If requesting a new field or data element, does the requested field already exist in ELR?</w:t>
      </w:r>
      <w:r>
        <w:t xml:space="preserve"> (checkbox)</w:t>
      </w:r>
    </w:p>
    <w:p w14:paraId="5FD00341" w14:textId="19B15279" w:rsidR="007A00C2" w:rsidRDefault="007A00C2" w:rsidP="0014540E">
      <w:pPr>
        <w:pStyle w:val="ListParagraph"/>
        <w:numPr>
          <w:ilvl w:val="1"/>
          <w:numId w:val="4"/>
        </w:numPr>
      </w:pPr>
      <w:r>
        <w:t>Priority Level</w:t>
      </w:r>
      <w:r w:rsidR="00C90781">
        <w:t xml:space="preserve"> (dropdown):</w:t>
      </w:r>
    </w:p>
    <w:p w14:paraId="7C1C3D33" w14:textId="262571C2" w:rsidR="006F5FE7" w:rsidRDefault="006F5FE7" w:rsidP="006F5FE7">
      <w:pPr>
        <w:pStyle w:val="ListParagraph"/>
        <w:numPr>
          <w:ilvl w:val="2"/>
          <w:numId w:val="4"/>
        </w:numPr>
      </w:pPr>
      <w:r>
        <w:t>High – Needed immediately</w:t>
      </w:r>
    </w:p>
    <w:p w14:paraId="4F23FD41" w14:textId="65329F69" w:rsidR="006F5FE7" w:rsidRDefault="006F5FE7" w:rsidP="006F5FE7">
      <w:pPr>
        <w:pStyle w:val="ListParagraph"/>
        <w:numPr>
          <w:ilvl w:val="2"/>
          <w:numId w:val="4"/>
        </w:numPr>
      </w:pPr>
      <w:r>
        <w:t>Medium – Evaluated quarterly</w:t>
      </w:r>
    </w:p>
    <w:p w14:paraId="621A6C3D" w14:textId="3D383E00" w:rsidR="006F5FE7" w:rsidRDefault="006F5FE7" w:rsidP="006F5FE7">
      <w:pPr>
        <w:pStyle w:val="ListParagraph"/>
        <w:numPr>
          <w:ilvl w:val="2"/>
          <w:numId w:val="4"/>
        </w:numPr>
      </w:pPr>
      <w:r>
        <w:t>Low – Evaluated quarterly</w:t>
      </w:r>
    </w:p>
    <w:p w14:paraId="53EF3E9B" w14:textId="6A1AFF5E" w:rsidR="00C90781" w:rsidRDefault="007A00C2" w:rsidP="00830B56">
      <w:pPr>
        <w:pStyle w:val="ListParagraph"/>
        <w:numPr>
          <w:ilvl w:val="1"/>
          <w:numId w:val="4"/>
        </w:numPr>
      </w:pPr>
      <w:r>
        <w:t xml:space="preserve">Summary of Requested </w:t>
      </w:r>
      <w:r w:rsidR="00C90781">
        <w:t>Change(s) (text)</w:t>
      </w:r>
    </w:p>
    <w:p w14:paraId="28C39FCD" w14:textId="2CE3390D" w:rsidR="006A1575" w:rsidRDefault="001D30BB" w:rsidP="00830B56">
      <w:pPr>
        <w:pStyle w:val="ListParagraph"/>
        <w:numPr>
          <w:ilvl w:val="1"/>
          <w:numId w:val="4"/>
        </w:numPr>
      </w:pPr>
      <w:r>
        <w:lastRenderedPageBreak/>
        <w:t>Rationale and Impact of Requested Change(s)</w:t>
      </w:r>
      <w:r w:rsidR="00DE65E9">
        <w:t xml:space="preserve"> (text)</w:t>
      </w:r>
    </w:p>
    <w:p w14:paraId="20713FE0" w14:textId="001678EB" w:rsidR="0014540E" w:rsidRDefault="006F5FE7" w:rsidP="0014540E">
      <w:pPr>
        <w:pStyle w:val="ListParagraph"/>
        <w:numPr>
          <w:ilvl w:val="0"/>
          <w:numId w:val="4"/>
        </w:numPr>
      </w:pPr>
      <w:r>
        <w:t xml:space="preserve">CSTE and APHL staff will have access to the Smartsheet. </w:t>
      </w:r>
    </w:p>
    <w:p w14:paraId="32706786" w14:textId="77777777" w:rsidR="00182A74" w:rsidRDefault="00182A74" w:rsidP="00D23749"/>
    <w:p w14:paraId="0E2D462D" w14:textId="277A2468" w:rsidR="007622CA" w:rsidRPr="00D255B5" w:rsidRDefault="006F5FE7" w:rsidP="00692803"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Change Control</w:t>
      </w:r>
    </w:p>
    <w:p w14:paraId="1653097F" w14:textId="30651D04" w:rsidR="00E334C1" w:rsidRPr="00E334C1" w:rsidRDefault="006F5FE7" w:rsidP="00E334C1">
      <w:pPr>
        <w:ind w:left="720"/>
        <w:rPr>
          <w:b/>
          <w:bCs/>
          <w:color w:val="1F3864" w:themeColor="accent1" w:themeShade="80"/>
        </w:rPr>
      </w:pPr>
      <w:r w:rsidRPr="00075530">
        <w:rPr>
          <w:b/>
          <w:bCs/>
          <w:color w:val="1F3864" w:themeColor="accent1" w:themeShade="80"/>
        </w:rPr>
        <w:t xml:space="preserve">Specifying a small governance group to </w:t>
      </w:r>
      <w:r w:rsidR="00E334C1">
        <w:rPr>
          <w:b/>
          <w:bCs/>
          <w:color w:val="1F3864" w:themeColor="accent1" w:themeShade="80"/>
        </w:rPr>
        <w:t xml:space="preserve">initially </w:t>
      </w:r>
      <w:r w:rsidRPr="00075530">
        <w:rPr>
          <w:b/>
          <w:bCs/>
          <w:color w:val="1F3864" w:themeColor="accent1" w:themeShade="80"/>
        </w:rPr>
        <w:t>evaluate ticket submissions:</w:t>
      </w:r>
    </w:p>
    <w:p w14:paraId="3E985FAD" w14:textId="77777777" w:rsidR="00E334C1" w:rsidRDefault="006F5FE7" w:rsidP="00E334C1">
      <w:pPr>
        <w:pStyle w:val="ListParagraph"/>
        <w:numPr>
          <w:ilvl w:val="0"/>
          <w:numId w:val="4"/>
        </w:numPr>
      </w:pPr>
      <w:r>
        <w:t xml:space="preserve">CSTE will convene a small governance body to evaluate if incoming ticket submissions should move forward for larger community discussion and voting. </w:t>
      </w:r>
      <w:r w:rsidR="00E334C1">
        <w:t>The governance group will be comprised of:</w:t>
      </w:r>
    </w:p>
    <w:p w14:paraId="769B4EA1" w14:textId="77777777" w:rsidR="00E334C1" w:rsidRDefault="00E334C1" w:rsidP="00E334C1">
      <w:pPr>
        <w:pStyle w:val="ListParagraph"/>
        <w:numPr>
          <w:ilvl w:val="1"/>
          <w:numId w:val="4"/>
        </w:numPr>
      </w:pPr>
      <w:r>
        <w:t>CSTE staff</w:t>
      </w:r>
    </w:p>
    <w:p w14:paraId="3F246E13" w14:textId="77777777" w:rsidR="00E334C1" w:rsidRDefault="00E334C1" w:rsidP="00E334C1">
      <w:pPr>
        <w:pStyle w:val="ListParagraph"/>
        <w:numPr>
          <w:ilvl w:val="1"/>
          <w:numId w:val="4"/>
        </w:numPr>
      </w:pPr>
      <w:r>
        <w:t>APHL staff</w:t>
      </w:r>
    </w:p>
    <w:p w14:paraId="739FA4D8" w14:textId="77777777" w:rsidR="00E334C1" w:rsidRDefault="00E334C1" w:rsidP="00E334C1">
      <w:pPr>
        <w:pStyle w:val="ListParagraph"/>
        <w:numPr>
          <w:ilvl w:val="1"/>
          <w:numId w:val="4"/>
        </w:numPr>
      </w:pPr>
      <w:r>
        <w:t>CSTE member(s)</w:t>
      </w:r>
    </w:p>
    <w:p w14:paraId="365560DE" w14:textId="30209EE7" w:rsidR="00E334C1" w:rsidRDefault="00E334C1" w:rsidP="00E334C1">
      <w:pPr>
        <w:pStyle w:val="ListParagraph"/>
        <w:numPr>
          <w:ilvl w:val="1"/>
          <w:numId w:val="4"/>
        </w:numPr>
      </w:pPr>
      <w:r>
        <w:t>APHL member(s)</w:t>
      </w:r>
    </w:p>
    <w:p w14:paraId="23D557BD" w14:textId="3DE28A91" w:rsidR="00E334C1" w:rsidRDefault="00E334C1" w:rsidP="006F5FE7">
      <w:pPr>
        <w:pStyle w:val="ListParagraph"/>
        <w:numPr>
          <w:ilvl w:val="0"/>
          <w:numId w:val="4"/>
        </w:numPr>
      </w:pPr>
      <w:r>
        <w:t xml:space="preserve">CSTE staff will </w:t>
      </w:r>
      <w:r w:rsidR="003466D5">
        <w:t>notify the</w:t>
      </w:r>
      <w:r>
        <w:t xml:space="preserve"> governance body via email as tickets are received. If there is an urgent change request that needs immediate action, CSTE may convene the governance body in an </w:t>
      </w:r>
      <w:proofErr w:type="spellStart"/>
      <w:r>
        <w:t>adhoc</w:t>
      </w:r>
      <w:proofErr w:type="spellEnd"/>
      <w:r>
        <w:t xml:space="preserve"> meeting.</w:t>
      </w:r>
      <w:r w:rsidR="00547EF1">
        <w:t xml:space="preserve"> </w:t>
      </w:r>
    </w:p>
    <w:p w14:paraId="550E618E" w14:textId="1F72583B" w:rsidR="006F5FE7" w:rsidRDefault="00E334C1" w:rsidP="00E334C1">
      <w:pPr>
        <w:pStyle w:val="ListParagraph"/>
        <w:numPr>
          <w:ilvl w:val="1"/>
          <w:numId w:val="4"/>
        </w:numPr>
      </w:pPr>
      <w:r>
        <w:t xml:space="preserve">Populate </w:t>
      </w:r>
      <w:r w:rsidR="0005110E">
        <w:t>‘</w:t>
      </w:r>
      <w:r>
        <w:t>Ticket Triaged By</w:t>
      </w:r>
      <w:r w:rsidR="00EE2257">
        <w:t>:</w:t>
      </w:r>
      <w:r w:rsidR="0005110E">
        <w:t>’</w:t>
      </w:r>
      <w:r>
        <w:t xml:space="preserve"> field in </w:t>
      </w:r>
      <w:proofErr w:type="gramStart"/>
      <w:r>
        <w:t>Smartsheet</w:t>
      </w:r>
      <w:proofErr w:type="gramEnd"/>
    </w:p>
    <w:p w14:paraId="75884A76" w14:textId="1D0DCEF2" w:rsidR="002E71D8" w:rsidRDefault="002E71D8" w:rsidP="002E71D8">
      <w:pPr>
        <w:pStyle w:val="ListParagraph"/>
        <w:numPr>
          <w:ilvl w:val="0"/>
          <w:numId w:val="4"/>
        </w:numPr>
      </w:pPr>
      <w:r>
        <w:t xml:space="preserve">Initial evaluation of received requests should be conducted over email if possible; if additional discussion is needed, the governance body will be convened to discuss the request. </w:t>
      </w:r>
    </w:p>
    <w:p w14:paraId="35C8D495" w14:textId="4C1CA73B" w:rsidR="00D23749" w:rsidRDefault="00BA31AE" w:rsidP="00D23749">
      <w:pPr>
        <w:pStyle w:val="ListParagraph"/>
        <w:numPr>
          <w:ilvl w:val="1"/>
          <w:numId w:val="4"/>
        </w:numPr>
      </w:pPr>
      <w:r>
        <w:t>Populate ‘Reviewer Notes’ in Smartsheet as necessary</w:t>
      </w:r>
    </w:p>
    <w:p w14:paraId="24DA4303" w14:textId="56577DF7" w:rsidR="00E334C1" w:rsidRDefault="00E334C1" w:rsidP="002E71D8">
      <w:pPr>
        <w:pStyle w:val="ListParagraph"/>
        <w:numPr>
          <w:ilvl w:val="0"/>
          <w:numId w:val="4"/>
        </w:numPr>
      </w:pPr>
      <w:r>
        <w:t>If the request moves forward, the following fields in the Smartsheet should be populated:</w:t>
      </w:r>
    </w:p>
    <w:p w14:paraId="21DC82D7" w14:textId="53F6914B" w:rsidR="00E334C1" w:rsidRDefault="00547EF1" w:rsidP="00E334C1">
      <w:pPr>
        <w:pStyle w:val="ListParagraph"/>
        <w:numPr>
          <w:ilvl w:val="1"/>
          <w:numId w:val="4"/>
        </w:numPr>
      </w:pPr>
      <w:r>
        <w:t>Move Request Forward (dropdown):</w:t>
      </w:r>
    </w:p>
    <w:p w14:paraId="0DAA5E7F" w14:textId="28A51A53" w:rsidR="00547EF1" w:rsidRDefault="00711F40" w:rsidP="00547EF1">
      <w:pPr>
        <w:pStyle w:val="ListParagraph"/>
        <w:numPr>
          <w:ilvl w:val="2"/>
          <w:numId w:val="4"/>
        </w:numPr>
      </w:pPr>
      <w:r>
        <w:t>Y</w:t>
      </w:r>
      <w:r w:rsidR="00547EF1">
        <w:t>es</w:t>
      </w:r>
      <w:r>
        <w:t>, no need for community discussion</w:t>
      </w:r>
      <w:r w:rsidR="00C72360">
        <w:t xml:space="preserve"> </w:t>
      </w:r>
      <w:r w:rsidR="00C72360">
        <w:sym w:font="Wingdings" w:char="F0E0"/>
      </w:r>
      <w:r w:rsidR="00C72360">
        <w:t xml:space="preserve"> Move forward to </w:t>
      </w:r>
      <w:proofErr w:type="gramStart"/>
      <w:r w:rsidR="00C72360">
        <w:t>implement</w:t>
      </w:r>
      <w:proofErr w:type="gramEnd"/>
    </w:p>
    <w:p w14:paraId="165C3DB8" w14:textId="6F5C6033" w:rsidR="00547EF1" w:rsidRDefault="00711F40" w:rsidP="00547EF1">
      <w:pPr>
        <w:pStyle w:val="ListParagraph"/>
        <w:numPr>
          <w:ilvl w:val="2"/>
          <w:numId w:val="4"/>
        </w:numPr>
      </w:pPr>
      <w:r>
        <w:t xml:space="preserve">Yes, need for community discussion </w:t>
      </w:r>
      <w:r w:rsidR="00C72360">
        <w:sym w:font="Wingdings" w:char="F0E0"/>
      </w:r>
      <w:r w:rsidR="00C72360">
        <w:t xml:space="preserve"> Move forward to </w:t>
      </w:r>
      <w:proofErr w:type="gramStart"/>
      <w:r w:rsidR="00C72360">
        <w:t>discussion</w:t>
      </w:r>
      <w:proofErr w:type="gramEnd"/>
    </w:p>
    <w:p w14:paraId="4C56695D" w14:textId="01257A8B" w:rsidR="00711F40" w:rsidRDefault="00711F40" w:rsidP="00547EF1">
      <w:pPr>
        <w:pStyle w:val="ListParagraph"/>
        <w:numPr>
          <w:ilvl w:val="2"/>
          <w:numId w:val="4"/>
        </w:numPr>
      </w:pPr>
      <w:r>
        <w:t>Hold</w:t>
      </w:r>
      <w:r w:rsidR="00C72360">
        <w:t xml:space="preserve"> </w:t>
      </w:r>
      <w:r w:rsidR="00C72360">
        <w:sym w:font="Wingdings" w:char="F0E0"/>
      </w:r>
      <w:r w:rsidR="00C72360">
        <w:t xml:space="preserve"> M</w:t>
      </w:r>
      <w:r>
        <w:t xml:space="preserve">ore information needed from Requestor to </w:t>
      </w:r>
      <w:proofErr w:type="gramStart"/>
      <w:r>
        <w:t>evaluate</w:t>
      </w:r>
      <w:proofErr w:type="gramEnd"/>
      <w:r>
        <w:t xml:space="preserve"> </w:t>
      </w:r>
    </w:p>
    <w:p w14:paraId="2F1F464D" w14:textId="5729AFE1" w:rsidR="00547EF1" w:rsidRDefault="00547EF1" w:rsidP="00547EF1">
      <w:pPr>
        <w:pStyle w:val="ListParagraph"/>
        <w:numPr>
          <w:ilvl w:val="2"/>
          <w:numId w:val="4"/>
        </w:numPr>
      </w:pPr>
      <w:r>
        <w:t xml:space="preserve">No </w:t>
      </w:r>
      <w:r w:rsidR="00C72360">
        <w:sym w:font="Wingdings" w:char="F0E0"/>
      </w:r>
      <w:r w:rsidR="00C72360">
        <w:t xml:space="preserve"> Add</w:t>
      </w:r>
      <w:r>
        <w:t xml:space="preserve"> comments within the Smartsheet and staff communicate back to Requestor.</w:t>
      </w:r>
    </w:p>
    <w:p w14:paraId="2ED10D4A" w14:textId="17D144E6" w:rsidR="009A4759" w:rsidRDefault="0072366C" w:rsidP="00547EF1">
      <w:pPr>
        <w:pStyle w:val="ListParagraph"/>
        <w:numPr>
          <w:ilvl w:val="1"/>
          <w:numId w:val="4"/>
        </w:numPr>
      </w:pPr>
      <w:r>
        <w:t xml:space="preserve">APHL technical staff will develop </w:t>
      </w:r>
      <w:r w:rsidR="00A0522D">
        <w:t>“</w:t>
      </w:r>
      <w:r w:rsidR="00480BE0">
        <w:t>I</w:t>
      </w:r>
      <w:r>
        <w:t xml:space="preserve">mplementation </w:t>
      </w:r>
      <w:r w:rsidR="00A0522D">
        <w:t>S</w:t>
      </w:r>
      <w:r>
        <w:t xml:space="preserve">olution and </w:t>
      </w:r>
      <w:r w:rsidR="00A0522D">
        <w:t>I</w:t>
      </w:r>
      <w:r>
        <w:t xml:space="preserve">mpact </w:t>
      </w:r>
      <w:r w:rsidR="00A0522D">
        <w:t>A</w:t>
      </w:r>
      <w:r>
        <w:t>nalys</w:t>
      </w:r>
      <w:r w:rsidR="00A0522D">
        <w:t>i</w:t>
      </w:r>
      <w:r>
        <w:t>s</w:t>
      </w:r>
      <w:r w:rsidR="00A0522D">
        <w:t>’ field</w:t>
      </w:r>
      <w:r>
        <w:t xml:space="preserve"> for </w:t>
      </w:r>
      <w:r w:rsidR="00A0522D">
        <w:t>requests that move forward.</w:t>
      </w:r>
      <w:r w:rsidR="00480BE0">
        <w:t xml:space="preserve"> </w:t>
      </w:r>
    </w:p>
    <w:p w14:paraId="524CF8F4" w14:textId="4AA77C86" w:rsidR="00097613" w:rsidRDefault="00097613" w:rsidP="00097613">
      <w:pPr>
        <w:pStyle w:val="ListParagraph"/>
        <w:numPr>
          <w:ilvl w:val="2"/>
          <w:numId w:val="4"/>
        </w:numPr>
      </w:pPr>
      <w:r>
        <w:t>The field will outline what technical solutions would be needed to implement the request, if approved, and the anticipated impact</w:t>
      </w:r>
      <w:r w:rsidR="00AC2E7C">
        <w:t xml:space="preserve">/level of effort </w:t>
      </w:r>
      <w:r w:rsidR="0088743E">
        <w:t>of implement</w:t>
      </w:r>
      <w:r w:rsidR="00B86099">
        <w:t>ing the solution within the flat file and accompanying tools</w:t>
      </w:r>
      <w:r w:rsidR="009D2139">
        <w:t xml:space="preserve"> (e.g., HL7 generator). </w:t>
      </w:r>
    </w:p>
    <w:p w14:paraId="46053525" w14:textId="754D3AAE" w:rsidR="00547EF1" w:rsidRDefault="00547EF1" w:rsidP="00547EF1">
      <w:pPr>
        <w:pStyle w:val="ListParagraph"/>
        <w:numPr>
          <w:ilvl w:val="1"/>
          <w:numId w:val="4"/>
        </w:numPr>
      </w:pPr>
      <w:r>
        <w:t>Identified Discussion Date (date)</w:t>
      </w:r>
    </w:p>
    <w:p w14:paraId="3AF2A7EF" w14:textId="11E8A3A2" w:rsidR="006F5FE7" w:rsidRDefault="006F5FE7" w:rsidP="00830B56">
      <w:pPr>
        <w:pStyle w:val="ListParagraph"/>
        <w:numPr>
          <w:ilvl w:val="0"/>
          <w:numId w:val="4"/>
        </w:numPr>
      </w:pPr>
      <w:r>
        <w:t xml:space="preserve">Requests </w:t>
      </w:r>
      <w:r w:rsidR="00830B56">
        <w:t xml:space="preserve">that the governance body moves forward </w:t>
      </w:r>
      <w:r>
        <w:t>will be batch discussed on a quarterly basis.</w:t>
      </w:r>
      <w:r w:rsidR="00830B56">
        <w:t xml:space="preserve"> Ticket submission cutoff </w:t>
      </w:r>
      <w:r>
        <w:t xml:space="preserve">timelines will be widely promoted on </w:t>
      </w:r>
      <w:r w:rsidR="00830B56">
        <w:t>the CSTE National ELR Workgroup calls and the APHL Open ELR calls.</w:t>
      </w:r>
    </w:p>
    <w:p w14:paraId="387653BF" w14:textId="118AF075" w:rsidR="006F5FE7" w:rsidRDefault="00830B56" w:rsidP="006F5FE7">
      <w:pPr>
        <w:pStyle w:val="ListParagraph"/>
        <w:numPr>
          <w:ilvl w:val="1"/>
          <w:numId w:val="4"/>
        </w:numPr>
      </w:pPr>
      <w:r>
        <w:t xml:space="preserve">First submission deadline: </w:t>
      </w:r>
      <w:r w:rsidR="00FD1B57">
        <w:rPr>
          <w:highlight w:val="yellow"/>
        </w:rPr>
        <w:t>May/June</w:t>
      </w:r>
      <w:commentRangeStart w:id="1"/>
      <w:r w:rsidRPr="007204F2">
        <w:rPr>
          <w:highlight w:val="yellow"/>
        </w:rPr>
        <w:t xml:space="preserve"> X, 2021</w:t>
      </w:r>
      <w:commentRangeEnd w:id="1"/>
      <w:r w:rsidR="00FD1B57">
        <w:rPr>
          <w:rStyle w:val="CommentReference"/>
        </w:rPr>
        <w:commentReference w:id="1"/>
      </w:r>
    </w:p>
    <w:p w14:paraId="76E1D572" w14:textId="333DA6EC" w:rsidR="00182A74" w:rsidRDefault="00830B56" w:rsidP="00182A74">
      <w:pPr>
        <w:pStyle w:val="ListParagraph"/>
        <w:numPr>
          <w:ilvl w:val="0"/>
          <w:numId w:val="4"/>
        </w:numPr>
      </w:pPr>
      <w:r>
        <w:t xml:space="preserve">Requests received after stipulated submission cutoff timeline will be carried over into the next evaluation cycle. </w:t>
      </w:r>
    </w:p>
    <w:p w14:paraId="397EC941" w14:textId="0FF281C4" w:rsidR="00A0522D" w:rsidRDefault="005759AE" w:rsidP="00760ECD">
      <w:pPr>
        <w:pStyle w:val="ListParagraph"/>
        <w:numPr>
          <w:ilvl w:val="1"/>
          <w:numId w:val="4"/>
        </w:numPr>
      </w:pPr>
      <w:r>
        <w:t xml:space="preserve">If no </w:t>
      </w:r>
      <w:r w:rsidR="004B0144">
        <w:t xml:space="preserve">change </w:t>
      </w:r>
      <w:r w:rsidR="00A86662">
        <w:t xml:space="preserve">requests received by stipulated cutoff timeline, </w:t>
      </w:r>
      <w:r w:rsidR="004B0144">
        <w:t>there is no need to convene the governance body or coordinat</w:t>
      </w:r>
      <w:r w:rsidR="007204F2">
        <w:t xml:space="preserve">e </w:t>
      </w:r>
      <w:r w:rsidR="004B0144">
        <w:t>batch discussion.</w:t>
      </w:r>
    </w:p>
    <w:p w14:paraId="65690688" w14:textId="26D9DF48" w:rsidR="00760ECD" w:rsidRDefault="00760ECD" w:rsidP="00760ECD">
      <w:pPr>
        <w:pStyle w:val="ListParagraph"/>
        <w:ind w:left="1800"/>
      </w:pPr>
    </w:p>
    <w:p w14:paraId="0F57A14E" w14:textId="77777777" w:rsidR="00FC764D" w:rsidRDefault="00FC764D" w:rsidP="00760ECD">
      <w:pPr>
        <w:pStyle w:val="ListParagraph"/>
        <w:ind w:left="1800"/>
      </w:pPr>
    </w:p>
    <w:p w14:paraId="704C2890" w14:textId="5FAE8D92" w:rsidR="009A7221" w:rsidRPr="00B755D6" w:rsidRDefault="009A7221" w:rsidP="009A7221">
      <w:pPr>
        <w:ind w:left="720"/>
        <w:rPr>
          <w:b/>
          <w:bCs/>
          <w:color w:val="1F3864" w:themeColor="accent1" w:themeShade="80"/>
        </w:rPr>
      </w:pPr>
      <w:r w:rsidRPr="00B755D6">
        <w:rPr>
          <w:b/>
          <w:bCs/>
          <w:color w:val="1F3864" w:themeColor="accent1" w:themeShade="80"/>
        </w:rPr>
        <w:lastRenderedPageBreak/>
        <w:t>Coordinating discussion:</w:t>
      </w:r>
    </w:p>
    <w:p w14:paraId="5EB87886" w14:textId="19BCC0B8" w:rsidR="00B755D6" w:rsidRDefault="00760ECD" w:rsidP="00B755D6">
      <w:pPr>
        <w:pStyle w:val="ListParagraph"/>
        <w:numPr>
          <w:ilvl w:val="0"/>
          <w:numId w:val="9"/>
        </w:numPr>
      </w:pPr>
      <w:r>
        <w:t>If there are multiple requests t</w:t>
      </w:r>
      <w:r w:rsidR="00FC764D">
        <w:t xml:space="preserve">hat </w:t>
      </w:r>
      <w:r w:rsidR="005E5031">
        <w:t>move forward</w:t>
      </w:r>
      <w:r>
        <w:t xml:space="preserve">, </w:t>
      </w:r>
      <w:r w:rsidR="00830B56">
        <w:t xml:space="preserve">CSTE will </w:t>
      </w:r>
      <w:r w:rsidR="00E334C1">
        <w:t>host</w:t>
      </w:r>
      <w:r w:rsidR="00830B56">
        <w:t xml:space="preserve"> a standalone webinar to batch discuss t</w:t>
      </w:r>
      <w:r w:rsidR="00E334C1">
        <w:t>he requested changes and solicit community feedback. The webinar will be convened</w:t>
      </w:r>
      <w:r w:rsidR="00830B56">
        <w:t xml:space="preserve"> </w:t>
      </w:r>
      <w:r w:rsidR="00FE17B1">
        <w:rPr>
          <w:highlight w:val="yellow"/>
        </w:rPr>
        <w:t>2-3</w:t>
      </w:r>
      <w:r w:rsidR="00830B56" w:rsidRPr="007204F2">
        <w:rPr>
          <w:highlight w:val="yellow"/>
        </w:rPr>
        <w:t xml:space="preserve"> weeks</w:t>
      </w:r>
      <w:r w:rsidR="00830B56">
        <w:t xml:space="preserve"> after the submission cutoff</w:t>
      </w:r>
      <w:r w:rsidR="00E334C1">
        <w:t>.</w:t>
      </w:r>
    </w:p>
    <w:p w14:paraId="3A192D7C" w14:textId="3A708DD8" w:rsidR="00830B56" w:rsidRDefault="007760C8" w:rsidP="00830B56">
      <w:pPr>
        <w:pStyle w:val="ListParagraph"/>
        <w:numPr>
          <w:ilvl w:val="1"/>
          <w:numId w:val="9"/>
        </w:numPr>
      </w:pPr>
      <w:r>
        <w:t>CSTE will s</w:t>
      </w:r>
      <w:r w:rsidR="00E334C1">
        <w:t xml:space="preserve">end notice of webinar and summary of requested changes: </w:t>
      </w:r>
      <w:r w:rsidR="00FE17B1">
        <w:rPr>
          <w:highlight w:val="yellow"/>
        </w:rPr>
        <w:t>2</w:t>
      </w:r>
      <w:r w:rsidR="00E334C1" w:rsidRPr="007204F2">
        <w:rPr>
          <w:highlight w:val="yellow"/>
        </w:rPr>
        <w:t xml:space="preserve"> weeks</w:t>
      </w:r>
      <w:r w:rsidR="00E334C1">
        <w:t xml:space="preserve"> before webinar</w:t>
      </w:r>
      <w:r w:rsidR="00547EF1">
        <w:t>.</w:t>
      </w:r>
    </w:p>
    <w:p w14:paraId="0AFE677F" w14:textId="69A86C4F" w:rsidR="00760ECD" w:rsidRDefault="00760ECD" w:rsidP="00830B56">
      <w:pPr>
        <w:pStyle w:val="ListParagraph"/>
        <w:numPr>
          <w:ilvl w:val="1"/>
          <w:numId w:val="9"/>
        </w:numPr>
      </w:pPr>
      <w:r>
        <w:t xml:space="preserve">If there is </w:t>
      </w:r>
      <w:r w:rsidR="00866767">
        <w:t xml:space="preserve">only one request to discuss, CSTE may leverage an existing call </w:t>
      </w:r>
      <w:r w:rsidR="00915A8E">
        <w:t xml:space="preserve">if timely </w:t>
      </w:r>
      <w:r w:rsidR="00866767">
        <w:t>(e.g., ELR workgroup call)</w:t>
      </w:r>
      <w:r w:rsidR="00915A8E">
        <w:t xml:space="preserve"> instead of scheduling a standalone webinar. </w:t>
      </w:r>
    </w:p>
    <w:p w14:paraId="6AEBD309" w14:textId="412F688D" w:rsidR="00B755D6" w:rsidRDefault="00547EF1" w:rsidP="00B755D6">
      <w:pPr>
        <w:pStyle w:val="ListParagraph"/>
        <w:numPr>
          <w:ilvl w:val="0"/>
          <w:numId w:val="9"/>
        </w:numPr>
      </w:pPr>
      <w:r>
        <w:t>On the webinar, the</w:t>
      </w:r>
      <w:r w:rsidR="00E334C1">
        <w:t xml:space="preserve"> original Requestor(s) will present a high-level overview of their requested changes. APHL technical staff may weigh in if there are technical aspects that </w:t>
      </w:r>
      <w:r w:rsidR="00592ED4">
        <w:t>need to be</w:t>
      </w:r>
      <w:r w:rsidR="00E334C1">
        <w:t xml:space="preserve"> discussed</w:t>
      </w:r>
      <w:r w:rsidR="00592ED4">
        <w:t xml:space="preserve"> to implement the request</w:t>
      </w:r>
      <w:r w:rsidR="00E334C1">
        <w:t>.</w:t>
      </w:r>
    </w:p>
    <w:p w14:paraId="420716D1" w14:textId="1157F486" w:rsidR="00547EF1" w:rsidRDefault="00B755D6" w:rsidP="00547EF1">
      <w:pPr>
        <w:pStyle w:val="ListParagraph"/>
        <w:numPr>
          <w:ilvl w:val="0"/>
          <w:numId w:val="9"/>
        </w:numPr>
      </w:pPr>
      <w:r>
        <w:t xml:space="preserve">Discussions will be recorded </w:t>
      </w:r>
      <w:r w:rsidR="00547EF1">
        <w:t xml:space="preserve">and CSTE will </w:t>
      </w:r>
      <w:r w:rsidR="00701E25">
        <w:t xml:space="preserve">compile verbal comments from the webinar. </w:t>
      </w:r>
    </w:p>
    <w:p w14:paraId="66BF2491" w14:textId="5DFBE798" w:rsidR="00547EF1" w:rsidRDefault="000D1952" w:rsidP="007622CA">
      <w:pPr>
        <w:pStyle w:val="ListParagraph"/>
        <w:numPr>
          <w:ilvl w:val="1"/>
          <w:numId w:val="9"/>
        </w:numPr>
      </w:pPr>
      <w:r>
        <w:t xml:space="preserve">Recording and comments will be attached in the Smartsheet. </w:t>
      </w:r>
    </w:p>
    <w:p w14:paraId="23F09B0C" w14:textId="77777777" w:rsidR="00182A74" w:rsidRPr="00182A74" w:rsidRDefault="00182A74" w:rsidP="00182A74">
      <w:pPr>
        <w:pStyle w:val="ListParagraph"/>
        <w:ind w:left="1800"/>
      </w:pPr>
    </w:p>
    <w:p w14:paraId="750D5202" w14:textId="12EDEF8A" w:rsidR="007622CA" w:rsidRPr="00AE0A7D" w:rsidRDefault="007622CA" w:rsidP="00547EF1">
      <w:pPr>
        <w:pStyle w:val="ListParagraph"/>
        <w:rPr>
          <w:b/>
          <w:bCs/>
          <w:color w:val="1F3864" w:themeColor="accent1" w:themeShade="80"/>
        </w:rPr>
      </w:pPr>
      <w:r w:rsidRPr="00AE0A7D">
        <w:rPr>
          <w:b/>
          <w:bCs/>
          <w:color w:val="1F3864" w:themeColor="accent1" w:themeShade="80"/>
        </w:rPr>
        <w:t>Coordinating a voting process:</w:t>
      </w:r>
    </w:p>
    <w:p w14:paraId="15699373" w14:textId="77777777" w:rsidR="00B755D6" w:rsidRPr="00B755D6" w:rsidRDefault="00B755D6" w:rsidP="00B755D6">
      <w:pPr>
        <w:pStyle w:val="ListParagraph"/>
        <w:rPr>
          <w:b/>
          <w:bCs/>
        </w:rPr>
      </w:pPr>
    </w:p>
    <w:p w14:paraId="661853B2" w14:textId="77777777" w:rsidR="00C4513E" w:rsidRDefault="00B755D6" w:rsidP="00C6794D">
      <w:pPr>
        <w:pStyle w:val="ListParagraph"/>
        <w:numPr>
          <w:ilvl w:val="0"/>
          <w:numId w:val="10"/>
        </w:numPr>
      </w:pPr>
      <w:r>
        <w:t xml:space="preserve">Following the </w:t>
      </w:r>
      <w:r w:rsidR="00547EF1">
        <w:t>webinar</w:t>
      </w:r>
      <w:r>
        <w:t xml:space="preserve">, </w:t>
      </w:r>
      <w:r w:rsidR="00547EF1">
        <w:t>CSTE staff will distribute a</w:t>
      </w:r>
      <w:r w:rsidR="00751FAB">
        <w:t>n electronic</w:t>
      </w:r>
      <w:r w:rsidR="00547EF1">
        <w:t xml:space="preserve"> ballot to </w:t>
      </w:r>
      <w:r w:rsidR="00C6794D">
        <w:t>voting members</w:t>
      </w:r>
      <w:r w:rsidR="00C4513E">
        <w:t xml:space="preserve"> to </w:t>
      </w:r>
      <w:r w:rsidR="00C4513E">
        <w:t>gain consensus on each presented change request</w:t>
      </w:r>
      <w:r w:rsidR="00C6794D">
        <w:t xml:space="preserve">. </w:t>
      </w:r>
    </w:p>
    <w:p w14:paraId="4D83CF67" w14:textId="43DD30F8" w:rsidR="00C4513E" w:rsidRDefault="00C6794D" w:rsidP="00C4513E">
      <w:pPr>
        <w:pStyle w:val="ListParagraph"/>
        <w:numPr>
          <w:ilvl w:val="1"/>
          <w:numId w:val="10"/>
        </w:numPr>
      </w:pPr>
      <w:r>
        <w:t xml:space="preserve">Voting members will be comprised of </w:t>
      </w:r>
      <w:r w:rsidR="006051E8">
        <w:t xml:space="preserve">the groups: 1) </w:t>
      </w:r>
      <w:r>
        <w:t xml:space="preserve">CSTE </w:t>
      </w:r>
      <w:r w:rsidR="000D4329">
        <w:t>ELR points of contact</w:t>
      </w:r>
      <w:r w:rsidR="00A10708">
        <w:t xml:space="preserve"> (1 vote per jurisdiction)</w:t>
      </w:r>
      <w:r w:rsidR="000D4329">
        <w:t xml:space="preserve">, </w:t>
      </w:r>
      <w:r w:rsidR="006051E8">
        <w:t xml:space="preserve">2) </w:t>
      </w:r>
      <w:r>
        <w:t xml:space="preserve">points of contact from national labs (Mayo, LabCorp, Quest, and </w:t>
      </w:r>
      <w:proofErr w:type="gramStart"/>
      <w:r w:rsidR="00C4513E">
        <w:t>ARUP)</w:t>
      </w:r>
      <w:r w:rsidR="00A10708">
        <w:t>(</w:t>
      </w:r>
      <w:proofErr w:type="gramEnd"/>
      <w:r w:rsidR="00A10708">
        <w:t>1 vote per lab)</w:t>
      </w:r>
      <w:r w:rsidR="00C4513E">
        <w:t xml:space="preserve">, and </w:t>
      </w:r>
      <w:r w:rsidR="006051E8">
        <w:t xml:space="preserve">3) </w:t>
      </w:r>
      <w:r w:rsidR="00C4513E">
        <w:t>appointed APHL technical staff</w:t>
      </w:r>
      <w:r w:rsidR="00A10708">
        <w:t xml:space="preserve"> (</w:t>
      </w:r>
      <w:r w:rsidR="00F80767">
        <w:t xml:space="preserve">1 </w:t>
      </w:r>
      <w:r w:rsidR="00A10708">
        <w:t>vote</w:t>
      </w:r>
      <w:r w:rsidR="00F80767">
        <w:t xml:space="preserve"> per contact</w:t>
      </w:r>
      <w:r w:rsidR="00A10708">
        <w:t xml:space="preserve">) </w:t>
      </w:r>
    </w:p>
    <w:p w14:paraId="781602EA" w14:textId="3D99BA10" w:rsidR="000D1952" w:rsidRDefault="000D1952" w:rsidP="00C4513E">
      <w:pPr>
        <w:pStyle w:val="ListParagraph"/>
        <w:numPr>
          <w:ilvl w:val="1"/>
          <w:numId w:val="10"/>
        </w:numPr>
      </w:pPr>
      <w:r>
        <w:t>The ballot will stay open for (</w:t>
      </w:r>
      <w:r w:rsidR="00F321A0">
        <w:t>1-</w:t>
      </w:r>
      <w:r>
        <w:t>2) weeks.</w:t>
      </w:r>
    </w:p>
    <w:p w14:paraId="66DD03CB" w14:textId="15782E65" w:rsidR="004F3FB3" w:rsidRDefault="000D1952" w:rsidP="000D1952">
      <w:pPr>
        <w:pStyle w:val="ListParagraph"/>
        <w:numPr>
          <w:ilvl w:val="0"/>
          <w:numId w:val="10"/>
        </w:numPr>
      </w:pPr>
      <w:r>
        <w:t xml:space="preserve">Once the voting period has closed, the governance body will assess if enough feedback has been provided to reflect a member consensus. </w:t>
      </w:r>
    </w:p>
    <w:p w14:paraId="32072467" w14:textId="2D73BFA2" w:rsidR="000D1952" w:rsidRDefault="004F3FB3" w:rsidP="004F3FB3">
      <w:pPr>
        <w:pStyle w:val="ListParagraph"/>
        <w:numPr>
          <w:ilvl w:val="1"/>
          <w:numId w:val="10"/>
        </w:numPr>
      </w:pPr>
      <w:r>
        <w:t xml:space="preserve">Consensus </w:t>
      </w:r>
      <w:r w:rsidR="00D258E1">
        <w:t>will not be a f</w:t>
      </w:r>
      <w:r>
        <w:t>i</w:t>
      </w:r>
      <w:r w:rsidR="00D258E1">
        <w:t xml:space="preserve">xed point, rather </w:t>
      </w:r>
      <w:r w:rsidR="009115A2">
        <w:t xml:space="preserve">a contextual evaluation </w:t>
      </w:r>
      <w:r w:rsidR="00D258E1">
        <w:t xml:space="preserve">up to the discretion of the governance group. </w:t>
      </w:r>
      <w:r w:rsidR="0015059F">
        <w:t>For example</w:t>
      </w:r>
      <w:r w:rsidR="00F06787">
        <w:t>: for those that voted,</w:t>
      </w:r>
      <w:r w:rsidR="0015059F">
        <w:t xml:space="preserve"> if 60% of ELR points of contact</w:t>
      </w:r>
      <w:r w:rsidR="009115A2">
        <w:t>s approve</w:t>
      </w:r>
      <w:r w:rsidR="004306E8">
        <w:t>,</w:t>
      </w:r>
      <w:r w:rsidR="00F06787">
        <w:t xml:space="preserve"> </w:t>
      </w:r>
      <w:r w:rsidR="00FC6915">
        <w:t xml:space="preserve">50% </w:t>
      </w:r>
      <w:r w:rsidR="00981E79">
        <w:t xml:space="preserve">of </w:t>
      </w:r>
      <w:r w:rsidR="004306E8">
        <w:t>national labs</w:t>
      </w:r>
      <w:r w:rsidR="009115A2">
        <w:t xml:space="preserve"> approve</w:t>
      </w:r>
      <w:r w:rsidR="004306E8">
        <w:t xml:space="preserve">, and </w:t>
      </w:r>
      <w:r w:rsidR="00FC6915">
        <w:t xml:space="preserve">75% </w:t>
      </w:r>
      <w:r w:rsidR="004306E8">
        <w:t xml:space="preserve">of APHL technical staff </w:t>
      </w:r>
      <w:r w:rsidR="009115A2">
        <w:t>approve</w:t>
      </w:r>
      <w:r w:rsidR="00FC3C38">
        <w:t>, the request w</w:t>
      </w:r>
      <w:r w:rsidR="006051E8">
        <w:t xml:space="preserve">ould </w:t>
      </w:r>
      <w:r w:rsidR="00FC3C38">
        <w:t xml:space="preserve">be approved. If there </w:t>
      </w:r>
      <w:r w:rsidR="009115A2">
        <w:t>is</w:t>
      </w:r>
      <w:r w:rsidR="00FC3C38">
        <w:t xml:space="preserve"> discordance </w:t>
      </w:r>
      <w:r w:rsidR="009115A2">
        <w:t xml:space="preserve">in approving the request </w:t>
      </w:r>
      <w:r w:rsidR="00FC3C38">
        <w:t xml:space="preserve">between </w:t>
      </w:r>
      <w:r w:rsidR="00893836">
        <w:t xml:space="preserve">states, labs, and technical staff, the governance body will evaluate the </w:t>
      </w:r>
      <w:r w:rsidR="00604ECC">
        <w:t xml:space="preserve">reasoning for that discordance and reach an executive decision. </w:t>
      </w:r>
      <w:r w:rsidR="00893836">
        <w:t xml:space="preserve"> </w:t>
      </w:r>
    </w:p>
    <w:p w14:paraId="44009533" w14:textId="5490D343" w:rsidR="001F0914" w:rsidRDefault="001F0914" w:rsidP="004F3FB3">
      <w:pPr>
        <w:pStyle w:val="ListParagraph"/>
        <w:numPr>
          <w:ilvl w:val="1"/>
          <w:numId w:val="10"/>
        </w:numPr>
      </w:pPr>
      <w:r>
        <w:t xml:space="preserve">If the governance body cannot make an informed decision based on the </w:t>
      </w:r>
      <w:r w:rsidR="003052DC">
        <w:t xml:space="preserve">voting results, additional discussions with relevant stakeholders will be coordinated. </w:t>
      </w:r>
    </w:p>
    <w:p w14:paraId="2E4C8659" w14:textId="425B0169" w:rsidR="000D1952" w:rsidRDefault="000D1952" w:rsidP="000D1952">
      <w:pPr>
        <w:pStyle w:val="ListParagraph"/>
        <w:numPr>
          <w:ilvl w:val="0"/>
          <w:numId w:val="10"/>
        </w:numPr>
      </w:pPr>
      <w:r>
        <w:t>If consensus</w:t>
      </w:r>
      <w:r w:rsidR="00BE2B97">
        <w:t xml:space="preserve"> is</w:t>
      </w:r>
      <w:r>
        <w:t xml:space="preserve"> reached, populate </w:t>
      </w:r>
      <w:r w:rsidR="006E63BD">
        <w:t>‘</w:t>
      </w:r>
      <w:r>
        <w:t>Decision</w:t>
      </w:r>
      <w:r w:rsidR="006E63BD">
        <w:t>’</w:t>
      </w:r>
      <w:r>
        <w:t xml:space="preserve"> field within Smartsheet:</w:t>
      </w:r>
    </w:p>
    <w:p w14:paraId="291958FA" w14:textId="331B6535" w:rsidR="000D1952" w:rsidRDefault="00DD1CAB" w:rsidP="000D1952">
      <w:pPr>
        <w:pStyle w:val="ListParagraph"/>
        <w:numPr>
          <w:ilvl w:val="1"/>
          <w:numId w:val="10"/>
        </w:numPr>
      </w:pPr>
      <w:r>
        <w:t xml:space="preserve">Accept as </w:t>
      </w:r>
      <w:r w:rsidR="00A770BD">
        <w:t xml:space="preserve">proposed and implement </w:t>
      </w:r>
      <w:r w:rsidR="00A770BD">
        <w:sym w:font="Wingdings" w:char="F0E0"/>
      </w:r>
      <w:r w:rsidR="00A770BD">
        <w:t xml:space="preserve"> Move forward with implementation</w:t>
      </w:r>
      <w:r w:rsidR="0028350C">
        <w:t>.</w:t>
      </w:r>
    </w:p>
    <w:p w14:paraId="79756EA3" w14:textId="3D067DBE" w:rsidR="00A770BD" w:rsidRDefault="00A770BD" w:rsidP="000D1952">
      <w:pPr>
        <w:pStyle w:val="ListParagraph"/>
        <w:numPr>
          <w:ilvl w:val="1"/>
          <w:numId w:val="10"/>
        </w:numPr>
      </w:pPr>
      <w:r>
        <w:t xml:space="preserve">Accept with revisions and implement </w:t>
      </w:r>
      <w:r>
        <w:sym w:font="Wingdings" w:char="F0E0"/>
      </w:r>
      <w:r>
        <w:t xml:space="preserve"> </w:t>
      </w:r>
      <w:r w:rsidR="007F0D24">
        <w:t>Coordinate with original Requestor to revise</w:t>
      </w:r>
      <w:r w:rsidR="0028350C">
        <w:t xml:space="preserve"> and move forward with implementation.</w:t>
      </w:r>
    </w:p>
    <w:p w14:paraId="3D12B38C" w14:textId="7E4A5F17" w:rsidR="0028350C" w:rsidRDefault="0028350C" w:rsidP="000D1952">
      <w:pPr>
        <w:pStyle w:val="ListParagraph"/>
        <w:numPr>
          <w:ilvl w:val="1"/>
          <w:numId w:val="10"/>
        </w:numPr>
      </w:pPr>
      <w:r>
        <w:t xml:space="preserve">Do not accept </w:t>
      </w:r>
      <w:r>
        <w:sym w:font="Wingdings" w:char="F0E0"/>
      </w:r>
      <w:r>
        <w:t xml:space="preserve"> Communicate decision to original Requestor and close out ticket. </w:t>
      </w:r>
    </w:p>
    <w:p w14:paraId="062F005A" w14:textId="47C08C26" w:rsidR="00604ECC" w:rsidRDefault="00604ECC" w:rsidP="00604ECC">
      <w:pPr>
        <w:pStyle w:val="ListParagraph"/>
        <w:numPr>
          <w:ilvl w:val="2"/>
          <w:numId w:val="10"/>
        </w:numPr>
      </w:pPr>
      <w:r>
        <w:t xml:space="preserve">Any votes for “Do not accept” will require a rationale for opposing or </w:t>
      </w:r>
      <w:r w:rsidR="004F3FB3">
        <w:t>an alternate solution.</w:t>
      </w:r>
    </w:p>
    <w:p w14:paraId="1AEC49C6" w14:textId="0B6CC69D" w:rsidR="0028350C" w:rsidRDefault="0028350C" w:rsidP="000D1952">
      <w:pPr>
        <w:pStyle w:val="ListParagraph"/>
        <w:numPr>
          <w:ilvl w:val="1"/>
          <w:numId w:val="10"/>
        </w:numPr>
      </w:pPr>
      <w:r>
        <w:t xml:space="preserve">For each decision, use “Decision </w:t>
      </w:r>
      <w:r w:rsidR="006F7428">
        <w:t>Notes/Rationale” field in the Smartsheet to document reasoning.</w:t>
      </w:r>
    </w:p>
    <w:p w14:paraId="6FEADF04" w14:textId="0E5D3B94" w:rsidR="00454AF3" w:rsidRDefault="00454AF3" w:rsidP="00454AF3">
      <w:pPr>
        <w:pStyle w:val="ListParagraph"/>
        <w:ind w:left="1440"/>
        <w:rPr>
          <w:b/>
          <w:bCs/>
        </w:rPr>
      </w:pPr>
    </w:p>
    <w:p w14:paraId="29C3660C" w14:textId="77777777" w:rsidR="00981E79" w:rsidRPr="006F5FE7" w:rsidRDefault="00981E79" w:rsidP="00454AF3">
      <w:pPr>
        <w:pStyle w:val="ListParagraph"/>
        <w:ind w:left="1440"/>
        <w:rPr>
          <w:b/>
          <w:bCs/>
        </w:rPr>
      </w:pPr>
    </w:p>
    <w:p w14:paraId="1F728E57" w14:textId="67D8B66D" w:rsidR="007622CA" w:rsidRDefault="006F5FE7" w:rsidP="006F5FE7">
      <w:pPr>
        <w:pStyle w:val="ListParagraph"/>
        <w:numPr>
          <w:ilvl w:val="0"/>
          <w:numId w:val="5"/>
        </w:numPr>
        <w:rPr>
          <w:b/>
          <w:bCs/>
        </w:rPr>
      </w:pPr>
      <w:r w:rsidRPr="006F5FE7">
        <w:rPr>
          <w:b/>
          <w:bCs/>
        </w:rPr>
        <w:lastRenderedPageBreak/>
        <w:t>Implementation:</w:t>
      </w:r>
    </w:p>
    <w:p w14:paraId="7FDB62CA" w14:textId="77777777" w:rsidR="00326914" w:rsidRDefault="00326914" w:rsidP="00326914">
      <w:pPr>
        <w:pStyle w:val="ListParagraph"/>
        <w:rPr>
          <w:b/>
          <w:bCs/>
        </w:rPr>
      </w:pPr>
    </w:p>
    <w:p w14:paraId="66AE11FF" w14:textId="6E3A06C7" w:rsidR="00AE0A7D" w:rsidRPr="006E0604" w:rsidRDefault="00326914" w:rsidP="00326914">
      <w:pPr>
        <w:pStyle w:val="ListParagraph"/>
        <w:numPr>
          <w:ilvl w:val="0"/>
          <w:numId w:val="13"/>
        </w:numPr>
        <w:rPr>
          <w:b/>
          <w:bCs/>
        </w:rPr>
      </w:pPr>
      <w:r>
        <w:t>Following voting</w:t>
      </w:r>
      <w:r w:rsidR="00D8464B">
        <w:t>, APHL technical staff will implement the accepted requests within the flat file</w:t>
      </w:r>
      <w:r w:rsidR="00566249">
        <w:t xml:space="preserve"> and the accompanying file package.</w:t>
      </w:r>
    </w:p>
    <w:p w14:paraId="4322FEFF" w14:textId="372C0C46" w:rsidR="006E0604" w:rsidRPr="00566249" w:rsidRDefault="006E0604" w:rsidP="006E0604">
      <w:pPr>
        <w:pStyle w:val="ListParagraph"/>
        <w:numPr>
          <w:ilvl w:val="1"/>
          <w:numId w:val="13"/>
        </w:numPr>
        <w:rPr>
          <w:b/>
          <w:bCs/>
        </w:rPr>
      </w:pPr>
      <w:r>
        <w:t xml:space="preserve">Populate </w:t>
      </w:r>
      <w:r w:rsidR="007760C8">
        <w:t>‘</w:t>
      </w:r>
      <w:r>
        <w:t xml:space="preserve">Implementation Triaged </w:t>
      </w:r>
      <w:r w:rsidR="00EE2257">
        <w:t>T</w:t>
      </w:r>
      <w:r>
        <w:t>o</w:t>
      </w:r>
      <w:r w:rsidR="00EE2257">
        <w:t>:</w:t>
      </w:r>
      <w:r w:rsidR="007760C8">
        <w:t>’</w:t>
      </w:r>
      <w:r>
        <w:t xml:space="preserve"> field </w:t>
      </w:r>
      <w:r w:rsidR="00EE2257">
        <w:t>in Smartsheet.</w:t>
      </w:r>
    </w:p>
    <w:p w14:paraId="363F12E0" w14:textId="7C3CEC63" w:rsidR="00566249" w:rsidRPr="00EE2257" w:rsidRDefault="00566249" w:rsidP="006E0604">
      <w:pPr>
        <w:pStyle w:val="ListParagraph"/>
        <w:numPr>
          <w:ilvl w:val="1"/>
          <w:numId w:val="13"/>
        </w:numPr>
        <w:rPr>
          <w:b/>
          <w:bCs/>
        </w:rPr>
      </w:pPr>
      <w:r>
        <w:t xml:space="preserve">If additional discussions are needed to </w:t>
      </w:r>
      <w:r w:rsidR="00752601">
        <w:t xml:space="preserve">facilitate implementation, those discussions </w:t>
      </w:r>
      <w:r w:rsidR="00BE2B97">
        <w:t xml:space="preserve">can be triaged to the </w:t>
      </w:r>
      <w:r w:rsidR="006E0604">
        <w:t xml:space="preserve">CSTE </w:t>
      </w:r>
      <w:r w:rsidR="00BE2B97">
        <w:t>National ELR Workgroup call and/or the weekly APHL ELR open call</w:t>
      </w:r>
      <w:r w:rsidR="006E0604">
        <w:t>.</w:t>
      </w:r>
    </w:p>
    <w:p w14:paraId="48457CBD" w14:textId="14E52F93" w:rsidR="00EE2257" w:rsidRPr="006E0604" w:rsidRDefault="00EE2257" w:rsidP="006E0604">
      <w:pPr>
        <w:pStyle w:val="ListParagraph"/>
        <w:numPr>
          <w:ilvl w:val="1"/>
          <w:numId w:val="13"/>
        </w:numPr>
        <w:rPr>
          <w:b/>
          <w:bCs/>
        </w:rPr>
      </w:pPr>
      <w:r>
        <w:t>Once fully implemented</w:t>
      </w:r>
      <w:r w:rsidR="005453BC">
        <w:t xml:space="preserve">, populate </w:t>
      </w:r>
      <w:r w:rsidR="007760C8">
        <w:t>‘</w:t>
      </w:r>
      <w:r w:rsidR="005453BC">
        <w:t>Date Implemented</w:t>
      </w:r>
      <w:r w:rsidR="007760C8">
        <w:t>’</w:t>
      </w:r>
      <w:r w:rsidR="005453BC">
        <w:t xml:space="preserve"> field in Smartsheet.</w:t>
      </w:r>
    </w:p>
    <w:p w14:paraId="2912ACD3" w14:textId="41252CC6" w:rsidR="00EB7988" w:rsidRDefault="00EB7988" w:rsidP="00326914">
      <w:pPr>
        <w:pStyle w:val="ListParagraph"/>
        <w:numPr>
          <w:ilvl w:val="0"/>
          <w:numId w:val="13"/>
        </w:numPr>
      </w:pPr>
      <w:r w:rsidRPr="00364BB5">
        <w:t>Versioning</w:t>
      </w:r>
      <w:r w:rsidR="007760C8">
        <w:t>:</w:t>
      </w:r>
    </w:p>
    <w:p w14:paraId="4A337F12" w14:textId="3B2BB246" w:rsidR="00255CE3" w:rsidRPr="00364BB5" w:rsidRDefault="00255CE3" w:rsidP="00255CE3">
      <w:pPr>
        <w:pStyle w:val="ListParagraph"/>
        <w:numPr>
          <w:ilvl w:val="1"/>
          <w:numId w:val="13"/>
        </w:numPr>
      </w:pPr>
      <w:r>
        <w:t>Each package version will be denoted by the release date.</w:t>
      </w:r>
    </w:p>
    <w:p w14:paraId="48793DA5" w14:textId="368DFBCF" w:rsidR="006E0604" w:rsidRPr="00340608" w:rsidRDefault="00EB7988" w:rsidP="00326914">
      <w:pPr>
        <w:pStyle w:val="ListParagraph"/>
        <w:numPr>
          <w:ilvl w:val="0"/>
          <w:numId w:val="13"/>
        </w:numPr>
        <w:rPr>
          <w:b/>
          <w:bCs/>
        </w:rPr>
      </w:pPr>
      <w:r>
        <w:t xml:space="preserve">APHL and CSTE will </w:t>
      </w:r>
      <w:r w:rsidR="003373E2">
        <w:t>post</w:t>
      </w:r>
      <w:r>
        <w:t xml:space="preserve"> the </w:t>
      </w:r>
      <w:r w:rsidR="003373E2">
        <w:t xml:space="preserve">updated </w:t>
      </w:r>
      <w:r>
        <w:t xml:space="preserve">flat file package suite </w:t>
      </w:r>
      <w:r w:rsidR="003373E2">
        <w:t xml:space="preserve">on the </w:t>
      </w:r>
      <w:r w:rsidR="00364BB5">
        <w:t>APHL CELR Resource Library and the CSTE website.</w:t>
      </w:r>
    </w:p>
    <w:p w14:paraId="00021157" w14:textId="32F26A58" w:rsidR="00340608" w:rsidRPr="006E63BD" w:rsidRDefault="00340608" w:rsidP="00340608">
      <w:pPr>
        <w:pStyle w:val="ListParagraph"/>
        <w:numPr>
          <w:ilvl w:val="1"/>
          <w:numId w:val="13"/>
        </w:numPr>
        <w:rPr>
          <w:b/>
          <w:bCs/>
        </w:rPr>
      </w:pPr>
      <w:r>
        <w:t>Attach finalized zip file in Smartsheet Attachments column</w:t>
      </w:r>
    </w:p>
    <w:p w14:paraId="54D64962" w14:textId="1A8DD498" w:rsidR="006E63BD" w:rsidRPr="009262F2" w:rsidRDefault="006E63BD" w:rsidP="006E63BD">
      <w:pPr>
        <w:pStyle w:val="ListParagraph"/>
        <w:numPr>
          <w:ilvl w:val="1"/>
          <w:numId w:val="13"/>
        </w:numPr>
        <w:rPr>
          <w:b/>
          <w:bCs/>
        </w:rPr>
      </w:pPr>
      <w:r>
        <w:t xml:space="preserve">Check </w:t>
      </w:r>
      <w:r w:rsidR="007760C8">
        <w:t xml:space="preserve">‘Package Update Posted’ </w:t>
      </w:r>
      <w:r w:rsidR="009262F2">
        <w:t xml:space="preserve">checkbox </w:t>
      </w:r>
      <w:r w:rsidR="007760C8">
        <w:t>in Smartsheet</w:t>
      </w:r>
      <w:r w:rsidR="00B541D4">
        <w:t>.</w:t>
      </w:r>
    </w:p>
    <w:p w14:paraId="0DA71710" w14:textId="2EDCE821" w:rsidR="009262F2" w:rsidRPr="00364BB5" w:rsidRDefault="009262F2" w:rsidP="006E63BD">
      <w:pPr>
        <w:pStyle w:val="ListParagraph"/>
        <w:numPr>
          <w:ilvl w:val="1"/>
          <w:numId w:val="13"/>
        </w:numPr>
        <w:rPr>
          <w:b/>
          <w:bCs/>
        </w:rPr>
      </w:pPr>
      <w:r>
        <w:t>Check ‘Close Out Ticket’ checkbox in Smartsheet.</w:t>
      </w:r>
    </w:p>
    <w:p w14:paraId="01D0F5A6" w14:textId="6BCCBEBF" w:rsidR="00364BB5" w:rsidRPr="00326914" w:rsidRDefault="00A17279" w:rsidP="00326914">
      <w:pPr>
        <w:pStyle w:val="ListParagraph"/>
        <w:numPr>
          <w:ilvl w:val="0"/>
          <w:numId w:val="13"/>
        </w:numPr>
        <w:rPr>
          <w:b/>
          <w:bCs/>
        </w:rPr>
      </w:pPr>
      <w:r>
        <w:t>The ‘Additional Notes” field</w:t>
      </w:r>
      <w:r w:rsidR="007012BF">
        <w:t xml:space="preserve"> and comment functionality</w:t>
      </w:r>
      <w:r>
        <w:t xml:space="preserve"> in Smartsheet may be utilized at any point in the change control process</w:t>
      </w:r>
      <w:r w:rsidR="007012BF">
        <w:t>.</w:t>
      </w:r>
    </w:p>
    <w:sectPr w:rsidR="00364BB5" w:rsidRPr="00326914" w:rsidSect="007622CA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Brooke Beaulieu" w:date="2021-04-29T15:16:00Z" w:initials="BB">
    <w:p w14:paraId="20644B10" w14:textId="0C12E2B0" w:rsidR="007A00C2" w:rsidRDefault="007A00C2">
      <w:pPr>
        <w:pStyle w:val="CommentText"/>
      </w:pPr>
      <w:r>
        <w:rPr>
          <w:rStyle w:val="CommentReference"/>
        </w:rPr>
        <w:annotationRef/>
      </w:r>
      <w:r>
        <w:t>May expand to others in the future.</w:t>
      </w:r>
    </w:p>
  </w:comment>
  <w:comment w:id="1" w:author="Brooke Beaulieu" w:date="2021-05-12T12:41:00Z" w:initials="BB">
    <w:p w14:paraId="3AA7E4F8" w14:textId="37734AE6" w:rsidR="00FD1B57" w:rsidRDefault="00FD1B57">
      <w:pPr>
        <w:pStyle w:val="CommentText"/>
      </w:pPr>
      <w:r>
        <w:rPr>
          <w:rStyle w:val="CommentReference"/>
        </w:rPr>
        <w:annotationRef/>
      </w:r>
      <w:r>
        <w:t>TBD until process i</w:t>
      </w:r>
      <w:r w:rsidR="000F5389">
        <w:t>s</w:t>
      </w:r>
      <w:r>
        <w:t xml:space="preserve"> finalized.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0644B10" w15:done="0"/>
  <w15:commentEx w15:paraId="3AA7E4F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54C69" w16cex:dateUtc="2021-04-29T19:16:00Z"/>
  <w16cex:commentExtensible w16cex:durableId="24464B75" w16cex:dateUtc="2021-05-12T16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0644B10" w16cid:durableId="24354C69"/>
  <w16cid:commentId w16cid:paraId="3AA7E4F8" w16cid:durableId="24464B7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5069"/>
    <w:multiLevelType w:val="hybridMultilevel"/>
    <w:tmpl w:val="295655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F5075"/>
    <w:multiLevelType w:val="hybridMultilevel"/>
    <w:tmpl w:val="DA661F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3C2C47"/>
    <w:multiLevelType w:val="hybridMultilevel"/>
    <w:tmpl w:val="B4B63F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64D09"/>
    <w:multiLevelType w:val="hybridMultilevel"/>
    <w:tmpl w:val="4A0AC1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5B696C"/>
    <w:multiLevelType w:val="hybridMultilevel"/>
    <w:tmpl w:val="689A657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F4F58"/>
    <w:multiLevelType w:val="hybridMultilevel"/>
    <w:tmpl w:val="432C3A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0D4180"/>
    <w:multiLevelType w:val="hybridMultilevel"/>
    <w:tmpl w:val="2676D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307619"/>
    <w:multiLevelType w:val="hybridMultilevel"/>
    <w:tmpl w:val="BB4CE2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F87546"/>
    <w:multiLevelType w:val="hybridMultilevel"/>
    <w:tmpl w:val="5FACB5F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225A4"/>
    <w:multiLevelType w:val="hybridMultilevel"/>
    <w:tmpl w:val="5B122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0E2E7C"/>
    <w:multiLevelType w:val="hybridMultilevel"/>
    <w:tmpl w:val="19E0E8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8356298"/>
    <w:multiLevelType w:val="hybridMultilevel"/>
    <w:tmpl w:val="68726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C057C8"/>
    <w:multiLevelType w:val="hybridMultilevel"/>
    <w:tmpl w:val="9EB27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0"/>
  </w:num>
  <w:num w:numId="9">
    <w:abstractNumId w:val="1"/>
  </w:num>
  <w:num w:numId="10">
    <w:abstractNumId w:val="12"/>
  </w:num>
  <w:num w:numId="11">
    <w:abstractNumId w:val="6"/>
  </w:num>
  <w:num w:numId="12">
    <w:abstractNumId w:val="5"/>
  </w:num>
  <w:num w:numId="13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rooke Beaulieu">
    <w15:presenceInfo w15:providerId="AD" w15:userId="S::brooke@cste.org::ee4e3750-1b04-4571-bd79-18cf72e81e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2CA"/>
    <w:rsid w:val="00004C11"/>
    <w:rsid w:val="000149E5"/>
    <w:rsid w:val="0005110E"/>
    <w:rsid w:val="00060BB9"/>
    <w:rsid w:val="000653D3"/>
    <w:rsid w:val="00075530"/>
    <w:rsid w:val="00086FED"/>
    <w:rsid w:val="00097613"/>
    <w:rsid w:val="000C49AE"/>
    <w:rsid w:val="000D1952"/>
    <w:rsid w:val="000D4329"/>
    <w:rsid w:val="000F5389"/>
    <w:rsid w:val="0014540E"/>
    <w:rsid w:val="0015059F"/>
    <w:rsid w:val="00182A74"/>
    <w:rsid w:val="001A38C1"/>
    <w:rsid w:val="001B792B"/>
    <w:rsid w:val="001C100F"/>
    <w:rsid w:val="001D30BB"/>
    <w:rsid w:val="001E628D"/>
    <w:rsid w:val="001F0914"/>
    <w:rsid w:val="001F3D80"/>
    <w:rsid w:val="00203CD0"/>
    <w:rsid w:val="00255CE3"/>
    <w:rsid w:val="002605D3"/>
    <w:rsid w:val="00263CC8"/>
    <w:rsid w:val="0028350C"/>
    <w:rsid w:val="00285530"/>
    <w:rsid w:val="002A50D3"/>
    <w:rsid w:val="002D33D1"/>
    <w:rsid w:val="002D6091"/>
    <w:rsid w:val="002E71D8"/>
    <w:rsid w:val="003052DC"/>
    <w:rsid w:val="00326914"/>
    <w:rsid w:val="003373E2"/>
    <w:rsid w:val="00340608"/>
    <w:rsid w:val="003466D5"/>
    <w:rsid w:val="00364BB5"/>
    <w:rsid w:val="00382470"/>
    <w:rsid w:val="003C1EEE"/>
    <w:rsid w:val="00400855"/>
    <w:rsid w:val="004306E8"/>
    <w:rsid w:val="0044690F"/>
    <w:rsid w:val="004538D2"/>
    <w:rsid w:val="00454AF3"/>
    <w:rsid w:val="00480BE0"/>
    <w:rsid w:val="004A5922"/>
    <w:rsid w:val="004B0144"/>
    <w:rsid w:val="004F3FB3"/>
    <w:rsid w:val="005453BC"/>
    <w:rsid w:val="00547EF1"/>
    <w:rsid w:val="0056000B"/>
    <w:rsid w:val="00566249"/>
    <w:rsid w:val="005759AE"/>
    <w:rsid w:val="00584197"/>
    <w:rsid w:val="00592ED4"/>
    <w:rsid w:val="005A05AF"/>
    <w:rsid w:val="005B104C"/>
    <w:rsid w:val="005E5031"/>
    <w:rsid w:val="0060077B"/>
    <w:rsid w:val="00604ECC"/>
    <w:rsid w:val="006051E8"/>
    <w:rsid w:val="00610FFB"/>
    <w:rsid w:val="00692803"/>
    <w:rsid w:val="006A14B4"/>
    <w:rsid w:val="006A1575"/>
    <w:rsid w:val="006D1AAD"/>
    <w:rsid w:val="006D2997"/>
    <w:rsid w:val="006D2E8F"/>
    <w:rsid w:val="006E0604"/>
    <w:rsid w:val="006E63BD"/>
    <w:rsid w:val="006F5FE7"/>
    <w:rsid w:val="006F7428"/>
    <w:rsid w:val="007006F9"/>
    <w:rsid w:val="007012BF"/>
    <w:rsid w:val="00701E25"/>
    <w:rsid w:val="00711F40"/>
    <w:rsid w:val="007204F2"/>
    <w:rsid w:val="0072366C"/>
    <w:rsid w:val="00751FAB"/>
    <w:rsid w:val="00752601"/>
    <w:rsid w:val="00760ECD"/>
    <w:rsid w:val="007622CA"/>
    <w:rsid w:val="007760C8"/>
    <w:rsid w:val="007A00C2"/>
    <w:rsid w:val="007D0D85"/>
    <w:rsid w:val="007F0D24"/>
    <w:rsid w:val="00803E6A"/>
    <w:rsid w:val="00830B56"/>
    <w:rsid w:val="008421CA"/>
    <w:rsid w:val="00866767"/>
    <w:rsid w:val="0088743E"/>
    <w:rsid w:val="00893836"/>
    <w:rsid w:val="009115A2"/>
    <w:rsid w:val="00915A8E"/>
    <w:rsid w:val="009262F2"/>
    <w:rsid w:val="00981E79"/>
    <w:rsid w:val="00997A9B"/>
    <w:rsid w:val="009A4759"/>
    <w:rsid w:val="009A59CD"/>
    <w:rsid w:val="009A7221"/>
    <w:rsid w:val="009B05A1"/>
    <w:rsid w:val="009B0E24"/>
    <w:rsid w:val="009B5D9D"/>
    <w:rsid w:val="009D2139"/>
    <w:rsid w:val="00A0522D"/>
    <w:rsid w:val="00A10708"/>
    <w:rsid w:val="00A17279"/>
    <w:rsid w:val="00A515DA"/>
    <w:rsid w:val="00A66C98"/>
    <w:rsid w:val="00A770BD"/>
    <w:rsid w:val="00A86662"/>
    <w:rsid w:val="00AC2E7C"/>
    <w:rsid w:val="00AE0A7D"/>
    <w:rsid w:val="00AF3BF2"/>
    <w:rsid w:val="00AF4E83"/>
    <w:rsid w:val="00B23BA3"/>
    <w:rsid w:val="00B4259D"/>
    <w:rsid w:val="00B541D4"/>
    <w:rsid w:val="00B755D6"/>
    <w:rsid w:val="00B86099"/>
    <w:rsid w:val="00BA31AE"/>
    <w:rsid w:val="00BA3927"/>
    <w:rsid w:val="00BA61B7"/>
    <w:rsid w:val="00BE2B97"/>
    <w:rsid w:val="00C06999"/>
    <w:rsid w:val="00C4513E"/>
    <w:rsid w:val="00C6794D"/>
    <w:rsid w:val="00C72360"/>
    <w:rsid w:val="00C84247"/>
    <w:rsid w:val="00C90781"/>
    <w:rsid w:val="00D23749"/>
    <w:rsid w:val="00D255B5"/>
    <w:rsid w:val="00D258E1"/>
    <w:rsid w:val="00D3516F"/>
    <w:rsid w:val="00D8464B"/>
    <w:rsid w:val="00DD1CAB"/>
    <w:rsid w:val="00DE65E9"/>
    <w:rsid w:val="00E334C1"/>
    <w:rsid w:val="00E36C89"/>
    <w:rsid w:val="00E54F24"/>
    <w:rsid w:val="00E76C74"/>
    <w:rsid w:val="00E8210E"/>
    <w:rsid w:val="00E856F8"/>
    <w:rsid w:val="00EB7988"/>
    <w:rsid w:val="00EE2257"/>
    <w:rsid w:val="00EE5C68"/>
    <w:rsid w:val="00F06787"/>
    <w:rsid w:val="00F321A0"/>
    <w:rsid w:val="00F66DFC"/>
    <w:rsid w:val="00F80767"/>
    <w:rsid w:val="00F9157E"/>
    <w:rsid w:val="00FC3C38"/>
    <w:rsid w:val="00FC6915"/>
    <w:rsid w:val="00FC764D"/>
    <w:rsid w:val="00FD1B57"/>
    <w:rsid w:val="00FD2B86"/>
    <w:rsid w:val="00FD68ED"/>
    <w:rsid w:val="00FE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ECF20"/>
  <w15:chartTrackingRefBased/>
  <w15:docId w15:val="{69C1531D-631F-4C3A-A1AC-AF78F6F86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22C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E62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62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62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62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62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2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Beaulieu</dc:creator>
  <cp:keywords/>
  <dc:description/>
  <cp:lastModifiedBy>Brooke Beaulieu</cp:lastModifiedBy>
  <cp:revision>5</cp:revision>
  <dcterms:created xsi:type="dcterms:W3CDTF">2021-05-12T17:03:00Z</dcterms:created>
  <dcterms:modified xsi:type="dcterms:W3CDTF">2021-05-12T17:55:00Z</dcterms:modified>
</cp:coreProperties>
</file>