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B4C" w:rsidRDefault="004E3B4C" w:rsidP="004E3B4C">
      <w:pPr>
        <w:rPr>
          <w:b/>
        </w:rPr>
      </w:pPr>
      <w:r>
        <w:rPr>
          <w:noProof/>
        </w:rPr>
        <w:drawing>
          <wp:inline distT="0" distB="0" distL="0" distR="0">
            <wp:extent cx="5943600" cy="967014"/>
            <wp:effectExtent l="0" t="0" r="0" b="5080"/>
            <wp:docPr id="3" name="Picture 3" descr="C:\Users\jpeart\AppData\Local\Microsoft\Windows\INetCache\Content.Word\Header_Gray_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peart\AppData\Local\Microsoft\Windows\INetCache\Content.Word\Header_Gray_f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B4C" w:rsidRDefault="004E3B4C" w:rsidP="004E3B4C">
      <w:pPr>
        <w:rPr>
          <w:b/>
        </w:rPr>
      </w:pPr>
    </w:p>
    <w:p w:rsidR="004E3B4C" w:rsidRPr="004E3B4C" w:rsidRDefault="004E3B4C" w:rsidP="004E3B4C">
      <w:pPr>
        <w:rPr>
          <w:b/>
          <w:sz w:val="24"/>
          <w:szCs w:val="24"/>
        </w:rPr>
      </w:pPr>
      <w:r w:rsidRPr="004E3B4C">
        <w:rPr>
          <w:b/>
          <w:sz w:val="24"/>
          <w:szCs w:val="24"/>
        </w:rPr>
        <w:t>CSTE National VBD Capacity Assessment Workgroup</w:t>
      </w:r>
    </w:p>
    <w:p w:rsidR="004E3B4C" w:rsidRDefault="004E3B4C" w:rsidP="004E3B4C">
      <w:pPr>
        <w:rPr>
          <w:b/>
        </w:rPr>
      </w:pPr>
    </w:p>
    <w:p w:rsidR="004E3B4C" w:rsidRDefault="000027F7" w:rsidP="004E3B4C">
      <w:pPr>
        <w:rPr>
          <w:b/>
        </w:rPr>
      </w:pPr>
      <w:r>
        <w:rPr>
          <w:b/>
        </w:rPr>
        <w:t>June 22</w:t>
      </w:r>
      <w:r w:rsidR="004E3B4C">
        <w:rPr>
          <w:b/>
        </w:rPr>
        <w:t>, 2018</w:t>
      </w:r>
    </w:p>
    <w:p w:rsidR="004E3B4C" w:rsidRDefault="004E3B4C" w:rsidP="004E3B4C">
      <w:pPr>
        <w:rPr>
          <w:b/>
        </w:rPr>
      </w:pPr>
    </w:p>
    <w:p w:rsidR="004E3B4C" w:rsidRDefault="004E3B4C" w:rsidP="004E3B4C">
      <w:pPr>
        <w:rPr>
          <w:b/>
        </w:rPr>
      </w:pPr>
      <w:r>
        <w:rPr>
          <w:b/>
        </w:rPr>
        <w:t xml:space="preserve">Agenda </w:t>
      </w:r>
    </w:p>
    <w:p w:rsidR="004E3B4C" w:rsidRDefault="004E3B4C" w:rsidP="004E3B4C">
      <w:pPr>
        <w:rPr>
          <w:b/>
        </w:rPr>
      </w:pPr>
    </w:p>
    <w:p w:rsidR="004E3B4C" w:rsidRDefault="004E3B4C" w:rsidP="004E3B4C">
      <w:r>
        <w:t>1.  Welcome and roll call</w:t>
      </w:r>
    </w:p>
    <w:p w:rsidR="004E3B4C" w:rsidRDefault="004E3B4C" w:rsidP="004E3B4C"/>
    <w:p w:rsidR="004E3B4C" w:rsidRDefault="004E3B4C" w:rsidP="004E3B4C">
      <w:r>
        <w:t xml:space="preserve">2.  </w:t>
      </w:r>
      <w:r w:rsidR="00121D36">
        <w:t>Live editing of the state VBD assessment tool</w:t>
      </w:r>
    </w:p>
    <w:p w:rsidR="000027F7" w:rsidRDefault="000027F7" w:rsidP="004E3B4C"/>
    <w:p w:rsidR="000027F7" w:rsidRDefault="000027F7" w:rsidP="004E3B4C">
      <w:r>
        <w:t>3.  Live editing of the local VBD assessment tool (time permitting)</w:t>
      </w:r>
    </w:p>
    <w:p w:rsidR="004E3B4C" w:rsidRDefault="004E3B4C" w:rsidP="004E3B4C"/>
    <w:p w:rsidR="004E3B4C" w:rsidRDefault="004E3B4C" w:rsidP="004E3B4C">
      <w:r>
        <w:t xml:space="preserve">3.  </w:t>
      </w:r>
      <w:r w:rsidR="00121D36">
        <w:t>Wrap up and adjourn</w:t>
      </w:r>
    </w:p>
    <w:p w:rsidR="004E3B4C" w:rsidRDefault="004E3B4C" w:rsidP="004E3B4C"/>
    <w:p w:rsidR="00C72CD1" w:rsidRDefault="00C72CD1">
      <w:bookmarkStart w:id="0" w:name="_GoBack"/>
      <w:bookmarkEnd w:id="0"/>
    </w:p>
    <w:sectPr w:rsidR="00C72CD1" w:rsidSect="004E3B4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B4C" w:rsidRDefault="004E3B4C" w:rsidP="004E3B4C">
      <w:r>
        <w:separator/>
      </w:r>
    </w:p>
  </w:endnote>
  <w:endnote w:type="continuationSeparator" w:id="0">
    <w:p w:rsidR="004E3B4C" w:rsidRDefault="004E3B4C" w:rsidP="004E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B4C" w:rsidRDefault="004E3B4C" w:rsidP="004E3B4C">
      <w:r>
        <w:separator/>
      </w:r>
    </w:p>
  </w:footnote>
  <w:footnote w:type="continuationSeparator" w:id="0">
    <w:p w:rsidR="004E3B4C" w:rsidRDefault="004E3B4C" w:rsidP="004E3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B4C"/>
    <w:rsid w:val="000027F7"/>
    <w:rsid w:val="000B45FA"/>
    <w:rsid w:val="00121D36"/>
    <w:rsid w:val="004C368D"/>
    <w:rsid w:val="004E3B4C"/>
    <w:rsid w:val="00C7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B2E89"/>
  <w15:chartTrackingRefBased/>
  <w15:docId w15:val="{D7083BF8-8C50-44F0-AFB5-758501B4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3B4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B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B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E3B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B4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Peart</dc:creator>
  <cp:keywords/>
  <dc:description/>
  <cp:lastModifiedBy>Jordan Peart</cp:lastModifiedBy>
  <cp:revision>3</cp:revision>
  <dcterms:created xsi:type="dcterms:W3CDTF">2018-06-22T15:53:00Z</dcterms:created>
  <dcterms:modified xsi:type="dcterms:W3CDTF">2018-06-22T15:53:00Z</dcterms:modified>
</cp:coreProperties>
</file>