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C498F" w14:textId="6B711C36" w:rsidR="000C626E" w:rsidRDefault="000C626E">
      <w:pPr>
        <w:rPr>
          <w:b/>
          <w:bCs/>
        </w:rPr>
      </w:pPr>
      <w:r w:rsidRPr="000C626E">
        <w:rPr>
          <w:b/>
          <w:bCs/>
        </w:rPr>
        <w:t>New Jersey Queries</w:t>
      </w:r>
    </w:p>
    <w:p w14:paraId="231A56AA" w14:textId="1930FF65" w:rsidR="000C626E" w:rsidRDefault="000C626E">
      <w:r>
        <w:t xml:space="preserve">These are the keywords I use when querying our state syndromic surveillance system (which feeds into ESSENCE). </w:t>
      </w:r>
      <w:r w:rsidR="00A04621">
        <w:t>So,</w:t>
      </w:r>
      <w:r>
        <w:t xml:space="preserve"> the format below is how it looks in EpiCenter and would need to be reformatted for ESSENCE to read</w:t>
      </w:r>
      <w:r w:rsidR="00500580">
        <w:t>.</w:t>
      </w:r>
    </w:p>
    <w:p w14:paraId="46CD9599" w14:textId="77777777" w:rsidR="009575AD" w:rsidRDefault="009575AD">
      <w:pPr>
        <w:rPr>
          <w:b/>
          <w:bCs/>
          <w:u w:val="single"/>
        </w:rPr>
      </w:pPr>
    </w:p>
    <w:p w14:paraId="3F8F29FC" w14:textId="2546185A" w:rsidR="000C626E" w:rsidRDefault="000C626E">
      <w:r w:rsidRPr="000C626E">
        <w:rPr>
          <w:b/>
          <w:bCs/>
          <w:u w:val="single"/>
        </w:rPr>
        <w:t>Occupational-Related Injuries</w:t>
      </w:r>
      <w:r w:rsidR="008C2F5E">
        <w:t>:</w:t>
      </w:r>
    </w:p>
    <w:p w14:paraId="51F873CB" w14:textId="00F842DB" w:rsidR="000C626E" w:rsidRDefault="000C626E">
      <w:r w:rsidRPr="000C626E">
        <w:t>This classification will match complaints with the expressions "at work", "@work", "@ work", "work related", "work acc", "work inj", "while work", "workers comp", "worker comp", "worker's comp", "work mans comp", "workmens comp", "occupa", "accident work", and "job", but will not match complaints with the expressions "workout", "work up", "work note", "labwork", "lab work", "bloodwork", and "blood work".</w:t>
      </w:r>
    </w:p>
    <w:p w14:paraId="09746957" w14:textId="64232E12" w:rsidR="00EE063A" w:rsidRDefault="00EE063A" w:rsidP="00EE063A">
      <w:r>
        <w:t>Working on modifying this query for ESSENCE for others to use and modify for their needs:</w:t>
      </w:r>
    </w:p>
    <w:p w14:paraId="51F9DCE9" w14:textId="77777777" w:rsidR="00EE063A" w:rsidRDefault="00EE063A" w:rsidP="00EE063A">
      <w:r>
        <w:rPr>
          <w:rFonts w:ascii="Tahoma" w:hAnsi="Tahoma" w:cs="Tahoma"/>
          <w:color w:val="000000"/>
          <w:sz w:val="18"/>
          <w:szCs w:val="18"/>
          <w:shd w:val="clear" w:color="auto" w:fill="FFFFFF"/>
        </w:rPr>
        <w:t>(,(,^at work^,OR,^work related^,OR,^work inj^,OR,^workers comp^,OR,^while work^,OR,^work acc^,OR,^worker comp^,OR,worker\\s comp^,OR,^work mans comp^,OR,^workmens comp^,OR,^occupa^,OR,^accident work^,),ANDNOT,^WORKOUT^,),ANDNOT,^WORK UP^,ANDNOT,^WORK NOTE^,ANDNOT,^LABWORK^,ANDNOT,^LAB WORK^,ANDNOT,^BLOODWORK^,ANDNOT,^BLOOD WORK^</w:t>
      </w:r>
    </w:p>
    <w:p w14:paraId="2EBB2A2C" w14:textId="77777777" w:rsidR="000C626E" w:rsidRDefault="000C626E"/>
    <w:p w14:paraId="392E5BCB" w14:textId="45134CA5" w:rsidR="000C626E" w:rsidRDefault="000C626E">
      <w:r w:rsidRPr="000C626E">
        <w:rPr>
          <w:b/>
          <w:bCs/>
          <w:u w:val="single"/>
        </w:rPr>
        <w:t>Chemical Exposures</w:t>
      </w:r>
      <w:r>
        <w:t xml:space="preserve"> (I do have to call the ED discharge nurse occasionally if there’s not enough info in the chief complaint or triage notes</w:t>
      </w:r>
      <w:r w:rsidR="00F615A5">
        <w:t xml:space="preserve"> to determine work-related or environmental</w:t>
      </w:r>
      <w:r>
        <w:t>):</w:t>
      </w:r>
    </w:p>
    <w:p w14:paraId="55A07A3B" w14:textId="357E4057" w:rsidR="000C626E" w:rsidRDefault="000C626E">
      <w:r w:rsidRPr="000C626E">
        <w:t>This classification will match complaints with the expressions "hz mat", "haz mat", "hazmat", "vapor", "\bfume", "toxic gas", "inhaled? gas", "\bchem\b", "chemical", "hazard", "chlorine", and "bleach", but will not match complaints with the expressions "withdraw", "hazard to", "detox", "depend", "chem screen", "chem panel", "chem dep", "chem [0-9]", "cbc", "blood chem", "abuse", "\bon chem", "perfume", "vehicle", and "vick"</w:t>
      </w:r>
    </w:p>
    <w:p w14:paraId="245396F7" w14:textId="77777777" w:rsidR="000C626E" w:rsidRDefault="000C626E"/>
    <w:p w14:paraId="4DBC6F3F" w14:textId="071195FD" w:rsidR="000C626E" w:rsidRDefault="000C626E">
      <w:r w:rsidRPr="000C626E">
        <w:rPr>
          <w:b/>
          <w:bCs/>
          <w:u w:val="single"/>
        </w:rPr>
        <w:t>Tree-related injuries</w:t>
      </w:r>
      <w:r>
        <w:t xml:space="preserve"> (used a lot during severe weather events):</w:t>
      </w:r>
    </w:p>
    <w:p w14:paraId="48B3B924" w14:textId="3B071878" w:rsidR="000C626E" w:rsidRDefault="000C626E">
      <w:r>
        <w:t>This classification will match complaints with the expressions "tree", "woodchip", "wood chip", "saw", and "branch", but will not match complaints with the expressions "allerg", "tablesaw", "table saw", "distree", "peds", "md", "spots", "extreemly", and "street"</w:t>
      </w:r>
    </w:p>
    <w:p w14:paraId="1A428BB6" w14:textId="05F68FF9" w:rsidR="000C626E" w:rsidRDefault="000C626E"/>
    <w:p w14:paraId="5EFE088A" w14:textId="204495DE" w:rsidR="000C626E" w:rsidRDefault="000C626E">
      <w:r w:rsidRPr="000C626E">
        <w:rPr>
          <w:b/>
          <w:bCs/>
          <w:u w:val="single"/>
        </w:rPr>
        <w:t>Needlestick Injuries</w:t>
      </w:r>
      <w:r>
        <w:t xml:space="preserve">: </w:t>
      </w:r>
    </w:p>
    <w:p w14:paraId="023625A4" w14:textId="5DBEA0CA" w:rsidR="000C626E" w:rsidRDefault="000C626E">
      <w:r w:rsidRPr="000C626E">
        <w:t>This classification will match complaints with the expressions "iv stuck", "neddle", and "needle", but will not match complaints with the expressions "pins and neddle", "like needles", "needle sharp", "needles and pins", "pins &amp; needles", "pins and needle", "pins and needles", "pins needles", "pins/needle", and "sewing needle".</w:t>
      </w:r>
    </w:p>
    <w:p w14:paraId="59FB8452" w14:textId="1F39D4A0" w:rsidR="000C626E" w:rsidRDefault="000C626E"/>
    <w:p w14:paraId="0AB6C77F" w14:textId="4FC96C24" w:rsidR="00EE063A" w:rsidRPr="000C626E" w:rsidRDefault="00A04621">
      <w:r w:rsidRPr="00A04621">
        <w:rPr>
          <w:b/>
          <w:bCs/>
          <w:u w:val="single"/>
        </w:rPr>
        <w:t>State poison control data</w:t>
      </w:r>
      <w:r>
        <w:t>: work-related poisoning cases are uploaded daily into EpiCenter as an excel file.</w:t>
      </w:r>
    </w:p>
    <w:sectPr w:rsidR="00EE063A" w:rsidRPr="000C626E" w:rsidSect="009575AD">
      <w:pgSz w:w="12240" w:h="15840"/>
      <w:pgMar w:top="90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26E"/>
    <w:rsid w:val="000C626E"/>
    <w:rsid w:val="00500580"/>
    <w:rsid w:val="008C2F5E"/>
    <w:rsid w:val="009575AD"/>
    <w:rsid w:val="00A04621"/>
    <w:rsid w:val="00EE063A"/>
    <w:rsid w:val="00F61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21944"/>
  <w15:chartTrackingRefBased/>
  <w15:docId w15:val="{B7321C61-9742-4C80-A9EB-0369B47B3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Borjan, Marija [DOH]</cp:lastModifiedBy>
  <cp:revision>6</cp:revision>
  <dcterms:created xsi:type="dcterms:W3CDTF">2022-09-30T15:32:00Z</dcterms:created>
  <dcterms:modified xsi:type="dcterms:W3CDTF">2022-09-30T17:23:00Z</dcterms:modified>
</cp:coreProperties>
</file>