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B6E8D" w14:textId="7F52B5D9" w:rsidR="000507D7" w:rsidRDefault="007A71AC">
      <w:r>
        <w:t>Documentation of COVID outbreak data by state – July 2022</w:t>
      </w:r>
    </w:p>
    <w:p w14:paraId="23175074" w14:textId="5076271D" w:rsidR="007A71AC" w:rsidRDefault="007A71AC"/>
    <w:p w14:paraId="5FC76D7B" w14:textId="45635C7C" w:rsidR="007A71AC" w:rsidRDefault="007A71AC">
      <w:r>
        <w:t>California</w:t>
      </w:r>
    </w:p>
    <w:p w14:paraId="0FDFEBAC" w14:textId="1C60EB2C" w:rsidR="007A71AC" w:rsidRDefault="007A71AC"/>
    <w:p w14:paraId="4D2AA79D" w14:textId="26FB99F1" w:rsidR="007A71AC" w:rsidRDefault="00744AA7">
      <w:proofErr w:type="spellStart"/>
      <w:r>
        <w:t>Nonhelath</w:t>
      </w:r>
      <w:r w:rsidR="00875252">
        <w:t>E</w:t>
      </w:r>
      <w:r w:rsidR="007A71AC">
        <w:t>mployers</w:t>
      </w:r>
      <w:proofErr w:type="spellEnd"/>
      <w:r w:rsidR="007A71AC">
        <w:t xml:space="preserve"> required to report</w:t>
      </w:r>
      <w:r w:rsidR="00875252">
        <w:t xml:space="preserve"> outbreaks to local public health, which reports to the state. Outbreak defined as 3 or more cases in 14 days. </w:t>
      </w:r>
      <w:r w:rsidR="007A71AC">
        <w:t xml:space="preserve"> </w:t>
      </w:r>
      <w:r>
        <w:t xml:space="preserve">Healthcare have different reporting </w:t>
      </w:r>
      <w:proofErr w:type="spellStart"/>
      <w:r>
        <w:t>reuirments</w:t>
      </w:r>
      <w:proofErr w:type="spellEnd"/>
      <w:r>
        <w:t xml:space="preserve"> directly to state. </w:t>
      </w:r>
    </w:p>
    <w:p w14:paraId="37B58BFD" w14:textId="4AC83290" w:rsidR="00875252" w:rsidRDefault="00875252"/>
    <w:p w14:paraId="7D48AD5A" w14:textId="4E1F025F" w:rsidR="00875252" w:rsidRDefault="00000000">
      <w:hyperlink r:id="rId5" w:history="1">
        <w:r w:rsidR="00875252" w:rsidRPr="00875252">
          <w:rPr>
            <w:rStyle w:val="Hyperlink"/>
          </w:rPr>
          <w:t>https://www.cdph.ca.gov/Programs/CID/DCDC/Pages/COVID-19/COVID-19-Outbreak</w:t>
        </w:r>
      </w:hyperlink>
      <w:r w:rsidR="00875252" w:rsidRPr="00875252">
        <w:t>-Data.aspx</w:t>
      </w:r>
    </w:p>
    <w:p w14:paraId="2C97619F" w14:textId="4688EDF9" w:rsidR="007A71AC" w:rsidRDefault="007A71AC"/>
    <w:p w14:paraId="0F6921F7" w14:textId="77777777" w:rsidR="00564D6D" w:rsidRDefault="007A71AC" w:rsidP="00564D6D">
      <w:r>
        <w:t>All Settings including health care coded by Census Industry Classifications</w:t>
      </w:r>
      <w:r w:rsidR="00564D6D">
        <w:t>, 2012</w:t>
      </w:r>
      <w:proofErr w:type="gramStart"/>
      <w:r w:rsidR="00564D6D">
        <w:t xml:space="preserve">. </w:t>
      </w:r>
      <w:r>
        <w:t>.</w:t>
      </w:r>
      <w:proofErr w:type="gramEnd"/>
      <w:r>
        <w:t xml:space="preserve"> Presented by year, sector, </w:t>
      </w:r>
      <w:proofErr w:type="gramStart"/>
      <w:r>
        <w:t>4 digit</w:t>
      </w:r>
      <w:proofErr w:type="gramEnd"/>
      <w:r>
        <w:t xml:space="preserve"> industry, # outbreaks,</w:t>
      </w:r>
      <w:r w:rsidR="00564D6D">
        <w:t xml:space="preserve"> </w:t>
      </w:r>
      <w:r>
        <w:t xml:space="preserve"># cases. </w:t>
      </w:r>
    </w:p>
    <w:p w14:paraId="36D3BD49" w14:textId="77777777" w:rsidR="00564D6D" w:rsidRDefault="00564D6D" w:rsidP="00564D6D"/>
    <w:p w14:paraId="1D80EA9A" w14:textId="4F48CC55" w:rsidR="00564D6D" w:rsidRPr="00564D6D" w:rsidRDefault="00564D6D" w:rsidP="00564D6D">
      <w:pPr>
        <w:rPr>
          <w:rFonts w:ascii="Times New Roman" w:eastAsia="Times New Roman" w:hAnsi="Times New Roman" w:cs="Times New Roman"/>
        </w:rPr>
      </w:pPr>
      <w:r w:rsidRPr="00564D6D">
        <w:rPr>
          <w:rFonts w:ascii="Helvetica Neue" w:eastAsia="Times New Roman" w:hAnsi="Helvetica Neue" w:cs="Times New Roman"/>
          <w:color w:val="131517"/>
          <w:shd w:val="clear" w:color="auto" w:fill="FFFFFF"/>
        </w:rPr>
        <w:t>This dataset contains numbers of COVID-19 outbreaks and associated cases, categorized by setting, reported to CDPH since January 1, 2021. Under AB 685 (Chapter 84, Statutes of 2020) and...</w:t>
      </w:r>
      <w:r w:rsidRPr="00564D6D">
        <w:t xml:space="preserve"> </w:t>
      </w:r>
      <w:hyperlink r:id="rId6" w:history="1">
        <w:r w:rsidRPr="00564D6D">
          <w:rPr>
            <w:rStyle w:val="Hyperlink"/>
            <w:rFonts w:ascii="Helvetica Neue" w:eastAsia="Times New Roman" w:hAnsi="Helvetica Neue" w:cs="Times New Roman"/>
            <w:shd w:val="clear" w:color="auto" w:fill="FFFFFF"/>
          </w:rPr>
          <w:t>https://data.chhs.ca.gov/dataset/covid-19-outbreak-data/resource/165980a2-ecb7-464a-980e-f432701d77ef</w:t>
        </w:r>
      </w:hyperlink>
    </w:p>
    <w:p w14:paraId="0E1E41CD" w14:textId="0810E5CC" w:rsidR="007A71AC" w:rsidRDefault="007A71AC">
      <w:r w:rsidRPr="007A71AC">
        <w:rPr>
          <w:noProof/>
        </w:rPr>
        <w:drawing>
          <wp:inline distT="0" distB="0" distL="0" distR="0" wp14:anchorId="6FA4E643" wp14:editId="4B46D8B9">
            <wp:extent cx="5943600" cy="3075940"/>
            <wp:effectExtent l="0" t="0" r="0" b="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7"/>
                    <a:stretch>
                      <a:fillRect/>
                    </a:stretch>
                  </pic:blipFill>
                  <pic:spPr>
                    <a:xfrm>
                      <a:off x="0" y="0"/>
                      <a:ext cx="5943600" cy="3075940"/>
                    </a:xfrm>
                    <a:prstGeom prst="rect">
                      <a:avLst/>
                    </a:prstGeom>
                  </pic:spPr>
                </pic:pic>
              </a:graphicData>
            </a:graphic>
          </wp:inline>
        </w:drawing>
      </w:r>
    </w:p>
    <w:p w14:paraId="0B4C67D4" w14:textId="0D37E3A5" w:rsidR="00564D6D" w:rsidRDefault="00564D6D"/>
    <w:p w14:paraId="3424EA30" w14:textId="07390497" w:rsidR="00564D6D" w:rsidRDefault="00564D6D"/>
    <w:p w14:paraId="007827D5" w14:textId="6ECA26A8" w:rsidR="00564D6D" w:rsidRDefault="00564D6D" w:rsidP="00564D6D">
      <w:pPr>
        <w:pStyle w:val="NormalWeb"/>
        <w:spacing w:before="0" w:beforeAutospacing="0" w:after="150" w:afterAutospacing="0"/>
        <w:rPr>
          <w:rFonts w:ascii="Helvetica Neue" w:hAnsi="Helvetica Neue"/>
          <w:color w:val="131517"/>
        </w:rPr>
      </w:pPr>
      <w:r>
        <w:rPr>
          <w:rFonts w:ascii="Helvetica Neue" w:hAnsi="Helvetica Neue"/>
          <w:color w:val="131517"/>
        </w:rPr>
        <w:t>While many of these settings are workplaces, cases may have occurred among workers, other community members who visited the setting, or both. Accordingly, these data do not distinguish between outbreaks involving only workers, outbreaks involving only residents or patrons, or outbreaks involving both.</w:t>
      </w:r>
    </w:p>
    <w:p w14:paraId="5C39E2BB" w14:textId="33BC08C2" w:rsidR="00564D6D" w:rsidRDefault="00564D6D" w:rsidP="00564D6D">
      <w:pPr>
        <w:pStyle w:val="NormalWeb"/>
        <w:spacing w:before="0" w:beforeAutospacing="0" w:after="150" w:afterAutospacing="0"/>
        <w:rPr>
          <w:rFonts w:ascii="Helvetica Neue" w:hAnsi="Helvetica Neue"/>
          <w:color w:val="131517"/>
        </w:rPr>
      </w:pPr>
    </w:p>
    <w:p w14:paraId="4FA8D8BC" w14:textId="02FE2145" w:rsidR="00564D6D" w:rsidRDefault="00564D6D" w:rsidP="00564D6D">
      <w:pPr>
        <w:pStyle w:val="NormalWeb"/>
        <w:spacing w:before="0" w:beforeAutospacing="0" w:after="150" w:afterAutospacing="0"/>
        <w:rPr>
          <w:rFonts w:ascii="Helvetica Neue" w:hAnsi="Helvetica Neue"/>
          <w:color w:val="131517"/>
        </w:rPr>
      </w:pPr>
      <w:r>
        <w:rPr>
          <w:rFonts w:ascii="Helvetica Neue" w:hAnsi="Helvetica Neue"/>
          <w:color w:val="131517"/>
        </w:rPr>
        <w:t>DATA Caveats</w:t>
      </w:r>
    </w:p>
    <w:p w14:paraId="1C9CD16D" w14:textId="77777777" w:rsidR="00564D6D" w:rsidRDefault="00564D6D" w:rsidP="00564D6D">
      <w:pPr>
        <w:pStyle w:val="NormalWeb"/>
        <w:spacing w:before="0" w:beforeAutospacing="0" w:after="150" w:afterAutospacing="0"/>
        <w:rPr>
          <w:rFonts w:ascii="Helvetica Neue" w:hAnsi="Helvetica Neue"/>
          <w:color w:val="131517"/>
        </w:rPr>
      </w:pPr>
      <w:r>
        <w:rPr>
          <w:rFonts w:ascii="Helvetica Neue" w:hAnsi="Helvetica Neue"/>
          <w:color w:val="131517"/>
        </w:rPr>
        <w:t>Several additional data limitations should be kept in mind:</w:t>
      </w:r>
    </w:p>
    <w:p w14:paraId="471AFB2B" w14:textId="77777777" w:rsidR="00564D6D" w:rsidRDefault="00564D6D" w:rsidP="00564D6D">
      <w:pPr>
        <w:numPr>
          <w:ilvl w:val="0"/>
          <w:numId w:val="1"/>
        </w:numPr>
        <w:spacing w:before="100" w:beforeAutospacing="1" w:after="100" w:afterAutospacing="1" w:line="300" w:lineRule="atLeast"/>
        <w:ind w:left="1095"/>
        <w:rPr>
          <w:rFonts w:ascii="Helvetica Neue" w:hAnsi="Helvetica Neue"/>
          <w:color w:val="131517"/>
        </w:rPr>
      </w:pPr>
      <w:r>
        <w:rPr>
          <w:rFonts w:ascii="Helvetica Neue" w:hAnsi="Helvetica Neue"/>
          <w:color w:val="131517"/>
        </w:rPr>
        <w:lastRenderedPageBreak/>
        <w:t>Outbreaks are classified as “Insufficient information” for outbreaks where not enough information was available for CDPH to assign an industry code.</w:t>
      </w:r>
    </w:p>
    <w:p w14:paraId="71228B47" w14:textId="77777777" w:rsidR="00564D6D" w:rsidRDefault="00564D6D" w:rsidP="00564D6D">
      <w:pPr>
        <w:numPr>
          <w:ilvl w:val="0"/>
          <w:numId w:val="1"/>
        </w:numPr>
        <w:spacing w:before="100" w:beforeAutospacing="1" w:after="100" w:afterAutospacing="1" w:line="300" w:lineRule="atLeast"/>
        <w:ind w:left="1095"/>
        <w:rPr>
          <w:rFonts w:ascii="Helvetica Neue" w:hAnsi="Helvetica Neue"/>
          <w:color w:val="131517"/>
        </w:rPr>
      </w:pPr>
      <w:r>
        <w:rPr>
          <w:rFonts w:ascii="Helvetica Neue" w:hAnsi="Helvetica Neue"/>
          <w:color w:val="131517"/>
        </w:rPr>
        <w:t>Some sectors, particularly congregate residential settings, may have increased testing and therefore increased likelihood of outbreak recognition and reporting. As a result, in congregate residential settings, the number of outbreak-associated cases may be more accurate.</w:t>
      </w:r>
    </w:p>
    <w:p w14:paraId="55462578" w14:textId="77777777" w:rsidR="00564D6D" w:rsidRDefault="00564D6D" w:rsidP="00564D6D">
      <w:pPr>
        <w:numPr>
          <w:ilvl w:val="0"/>
          <w:numId w:val="1"/>
        </w:numPr>
        <w:spacing w:before="100" w:beforeAutospacing="1" w:after="100" w:afterAutospacing="1" w:line="300" w:lineRule="atLeast"/>
        <w:ind w:left="1095"/>
        <w:rPr>
          <w:rFonts w:ascii="Helvetica Neue" w:hAnsi="Helvetica Neue"/>
          <w:color w:val="131517"/>
        </w:rPr>
      </w:pPr>
      <w:r>
        <w:rPr>
          <w:rFonts w:ascii="Helvetica Neue" w:hAnsi="Helvetica Neue"/>
          <w:color w:val="131517"/>
        </w:rPr>
        <w:t>However, in most settings, outbreak and case counts are likely underestimates. For most cases, it is not possible to identify the source of exposure, as many cases have multiple possible exposures.</w:t>
      </w:r>
    </w:p>
    <w:p w14:paraId="7F183E0A" w14:textId="77777777" w:rsidR="00564D6D" w:rsidRDefault="00564D6D" w:rsidP="00564D6D">
      <w:pPr>
        <w:numPr>
          <w:ilvl w:val="0"/>
          <w:numId w:val="1"/>
        </w:numPr>
        <w:spacing w:before="100" w:beforeAutospacing="1" w:after="100" w:afterAutospacing="1" w:line="300" w:lineRule="atLeast"/>
        <w:ind w:left="1095"/>
        <w:rPr>
          <w:rFonts w:ascii="Helvetica Neue" w:hAnsi="Helvetica Neue"/>
          <w:color w:val="131517"/>
        </w:rPr>
      </w:pPr>
      <w:r>
        <w:rPr>
          <w:rFonts w:ascii="Helvetica Neue" w:hAnsi="Helvetica Neue"/>
          <w:color w:val="131517"/>
        </w:rPr>
        <w:t>Because some settings have been at times been closed or open with capacity restrictions, numbers of outbreak reports in those settings do not reflect COVID-19 transmission risk.</w:t>
      </w:r>
    </w:p>
    <w:p w14:paraId="6010F07B" w14:textId="77777777" w:rsidR="00564D6D" w:rsidRDefault="00564D6D" w:rsidP="00564D6D">
      <w:pPr>
        <w:numPr>
          <w:ilvl w:val="0"/>
          <w:numId w:val="1"/>
        </w:numPr>
        <w:spacing w:before="100" w:beforeAutospacing="1" w:after="100" w:afterAutospacing="1" w:line="300" w:lineRule="atLeast"/>
        <w:ind w:left="1095"/>
        <w:rPr>
          <w:rFonts w:ascii="Helvetica Neue" w:hAnsi="Helvetica Neue"/>
          <w:color w:val="131517"/>
        </w:rPr>
      </w:pPr>
      <w:r>
        <w:rPr>
          <w:rFonts w:ascii="Helvetica Neue" w:hAnsi="Helvetica Neue"/>
          <w:color w:val="131517"/>
        </w:rPr>
        <w:t>The number of outbreaks in different settings will depend on the number of different workplaces in each setting. More outbreaks would be expected in settings with many workplaces compared to settings with few workplaces.</w:t>
      </w:r>
    </w:p>
    <w:p w14:paraId="18CCFCCD" w14:textId="23DDF4E1" w:rsidR="00564D6D" w:rsidRDefault="00875252" w:rsidP="00564D6D">
      <w:pPr>
        <w:rPr>
          <w:rFonts w:ascii="Times New Roman" w:hAnsi="Times New Roman"/>
        </w:rPr>
      </w:pPr>
      <w:r>
        <w:rPr>
          <w:rFonts w:ascii="Times New Roman" w:hAnsi="Times New Roman"/>
        </w:rPr>
        <w:t>Reporting requirement</w:t>
      </w:r>
    </w:p>
    <w:p w14:paraId="3171BD78" w14:textId="1D4D7D8E" w:rsidR="00564D6D" w:rsidRDefault="00875252">
      <w:hyperlink r:id="rId8" w:history="1">
        <w:r w:rsidRPr="00875252">
          <w:rPr>
            <w:rStyle w:val="Hyperlink"/>
          </w:rPr>
          <w:t>https://www.cdph.ca.gov/Programs/CID/DCDC/Pages/COVID-19/ab685.aspx</w:t>
        </w:r>
      </w:hyperlink>
    </w:p>
    <w:p w14:paraId="40D6839B" w14:textId="0083B50B" w:rsidR="00744AA7" w:rsidRDefault="00744AA7"/>
    <w:p w14:paraId="57C51168" w14:textId="07D25FBD" w:rsidR="00744AA7" w:rsidRDefault="00744AA7">
      <w:r>
        <w:t xml:space="preserve">Note CA has template for employer reporting that differentiates setting from industry.  CDPH required to report by industry – not employer name. </w:t>
      </w:r>
    </w:p>
    <w:p w14:paraId="05268926" w14:textId="77777777" w:rsidR="00744AA7" w:rsidRDefault="00744AA7" w:rsidP="00744AA7">
      <w:pPr>
        <w:numPr>
          <w:ilvl w:val="0"/>
          <w:numId w:val="2"/>
        </w:numPr>
        <w:shd w:val="clear" w:color="auto" w:fill="FFFFFF"/>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Key fields to complete for workplace outbreaks:</w:t>
      </w:r>
    </w:p>
    <w:tbl>
      <w:tblPr>
        <w:tblW w:w="5000" w:type="pct"/>
        <w:tblBorders>
          <w:top w:val="single" w:sz="6" w:space="0" w:color="005594"/>
          <w:left w:val="single" w:sz="6" w:space="0" w:color="005594"/>
          <w:bottom w:val="single" w:sz="6" w:space="0" w:color="005594"/>
          <w:right w:val="single" w:sz="6" w:space="0" w:color="005594"/>
        </w:tblBorders>
        <w:shd w:val="clear" w:color="auto" w:fill="FFFFFF"/>
        <w:tblCellMar>
          <w:top w:w="15" w:type="dxa"/>
          <w:left w:w="15" w:type="dxa"/>
          <w:bottom w:w="15" w:type="dxa"/>
          <w:right w:w="15" w:type="dxa"/>
        </w:tblCellMar>
        <w:tblLook w:val="04A0" w:firstRow="1" w:lastRow="0" w:firstColumn="1" w:lastColumn="0" w:noHBand="0" w:noVBand="1"/>
      </w:tblPr>
      <w:tblGrid>
        <w:gridCol w:w="1655"/>
        <w:gridCol w:w="2787"/>
        <w:gridCol w:w="2733"/>
        <w:gridCol w:w="2169"/>
      </w:tblGrid>
      <w:tr w:rsidR="00744AA7" w14:paraId="4A60DC40" w14:textId="77777777" w:rsidTr="00744AA7">
        <w:tc>
          <w:tcPr>
            <w:tcW w:w="4238"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326832C0" w14:textId="77777777" w:rsidR="00744AA7" w:rsidRDefault="00744AA7">
            <w:pPr>
              <w:rPr>
                <w:rFonts w:ascii="Source Sans Pro" w:hAnsi="Source Sans Pro"/>
                <w:color w:val="FFFFFF"/>
                <w:sz w:val="27"/>
                <w:szCs w:val="27"/>
              </w:rPr>
            </w:pPr>
            <w:r>
              <w:rPr>
                <w:rStyle w:val="ms-rtestyle-textboldstyle"/>
                <w:rFonts w:ascii="Source Sans Pro" w:hAnsi="Source Sans Pro"/>
                <w:b/>
                <w:bCs/>
                <w:color w:val="FFFFFF"/>
                <w:sz w:val="27"/>
                <w:szCs w:val="27"/>
              </w:rPr>
              <w:t>Information</w:t>
            </w:r>
          </w:p>
        </w:tc>
        <w:tc>
          <w:tcPr>
            <w:tcW w:w="4238"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626FAF36" w14:textId="77777777" w:rsidR="00744AA7" w:rsidRDefault="00744AA7">
            <w:pPr>
              <w:rPr>
                <w:rFonts w:ascii="Source Sans Pro" w:hAnsi="Source Sans Pro"/>
                <w:color w:val="FFFFFF"/>
                <w:sz w:val="27"/>
                <w:szCs w:val="27"/>
              </w:rPr>
            </w:pPr>
            <w:r>
              <w:rPr>
                <w:rStyle w:val="ms-rtestyle-textboldstyle"/>
                <w:rFonts w:ascii="Source Sans Pro" w:hAnsi="Source Sans Pro"/>
                <w:b/>
                <w:bCs/>
                <w:color w:val="FFFFFF"/>
                <w:sz w:val="27"/>
                <w:szCs w:val="27"/>
              </w:rPr>
              <w:t xml:space="preserve">Field in </w:t>
            </w:r>
            <w:proofErr w:type="spellStart"/>
            <w:r>
              <w:rPr>
                <w:rStyle w:val="ms-rtestyle-textboldstyle"/>
                <w:rFonts w:ascii="Source Sans Pro" w:hAnsi="Source Sans Pro"/>
                <w:b/>
                <w:bCs/>
                <w:color w:val="FFFFFF"/>
                <w:sz w:val="27"/>
                <w:szCs w:val="27"/>
              </w:rPr>
              <w:t>CalREDIE</w:t>
            </w:r>
            <w:proofErr w:type="spellEnd"/>
          </w:p>
        </w:tc>
        <w:tc>
          <w:tcPr>
            <w:tcW w:w="4238"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71A1A50C" w14:textId="77777777" w:rsidR="00744AA7" w:rsidRDefault="00744AA7">
            <w:pPr>
              <w:rPr>
                <w:rFonts w:ascii="Source Sans Pro" w:hAnsi="Source Sans Pro"/>
                <w:color w:val="FFFFFF"/>
                <w:sz w:val="27"/>
                <w:szCs w:val="27"/>
              </w:rPr>
            </w:pPr>
            <w:r>
              <w:rPr>
                <w:rStyle w:val="ms-rtestyle-textboldstyle"/>
                <w:rFonts w:ascii="Source Sans Pro" w:hAnsi="Source Sans Pro"/>
                <w:b/>
                <w:bCs/>
                <w:color w:val="FFFFFF"/>
                <w:sz w:val="27"/>
                <w:szCs w:val="27"/>
              </w:rPr>
              <w:t xml:space="preserve">Field in </w:t>
            </w:r>
            <w:proofErr w:type="spellStart"/>
            <w:r>
              <w:rPr>
                <w:rStyle w:val="ms-rtestyle-textboldstyle"/>
                <w:rFonts w:ascii="Source Sans Pro" w:hAnsi="Source Sans Pro"/>
                <w:b/>
                <w:bCs/>
                <w:color w:val="FFFFFF"/>
                <w:sz w:val="27"/>
                <w:szCs w:val="27"/>
              </w:rPr>
              <w:t>CalCONNECT</w:t>
            </w:r>
            <w:proofErr w:type="spellEnd"/>
          </w:p>
        </w:tc>
        <w:tc>
          <w:tcPr>
            <w:tcW w:w="4238" w:type="dxa"/>
            <w:tcBorders>
              <w:top w:val="single" w:sz="6" w:space="0" w:color="005594"/>
              <w:left w:val="single" w:sz="6" w:space="0" w:color="005594"/>
              <w:bottom w:val="single" w:sz="6" w:space="0" w:color="005594"/>
              <w:right w:val="single" w:sz="6" w:space="0" w:color="005594"/>
            </w:tcBorders>
            <w:shd w:val="clear" w:color="auto" w:fill="005594"/>
            <w:tcMar>
              <w:top w:w="105" w:type="dxa"/>
              <w:left w:w="75" w:type="dxa"/>
              <w:bottom w:w="90" w:type="dxa"/>
              <w:right w:w="75" w:type="dxa"/>
            </w:tcMar>
            <w:hideMark/>
          </w:tcPr>
          <w:p w14:paraId="6145B5EB" w14:textId="77777777" w:rsidR="00744AA7" w:rsidRDefault="00744AA7">
            <w:pPr>
              <w:rPr>
                <w:rFonts w:ascii="Source Sans Pro" w:hAnsi="Source Sans Pro"/>
                <w:color w:val="FFFFFF"/>
                <w:sz w:val="27"/>
                <w:szCs w:val="27"/>
              </w:rPr>
            </w:pPr>
            <w:r>
              <w:rPr>
                <w:rStyle w:val="ms-rtestyle-textboldstyle"/>
                <w:rFonts w:ascii="Source Sans Pro" w:hAnsi="Source Sans Pro"/>
                <w:b/>
                <w:bCs/>
                <w:color w:val="FFFFFF"/>
                <w:sz w:val="27"/>
                <w:szCs w:val="27"/>
              </w:rPr>
              <w:t>Additional information</w:t>
            </w:r>
          </w:p>
        </w:tc>
      </w:tr>
      <w:tr w:rsidR="00744AA7" w14:paraId="51510AD2"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00EE61F7"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status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5430E49F"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form: Outbreak Resolution Status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72BF81D3"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Summary Information: Outbreak Resolution Status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37E46DB2" w14:textId="77777777" w:rsidR="00744AA7" w:rsidRDefault="00744AA7">
            <w:pPr>
              <w:rPr>
                <w:rFonts w:ascii="Source Sans Pro" w:hAnsi="Source Sans Pro"/>
                <w:color w:val="202020"/>
                <w:sz w:val="27"/>
                <w:szCs w:val="27"/>
              </w:rPr>
            </w:pPr>
            <w:r>
              <w:rPr>
                <w:rFonts w:ascii="Source Sans Pro" w:hAnsi="Source Sans Pro"/>
                <w:color w:val="202020"/>
                <w:sz w:val="27"/>
                <w:szCs w:val="27"/>
              </w:rPr>
              <w:t>Please set to "Confirmed" for all confirmed outbreaks.</w:t>
            </w:r>
          </w:p>
        </w:tc>
      </w:tr>
      <w:tr w:rsidR="00744AA7" w14:paraId="5506B940"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D190D3B" w14:textId="77777777" w:rsidR="00744AA7" w:rsidRDefault="00744AA7">
            <w:pPr>
              <w:rPr>
                <w:rFonts w:ascii="Source Sans Pro" w:hAnsi="Source Sans Pro"/>
                <w:color w:val="202020"/>
                <w:sz w:val="27"/>
                <w:szCs w:val="27"/>
              </w:rPr>
            </w:pPr>
            <w:r>
              <w:rPr>
                <w:rFonts w:ascii="Source Sans Pro" w:hAnsi="Source Sans Pro"/>
                <w:color w:val="202020"/>
                <w:sz w:val="27"/>
                <w:szCs w:val="27"/>
              </w:rPr>
              <w:t>Location of outbreak</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351D5C56"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Report form: Name and Address of facility/school/setting</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426C2928" w14:textId="77777777" w:rsidR="00744AA7" w:rsidRDefault="00744AA7">
            <w:pPr>
              <w:rPr>
                <w:rFonts w:ascii="Source Sans Pro" w:hAnsi="Source Sans Pro"/>
                <w:color w:val="202020"/>
                <w:sz w:val="27"/>
                <w:szCs w:val="27"/>
              </w:rPr>
            </w:pPr>
            <w:r>
              <w:rPr>
                <w:rFonts w:ascii="Source Sans Pro" w:hAnsi="Source Sans Pro"/>
                <w:color w:val="202020"/>
                <w:sz w:val="27"/>
                <w:szCs w:val="27"/>
              </w:rPr>
              <w:t>Location Account: Location address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4A73BC2C" w14:textId="55268BC0" w:rsidR="00744AA7" w:rsidRDefault="00744AA7">
            <w:pPr>
              <w:rPr>
                <w:rFonts w:ascii="Source Sans Pro" w:hAnsi="Source Sans Pro"/>
                <w:color w:val="202020"/>
                <w:sz w:val="27"/>
                <w:szCs w:val="27"/>
              </w:rPr>
            </w:pPr>
            <w:r>
              <w:rPr>
                <w:rFonts w:ascii="Source Sans Pro" w:hAnsi="Source Sans Pro"/>
                <w:color w:val="202020"/>
                <w:sz w:val="27"/>
                <w:szCs w:val="27"/>
              </w:rPr>
              <w:t>In Cal CONNECT, please be sure to enter the location address in the associated Location Account.</w:t>
            </w:r>
          </w:p>
        </w:tc>
      </w:tr>
      <w:tr w:rsidR="00744AA7" w14:paraId="600CB40D"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7DFDC136" w14:textId="77777777" w:rsidR="00744AA7" w:rsidRDefault="00744AA7">
            <w:pPr>
              <w:rPr>
                <w:rFonts w:ascii="Source Sans Pro" w:hAnsi="Source Sans Pro"/>
                <w:color w:val="202020"/>
                <w:sz w:val="27"/>
                <w:szCs w:val="27"/>
              </w:rPr>
            </w:pPr>
            <w:r>
              <w:rPr>
                <w:rFonts w:ascii="Source Sans Pro" w:hAnsi="Source Sans Pro"/>
                <w:color w:val="202020"/>
                <w:sz w:val="27"/>
                <w:szCs w:val="27"/>
              </w:rPr>
              <w:lastRenderedPageBreak/>
              <w:t>Type of setting where outbreak took 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0AEA2337"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Report form: Setting type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5355AC5A" w14:textId="77777777" w:rsidR="00744AA7" w:rsidRDefault="00744AA7">
            <w:pPr>
              <w:rPr>
                <w:rFonts w:ascii="Source Sans Pro" w:hAnsi="Source Sans Pro"/>
                <w:color w:val="202020"/>
                <w:sz w:val="27"/>
                <w:szCs w:val="27"/>
              </w:rPr>
            </w:pPr>
            <w:r>
              <w:rPr>
                <w:rFonts w:ascii="Source Sans Pro" w:hAnsi="Source Sans Pro"/>
                <w:color w:val="202020"/>
                <w:sz w:val="27"/>
                <w:szCs w:val="27"/>
              </w:rPr>
              <w:t>Location Account: Location Type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18C1DB74" w14:textId="77777777" w:rsidR="00744AA7" w:rsidRDefault="00744AA7">
            <w:pPr>
              <w:rPr>
                <w:rFonts w:ascii="Source Sans Pro" w:hAnsi="Source Sans Pro"/>
                <w:color w:val="202020"/>
                <w:sz w:val="27"/>
                <w:szCs w:val="27"/>
              </w:rPr>
            </w:pPr>
            <w:r>
              <w:rPr>
                <w:rFonts w:ascii="Source Sans Pro" w:hAnsi="Source Sans Pro"/>
                <w:color w:val="202020"/>
                <w:sz w:val="27"/>
                <w:szCs w:val="27"/>
              </w:rPr>
              <w:t>Please select the most appropriate choice from the list of settings.</w:t>
            </w:r>
          </w:p>
        </w:tc>
      </w:tr>
      <w:tr w:rsidR="00744AA7" w14:paraId="55A23A01"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6264386D" w14:textId="77777777" w:rsidR="00744AA7" w:rsidRDefault="00744AA7">
            <w:pPr>
              <w:rPr>
                <w:rFonts w:ascii="Source Sans Pro" w:hAnsi="Source Sans Pro"/>
                <w:color w:val="202020"/>
                <w:sz w:val="27"/>
                <w:szCs w:val="27"/>
              </w:rPr>
            </w:pPr>
            <w:r>
              <w:rPr>
                <w:rFonts w:ascii="Source Sans Pro" w:hAnsi="Source Sans Pro"/>
                <w:color w:val="202020"/>
                <w:sz w:val="27"/>
                <w:szCs w:val="27"/>
              </w:rPr>
              <w:t>Workplace status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39D5A868"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Report form: Did this outbreak take place in a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54AA6C74" w14:textId="77777777" w:rsidR="00744AA7" w:rsidRDefault="00744AA7">
            <w:pPr>
              <w:rPr>
                <w:rFonts w:ascii="Source Sans Pro" w:hAnsi="Source Sans Pro"/>
                <w:color w:val="202020"/>
                <w:sz w:val="27"/>
                <w:szCs w:val="27"/>
              </w:rPr>
            </w:pPr>
            <w:r>
              <w:rPr>
                <w:rFonts w:ascii="Source Sans Pro" w:hAnsi="Source Sans Pro"/>
                <w:color w:val="202020"/>
                <w:sz w:val="27"/>
                <w:szCs w:val="27"/>
              </w:rPr>
              <w:t>Workplace Information section: Were workers present at this outbreak?</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90F93B4" w14:textId="77777777" w:rsidR="00744AA7" w:rsidRDefault="00744AA7">
            <w:pPr>
              <w:rPr>
                <w:rFonts w:ascii="Source Sans Pro" w:hAnsi="Source Sans Pro"/>
                <w:color w:val="202020"/>
                <w:sz w:val="27"/>
                <w:szCs w:val="27"/>
              </w:rPr>
            </w:pPr>
            <w:r>
              <w:rPr>
                <w:rFonts w:ascii="Source Sans Pro" w:hAnsi="Source Sans Pro"/>
                <w:color w:val="202020"/>
                <w:sz w:val="27"/>
                <w:szCs w:val="27"/>
              </w:rPr>
              <w:t>Most locations where staff are present are considered workplaces. Outbreaks associated with private gatherings are generally not considered workplaces.</w:t>
            </w:r>
          </w:p>
        </w:tc>
      </w:tr>
      <w:tr w:rsidR="00744AA7" w14:paraId="7D3668E7"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4B981B7E" w14:textId="77777777" w:rsidR="00744AA7" w:rsidRDefault="00744AA7">
            <w:pPr>
              <w:rPr>
                <w:rFonts w:ascii="Source Sans Pro" w:hAnsi="Source Sans Pro"/>
                <w:color w:val="202020"/>
                <w:sz w:val="27"/>
                <w:szCs w:val="27"/>
              </w:rPr>
            </w:pPr>
            <w:r>
              <w:rPr>
                <w:rFonts w:ascii="Source Sans Pro" w:hAnsi="Source Sans Pro"/>
                <w:color w:val="202020"/>
                <w:sz w:val="27"/>
                <w:szCs w:val="27"/>
              </w:rPr>
              <w:t>Industry of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5639687"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Report form: What is the industry of this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78928624" w14:textId="77777777" w:rsidR="00744AA7" w:rsidRDefault="00744AA7">
            <w:pPr>
              <w:rPr>
                <w:rFonts w:ascii="Source Sans Pro" w:hAnsi="Source Sans Pro"/>
                <w:color w:val="202020"/>
                <w:sz w:val="27"/>
                <w:szCs w:val="27"/>
              </w:rPr>
            </w:pPr>
            <w:r>
              <w:rPr>
                <w:rFonts w:ascii="Source Sans Pro" w:hAnsi="Source Sans Pro"/>
                <w:color w:val="202020"/>
                <w:sz w:val="27"/>
                <w:szCs w:val="27"/>
              </w:rPr>
              <w:t>Workplace Information section: What is the industry of this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8310FC3" w14:textId="77777777" w:rsidR="00744AA7" w:rsidRDefault="00744AA7">
            <w:pPr>
              <w:rPr>
                <w:rFonts w:ascii="Source Sans Pro" w:hAnsi="Source Sans Pro"/>
                <w:color w:val="202020"/>
                <w:sz w:val="27"/>
                <w:szCs w:val="27"/>
              </w:rPr>
            </w:pPr>
            <w:r>
              <w:rPr>
                <w:rFonts w:ascii="Source Sans Pro" w:hAnsi="Source Sans Pro"/>
                <w:color w:val="202020"/>
                <w:sz w:val="27"/>
                <w:szCs w:val="27"/>
              </w:rPr>
              <w:t>Free text field. Please enter the type of workplace (ex: grocery store, restaurant, homeless shelter).</w:t>
            </w:r>
          </w:p>
        </w:tc>
      </w:tr>
      <w:tr w:rsidR="00744AA7" w14:paraId="4A79C36C"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B63678C" w14:textId="77777777" w:rsidR="00744AA7" w:rsidRDefault="00744AA7">
            <w:pPr>
              <w:rPr>
                <w:rFonts w:ascii="Source Sans Pro" w:hAnsi="Source Sans Pro"/>
                <w:color w:val="202020"/>
                <w:sz w:val="27"/>
                <w:szCs w:val="27"/>
              </w:rPr>
            </w:pPr>
            <w:r>
              <w:rPr>
                <w:rFonts w:ascii="Source Sans Pro" w:hAnsi="Source Sans Pro"/>
                <w:color w:val="202020"/>
                <w:sz w:val="27"/>
                <w:szCs w:val="27"/>
              </w:rPr>
              <w:t>Industry code of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1F8822A1"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Report form: What is the NAICS code of this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44A539E1" w14:textId="77777777" w:rsidR="00744AA7" w:rsidRDefault="00744AA7">
            <w:pPr>
              <w:rPr>
                <w:rFonts w:ascii="Source Sans Pro" w:hAnsi="Source Sans Pro"/>
                <w:color w:val="202020"/>
                <w:sz w:val="27"/>
                <w:szCs w:val="27"/>
              </w:rPr>
            </w:pPr>
            <w:r>
              <w:rPr>
                <w:rFonts w:ascii="Source Sans Pro" w:hAnsi="Source Sans Pro"/>
                <w:color w:val="202020"/>
                <w:sz w:val="27"/>
                <w:szCs w:val="27"/>
              </w:rPr>
              <w:t>Workplace Information section: NAICS code of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11AA39D8" w14:textId="77777777" w:rsidR="00744AA7" w:rsidRDefault="00744AA7">
            <w:pPr>
              <w:rPr>
                <w:rFonts w:ascii="Source Sans Pro" w:hAnsi="Source Sans Pro"/>
                <w:color w:val="202020"/>
                <w:sz w:val="27"/>
                <w:szCs w:val="27"/>
              </w:rPr>
            </w:pPr>
            <w:r>
              <w:rPr>
                <w:rFonts w:ascii="Source Sans Pro" w:hAnsi="Source Sans Pro"/>
                <w:color w:val="202020"/>
                <w:sz w:val="27"/>
                <w:szCs w:val="27"/>
              </w:rPr>
              <w:t>6-digit numeric code that employers must report when reporting outbreaks.</w:t>
            </w:r>
          </w:p>
        </w:tc>
      </w:tr>
      <w:tr w:rsidR="00744AA7" w14:paraId="68427E70"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3C4AE9AA" w14:textId="77777777" w:rsidR="00744AA7" w:rsidRDefault="00744AA7">
            <w:pPr>
              <w:rPr>
                <w:rFonts w:ascii="Source Sans Pro" w:hAnsi="Source Sans Pro"/>
                <w:color w:val="202020"/>
                <w:sz w:val="27"/>
                <w:szCs w:val="27"/>
              </w:rPr>
            </w:pPr>
            <w:r>
              <w:rPr>
                <w:rFonts w:ascii="Source Sans Pro" w:hAnsi="Source Sans Pro"/>
                <w:color w:val="202020"/>
                <w:sz w:val="27"/>
                <w:szCs w:val="27"/>
              </w:rPr>
              <w:t>Cases among workers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0F2FA06" w14:textId="77777777" w:rsidR="00744AA7" w:rsidRDefault="00744AA7">
            <w:pPr>
              <w:pStyle w:val="NormalWeb"/>
              <w:spacing w:before="0" w:beforeAutospacing="0" w:after="150" w:afterAutospacing="0"/>
              <w:rPr>
                <w:rFonts w:ascii="Source Sans Pro" w:hAnsi="Source Sans Pro"/>
                <w:color w:val="202020"/>
                <w:sz w:val="27"/>
                <w:szCs w:val="27"/>
              </w:rPr>
            </w:pPr>
            <w:r>
              <w:rPr>
                <w:rFonts w:ascii="Source Sans Pro" w:hAnsi="Source Sans Pro"/>
                <w:color w:val="202020"/>
                <w:sz w:val="27"/>
                <w:szCs w:val="27"/>
              </w:rPr>
              <w:t>Respiratory OB form:</w:t>
            </w:r>
          </w:p>
          <w:p w14:paraId="246E74CC" w14:textId="77777777" w:rsidR="00744AA7" w:rsidRDefault="00744AA7" w:rsidP="00744AA7">
            <w:pPr>
              <w:numPr>
                <w:ilvl w:val="0"/>
                <w:numId w:val="3"/>
              </w:numPr>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Known cases among workers? (Y/N/Unknown)</w:t>
            </w:r>
          </w:p>
          <w:p w14:paraId="3C838DED" w14:textId="77777777" w:rsidR="00744AA7" w:rsidRDefault="00744AA7" w:rsidP="00744AA7">
            <w:pPr>
              <w:numPr>
                <w:ilvl w:val="0"/>
                <w:numId w:val="3"/>
              </w:numPr>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lastRenderedPageBreak/>
              <w:t>If yes, number of cases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1DE89272" w14:textId="77777777" w:rsidR="00744AA7" w:rsidRDefault="00744AA7">
            <w:pPr>
              <w:pStyle w:val="NormalWeb"/>
              <w:spacing w:before="0" w:beforeAutospacing="0" w:after="150" w:afterAutospacing="0"/>
              <w:rPr>
                <w:rFonts w:ascii="Source Sans Pro" w:hAnsi="Source Sans Pro"/>
                <w:color w:val="202020"/>
                <w:sz w:val="27"/>
                <w:szCs w:val="27"/>
              </w:rPr>
            </w:pPr>
            <w:r>
              <w:rPr>
                <w:rFonts w:ascii="Source Sans Pro" w:hAnsi="Source Sans Pro"/>
                <w:color w:val="202020"/>
                <w:sz w:val="27"/>
                <w:szCs w:val="27"/>
              </w:rPr>
              <w:lastRenderedPageBreak/>
              <w:t>Workplace Information section:</w:t>
            </w:r>
          </w:p>
          <w:p w14:paraId="7E46CE9E" w14:textId="77777777" w:rsidR="00744AA7" w:rsidRDefault="00744AA7" w:rsidP="00744AA7">
            <w:pPr>
              <w:numPr>
                <w:ilvl w:val="0"/>
                <w:numId w:val="4"/>
              </w:numPr>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 xml:space="preserve">Any known cases among </w:t>
            </w:r>
            <w:r>
              <w:rPr>
                <w:rFonts w:ascii="Source Sans Pro" w:hAnsi="Source Sans Pro"/>
                <w:color w:val="202020"/>
                <w:sz w:val="27"/>
                <w:szCs w:val="27"/>
              </w:rPr>
              <w:lastRenderedPageBreak/>
              <w:t>workers? (Y/N/Unknown)</w:t>
            </w:r>
          </w:p>
          <w:p w14:paraId="7D716DDE" w14:textId="77777777" w:rsidR="00744AA7" w:rsidRDefault="00744AA7" w:rsidP="00744AA7">
            <w:pPr>
              <w:numPr>
                <w:ilvl w:val="0"/>
                <w:numId w:val="4"/>
              </w:numPr>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If yes, number of cases</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0390E233" w14:textId="77777777" w:rsidR="00744AA7" w:rsidRDefault="00744AA7">
            <w:pPr>
              <w:rPr>
                <w:rFonts w:ascii="Source Sans Pro" w:hAnsi="Source Sans Pro"/>
                <w:color w:val="202020"/>
                <w:sz w:val="27"/>
                <w:szCs w:val="27"/>
              </w:rPr>
            </w:pPr>
            <w:r>
              <w:rPr>
                <w:rFonts w:ascii="Source Sans Pro" w:hAnsi="Source Sans Pro"/>
                <w:color w:val="202020"/>
                <w:sz w:val="27"/>
                <w:szCs w:val="27"/>
              </w:rPr>
              <w:lastRenderedPageBreak/>
              <w:t xml:space="preserve">Please be sure to include cases among temporary or contract workers </w:t>
            </w:r>
            <w:r>
              <w:rPr>
                <w:rFonts w:ascii="Source Sans Pro" w:hAnsi="Source Sans Pro"/>
                <w:color w:val="202020"/>
                <w:sz w:val="27"/>
                <w:szCs w:val="27"/>
              </w:rPr>
              <w:lastRenderedPageBreak/>
              <w:t>in addition to permanent employees.</w:t>
            </w:r>
          </w:p>
        </w:tc>
      </w:tr>
      <w:tr w:rsidR="00744AA7" w14:paraId="2CED73DB"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59F98C91" w14:textId="77777777" w:rsidR="00744AA7" w:rsidRDefault="00744AA7">
            <w:pPr>
              <w:rPr>
                <w:rFonts w:ascii="Source Sans Pro" w:hAnsi="Source Sans Pro"/>
                <w:color w:val="202020"/>
                <w:sz w:val="27"/>
                <w:szCs w:val="27"/>
              </w:rPr>
            </w:pPr>
            <w:r>
              <w:rPr>
                <w:rFonts w:ascii="Source Sans Pro" w:hAnsi="Source Sans Pro"/>
                <w:color w:val="202020"/>
                <w:sz w:val="27"/>
                <w:szCs w:val="27"/>
              </w:rPr>
              <w:lastRenderedPageBreak/>
              <w:t>Occupations of workers with COVID-19</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55927682"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Report form: Occupation of affected workers, and number of workers in each occupation.</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6ED93F47" w14:textId="77777777" w:rsidR="00744AA7" w:rsidRDefault="00744AA7">
            <w:pPr>
              <w:pStyle w:val="NormalWeb"/>
              <w:spacing w:before="0" w:beforeAutospacing="0" w:after="150" w:afterAutospacing="0"/>
              <w:rPr>
                <w:rFonts w:ascii="Source Sans Pro" w:hAnsi="Source Sans Pro"/>
                <w:color w:val="202020"/>
                <w:sz w:val="27"/>
                <w:szCs w:val="27"/>
              </w:rPr>
            </w:pPr>
            <w:r>
              <w:rPr>
                <w:rFonts w:ascii="Source Sans Pro" w:hAnsi="Source Sans Pro"/>
                <w:color w:val="202020"/>
                <w:sz w:val="27"/>
                <w:szCs w:val="27"/>
              </w:rPr>
              <w:t>Workplace Information section:</w:t>
            </w:r>
          </w:p>
          <w:p w14:paraId="1F5D6FC5" w14:textId="77777777" w:rsidR="00744AA7" w:rsidRDefault="00744AA7">
            <w:pPr>
              <w:pStyle w:val="NormalWeb"/>
              <w:spacing w:before="0" w:beforeAutospacing="0" w:after="150" w:afterAutospacing="0"/>
              <w:rPr>
                <w:rFonts w:ascii="Source Sans Pro" w:hAnsi="Source Sans Pro"/>
                <w:color w:val="202020"/>
                <w:sz w:val="27"/>
                <w:szCs w:val="27"/>
              </w:rPr>
            </w:pPr>
            <w:r>
              <w:rPr>
                <w:rFonts w:ascii="Source Sans Pro" w:hAnsi="Source Sans Pro"/>
                <w:color w:val="202020"/>
                <w:sz w:val="27"/>
                <w:szCs w:val="27"/>
              </w:rPr>
              <w:t>Occupation of affected workers, and number of workers in each occupation.</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5E959E79"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Occupation is the type of work someone performs (ex: janitor, nurse, cashier). Please enter this as a free text along with total number of workers with COVID in each occupation category. Up to five different occupations may be listed.</w:t>
            </w:r>
          </w:p>
        </w:tc>
      </w:tr>
      <w:tr w:rsidR="00744AA7" w14:paraId="35DE4B51" w14:textId="77777777" w:rsidTr="00744AA7">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C82619D" w14:textId="77777777" w:rsidR="00744AA7" w:rsidRDefault="00744AA7">
            <w:pPr>
              <w:rPr>
                <w:rFonts w:ascii="Source Sans Pro" w:hAnsi="Source Sans Pro"/>
                <w:color w:val="202020"/>
                <w:sz w:val="27"/>
                <w:szCs w:val="27"/>
              </w:rPr>
            </w:pPr>
            <w:r>
              <w:rPr>
                <w:rFonts w:ascii="Source Sans Pro" w:hAnsi="Source Sans Pro"/>
                <w:color w:val="202020"/>
                <w:sz w:val="27"/>
                <w:szCs w:val="27"/>
              </w:rPr>
              <w:t>Total number of workers at the workplace</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20E7A1B3" w14:textId="77777777" w:rsidR="00744AA7" w:rsidRDefault="00744AA7">
            <w:pPr>
              <w:rPr>
                <w:rFonts w:ascii="Source Sans Pro" w:hAnsi="Source Sans Pro"/>
                <w:color w:val="202020"/>
                <w:sz w:val="27"/>
                <w:szCs w:val="27"/>
              </w:rPr>
            </w:pPr>
            <w:r>
              <w:rPr>
                <w:rFonts w:ascii="Source Sans Pro" w:hAnsi="Source Sans Pro"/>
                <w:color w:val="202020"/>
                <w:sz w:val="27"/>
                <w:szCs w:val="27"/>
              </w:rPr>
              <w:t>Respiratory OB form: Total number of staff at time of outbreak</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71330573" w14:textId="77777777" w:rsidR="00744AA7" w:rsidRDefault="00744AA7">
            <w:pPr>
              <w:rPr>
                <w:rFonts w:ascii="Source Sans Pro" w:hAnsi="Source Sans Pro"/>
                <w:color w:val="202020"/>
                <w:sz w:val="27"/>
                <w:szCs w:val="27"/>
              </w:rPr>
            </w:pPr>
            <w:r>
              <w:rPr>
                <w:rFonts w:ascii="Source Sans Pro" w:hAnsi="Source Sans Pro"/>
                <w:color w:val="202020"/>
                <w:sz w:val="27"/>
                <w:szCs w:val="27"/>
              </w:rPr>
              <w:t>Outbreak summary Information: # Total Staff at Time of Outbreak</w:t>
            </w:r>
          </w:p>
        </w:tc>
        <w:tc>
          <w:tcPr>
            <w:tcW w:w="0" w:type="auto"/>
            <w:tcBorders>
              <w:top w:val="single" w:sz="6" w:space="0" w:color="005594"/>
              <w:left w:val="single" w:sz="6" w:space="0" w:color="005594"/>
              <w:bottom w:val="single" w:sz="6" w:space="0" w:color="005594"/>
              <w:right w:val="single" w:sz="6" w:space="0" w:color="005594"/>
            </w:tcBorders>
            <w:shd w:val="clear" w:color="auto" w:fill="FFFFFF"/>
            <w:tcMar>
              <w:top w:w="105" w:type="dxa"/>
              <w:left w:w="75" w:type="dxa"/>
              <w:bottom w:w="90" w:type="dxa"/>
              <w:right w:w="75" w:type="dxa"/>
            </w:tcMar>
            <w:hideMark/>
          </w:tcPr>
          <w:p w14:paraId="4D64FA2C" w14:textId="77777777" w:rsidR="00744AA7" w:rsidRDefault="00744AA7">
            <w:pPr>
              <w:rPr>
                <w:rFonts w:ascii="Source Sans Pro" w:hAnsi="Source Sans Pro"/>
                <w:color w:val="202020"/>
                <w:sz w:val="27"/>
                <w:szCs w:val="27"/>
              </w:rPr>
            </w:pPr>
            <w:r>
              <w:rPr>
                <w:rFonts w:ascii="Source Sans Pro" w:hAnsi="Source Sans Pro"/>
                <w:color w:val="202020"/>
                <w:sz w:val="27"/>
                <w:szCs w:val="27"/>
              </w:rPr>
              <w:t xml:space="preserve">Please include temporary and contract staff as well as permanent employees. In </w:t>
            </w:r>
            <w:proofErr w:type="spellStart"/>
            <w:r>
              <w:rPr>
                <w:rFonts w:ascii="Source Sans Pro" w:hAnsi="Source Sans Pro"/>
                <w:color w:val="202020"/>
                <w:sz w:val="27"/>
                <w:szCs w:val="27"/>
              </w:rPr>
              <w:t>CalCONNECT</w:t>
            </w:r>
            <w:proofErr w:type="spellEnd"/>
            <w:r>
              <w:rPr>
                <w:rFonts w:ascii="Source Sans Pro" w:hAnsi="Source Sans Pro"/>
                <w:color w:val="202020"/>
                <w:sz w:val="27"/>
                <w:szCs w:val="27"/>
              </w:rPr>
              <w:t>, please complete manually if the auto-calculated number does not reflect the actual number of staff at the workplace.</w:t>
            </w:r>
          </w:p>
        </w:tc>
      </w:tr>
    </w:tbl>
    <w:p w14:paraId="2BFC3A65" w14:textId="77777777" w:rsidR="00744AA7" w:rsidRDefault="00744AA7" w:rsidP="00744AA7">
      <w:pPr>
        <w:pStyle w:val="Heading3"/>
        <w:shd w:val="clear" w:color="auto" w:fill="FFFFFF"/>
        <w:spacing w:before="300" w:beforeAutospacing="0" w:after="150" w:afterAutospacing="0"/>
        <w:rPr>
          <w:rFonts w:ascii="Source Sans Pro" w:hAnsi="Source Sans Pro"/>
          <w:color w:val="202020"/>
          <w:sz w:val="36"/>
          <w:szCs w:val="36"/>
        </w:rPr>
      </w:pPr>
      <w:r>
        <w:rPr>
          <w:rFonts w:ascii="Source Sans Pro" w:hAnsi="Source Sans Pro"/>
          <w:color w:val="202020"/>
          <w:sz w:val="36"/>
          <w:szCs w:val="36"/>
        </w:rPr>
        <w:lastRenderedPageBreak/>
        <w:t>What information about workplace outbreaks are health departments required to share publicly?</w:t>
      </w:r>
    </w:p>
    <w:p w14:paraId="0658F19D" w14:textId="77777777" w:rsidR="00744AA7" w:rsidRDefault="00744AA7" w:rsidP="00744AA7">
      <w:pPr>
        <w:numPr>
          <w:ilvl w:val="0"/>
          <w:numId w:val="5"/>
        </w:numPr>
        <w:shd w:val="clear" w:color="auto" w:fill="FFFFFF"/>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AB 685 requires CDPH to share statewide information about workplace outbreaks by industry. This information is posted on the </w:t>
      </w:r>
      <w:hyperlink r:id="rId9" w:tgtFrame="_blank" w:history="1">
        <w:r>
          <w:rPr>
            <w:rStyle w:val="Hyperlink"/>
            <w:rFonts w:ascii="Source Sans Pro" w:hAnsi="Source Sans Pro"/>
            <w:color w:val="0071BC"/>
          </w:rPr>
          <w:t>CDPH website</w:t>
        </w:r>
      </w:hyperlink>
      <w:r>
        <w:rPr>
          <w:rFonts w:ascii="Source Sans Pro" w:hAnsi="Source Sans Pro"/>
          <w:color w:val="202020"/>
          <w:sz w:val="27"/>
          <w:szCs w:val="27"/>
        </w:rPr>
        <w:t> and </w:t>
      </w:r>
      <w:hyperlink r:id="rId10" w:tgtFrame="_blank" w:history="1">
        <w:r>
          <w:rPr>
            <w:rStyle w:val="Hyperlink"/>
            <w:rFonts w:ascii="Source Sans Pro" w:hAnsi="Source Sans Pro"/>
            <w:color w:val="0071BC"/>
          </w:rPr>
          <w:t>Department of Health and Human Services Open Data Portal</w:t>
        </w:r>
      </w:hyperlink>
      <w:r>
        <w:rPr>
          <w:rFonts w:ascii="Source Sans Pro" w:hAnsi="Source Sans Pro"/>
          <w:color w:val="202020"/>
          <w:sz w:val="27"/>
          <w:szCs w:val="27"/>
        </w:rPr>
        <w:t>.</w:t>
      </w:r>
    </w:p>
    <w:p w14:paraId="1D39BB00" w14:textId="77777777" w:rsidR="00744AA7" w:rsidRDefault="00744AA7" w:rsidP="00744AA7">
      <w:pPr>
        <w:numPr>
          <w:ilvl w:val="0"/>
          <w:numId w:val="5"/>
        </w:numPr>
        <w:shd w:val="clear" w:color="auto" w:fill="FFFFFF"/>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Local health departments are required to provide a link to this information on the CDPH website on their own websites.</w:t>
      </w:r>
    </w:p>
    <w:p w14:paraId="4AC7B3DC" w14:textId="77777777" w:rsidR="00744AA7" w:rsidRDefault="00744AA7" w:rsidP="00744AA7">
      <w:pPr>
        <w:numPr>
          <w:ilvl w:val="0"/>
          <w:numId w:val="5"/>
        </w:numPr>
        <w:shd w:val="clear" w:color="auto" w:fill="FFFFFF"/>
        <w:spacing w:before="100" w:beforeAutospacing="1" w:after="100" w:afterAutospacing="1"/>
        <w:rPr>
          <w:rFonts w:ascii="Source Sans Pro" w:hAnsi="Source Sans Pro"/>
          <w:color w:val="202020"/>
          <w:sz w:val="27"/>
          <w:szCs w:val="27"/>
        </w:rPr>
      </w:pPr>
      <w:r>
        <w:rPr>
          <w:rFonts w:ascii="Source Sans Pro" w:hAnsi="Source Sans Pro"/>
          <w:color w:val="202020"/>
          <w:sz w:val="27"/>
          <w:szCs w:val="27"/>
        </w:rPr>
        <w:t xml:space="preserve">Local health departments are not required to publicly post information about outbreaks by industry within their own </w:t>
      </w:r>
      <w:proofErr w:type="gramStart"/>
      <w:r>
        <w:rPr>
          <w:rFonts w:ascii="Source Sans Pro" w:hAnsi="Source Sans Pro"/>
          <w:color w:val="202020"/>
          <w:sz w:val="27"/>
          <w:szCs w:val="27"/>
        </w:rPr>
        <w:t>jurisdictions, but</w:t>
      </w:r>
      <w:proofErr w:type="gramEnd"/>
      <w:r>
        <w:rPr>
          <w:rFonts w:ascii="Source Sans Pro" w:hAnsi="Source Sans Pro"/>
          <w:color w:val="202020"/>
          <w:sz w:val="27"/>
          <w:szCs w:val="27"/>
        </w:rPr>
        <w:t xml:space="preserve"> may choose to do so voluntarily.</w:t>
      </w:r>
    </w:p>
    <w:p w14:paraId="40CD2D25" w14:textId="77777777" w:rsidR="00744AA7" w:rsidRDefault="00744AA7"/>
    <w:p w14:paraId="765867CE" w14:textId="38934E4F" w:rsidR="00875252" w:rsidRDefault="00875252"/>
    <w:p w14:paraId="06300BF0" w14:textId="563D457D" w:rsidR="00875252" w:rsidRDefault="006C000A">
      <w:proofErr w:type="gramStart"/>
      <w:r>
        <w:lastRenderedPageBreak/>
        <w:t>Here  is</w:t>
      </w:r>
      <w:proofErr w:type="gramEnd"/>
      <w:r>
        <w:t xml:space="preserve"> list of setting types they choose from . </w:t>
      </w:r>
      <w:r>
        <w:rPr>
          <w:noProof/>
        </w:rPr>
        <w:lastRenderedPageBreak/>
        <w:drawing>
          <wp:inline distT="0" distB="0" distL="0" distR="0" wp14:anchorId="66552D45" wp14:editId="7F945171">
            <wp:extent cx="4961890" cy="8229600"/>
            <wp:effectExtent l="0" t="0" r="3810"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961890" cy="8229600"/>
                    </a:xfrm>
                    <a:prstGeom prst="rect">
                      <a:avLst/>
                    </a:prstGeom>
                  </pic:spPr>
                </pic:pic>
              </a:graphicData>
            </a:graphic>
          </wp:inline>
        </w:drawing>
      </w:r>
      <w:r w:rsidRPr="006C000A">
        <w:rPr>
          <w:noProof/>
        </w:rPr>
        <w:lastRenderedPageBreak/>
        <w:drawing>
          <wp:inline distT="0" distB="0" distL="0" distR="0" wp14:anchorId="5264A4A4" wp14:editId="11B712E5">
            <wp:extent cx="5943600" cy="5311775"/>
            <wp:effectExtent l="0" t="0" r="0" b="0"/>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10;&#10;Description automatically generated"/>
                    <pic:cNvPicPr/>
                  </pic:nvPicPr>
                  <pic:blipFill>
                    <a:blip r:embed="rId12"/>
                    <a:stretch>
                      <a:fillRect/>
                    </a:stretch>
                  </pic:blipFill>
                  <pic:spPr>
                    <a:xfrm>
                      <a:off x="0" y="0"/>
                      <a:ext cx="5943600" cy="5311775"/>
                    </a:xfrm>
                    <a:prstGeom prst="rect">
                      <a:avLst/>
                    </a:prstGeom>
                  </pic:spPr>
                </pic:pic>
              </a:graphicData>
            </a:graphic>
          </wp:inline>
        </w:drawing>
      </w:r>
      <w:r w:rsidRPr="006C000A">
        <w:rPr>
          <w:noProof/>
        </w:rPr>
        <w:t xml:space="preserve"> </w:t>
      </w:r>
    </w:p>
    <w:sectPr w:rsidR="00875252" w:rsidSect="00437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ource Sans Pro">
    <w:panose1 w:val="020B0604020202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569B5"/>
    <w:multiLevelType w:val="multilevel"/>
    <w:tmpl w:val="01A4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181954"/>
    <w:multiLevelType w:val="multilevel"/>
    <w:tmpl w:val="BB4A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BA113B"/>
    <w:multiLevelType w:val="multilevel"/>
    <w:tmpl w:val="74206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2B2BF4"/>
    <w:multiLevelType w:val="multilevel"/>
    <w:tmpl w:val="C5FA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BD31D8"/>
    <w:multiLevelType w:val="multilevel"/>
    <w:tmpl w:val="DF54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1851">
    <w:abstractNumId w:val="4"/>
  </w:num>
  <w:num w:numId="2" w16cid:durableId="1083722232">
    <w:abstractNumId w:val="2"/>
  </w:num>
  <w:num w:numId="3" w16cid:durableId="1940403124">
    <w:abstractNumId w:val="1"/>
  </w:num>
  <w:num w:numId="4" w16cid:durableId="1063988928">
    <w:abstractNumId w:val="0"/>
  </w:num>
  <w:num w:numId="5" w16cid:durableId="1125194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AC"/>
    <w:rsid w:val="00284FF1"/>
    <w:rsid w:val="003B7248"/>
    <w:rsid w:val="003E2F59"/>
    <w:rsid w:val="003F2391"/>
    <w:rsid w:val="00437174"/>
    <w:rsid w:val="00452657"/>
    <w:rsid w:val="00564D6D"/>
    <w:rsid w:val="00573A9F"/>
    <w:rsid w:val="005865FE"/>
    <w:rsid w:val="005972DA"/>
    <w:rsid w:val="00621351"/>
    <w:rsid w:val="006B4389"/>
    <w:rsid w:val="006C000A"/>
    <w:rsid w:val="006F7C8E"/>
    <w:rsid w:val="00721130"/>
    <w:rsid w:val="00724EC0"/>
    <w:rsid w:val="00744AA7"/>
    <w:rsid w:val="007A71AC"/>
    <w:rsid w:val="00820F21"/>
    <w:rsid w:val="00875252"/>
    <w:rsid w:val="00905A1B"/>
    <w:rsid w:val="00B2063F"/>
    <w:rsid w:val="00C23B4F"/>
    <w:rsid w:val="00E04BE8"/>
    <w:rsid w:val="00E610F0"/>
    <w:rsid w:val="00F249C7"/>
    <w:rsid w:val="00F91961"/>
    <w:rsid w:val="00FC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9AE7AA"/>
  <w14:defaultImageDpi w14:val="32767"/>
  <w15:chartTrackingRefBased/>
  <w15:docId w15:val="{EBBC922A-9797-AD43-8C21-0867DBC52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44AA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D6D"/>
    <w:rPr>
      <w:color w:val="0563C1" w:themeColor="hyperlink"/>
      <w:u w:val="single"/>
    </w:rPr>
  </w:style>
  <w:style w:type="character" w:styleId="UnresolvedMention">
    <w:name w:val="Unresolved Mention"/>
    <w:basedOn w:val="DefaultParagraphFont"/>
    <w:uiPriority w:val="99"/>
    <w:rsid w:val="00564D6D"/>
    <w:rPr>
      <w:color w:val="605E5C"/>
      <w:shd w:val="clear" w:color="auto" w:fill="E1DFDD"/>
    </w:rPr>
  </w:style>
  <w:style w:type="paragraph" w:styleId="NormalWeb">
    <w:name w:val="Normal (Web)"/>
    <w:basedOn w:val="Normal"/>
    <w:uiPriority w:val="99"/>
    <w:semiHidden/>
    <w:unhideWhenUsed/>
    <w:rsid w:val="00564D6D"/>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564D6D"/>
    <w:rPr>
      <w:color w:val="954F72" w:themeColor="followedHyperlink"/>
      <w:u w:val="single"/>
    </w:rPr>
  </w:style>
  <w:style w:type="character" w:customStyle="1" w:styleId="Heading3Char">
    <w:name w:val="Heading 3 Char"/>
    <w:basedOn w:val="DefaultParagraphFont"/>
    <w:link w:val="Heading3"/>
    <w:uiPriority w:val="9"/>
    <w:rsid w:val="00744AA7"/>
    <w:rPr>
      <w:rFonts w:ascii="Times New Roman" w:eastAsia="Times New Roman" w:hAnsi="Times New Roman" w:cs="Times New Roman"/>
      <w:b/>
      <w:bCs/>
      <w:sz w:val="27"/>
      <w:szCs w:val="27"/>
    </w:rPr>
  </w:style>
  <w:style w:type="character" w:customStyle="1" w:styleId="ms-rtestyle-textboldstyle">
    <w:name w:val="ms-rtestyle-textboldstyle"/>
    <w:basedOn w:val="DefaultParagraphFont"/>
    <w:rsid w:val="00744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949171">
      <w:bodyDiv w:val="1"/>
      <w:marLeft w:val="0"/>
      <w:marRight w:val="0"/>
      <w:marTop w:val="0"/>
      <w:marBottom w:val="0"/>
      <w:divBdr>
        <w:top w:val="none" w:sz="0" w:space="0" w:color="auto"/>
        <w:left w:val="none" w:sz="0" w:space="0" w:color="auto"/>
        <w:bottom w:val="none" w:sz="0" w:space="0" w:color="auto"/>
        <w:right w:val="none" w:sz="0" w:space="0" w:color="auto"/>
      </w:divBdr>
    </w:div>
    <w:div w:id="1645085488">
      <w:bodyDiv w:val="1"/>
      <w:marLeft w:val="0"/>
      <w:marRight w:val="0"/>
      <w:marTop w:val="0"/>
      <w:marBottom w:val="0"/>
      <w:divBdr>
        <w:top w:val="none" w:sz="0" w:space="0" w:color="auto"/>
        <w:left w:val="none" w:sz="0" w:space="0" w:color="auto"/>
        <w:bottom w:val="none" w:sz="0" w:space="0" w:color="auto"/>
        <w:right w:val="none" w:sz="0" w:space="0" w:color="auto"/>
      </w:divBdr>
      <w:divsChild>
        <w:div w:id="1146437183">
          <w:marLeft w:val="0"/>
          <w:marRight w:val="0"/>
          <w:marTop w:val="0"/>
          <w:marBottom w:val="0"/>
          <w:divBdr>
            <w:top w:val="none" w:sz="0" w:space="0" w:color="auto"/>
            <w:left w:val="none" w:sz="0" w:space="0" w:color="auto"/>
            <w:bottom w:val="none" w:sz="0" w:space="0" w:color="auto"/>
            <w:right w:val="none" w:sz="0" w:space="0" w:color="auto"/>
          </w:divBdr>
        </w:div>
        <w:div w:id="223029830">
          <w:marLeft w:val="0"/>
          <w:marRight w:val="0"/>
          <w:marTop w:val="0"/>
          <w:marBottom w:val="0"/>
          <w:divBdr>
            <w:top w:val="none" w:sz="0" w:space="0" w:color="auto"/>
            <w:left w:val="none" w:sz="0" w:space="0" w:color="auto"/>
            <w:bottom w:val="none" w:sz="0" w:space="0" w:color="auto"/>
            <w:right w:val="none" w:sz="0" w:space="0" w:color="auto"/>
          </w:divBdr>
        </w:div>
      </w:divsChild>
    </w:div>
    <w:div w:id="212495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ph.ca.gov/Programs/CID/DCDC/Pages/COVID-19/ab685.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ta.chhs.ca.gov/dataset/covid-19-outbreak-data/resource/165980a2-ecb7-464a-980e-f432701d77ef" TargetMode="External"/><Relationship Id="rId11" Type="http://schemas.openxmlformats.org/officeDocument/2006/relationships/image" Target="media/image2.png"/><Relationship Id="rId5" Type="http://schemas.openxmlformats.org/officeDocument/2006/relationships/hyperlink" Target="https://www.cdph.ca.gov/Programs/CID/DCDC/Pages/COVID-19/COVID-19-Outbreak-Data.aspx" TargetMode="External"/><Relationship Id="rId10" Type="http://schemas.openxmlformats.org/officeDocument/2006/relationships/hyperlink" Target="https://data.chhs.ca.gov/dataset/covid-19-outbreak-data" TargetMode="External"/><Relationship Id="rId4" Type="http://schemas.openxmlformats.org/officeDocument/2006/relationships/webSettings" Target="webSettings.xml"/><Relationship Id="rId9" Type="http://schemas.openxmlformats.org/officeDocument/2006/relationships/hyperlink" Target="https://www.cdph.ca.gov/Programs/CID/DCDC/Pages/COVID-19/COVID-19-Outbreak-Data.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Letitia Davis</dc:creator>
  <cp:keywords/>
  <dc:description/>
  <cp:lastModifiedBy>Letitia Davis</cp:lastModifiedBy>
  <cp:revision>2</cp:revision>
  <cp:lastPrinted>2022-08-08T16:25:00Z</cp:lastPrinted>
  <dcterms:created xsi:type="dcterms:W3CDTF">2022-08-08T17:04:00Z</dcterms:created>
  <dcterms:modified xsi:type="dcterms:W3CDTF">2022-08-08T17:04:00Z</dcterms:modified>
</cp:coreProperties>
</file>