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51C242" w14:textId="52F0FC96" w:rsidR="009F0888" w:rsidRDefault="00185DFA" w:rsidP="00202284">
      <w:pPr>
        <w:spacing w:after="0" w:line="240" w:lineRule="auto"/>
      </w:pPr>
      <w:r>
        <w:t>10/31/2019</w:t>
      </w:r>
    </w:p>
    <w:p w14:paraId="1FB9459D" w14:textId="77777777" w:rsidR="005D059C" w:rsidRDefault="005D059C" w:rsidP="00202284">
      <w:pPr>
        <w:spacing w:after="0" w:line="240" w:lineRule="auto"/>
      </w:pPr>
    </w:p>
    <w:p w14:paraId="0216F23E" w14:textId="7B3DCCE8" w:rsidR="001F3336" w:rsidRDefault="00F15E2D" w:rsidP="00202284">
      <w:pPr>
        <w:spacing w:after="0" w:line="240" w:lineRule="auto"/>
      </w:pPr>
      <w:r>
        <w:t>From</w:t>
      </w:r>
      <w:r w:rsidR="001F3336">
        <w:t>: Kenneth Feder,</w:t>
      </w:r>
      <w:r w:rsidR="005D059C">
        <w:t xml:space="preserve"> EIS Officer,</w:t>
      </w:r>
      <w:r w:rsidR="001F3336">
        <w:t xml:space="preserve"> Maryland Department of Health</w:t>
      </w:r>
    </w:p>
    <w:p w14:paraId="25E30EA3" w14:textId="6EA4EF82" w:rsidR="00F15E2D" w:rsidRDefault="00F15E2D" w:rsidP="00202284">
      <w:pPr>
        <w:spacing w:after="0" w:line="240" w:lineRule="auto"/>
      </w:pPr>
      <w:r>
        <w:t>To:</w:t>
      </w:r>
      <w:r w:rsidR="005D059C">
        <w:t xml:space="preserve"> Vaping-Associated</w:t>
      </w:r>
      <w:r>
        <w:t xml:space="preserve"> </w:t>
      </w:r>
      <w:r w:rsidR="005D059C">
        <w:t>Extrapulmonary Lung Injury Sub-Group</w:t>
      </w:r>
    </w:p>
    <w:p w14:paraId="4BB459F3" w14:textId="77777777" w:rsidR="000B4CFB" w:rsidRDefault="000B4CFB" w:rsidP="00202284">
      <w:pPr>
        <w:spacing w:after="0" w:line="240" w:lineRule="auto"/>
      </w:pPr>
    </w:p>
    <w:p w14:paraId="0EDFAF52" w14:textId="4A553FC1" w:rsidR="00DF706A" w:rsidRPr="00887A98" w:rsidRDefault="00185DFA" w:rsidP="00202284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887A98">
        <w:rPr>
          <w:b/>
          <w:bCs/>
          <w:sz w:val="28"/>
          <w:szCs w:val="28"/>
        </w:rPr>
        <w:t xml:space="preserve">Project Proposal: Investigation </w:t>
      </w:r>
      <w:r w:rsidR="00240536">
        <w:rPr>
          <w:b/>
          <w:bCs/>
          <w:sz w:val="28"/>
          <w:szCs w:val="28"/>
        </w:rPr>
        <w:t>of Extrapulmonary Injury in People</w:t>
      </w:r>
      <w:r w:rsidR="001F18C3">
        <w:rPr>
          <w:b/>
          <w:bCs/>
          <w:sz w:val="28"/>
          <w:szCs w:val="28"/>
        </w:rPr>
        <w:t xml:space="preserve"> who Vape or Use E-cigarettes</w:t>
      </w:r>
    </w:p>
    <w:p w14:paraId="2E249797" w14:textId="77777777" w:rsidR="007E4C9E" w:rsidRPr="0052396D" w:rsidRDefault="007E4C9E" w:rsidP="00202284">
      <w:pPr>
        <w:spacing w:after="0" w:line="240" w:lineRule="auto"/>
        <w:jc w:val="center"/>
        <w:rPr>
          <w:b/>
          <w:bCs/>
        </w:rPr>
      </w:pPr>
    </w:p>
    <w:p w14:paraId="5FDD8033" w14:textId="4CD8394C" w:rsidR="00185DFA" w:rsidRPr="00887A98" w:rsidRDefault="00DF706A" w:rsidP="00202284">
      <w:pPr>
        <w:spacing w:after="0" w:line="240" w:lineRule="auto"/>
        <w:jc w:val="center"/>
        <w:rPr>
          <w:b/>
          <w:bCs/>
        </w:rPr>
      </w:pPr>
      <w:r w:rsidRPr="00887A98">
        <w:rPr>
          <w:b/>
          <w:bCs/>
        </w:rPr>
        <w:t>Background</w:t>
      </w:r>
    </w:p>
    <w:p w14:paraId="1E1AF05A" w14:textId="77777777" w:rsidR="007E4C9E" w:rsidRDefault="007E4C9E" w:rsidP="00202284">
      <w:pPr>
        <w:spacing w:after="0" w:line="240" w:lineRule="auto"/>
        <w:jc w:val="center"/>
      </w:pPr>
    </w:p>
    <w:p w14:paraId="4F79039B" w14:textId="1B89074D" w:rsidR="003151E0" w:rsidRDefault="0052396D" w:rsidP="00202284">
      <w:pPr>
        <w:spacing w:after="0" w:line="240" w:lineRule="auto"/>
      </w:pPr>
      <w:r>
        <w:t xml:space="preserve">During the ongoing investigation </w:t>
      </w:r>
      <w:r w:rsidR="003151E0">
        <w:t>of</w:t>
      </w:r>
      <w:r>
        <w:t xml:space="preserve"> e-cigarette and vaping-associated lung injuries (EVALI), several states have</w:t>
      </w:r>
      <w:r w:rsidR="00016D1C">
        <w:t xml:space="preserve"> incidentally</w:t>
      </w:r>
      <w:r>
        <w:t xml:space="preserve"> identified </w:t>
      </w:r>
      <w:r w:rsidR="00406EB4">
        <w:t>reports</w:t>
      </w:r>
      <w:r>
        <w:t xml:space="preserve"> of</w:t>
      </w:r>
      <w:r w:rsidR="00016D1C">
        <w:t xml:space="preserve"> individuals</w:t>
      </w:r>
      <w:r w:rsidR="003151E0">
        <w:t xml:space="preserve"> who:</w:t>
      </w:r>
    </w:p>
    <w:p w14:paraId="72C114CA" w14:textId="1419CF97" w:rsidR="003151E0" w:rsidRDefault="003151E0" w:rsidP="00202284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Experienced pneumothorax or </w:t>
      </w:r>
      <w:proofErr w:type="spellStart"/>
      <w:r>
        <w:t>pneumomediastinum</w:t>
      </w:r>
      <w:proofErr w:type="spellEnd"/>
      <w:ins w:id="0" w:author="Ben Chan" w:date="2019-11-07T14:51:00Z">
        <w:r w:rsidR="00452E7E">
          <w:t xml:space="preserve">, </w:t>
        </w:r>
      </w:ins>
    </w:p>
    <w:p w14:paraId="69957886" w14:textId="3D3D95DE" w:rsidR="003151E0" w:rsidRDefault="003151E0" w:rsidP="00202284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Have a </w:t>
      </w:r>
      <w:r w:rsidR="00016D1C">
        <w:t>history of vaping</w:t>
      </w:r>
      <w:ins w:id="1" w:author="Ben Chan" w:date="2019-11-07T14:51:00Z">
        <w:r w:rsidR="00452E7E">
          <w:t>, and</w:t>
        </w:r>
      </w:ins>
      <w:del w:id="2" w:author="Ben Chan" w:date="2019-11-07T14:51:00Z">
        <w:r w:rsidR="00016D1C" w:rsidDel="00452E7E">
          <w:delText xml:space="preserve"> </w:delText>
        </w:r>
      </w:del>
    </w:p>
    <w:p w14:paraId="42345F76" w14:textId="77777777" w:rsidR="003151E0" w:rsidRDefault="003151E0" w:rsidP="00202284">
      <w:pPr>
        <w:pStyle w:val="ListParagraph"/>
        <w:numPr>
          <w:ilvl w:val="0"/>
          <w:numId w:val="4"/>
        </w:numPr>
        <w:spacing w:after="0" w:line="240" w:lineRule="auto"/>
      </w:pPr>
      <w:r>
        <w:t>D</w:t>
      </w:r>
      <w:r w:rsidR="00016D1C">
        <w:t>o NOT meet the case definition for EVALI</w:t>
      </w:r>
      <w:r>
        <w:t>, because they do not have pulmonary infiltrate</w:t>
      </w:r>
      <w:r w:rsidR="00016D1C">
        <w:t xml:space="preserve">. </w:t>
      </w:r>
    </w:p>
    <w:p w14:paraId="5ECCDDA3" w14:textId="77777777" w:rsidR="003151E0" w:rsidRDefault="003151E0" w:rsidP="00202284">
      <w:pPr>
        <w:spacing w:after="0" w:line="240" w:lineRule="auto"/>
      </w:pPr>
    </w:p>
    <w:p w14:paraId="67FBAAEB" w14:textId="0A424B5A" w:rsidR="00DF706A" w:rsidRDefault="00DF706A" w:rsidP="00202284">
      <w:pPr>
        <w:spacing w:after="0" w:line="240" w:lineRule="auto"/>
      </w:pPr>
      <w:r>
        <w:t>Smoking is a known risk factor for</w:t>
      </w:r>
      <w:r w:rsidR="0056025A">
        <w:t xml:space="preserve"> spontaneous</w:t>
      </w:r>
      <w:r>
        <w:t xml:space="preserve"> pneumothorax. </w:t>
      </w:r>
      <w:r w:rsidR="00016D1C">
        <w:t>S</w:t>
      </w:r>
      <w:r>
        <w:t>everal</w:t>
      </w:r>
      <w:r w:rsidR="00D5681D">
        <w:t xml:space="preserve"> recent</w:t>
      </w:r>
      <w:r>
        <w:t xml:space="preserve"> published case reports, </w:t>
      </w:r>
      <w:r>
        <w:fldChar w:fldCharType="begin"/>
      </w:r>
      <w:r w:rsidR="00016D1C">
        <w:instrText xml:space="preserve"> ADDIN ZOTERO_ITEM CSL_CITATION {"citationID":"DEvr5TMJ","properties":{"formattedCitation":"(Bonilla et al., 2019; Lo, 2017; Skertich, Sullivan, Madonna, &amp; Shah, 2019)","plainCitation":"(Bonilla et al., 2019; Lo, 2017; Skertich, Sullivan, Madonna, &amp; Shah, 2019)","noteIndex":0},"citationItems":[{"id":42,"uris":["http://zotero.org/users/local/cOR44b2d/items/45B5Q9TX"],"uri":["http://zotero.org/users/local/cOR44b2d/items/45B5Q9TX"],"itemData":{"id":42,"type":"article-journal","title":"Recurrent spontaneous pneumothoraces and vaping in an 18-year-old man: a case report and review of the literature","container-title":"Journal of medical case reports","page":"1-6","volume":"13","issue":"1","author":[{"family":"Bonilla","given":"Alex"},{"family":"Blair","given":"Alexander J."},{"family":"Alamro","given":"Suliman M."},{"family":"Ward","given":"Rebecca A."},{"family":"Feldman","given":"Michael B."},{"family":"Dutko","given":"Richard A."},{"family":"Karagounis","given":"Theodora K."},{"family":"Johnson","given":"Adam L."},{"family":"Folch","given":"Erik E."},{"family":"Vyas","given":"Jatin M."}],"issued":{"date-parts":[["2019"]]}}},{"id":41,"uris":["http://zotero.org/users/local/cOR44b2d/items/5Z4GEJGH"],"uri":["http://zotero.org/users/local/cOR44b2d/items/5Z4GEJGH"],"itemData":{"id":41,"type":"chapter","title":"Vaping And Tension Pneumothorax: A Life-Threatening Association","container-title":"A60. ADVERSE EFFECTS OF TOBACCO, MARIJUANA, AND RECREATIONAL DRUGS","publisher":"American Thoracic Society","page":"A2052-A2052","ISBN":"1073-449X","author":[{"family":"Lo","given":"Takkin"}],"issued":{"date-parts":[["2017"]]}}},{"id":40,"uris":["http://zotero.org/users/local/cOR44b2d/items/DJCSFF4E"],"uri":["http://zotero.org/users/local/cOR44b2d/items/DJCSFF4E"],"itemData":{"id":40,"type":"article-journal","title":"Vaping is a risk factor for spontaneous pneumothorax: Two cases","container-title":"Journal of Pediatric Surgery Case Reports","page":"101305","volume":"50","author":[{"family":"Skertich","given":"Nicholas J."},{"family":"Sullivan","given":"Gwyneth A."},{"family":"Madonna","given":"Mary Beth"},{"family":"Shah","given":"Ami N."}],"issued":{"date-parts":[["2019"]]}}}],"schema":"https://github.com/citation-style-language/schema/raw/master/csl-citation.json"} </w:instrText>
      </w:r>
      <w:r>
        <w:fldChar w:fldCharType="separate"/>
      </w:r>
      <w:r w:rsidR="00016D1C" w:rsidRPr="003151E0">
        <w:rPr>
          <w:rFonts w:ascii="Calibri" w:hAnsi="Calibri" w:cs="Calibri"/>
        </w:rPr>
        <w:t>(Bonilla et al., 2019; Lo, 2017; Skertich, Sullivan, Madonna, &amp; Shah, 2019)</w:t>
      </w:r>
      <w:r>
        <w:fldChar w:fldCharType="end"/>
      </w:r>
      <w:r>
        <w:t xml:space="preserve">, </w:t>
      </w:r>
      <w:r w:rsidR="00016D1C">
        <w:t>describe</w:t>
      </w:r>
      <w:r>
        <w:t xml:space="preserve"> cases of pneumothorax in persons who vaped or used e-cigarettes</w:t>
      </w:r>
      <w:r w:rsidR="000A7FC2">
        <w:t>. However, no</w:t>
      </w:r>
      <w:r w:rsidR="00D67BC3">
        <w:t xml:space="preserve"> independent</w:t>
      </w:r>
      <w:r w:rsidR="003151E0">
        <w:t xml:space="preserve"> link</w:t>
      </w:r>
      <w:r w:rsidR="00D67BC3">
        <w:t xml:space="preserve"> between vaping and </w:t>
      </w:r>
      <w:r w:rsidR="00CB6E43">
        <w:t>extrapulmonary lung injury like pneumothorax or pneumomediastinum has</w:t>
      </w:r>
      <w:r w:rsidR="003151E0">
        <w:t xml:space="preserve"> </w:t>
      </w:r>
      <w:r w:rsidR="00CB6E43">
        <w:t>been</w:t>
      </w:r>
      <w:r w:rsidR="003151E0">
        <w:t xml:space="preserve"> rigorously established.</w:t>
      </w:r>
    </w:p>
    <w:p w14:paraId="082FFD0B" w14:textId="77777777" w:rsidR="007E4C9E" w:rsidRDefault="007E4C9E" w:rsidP="00202284">
      <w:pPr>
        <w:spacing w:after="0" w:line="240" w:lineRule="auto"/>
      </w:pPr>
    </w:p>
    <w:p w14:paraId="7263AD2B" w14:textId="0A837B13" w:rsidR="0052396D" w:rsidRPr="00887A98" w:rsidRDefault="0052396D" w:rsidP="00202284">
      <w:pPr>
        <w:spacing w:after="0" w:line="240" w:lineRule="auto"/>
        <w:jc w:val="center"/>
        <w:rPr>
          <w:b/>
          <w:bCs/>
        </w:rPr>
      </w:pPr>
      <w:r w:rsidRPr="00887A98">
        <w:rPr>
          <w:b/>
          <w:bCs/>
        </w:rPr>
        <w:t>Proposed Investigation</w:t>
      </w:r>
    </w:p>
    <w:p w14:paraId="71153B3A" w14:textId="77777777" w:rsidR="007E4C9E" w:rsidRDefault="007E4C9E" w:rsidP="00202284">
      <w:pPr>
        <w:spacing w:after="0" w:line="240" w:lineRule="auto"/>
        <w:jc w:val="center"/>
      </w:pPr>
    </w:p>
    <w:p w14:paraId="34F318F7" w14:textId="1914652D" w:rsidR="0052396D" w:rsidRDefault="0052396D" w:rsidP="00202284">
      <w:pPr>
        <w:spacing w:after="0" w:line="240" w:lineRule="auto"/>
      </w:pPr>
      <w:r>
        <w:t>We propose</w:t>
      </w:r>
      <w:r w:rsidR="00BE1046">
        <w:t xml:space="preserve"> leveraging the infrastructure of the ongoing EVALI investigation to</w:t>
      </w:r>
      <w:r>
        <w:t xml:space="preserve"> </w:t>
      </w:r>
      <w:r w:rsidR="00BE1046">
        <w:t xml:space="preserve">examine </w:t>
      </w:r>
      <w:r>
        <w:t>pneumothorax</w:t>
      </w:r>
      <w:r w:rsidR="008223D9">
        <w:t xml:space="preserve"> and pneumomediastinum</w:t>
      </w:r>
      <w:r>
        <w:t xml:space="preserve"> in people who vape or use e-cigarettes. The </w:t>
      </w:r>
      <w:r w:rsidR="00BE1046">
        <w:t>sub</w:t>
      </w:r>
      <w:ins w:id="3" w:author="Ben Chan" w:date="2019-11-07T14:52:00Z">
        <w:r w:rsidR="003F78F8">
          <w:t xml:space="preserve">group </w:t>
        </w:r>
      </w:ins>
      <w:del w:id="4" w:author="Ben Chan" w:date="2019-11-07T14:52:00Z">
        <w:r w:rsidR="00BE1046" w:rsidDel="003F78F8">
          <w:delText>-</w:delText>
        </w:r>
      </w:del>
      <w:r>
        <w:t>investigatio</w:t>
      </w:r>
      <w:r w:rsidR="00D138AA">
        <w:t>n</w:t>
      </w:r>
      <w:r>
        <w:t xml:space="preserve"> will </w:t>
      </w:r>
      <w:r w:rsidR="00330085">
        <w:t>help</w:t>
      </w:r>
      <w:r w:rsidR="00777517">
        <w:t xml:space="preserve"> better describe the potential spectrum of health harms linked </w:t>
      </w:r>
      <w:ins w:id="5" w:author="Ben Chan" w:date="2019-11-07T14:52:00Z">
        <w:r w:rsidR="003F78F8">
          <w:t xml:space="preserve">to </w:t>
        </w:r>
      </w:ins>
      <w:r w:rsidR="00777517">
        <w:t>vaping by</w:t>
      </w:r>
      <w:r w:rsidR="00330085">
        <w:t xml:space="preserve"> </w:t>
      </w:r>
      <w:r w:rsidR="0036073E">
        <w:t>answer</w:t>
      </w:r>
      <w:r w:rsidR="00777517">
        <w:t>ing</w:t>
      </w:r>
      <w:r w:rsidR="0036073E">
        <w:t xml:space="preserve"> the following questions</w:t>
      </w:r>
      <w:r>
        <w:t>:</w:t>
      </w:r>
    </w:p>
    <w:p w14:paraId="674AF3C1" w14:textId="50CF169B" w:rsidR="00330085" w:rsidRDefault="00A91599" w:rsidP="00202284">
      <w:pPr>
        <w:pStyle w:val="ListParagraph"/>
        <w:numPr>
          <w:ilvl w:val="0"/>
          <w:numId w:val="2"/>
        </w:numPr>
        <w:spacing w:after="0" w:line="240" w:lineRule="auto"/>
      </w:pPr>
      <w:r>
        <w:rPr>
          <w:b/>
          <w:bCs/>
        </w:rPr>
        <w:t xml:space="preserve">Clinical Characteristics. </w:t>
      </w:r>
      <w:r w:rsidR="00330085">
        <w:t xml:space="preserve">What are the clinical characteristics of </w:t>
      </w:r>
      <w:commentRangeStart w:id="6"/>
      <w:proofErr w:type="spellStart"/>
      <w:r w:rsidR="00330085">
        <w:t>extrapulmonary</w:t>
      </w:r>
      <w:proofErr w:type="spellEnd"/>
      <w:r w:rsidR="00330085">
        <w:t xml:space="preserve"> </w:t>
      </w:r>
      <w:commentRangeEnd w:id="6"/>
      <w:r w:rsidR="003F78F8">
        <w:rPr>
          <w:rStyle w:val="CommentReference"/>
        </w:rPr>
        <w:commentReference w:id="6"/>
      </w:r>
      <w:r w:rsidR="00330085">
        <w:t>lung injury like pneumothorax/</w:t>
      </w:r>
      <w:proofErr w:type="spellStart"/>
      <w:r w:rsidR="00330085">
        <w:t>pneumomediastinum</w:t>
      </w:r>
      <w:proofErr w:type="spellEnd"/>
      <w:r w:rsidR="00330085">
        <w:t xml:space="preserve"> in people who vape or use </w:t>
      </w:r>
      <w:proofErr w:type="gramStart"/>
      <w:r w:rsidR="00330085">
        <w:t>e-cigarettes,</w:t>
      </w:r>
      <w:proofErr w:type="gramEnd"/>
      <w:r w:rsidR="00330085">
        <w:t xml:space="preserve"> and do these injuries differ in </w:t>
      </w:r>
      <w:ins w:id="7" w:author="Ben Chan" w:date="2019-11-07T14:54:00Z">
        <w:r w:rsidR="003F78F8">
          <w:t xml:space="preserve">frequency and/or </w:t>
        </w:r>
      </w:ins>
      <w:r w:rsidR="00330085">
        <w:t>severity from what would be expected</w:t>
      </w:r>
      <w:ins w:id="8" w:author="Ben Chan" w:date="2019-11-07T14:54:00Z">
        <w:r w:rsidR="003F78F8">
          <w:t xml:space="preserve"> in the general </w:t>
        </w:r>
        <w:proofErr w:type="spellStart"/>
        <w:r w:rsidR="003F78F8">
          <w:t>popualtion</w:t>
        </w:r>
      </w:ins>
      <w:proofErr w:type="spellEnd"/>
      <w:r w:rsidR="00330085">
        <w:t>?</w:t>
      </w:r>
    </w:p>
    <w:p w14:paraId="090235C1" w14:textId="0A07E778" w:rsidR="0052396D" w:rsidRDefault="00A91599" w:rsidP="00202284">
      <w:pPr>
        <w:pStyle w:val="ListParagraph"/>
        <w:numPr>
          <w:ilvl w:val="0"/>
          <w:numId w:val="2"/>
        </w:numPr>
        <w:spacing w:after="0" w:line="240" w:lineRule="auto"/>
      </w:pPr>
      <w:r>
        <w:rPr>
          <w:b/>
          <w:bCs/>
        </w:rPr>
        <w:t xml:space="preserve">Risk Profile. </w:t>
      </w:r>
      <w:r w:rsidR="0036073E">
        <w:t>What are</w:t>
      </w:r>
      <w:r w:rsidR="0052396D">
        <w:t xml:space="preserve"> the demographic characteristics, substance use</w:t>
      </w:r>
      <w:r w:rsidR="0036073E">
        <w:t xml:space="preserve"> behaviors</w:t>
      </w:r>
      <w:r w:rsidR="0052396D">
        <w:t xml:space="preserve">, and </w:t>
      </w:r>
      <w:r w:rsidR="0036073E">
        <w:t>health risk profiles</w:t>
      </w:r>
      <w:r w:rsidR="0052396D">
        <w:t xml:space="preserve"> of individuals who vape or use e-cigarettes and experience </w:t>
      </w:r>
      <w:del w:id="9" w:author="Ben Chan" w:date="2019-11-07T14:56:00Z">
        <w:r w:rsidR="0036073E" w:rsidDel="003F78F8">
          <w:delText>extrapulmonary lung injury</w:delText>
        </w:r>
      </w:del>
      <w:commentRangeStart w:id="10"/>
      <w:proofErr w:type="spellStart"/>
      <w:ins w:id="11" w:author="Ben Chan" w:date="2019-11-07T14:56:00Z">
        <w:r w:rsidR="003F78F8">
          <w:t>pneumothroax</w:t>
        </w:r>
      </w:ins>
      <w:proofErr w:type="spellEnd"/>
      <w:ins w:id="12" w:author="Ben Chan" w:date="2019-11-07T14:58:00Z">
        <w:r w:rsidR="003F78F8">
          <w:t xml:space="preserve"> or </w:t>
        </w:r>
      </w:ins>
      <w:proofErr w:type="spellStart"/>
      <w:ins w:id="13" w:author="Ben Chan" w:date="2019-11-07T14:56:00Z">
        <w:r w:rsidR="003F78F8">
          <w:t>pneumomediastinum</w:t>
        </w:r>
      </w:ins>
      <w:commentRangeEnd w:id="10"/>
      <w:proofErr w:type="spellEnd"/>
      <w:ins w:id="14" w:author="Ben Chan" w:date="2019-11-07T14:57:00Z">
        <w:r w:rsidR="003F78F8">
          <w:rPr>
            <w:rStyle w:val="CommentReference"/>
          </w:rPr>
          <w:commentReference w:id="10"/>
        </w:r>
      </w:ins>
      <w:r w:rsidR="0036073E">
        <w:t>?</w:t>
      </w:r>
    </w:p>
    <w:p w14:paraId="5F7AAA38" w14:textId="23FF2405" w:rsidR="0052396D" w:rsidRDefault="00A91599" w:rsidP="00202284">
      <w:pPr>
        <w:pStyle w:val="ListParagraph"/>
        <w:numPr>
          <w:ilvl w:val="0"/>
          <w:numId w:val="2"/>
        </w:numPr>
        <w:spacing w:after="0" w:line="240" w:lineRule="auto"/>
      </w:pPr>
      <w:r>
        <w:rPr>
          <w:b/>
          <w:bCs/>
        </w:rPr>
        <w:t xml:space="preserve">Alternative Explanations. </w:t>
      </w:r>
      <w:r w:rsidR="00330085">
        <w:t xml:space="preserve">Can the incidence of </w:t>
      </w:r>
      <w:del w:id="15" w:author="Ben Chan" w:date="2019-11-07T14:58:00Z">
        <w:r w:rsidR="00330085" w:rsidDel="003F78F8">
          <w:delText>extrapulmonary lung injury</w:delText>
        </w:r>
      </w:del>
      <w:ins w:id="16" w:author="Ben Chan" w:date="2019-11-07T14:58:00Z">
        <w:r w:rsidR="003F78F8">
          <w:t xml:space="preserve">pneumothorax or </w:t>
        </w:r>
        <w:proofErr w:type="spellStart"/>
        <w:r w:rsidR="003F78F8">
          <w:t>pneumomediastinum</w:t>
        </w:r>
      </w:ins>
      <w:proofErr w:type="spellEnd"/>
      <w:r w:rsidR="00330085">
        <w:t xml:space="preserve"> in people who vape or use e-cigarettes be explained by </w:t>
      </w:r>
      <w:ins w:id="17" w:author="Ben Chan" w:date="2019-11-07T14:59:00Z">
        <w:r w:rsidR="003F78F8">
          <w:t xml:space="preserve">other </w:t>
        </w:r>
      </w:ins>
      <w:r w:rsidR="00330085">
        <w:t>known risk factors</w:t>
      </w:r>
      <w:ins w:id="18" w:author="Ben Chan" w:date="2019-11-07T14:59:00Z">
        <w:r w:rsidR="003F78F8">
          <w:t>, such as</w:t>
        </w:r>
      </w:ins>
      <w:del w:id="19" w:author="Ben Chan" w:date="2019-11-07T14:59:00Z">
        <w:r w:rsidR="00330085" w:rsidDel="003F78F8">
          <w:delText xml:space="preserve"> like</w:delText>
        </w:r>
      </w:del>
      <w:r w:rsidR="00330085">
        <w:t xml:space="preserve"> smoking combustible tobacco or cannabis?</w:t>
      </w:r>
    </w:p>
    <w:p w14:paraId="3D77304E" w14:textId="4993328D" w:rsidR="00330085" w:rsidRDefault="00A815B6" w:rsidP="00202284">
      <w:pPr>
        <w:pStyle w:val="ListParagraph"/>
        <w:numPr>
          <w:ilvl w:val="0"/>
          <w:numId w:val="2"/>
        </w:numPr>
        <w:spacing w:after="0" w:line="240" w:lineRule="auto"/>
      </w:pPr>
      <w:r>
        <w:rPr>
          <w:b/>
          <w:bCs/>
        </w:rPr>
        <w:t xml:space="preserve">Comparison with EVALI. </w:t>
      </w:r>
      <w:r w:rsidR="00330085">
        <w:t>Do</w:t>
      </w:r>
      <w:ins w:id="20" w:author="Ben Chan" w:date="2019-11-07T15:00:00Z">
        <w:r w:rsidR="003F78F8">
          <w:t>es</w:t>
        </w:r>
      </w:ins>
      <w:r w:rsidR="00330085">
        <w:t xml:space="preserve"> </w:t>
      </w:r>
      <w:ins w:id="21" w:author="Ben Chan" w:date="2019-11-07T14:59:00Z">
        <w:r w:rsidR="003F78F8">
          <w:t xml:space="preserve">pneumothorax or </w:t>
        </w:r>
        <w:proofErr w:type="spellStart"/>
        <w:r w:rsidR="003F78F8">
          <w:t>pneumomediastinum</w:t>
        </w:r>
        <w:proofErr w:type="spellEnd"/>
        <w:r w:rsidR="003F78F8">
          <w:t xml:space="preserve"> </w:t>
        </w:r>
      </w:ins>
      <w:del w:id="22" w:author="Ben Chan" w:date="2019-11-07T14:59:00Z">
        <w:r w:rsidR="00330085" w:rsidDel="003F78F8">
          <w:delText xml:space="preserve">extrapulmonary lung </w:delText>
        </w:r>
      </w:del>
      <w:del w:id="23" w:author="Ben Chan" w:date="2019-11-07T15:00:00Z">
        <w:r w:rsidR="00330085" w:rsidDel="003F78F8">
          <w:delText xml:space="preserve">injuries </w:delText>
        </w:r>
      </w:del>
      <w:r w:rsidR="00330085">
        <w:t>in people who vape appear to have a similar set of risk factors to EVALI, or do they have distinct risk factors, suggesting an alternative mechanism of harm?</w:t>
      </w:r>
    </w:p>
    <w:p w14:paraId="3B9F3327" w14:textId="77777777" w:rsidR="0052396D" w:rsidRDefault="0052396D" w:rsidP="00202284">
      <w:pPr>
        <w:spacing w:after="0" w:line="240" w:lineRule="auto"/>
      </w:pPr>
    </w:p>
    <w:p w14:paraId="1168C733" w14:textId="47240A0C" w:rsidR="007E4C9E" w:rsidRPr="00887A98" w:rsidRDefault="007E4C9E" w:rsidP="00202284">
      <w:pPr>
        <w:spacing w:after="0" w:line="240" w:lineRule="auto"/>
        <w:jc w:val="center"/>
        <w:rPr>
          <w:b/>
          <w:bCs/>
        </w:rPr>
      </w:pPr>
      <w:r w:rsidRPr="00887A98">
        <w:rPr>
          <w:b/>
          <w:bCs/>
        </w:rPr>
        <w:t>Methods</w:t>
      </w:r>
    </w:p>
    <w:p w14:paraId="2228F541" w14:textId="77777777" w:rsidR="007E4C9E" w:rsidRDefault="007E4C9E" w:rsidP="00202284">
      <w:pPr>
        <w:spacing w:after="0" w:line="240" w:lineRule="auto"/>
      </w:pPr>
    </w:p>
    <w:p w14:paraId="7DC49F81" w14:textId="1CCD71F2" w:rsidR="00D138AA" w:rsidRPr="00D138AA" w:rsidRDefault="00430099" w:rsidP="00202284">
      <w:pPr>
        <w:spacing w:after="0" w:line="240" w:lineRule="auto"/>
      </w:pPr>
      <w:r>
        <w:t>The approach</w:t>
      </w:r>
      <w:r w:rsidR="00D138AA">
        <w:t xml:space="preserve"> combines a </w:t>
      </w:r>
      <w:r w:rsidR="00D138AA" w:rsidRPr="00580CE8">
        <w:rPr>
          <w:i/>
          <w:iCs/>
        </w:rPr>
        <w:t>case series</w:t>
      </w:r>
      <w:r w:rsidR="00D138AA">
        <w:t xml:space="preserve"> designed to characterize the clinical features</w:t>
      </w:r>
      <w:r w:rsidR="0072731A">
        <w:t xml:space="preserve"> of </w:t>
      </w:r>
      <w:r w:rsidR="00D8249C">
        <w:t xml:space="preserve">vaping-associated </w:t>
      </w:r>
      <w:ins w:id="24" w:author="Ben Chan" w:date="2019-11-07T15:00:00Z">
        <w:r w:rsidR="0089689F">
          <w:t xml:space="preserve">pneumothorax or </w:t>
        </w:r>
        <w:proofErr w:type="spellStart"/>
        <w:r w:rsidR="0089689F">
          <w:t>pneumomediastinum</w:t>
        </w:r>
      </w:ins>
      <w:proofErr w:type="spellEnd"/>
      <w:del w:id="25" w:author="Ben Chan" w:date="2019-11-07T15:00:00Z">
        <w:r w:rsidR="00D8249C" w:rsidDel="0089689F">
          <w:delText>extrapulmonary lung injuries</w:delText>
        </w:r>
      </w:del>
      <w:r w:rsidR="00D138AA">
        <w:t xml:space="preserve"> with a </w:t>
      </w:r>
      <w:r w:rsidR="00D138AA" w:rsidRPr="00580CE8">
        <w:rPr>
          <w:i/>
          <w:iCs/>
        </w:rPr>
        <w:t>case-control</w:t>
      </w:r>
      <w:r w:rsidR="00D138AA">
        <w:t xml:space="preserve"> study designed </w:t>
      </w:r>
      <w:r w:rsidR="00D138AA">
        <w:lastRenderedPageBreak/>
        <w:t xml:space="preserve">to compare the risk factors for </w:t>
      </w:r>
      <w:ins w:id="26" w:author="Ben Chan" w:date="2019-11-07T15:01:00Z">
        <w:r w:rsidR="0089689F">
          <w:t xml:space="preserve">pneumothorax or </w:t>
        </w:r>
        <w:proofErr w:type="spellStart"/>
        <w:r w:rsidR="0089689F">
          <w:t>pneumomediastinum</w:t>
        </w:r>
        <w:proofErr w:type="spellEnd"/>
        <w:r w:rsidR="0089689F">
          <w:t xml:space="preserve"> </w:t>
        </w:r>
      </w:ins>
      <w:del w:id="27" w:author="Ben Chan" w:date="2019-11-07T15:01:00Z">
        <w:r w:rsidR="00D138AA" w:rsidDel="0089689F">
          <w:delText xml:space="preserve">extrapulmonary lung injury </w:delText>
        </w:r>
      </w:del>
      <w:r w:rsidR="00D138AA">
        <w:t xml:space="preserve">to the risk factors for </w:t>
      </w:r>
      <w:r w:rsidR="00D8249C">
        <w:t>EVALI.</w:t>
      </w:r>
    </w:p>
    <w:p w14:paraId="48C6542A" w14:textId="77777777" w:rsidR="00D138AA" w:rsidRDefault="00D138AA" w:rsidP="00202284">
      <w:pPr>
        <w:spacing w:after="0" w:line="240" w:lineRule="auto"/>
        <w:rPr>
          <w:b/>
          <w:bCs/>
        </w:rPr>
      </w:pPr>
    </w:p>
    <w:p w14:paraId="4CA23E62" w14:textId="7B280149" w:rsidR="007E4C9E" w:rsidRDefault="007E4C9E" w:rsidP="00202284">
      <w:pPr>
        <w:spacing w:after="0" w:line="240" w:lineRule="auto"/>
        <w:rPr>
          <w:b/>
          <w:bCs/>
        </w:rPr>
      </w:pPr>
      <w:r w:rsidRPr="00887A98">
        <w:rPr>
          <w:b/>
          <w:bCs/>
        </w:rPr>
        <w:t>Case Definition</w:t>
      </w:r>
    </w:p>
    <w:p w14:paraId="1D568C8D" w14:textId="2AD354D3" w:rsidR="00887A98" w:rsidRDefault="00887A98" w:rsidP="00202284">
      <w:pPr>
        <w:spacing w:after="0" w:line="240" w:lineRule="auto"/>
        <w:rPr>
          <w:b/>
          <w:bCs/>
        </w:rPr>
      </w:pPr>
    </w:p>
    <w:p w14:paraId="0869E006" w14:textId="5C39B142" w:rsidR="001060BD" w:rsidRPr="00A62F4B" w:rsidRDefault="001060BD" w:rsidP="00202284">
      <w:pPr>
        <w:spacing w:after="0" w:line="240" w:lineRule="auto"/>
        <w:rPr>
          <w:b/>
          <w:bCs/>
        </w:rPr>
      </w:pPr>
      <w:r w:rsidRPr="00A62F4B">
        <w:rPr>
          <w:b/>
          <w:bCs/>
        </w:rPr>
        <w:t xml:space="preserve">Confirmed Case </w:t>
      </w:r>
    </w:p>
    <w:p w14:paraId="2C5206C5" w14:textId="77777777" w:rsidR="001060BD" w:rsidRPr="001060BD" w:rsidRDefault="001060BD" w:rsidP="00202284">
      <w:pPr>
        <w:spacing w:after="0" w:line="240" w:lineRule="auto"/>
        <w:rPr>
          <w:bCs/>
        </w:rPr>
      </w:pPr>
    </w:p>
    <w:p w14:paraId="7EAA2BEE" w14:textId="109916FA" w:rsidR="00330085" w:rsidRDefault="00330085" w:rsidP="00202284">
      <w:pPr>
        <w:pStyle w:val="ListParagraph"/>
        <w:numPr>
          <w:ilvl w:val="0"/>
          <w:numId w:val="3"/>
        </w:numPr>
        <w:spacing w:after="0" w:line="240" w:lineRule="auto"/>
      </w:pPr>
      <w:del w:id="28" w:author="Ben Chan" w:date="2019-11-07T15:01:00Z">
        <w:r w:rsidDel="0089689F">
          <w:delText xml:space="preserve">Extrapulmonary lung injury, as defined by </w:delText>
        </w:r>
      </w:del>
      <w:r>
        <w:t xml:space="preserve">pneumothorax OR </w:t>
      </w:r>
      <w:proofErr w:type="spellStart"/>
      <w:r>
        <w:t>pneumomediastinum</w:t>
      </w:r>
      <w:proofErr w:type="spellEnd"/>
      <w:r>
        <w:t xml:space="preserve"> on chest radiograph</w:t>
      </w:r>
      <w:r w:rsidR="00147C4F">
        <w:t xml:space="preserve"> or CT</w:t>
      </w:r>
    </w:p>
    <w:p w14:paraId="0A6B2F5C" w14:textId="69B99FF6" w:rsidR="00330085" w:rsidRDefault="00330085" w:rsidP="00202284">
      <w:pPr>
        <w:pStyle w:val="ListParagraph"/>
        <w:spacing w:after="0" w:line="240" w:lineRule="auto"/>
      </w:pPr>
      <w:r>
        <w:t>AND</w:t>
      </w:r>
    </w:p>
    <w:p w14:paraId="079B5B65" w14:textId="475F3A2D" w:rsidR="007E4C9E" w:rsidRDefault="00330085" w:rsidP="00202284">
      <w:pPr>
        <w:pStyle w:val="ListParagraph"/>
        <w:numPr>
          <w:ilvl w:val="0"/>
          <w:numId w:val="3"/>
        </w:numPr>
        <w:spacing w:after="0" w:line="240" w:lineRule="auto"/>
      </w:pPr>
      <w:r>
        <w:t>Using an e-cigarette (“vaping”) or dabbing in the 90 da</w:t>
      </w:r>
      <w:r w:rsidR="00580CE8">
        <w:t>y</w:t>
      </w:r>
      <w:r>
        <w:t>s prior to symptom onset</w:t>
      </w:r>
    </w:p>
    <w:p w14:paraId="0165A0A3" w14:textId="6A39D095" w:rsidR="00330085" w:rsidRDefault="00330085" w:rsidP="00202284">
      <w:pPr>
        <w:pStyle w:val="ListParagraph"/>
        <w:spacing w:after="0" w:line="240" w:lineRule="auto"/>
      </w:pPr>
      <w:r>
        <w:t>AND</w:t>
      </w:r>
    </w:p>
    <w:p w14:paraId="7736B245" w14:textId="1D474662" w:rsidR="00330085" w:rsidRDefault="00330085" w:rsidP="00202284">
      <w:pPr>
        <w:pStyle w:val="ListParagraph"/>
        <w:numPr>
          <w:ilvl w:val="0"/>
          <w:numId w:val="3"/>
        </w:numPr>
        <w:spacing w:after="0" w:line="240" w:lineRule="auto"/>
      </w:pPr>
      <w:r>
        <w:rPr>
          <w:b/>
          <w:bCs/>
        </w:rPr>
        <w:t>NO</w:t>
      </w:r>
      <w:r>
        <w:t xml:space="preserve"> </w:t>
      </w:r>
      <w:commentRangeStart w:id="29"/>
      <w:ins w:id="30" w:author="Ben Chan" w:date="2019-11-07T15:02:00Z">
        <w:r w:rsidR="0089689F">
          <w:t xml:space="preserve">other acute abnormal </w:t>
        </w:r>
        <w:commentRangeEnd w:id="29"/>
        <w:r w:rsidR="0089689F">
          <w:rPr>
            <w:rStyle w:val="CommentReference"/>
          </w:rPr>
          <w:commentReference w:id="29"/>
        </w:r>
      </w:ins>
      <w:r>
        <w:t>pulmonary infiltrate</w:t>
      </w:r>
      <w:ins w:id="31" w:author="Ben Chan" w:date="2019-11-07T15:02:00Z">
        <w:r w:rsidR="0089689F">
          <w:t>s</w:t>
        </w:r>
      </w:ins>
      <w:r w:rsidR="00532E8E">
        <w:t xml:space="preserve"> identified</w:t>
      </w:r>
      <w:r w:rsidR="00AE00DF">
        <w:t xml:space="preserve"> prior to or concurrently</w:t>
      </w:r>
      <w:r w:rsidR="00493A16">
        <w:t xml:space="preserve"> on chest radiograph</w:t>
      </w:r>
      <w:r w:rsidR="00FF62F4">
        <w:t xml:space="preserve"> or CT</w:t>
      </w:r>
      <w:r>
        <w:t xml:space="preserve"> (i.e. does not meet criteria for EVALI)</w:t>
      </w:r>
    </w:p>
    <w:p w14:paraId="79E78C74" w14:textId="13BD931B" w:rsidR="00330085" w:rsidRDefault="00330085" w:rsidP="00202284">
      <w:pPr>
        <w:pStyle w:val="ListParagraph"/>
        <w:spacing w:after="0" w:line="240" w:lineRule="auto"/>
      </w:pPr>
      <w:r>
        <w:t>AND</w:t>
      </w:r>
    </w:p>
    <w:p w14:paraId="6AC13E1C" w14:textId="74D470C8" w:rsidR="00330085" w:rsidRDefault="00330085" w:rsidP="00202284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No evidence in medical record of </w:t>
      </w:r>
      <w:r w:rsidR="000961A8">
        <w:t xml:space="preserve">alternative acute </w:t>
      </w:r>
      <w:r>
        <w:t xml:space="preserve">cause (e.g., chest injury, medical procedure injury, </w:t>
      </w:r>
      <w:r w:rsidR="009F3A6D">
        <w:t>mechanical ventilation)</w:t>
      </w:r>
    </w:p>
    <w:p w14:paraId="14F7930F" w14:textId="6430E0AD" w:rsidR="001060BD" w:rsidRDefault="001060BD" w:rsidP="001060BD">
      <w:pPr>
        <w:spacing w:after="0" w:line="240" w:lineRule="auto"/>
      </w:pPr>
    </w:p>
    <w:p w14:paraId="4228354C" w14:textId="22FC8F9C" w:rsidR="001060BD" w:rsidRPr="00A62F4B" w:rsidRDefault="001060BD" w:rsidP="001060BD">
      <w:pPr>
        <w:spacing w:after="0" w:line="240" w:lineRule="auto"/>
        <w:rPr>
          <w:b/>
        </w:rPr>
      </w:pPr>
      <w:r w:rsidRPr="00A62F4B">
        <w:rPr>
          <w:b/>
        </w:rPr>
        <w:t>Probable Case</w:t>
      </w:r>
    </w:p>
    <w:p w14:paraId="4E1E29FD" w14:textId="77777777" w:rsidR="001060BD" w:rsidRDefault="001060BD" w:rsidP="001060BD">
      <w:pPr>
        <w:spacing w:after="0" w:line="240" w:lineRule="auto"/>
      </w:pPr>
    </w:p>
    <w:p w14:paraId="528D85D5" w14:textId="5C5F956A" w:rsidR="001060BD" w:rsidRDefault="001060BD" w:rsidP="001060BD">
      <w:pPr>
        <w:pStyle w:val="ListParagraph"/>
        <w:numPr>
          <w:ilvl w:val="0"/>
          <w:numId w:val="3"/>
        </w:numPr>
        <w:spacing w:after="0" w:line="240" w:lineRule="auto"/>
      </w:pPr>
      <w:del w:id="32" w:author="Ben Chan" w:date="2019-11-07T15:04:00Z">
        <w:r w:rsidDel="0089689F">
          <w:delText xml:space="preserve">Extrapulmonary lung injury, as defined by </w:delText>
        </w:r>
      </w:del>
      <w:r>
        <w:t xml:space="preserve">pneumothorax OR </w:t>
      </w:r>
      <w:proofErr w:type="spellStart"/>
      <w:r>
        <w:t>pneumomediastinum</w:t>
      </w:r>
      <w:proofErr w:type="spellEnd"/>
      <w:r>
        <w:t xml:space="preserve"> on chest radiograph or CT</w:t>
      </w:r>
    </w:p>
    <w:p w14:paraId="1A5428CE" w14:textId="77777777" w:rsidR="001060BD" w:rsidRDefault="001060BD" w:rsidP="001060BD">
      <w:pPr>
        <w:pStyle w:val="ListParagraph"/>
        <w:spacing w:after="0" w:line="240" w:lineRule="auto"/>
      </w:pPr>
      <w:r>
        <w:t>AND</w:t>
      </w:r>
    </w:p>
    <w:p w14:paraId="29AE13F2" w14:textId="77777777" w:rsidR="001060BD" w:rsidRDefault="001060BD" w:rsidP="001060BD">
      <w:pPr>
        <w:pStyle w:val="ListParagraph"/>
        <w:numPr>
          <w:ilvl w:val="0"/>
          <w:numId w:val="3"/>
        </w:numPr>
        <w:spacing w:after="0" w:line="240" w:lineRule="auto"/>
      </w:pPr>
      <w:r>
        <w:t>Using an e-cigarette (“vaping”) or dabbing in the 90 days prior to symptom onset</w:t>
      </w:r>
    </w:p>
    <w:p w14:paraId="163FEBBB" w14:textId="77777777" w:rsidR="001060BD" w:rsidRDefault="001060BD" w:rsidP="001060BD">
      <w:pPr>
        <w:pStyle w:val="ListParagraph"/>
        <w:spacing w:after="0" w:line="240" w:lineRule="auto"/>
      </w:pPr>
      <w:r>
        <w:t>AND</w:t>
      </w:r>
    </w:p>
    <w:p w14:paraId="2D431CFB" w14:textId="70E31948" w:rsidR="001060BD" w:rsidRDefault="001060BD" w:rsidP="001060BD">
      <w:pPr>
        <w:pStyle w:val="ListParagraph"/>
        <w:numPr>
          <w:ilvl w:val="0"/>
          <w:numId w:val="3"/>
        </w:numPr>
        <w:spacing w:after="0" w:line="240" w:lineRule="auto"/>
      </w:pPr>
      <w:commentRangeStart w:id="33"/>
      <w:r w:rsidRPr="001060BD">
        <w:rPr>
          <w:bCs/>
        </w:rPr>
        <w:t xml:space="preserve">Evidence of </w:t>
      </w:r>
      <w:r w:rsidR="0088489D">
        <w:rPr>
          <w:bCs/>
        </w:rPr>
        <w:t>p</w:t>
      </w:r>
      <w:r>
        <w:t>ulmonary infiltrate identified prior to or concurrently on chest radiograph or CT (i.e. does not meet criteria for EVALI)</w:t>
      </w:r>
      <w:commentRangeEnd w:id="33"/>
      <w:r w:rsidR="0089689F">
        <w:rPr>
          <w:rStyle w:val="CommentReference"/>
        </w:rPr>
        <w:commentReference w:id="33"/>
      </w:r>
    </w:p>
    <w:p w14:paraId="02BB9DEE" w14:textId="77777777" w:rsidR="001060BD" w:rsidRDefault="001060BD" w:rsidP="001060BD">
      <w:pPr>
        <w:pStyle w:val="ListParagraph"/>
        <w:spacing w:after="0" w:line="240" w:lineRule="auto"/>
      </w:pPr>
      <w:r>
        <w:t>AND</w:t>
      </w:r>
    </w:p>
    <w:p w14:paraId="72A677A5" w14:textId="4D58D6F5" w:rsidR="001060BD" w:rsidRDefault="001060BD" w:rsidP="001060BD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No evidence in medical record of alternative acute cause (e.g., </w:t>
      </w:r>
      <w:r w:rsidR="00911761">
        <w:t xml:space="preserve">traumatic injury, </w:t>
      </w:r>
      <w:r>
        <w:t>medical procedure</w:t>
      </w:r>
      <w:r w:rsidR="00911761">
        <w:t xml:space="preserve"> related</w:t>
      </w:r>
      <w:r>
        <w:t>, mechanical ventilation</w:t>
      </w:r>
      <w:r w:rsidR="00911761">
        <w:t xml:space="preserve"> related</w:t>
      </w:r>
      <w:r>
        <w:t>)</w:t>
      </w:r>
    </w:p>
    <w:p w14:paraId="5BC0559A" w14:textId="1C065923" w:rsidR="009F3A6D" w:rsidRDefault="009F3A6D" w:rsidP="00202284">
      <w:pPr>
        <w:spacing w:after="0" w:line="240" w:lineRule="auto"/>
      </w:pPr>
    </w:p>
    <w:p w14:paraId="3A9654AE" w14:textId="034A1545" w:rsidR="009F3A6D" w:rsidRDefault="009F3A6D" w:rsidP="00202284">
      <w:pPr>
        <w:spacing w:after="0" w:line="240" w:lineRule="auto"/>
      </w:pPr>
      <w:r>
        <w:rPr>
          <w:b/>
          <w:bCs/>
        </w:rPr>
        <w:t>Case Identification</w:t>
      </w:r>
    </w:p>
    <w:p w14:paraId="4C1EAFF6" w14:textId="50515D8A" w:rsidR="009F3A6D" w:rsidRDefault="009F3A6D" w:rsidP="00202284">
      <w:pPr>
        <w:spacing w:after="0" w:line="240" w:lineRule="auto"/>
      </w:pPr>
    </w:p>
    <w:p w14:paraId="5C7E5A90" w14:textId="5A7A0D1B" w:rsidR="009F3A6D" w:rsidRPr="000E480E" w:rsidRDefault="000E480E" w:rsidP="00202284">
      <w:pPr>
        <w:spacing w:after="0" w:line="240" w:lineRule="auto"/>
      </w:pPr>
      <w:r>
        <w:t xml:space="preserve">States will identify case patients by reviewing reports of possible EVALI made to health departments over the course of that investigation. </w:t>
      </w:r>
      <w:r w:rsidR="00FE3CC0">
        <w:t>In addition, states may choose to do additional case-finding methods, like putting out a call for cases or conducting a separate review of syndromic surveillance. If a syndromic surveillance query is developed, that would be shared with other states.</w:t>
      </w:r>
    </w:p>
    <w:p w14:paraId="4C47A5C5" w14:textId="12036536" w:rsidR="00DF706A" w:rsidRDefault="00DF706A" w:rsidP="00202284">
      <w:pPr>
        <w:spacing w:after="0" w:line="240" w:lineRule="auto"/>
      </w:pPr>
    </w:p>
    <w:p w14:paraId="274E7E91" w14:textId="3FF35171" w:rsidR="00FE3CC0" w:rsidRDefault="00FE3CC0" w:rsidP="00202284">
      <w:pPr>
        <w:spacing w:after="0" w:line="240" w:lineRule="auto"/>
      </w:pPr>
      <w:r>
        <w:rPr>
          <w:b/>
          <w:bCs/>
        </w:rPr>
        <w:t>Data Collection</w:t>
      </w:r>
    </w:p>
    <w:p w14:paraId="748827E0" w14:textId="266EB5B0" w:rsidR="00FE3CC0" w:rsidRDefault="00FE3CC0" w:rsidP="00202284">
      <w:pPr>
        <w:spacing w:after="0" w:line="240" w:lineRule="auto"/>
      </w:pPr>
    </w:p>
    <w:p w14:paraId="408BB3B9" w14:textId="77777777" w:rsidR="009D33F9" w:rsidRDefault="00FE3CC0" w:rsidP="00202284">
      <w:pPr>
        <w:spacing w:after="0" w:line="240" w:lineRule="auto"/>
      </w:pPr>
      <w:r>
        <w:t>Data collection will proceed through a combination of chart abstraction and interview. The case-report form for collection will be the same as for the EVALI investigation, with the addition of a small number of questions specific to</w:t>
      </w:r>
      <w:r w:rsidR="009D33F9">
        <w:t>:</w:t>
      </w:r>
    </w:p>
    <w:p w14:paraId="61ED3B1F" w14:textId="20208622" w:rsidR="003A581D" w:rsidRDefault="009D33F9" w:rsidP="009D33F9">
      <w:pPr>
        <w:pStyle w:val="ListParagraph"/>
        <w:numPr>
          <w:ilvl w:val="0"/>
          <w:numId w:val="3"/>
        </w:numPr>
        <w:spacing w:after="0" w:line="240" w:lineRule="auto"/>
      </w:pPr>
      <w:r>
        <w:t>T</w:t>
      </w:r>
      <w:r w:rsidR="00FE3CC0">
        <w:t xml:space="preserve">he clinical features of pneumothorax/pneumomediastinum </w:t>
      </w:r>
      <w:r w:rsidR="001B3B8B">
        <w:t>e.g., extent of collapse, unilateral or bilateral</w:t>
      </w:r>
    </w:p>
    <w:p w14:paraId="31213441" w14:textId="77193129" w:rsidR="00AF5CAD" w:rsidRDefault="003A581D" w:rsidP="00DF511D">
      <w:pPr>
        <w:pStyle w:val="ListParagraph"/>
        <w:numPr>
          <w:ilvl w:val="0"/>
          <w:numId w:val="3"/>
        </w:numPr>
        <w:spacing w:after="0" w:line="240" w:lineRule="auto"/>
      </w:pPr>
      <w:r>
        <w:lastRenderedPageBreak/>
        <w:t>I</w:t>
      </w:r>
      <w:r w:rsidR="00FE3CC0">
        <w:t>dentification of known risk factors for pneumothorax/pneumomediastinum e.g.,</w:t>
      </w:r>
      <w:r w:rsidR="00EF6DB1">
        <w:t xml:space="preserve"> previous pneumothorax,</w:t>
      </w:r>
      <w:r w:rsidR="00FE3CC0">
        <w:t xml:space="preserve"> recent traumatic injury</w:t>
      </w:r>
      <w:r w:rsidR="00DF511D">
        <w:t>, immediate coughing or pain after use</w:t>
      </w:r>
      <w:r w:rsidR="00EF6DB1">
        <w:t>, inhalation behaviors</w:t>
      </w:r>
      <w:r w:rsidR="00943C8B">
        <w:t>, BMI</w:t>
      </w:r>
    </w:p>
    <w:p w14:paraId="41A5C4C1" w14:textId="0F79F16A" w:rsidR="001B3B8B" w:rsidRDefault="001B3B8B" w:rsidP="00202284">
      <w:pPr>
        <w:spacing w:after="0" w:line="240" w:lineRule="auto"/>
      </w:pPr>
    </w:p>
    <w:p w14:paraId="542F260E" w14:textId="1DC2A65E" w:rsidR="001B3B8B" w:rsidRDefault="001B3B8B" w:rsidP="00202284">
      <w:pPr>
        <w:spacing w:after="0" w:line="240" w:lineRule="auto"/>
        <w:rPr>
          <w:b/>
          <w:bCs/>
        </w:rPr>
      </w:pPr>
      <w:r>
        <w:rPr>
          <w:b/>
          <w:bCs/>
        </w:rPr>
        <w:t>Data Aggregation</w:t>
      </w:r>
    </w:p>
    <w:p w14:paraId="4F7534FF" w14:textId="5E7EF419" w:rsidR="001B3B8B" w:rsidRDefault="001B3B8B" w:rsidP="00202284">
      <w:pPr>
        <w:spacing w:after="0" w:line="240" w:lineRule="auto"/>
        <w:rPr>
          <w:b/>
          <w:bCs/>
        </w:rPr>
      </w:pPr>
    </w:p>
    <w:p w14:paraId="47675EA3" w14:textId="4BD27663" w:rsidR="001B3B8B" w:rsidRDefault="00DC061A" w:rsidP="00202284">
      <w:pPr>
        <w:spacing w:after="0" w:line="240" w:lineRule="auto"/>
      </w:pPr>
      <w:r>
        <w:t xml:space="preserve">States will collect data separately on the new case report form, </w:t>
      </w:r>
      <w:commentRangeStart w:id="34"/>
      <w:r>
        <w:t>enter them into a standard spreadsheet with an accompanying data dictionary</w:t>
      </w:r>
      <w:commentRangeEnd w:id="34"/>
      <w:r w:rsidR="002F57C6">
        <w:rPr>
          <w:rStyle w:val="CommentReference"/>
        </w:rPr>
        <w:commentReference w:id="34"/>
      </w:r>
      <w:r>
        <w:t xml:space="preserve">, and share uniformly coded spreadsheets with a single state partner for analysis. </w:t>
      </w:r>
    </w:p>
    <w:p w14:paraId="615B993E" w14:textId="1212C0EF" w:rsidR="001B3B8B" w:rsidRDefault="001B3B8B" w:rsidP="00202284">
      <w:pPr>
        <w:spacing w:after="0" w:line="240" w:lineRule="auto"/>
      </w:pPr>
    </w:p>
    <w:p w14:paraId="74804964" w14:textId="4F678864" w:rsidR="001B3B8B" w:rsidRDefault="001B3B8B" w:rsidP="00202284">
      <w:pPr>
        <w:spacing w:after="0" w:line="240" w:lineRule="auto"/>
      </w:pPr>
      <w:r>
        <w:rPr>
          <w:b/>
          <w:bCs/>
        </w:rPr>
        <w:t>Data Analysis</w:t>
      </w:r>
    </w:p>
    <w:p w14:paraId="51E83B9E" w14:textId="55440DB0" w:rsidR="001B3B8B" w:rsidRDefault="001B3B8B" w:rsidP="00202284">
      <w:pPr>
        <w:spacing w:after="0" w:line="240" w:lineRule="auto"/>
      </w:pPr>
    </w:p>
    <w:p w14:paraId="2ECE0B5B" w14:textId="699F8F3F" w:rsidR="001B3B8B" w:rsidRDefault="00A91599" w:rsidP="00202284">
      <w:pPr>
        <w:pStyle w:val="ListParagraph"/>
        <w:numPr>
          <w:ilvl w:val="0"/>
          <w:numId w:val="5"/>
        </w:numPr>
        <w:spacing w:after="0" w:line="240" w:lineRule="auto"/>
      </w:pPr>
      <w:r>
        <w:rPr>
          <w:b/>
          <w:bCs/>
        </w:rPr>
        <w:t>Clinical Characteristics.</w:t>
      </w:r>
      <w:r>
        <w:t xml:space="preserve"> Clinical characteristic data will be aggregated from the case-report forms and compared qualitatively to published literature on the typical features of these </w:t>
      </w:r>
      <w:bookmarkStart w:id="35" w:name="_GoBack"/>
      <w:bookmarkEnd w:id="35"/>
      <w:r>
        <w:t>injuries.</w:t>
      </w:r>
    </w:p>
    <w:p w14:paraId="29475122" w14:textId="6F0E2EF2" w:rsidR="00A91599" w:rsidRDefault="00A815B6" w:rsidP="00202284">
      <w:pPr>
        <w:pStyle w:val="ListParagraph"/>
        <w:numPr>
          <w:ilvl w:val="0"/>
          <w:numId w:val="5"/>
        </w:numPr>
        <w:spacing w:after="0" w:line="240" w:lineRule="auto"/>
      </w:pPr>
      <w:r>
        <w:rPr>
          <w:b/>
          <w:bCs/>
        </w:rPr>
        <w:t xml:space="preserve">Risk Profile. </w:t>
      </w:r>
      <w:r>
        <w:t xml:space="preserve"> Demographic, substance use, and medical condition data will be aggregated from the case-report forms and compared qualitatively to published literature on the typical profile of individual who experience these injuries.</w:t>
      </w:r>
    </w:p>
    <w:p w14:paraId="0E2BFAA5" w14:textId="6DBB85CE" w:rsidR="00A815B6" w:rsidRDefault="00A815B6" w:rsidP="00202284">
      <w:pPr>
        <w:pStyle w:val="ListParagraph"/>
        <w:numPr>
          <w:ilvl w:val="0"/>
          <w:numId w:val="5"/>
        </w:numPr>
        <w:spacing w:after="0" w:line="240" w:lineRule="auto"/>
      </w:pPr>
      <w:r>
        <w:rPr>
          <w:b/>
          <w:bCs/>
        </w:rPr>
        <w:t>Alternative Explanations.</w:t>
      </w:r>
      <w:r>
        <w:t xml:space="preserve"> We will identify all cases for whom at least one other known risk factor for pneumothorax/pneumomediastinum (e.g., smoking, COPD) is identified, and calculate the proportion of cases where none of these risk factors are present.</w:t>
      </w:r>
    </w:p>
    <w:p w14:paraId="19777102" w14:textId="7E67F20B" w:rsidR="00065D02" w:rsidRDefault="0089446E" w:rsidP="00202284">
      <w:pPr>
        <w:pStyle w:val="ListParagraph"/>
        <w:numPr>
          <w:ilvl w:val="0"/>
          <w:numId w:val="5"/>
        </w:numPr>
        <w:spacing w:after="0" w:line="240" w:lineRule="auto"/>
      </w:pPr>
      <w:r>
        <w:rPr>
          <w:b/>
          <w:bCs/>
        </w:rPr>
        <w:t>Comparison with EVALI.</w:t>
      </w:r>
      <w:r>
        <w:t xml:space="preserve"> </w:t>
      </w:r>
      <w:r w:rsidR="00065D02">
        <w:t>To determine if EVALI and extrapulmonary lung injury have distinct risk factors, w</w:t>
      </w:r>
      <w:r>
        <w:t xml:space="preserve">e will compare the demographic, substance use, and medical </w:t>
      </w:r>
      <w:r w:rsidR="002440B2">
        <w:t>characteristics of extrapulmonary lung injury patients</w:t>
      </w:r>
      <w:r w:rsidR="00065D02">
        <w:t xml:space="preserve"> (“cases”)</w:t>
      </w:r>
      <w:r w:rsidR="002440B2">
        <w:t xml:space="preserve"> with EVALI patients</w:t>
      </w:r>
      <w:r w:rsidR="00065D02">
        <w:t xml:space="preserve"> (“controls”) using odds ratios. </w:t>
      </w:r>
      <w:r w:rsidR="006C6961">
        <w:t xml:space="preserve">We will restrict the EVALI sample to only states that contribute data to this investigation. </w:t>
      </w:r>
    </w:p>
    <w:p w14:paraId="74BD8149" w14:textId="24869B09" w:rsidR="004A52E9" w:rsidRDefault="004A52E9" w:rsidP="004A52E9">
      <w:pPr>
        <w:spacing w:after="0" w:line="240" w:lineRule="auto"/>
      </w:pPr>
    </w:p>
    <w:p w14:paraId="5AF67FA2" w14:textId="642007AC" w:rsidR="004A52E9" w:rsidRDefault="004A52E9" w:rsidP="004A52E9">
      <w:pPr>
        <w:spacing w:after="0" w:line="240" w:lineRule="auto"/>
        <w:rPr>
          <w:b/>
        </w:rPr>
      </w:pPr>
      <w:r>
        <w:rPr>
          <w:b/>
        </w:rPr>
        <w:t>Next Steps</w:t>
      </w:r>
    </w:p>
    <w:p w14:paraId="3BD3361D" w14:textId="77777777" w:rsidR="007B7269" w:rsidRPr="007B7269" w:rsidRDefault="007B7269" w:rsidP="004A52E9">
      <w:pPr>
        <w:spacing w:after="0" w:line="240" w:lineRule="auto"/>
        <w:rPr>
          <w:b/>
        </w:rPr>
      </w:pPr>
    </w:p>
    <w:p w14:paraId="64DD25BE" w14:textId="1660967D" w:rsidR="004A52E9" w:rsidRDefault="00C33BF5" w:rsidP="00C33BF5">
      <w:pPr>
        <w:pStyle w:val="ListParagraph"/>
        <w:numPr>
          <w:ilvl w:val="0"/>
          <w:numId w:val="6"/>
        </w:numPr>
        <w:spacing w:after="0" w:line="240" w:lineRule="auto"/>
      </w:pPr>
      <w:r>
        <w:t>Formalize a data sharing agreement and choose a data hub</w:t>
      </w:r>
      <w:r w:rsidR="009B7872">
        <w:t xml:space="preserve"> – All States</w:t>
      </w:r>
    </w:p>
    <w:p w14:paraId="3BA9AD9F" w14:textId="4D4AAF1C" w:rsidR="00C33BF5" w:rsidRDefault="00C33BF5" w:rsidP="00C33BF5">
      <w:pPr>
        <w:pStyle w:val="ListParagraph"/>
        <w:numPr>
          <w:ilvl w:val="0"/>
          <w:numId w:val="6"/>
        </w:numPr>
        <w:spacing w:after="0" w:line="240" w:lineRule="auto"/>
      </w:pPr>
      <w:r>
        <w:t>Develop a new instrument</w:t>
      </w:r>
      <w:r w:rsidR="009B7872">
        <w:t xml:space="preserve"> – Texas and Ohio</w:t>
      </w:r>
    </w:p>
    <w:p w14:paraId="74C9E842" w14:textId="7D4D4F3B" w:rsidR="00C33BF5" w:rsidRDefault="00C33BF5" w:rsidP="00C33BF5">
      <w:pPr>
        <w:pStyle w:val="ListParagraph"/>
        <w:numPr>
          <w:ilvl w:val="0"/>
          <w:numId w:val="6"/>
        </w:numPr>
        <w:spacing w:after="0" w:line="240" w:lineRule="auto"/>
      </w:pPr>
      <w:r>
        <w:t>Develop a new data entry spreadsheet template</w:t>
      </w:r>
      <w:r w:rsidR="009C00D0">
        <w:t xml:space="preserve"> from instrument</w:t>
      </w:r>
      <w:r w:rsidR="007F6789">
        <w:t xml:space="preserve"> </w:t>
      </w:r>
      <w:r w:rsidR="009C00D0">
        <w:t>–</w:t>
      </w:r>
      <w:r w:rsidR="007F6789">
        <w:t xml:space="preserve"> Maryland</w:t>
      </w:r>
      <w:r w:rsidR="009C00D0">
        <w:t xml:space="preserve"> </w:t>
      </w:r>
    </w:p>
    <w:p w14:paraId="6936AB31" w14:textId="5AD0B2E3" w:rsidR="001A4419" w:rsidRPr="004A52E9" w:rsidRDefault="00505B38" w:rsidP="001A4419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HSR </w:t>
      </w:r>
      <w:r w:rsidR="008720A9">
        <w:t>submission</w:t>
      </w:r>
      <w:r w:rsidR="007D2790">
        <w:t xml:space="preserve"> – Washington State</w:t>
      </w:r>
    </w:p>
    <w:p w14:paraId="7002AB26" w14:textId="7EFAB799" w:rsidR="00460AA4" w:rsidRDefault="00460AA4" w:rsidP="00202284">
      <w:pPr>
        <w:spacing w:after="0" w:line="240" w:lineRule="auto"/>
      </w:pPr>
    </w:p>
    <w:p w14:paraId="736253CD" w14:textId="77777777" w:rsidR="00460AA4" w:rsidRDefault="00460AA4" w:rsidP="00202284">
      <w:pPr>
        <w:spacing w:after="0" w:line="240" w:lineRule="auto"/>
      </w:pPr>
    </w:p>
    <w:p w14:paraId="63318E82" w14:textId="42C4CF57" w:rsidR="00D138AA" w:rsidRDefault="00966125" w:rsidP="00202284">
      <w:pPr>
        <w:spacing w:after="0" w:line="240" w:lineRule="auto"/>
        <w:jc w:val="center"/>
      </w:pPr>
      <w:r>
        <w:rPr>
          <w:b/>
          <w:bCs/>
        </w:rPr>
        <w:t>References</w:t>
      </w:r>
    </w:p>
    <w:p w14:paraId="135315FF" w14:textId="757FA5DC" w:rsidR="00966125" w:rsidRDefault="00966125" w:rsidP="00202284">
      <w:pPr>
        <w:spacing w:after="0" w:line="240" w:lineRule="auto"/>
      </w:pPr>
    </w:p>
    <w:p w14:paraId="3D0ADB0A" w14:textId="77777777" w:rsidR="00966125" w:rsidRPr="00966125" w:rsidRDefault="00966125" w:rsidP="00202284">
      <w:pPr>
        <w:spacing w:after="0" w:line="240" w:lineRule="auto"/>
      </w:pPr>
    </w:p>
    <w:p w14:paraId="73DA0C30" w14:textId="77777777" w:rsidR="00202284" w:rsidRPr="00202284" w:rsidRDefault="002440B2" w:rsidP="00202284">
      <w:pPr>
        <w:pStyle w:val="Bibliography"/>
        <w:spacing w:line="240" w:lineRule="auto"/>
        <w:rPr>
          <w:rFonts w:ascii="Calibri" w:hAnsi="Calibri" w:cs="Calibri"/>
        </w:rPr>
      </w:pPr>
      <w:r>
        <w:t xml:space="preserve"> </w:t>
      </w:r>
      <w:r w:rsidR="00202284">
        <w:fldChar w:fldCharType="begin"/>
      </w:r>
      <w:r w:rsidR="00202284">
        <w:instrText xml:space="preserve"> ADDIN ZOTERO_BIBL {"uncited":[],"omitted":[],"custom":[]} CSL_BIBLIOGRAPHY </w:instrText>
      </w:r>
      <w:r w:rsidR="00202284">
        <w:fldChar w:fldCharType="separate"/>
      </w:r>
      <w:r w:rsidR="00202284" w:rsidRPr="00202284">
        <w:rPr>
          <w:rFonts w:ascii="Calibri" w:hAnsi="Calibri" w:cs="Calibri"/>
        </w:rPr>
        <w:t xml:space="preserve">Bonilla, A., Blair, A. J., Alamro, S. M., Ward, R. A., Feldman, M. B., Dutko, R. A., … Vyas, J. M. (2019). Recurrent spontaneous pneumothoraces and vaping in an 18-year-old man: A case report and review of the literature. </w:t>
      </w:r>
      <w:r w:rsidR="00202284" w:rsidRPr="00202284">
        <w:rPr>
          <w:rFonts w:ascii="Calibri" w:hAnsi="Calibri" w:cs="Calibri"/>
          <w:i/>
          <w:iCs/>
        </w:rPr>
        <w:t>Journal of Medical Case Reports</w:t>
      </w:r>
      <w:r w:rsidR="00202284" w:rsidRPr="00202284">
        <w:rPr>
          <w:rFonts w:ascii="Calibri" w:hAnsi="Calibri" w:cs="Calibri"/>
        </w:rPr>
        <w:t xml:space="preserve">, </w:t>
      </w:r>
      <w:r w:rsidR="00202284" w:rsidRPr="00202284">
        <w:rPr>
          <w:rFonts w:ascii="Calibri" w:hAnsi="Calibri" w:cs="Calibri"/>
          <w:i/>
          <w:iCs/>
        </w:rPr>
        <w:t>13</w:t>
      </w:r>
      <w:r w:rsidR="00202284" w:rsidRPr="00202284">
        <w:rPr>
          <w:rFonts w:ascii="Calibri" w:hAnsi="Calibri" w:cs="Calibri"/>
        </w:rPr>
        <w:t>(1), 1–6.</w:t>
      </w:r>
    </w:p>
    <w:p w14:paraId="0F127704" w14:textId="77777777" w:rsidR="00202284" w:rsidRPr="00202284" w:rsidRDefault="00202284" w:rsidP="00202284">
      <w:pPr>
        <w:pStyle w:val="Bibliography"/>
        <w:spacing w:line="240" w:lineRule="auto"/>
        <w:rPr>
          <w:rFonts w:ascii="Calibri" w:hAnsi="Calibri" w:cs="Calibri"/>
        </w:rPr>
      </w:pPr>
      <w:r w:rsidRPr="00202284">
        <w:rPr>
          <w:rFonts w:ascii="Calibri" w:hAnsi="Calibri" w:cs="Calibri"/>
        </w:rPr>
        <w:t xml:space="preserve">Lo, T. (2017). Vaping And Tension Pneumothorax: A Life-Threatening Association. In </w:t>
      </w:r>
      <w:r w:rsidRPr="00202284">
        <w:rPr>
          <w:rFonts w:ascii="Calibri" w:hAnsi="Calibri" w:cs="Calibri"/>
          <w:i/>
          <w:iCs/>
        </w:rPr>
        <w:t>A60. ADVERSE EFFECTS OF TOBACCO, MARIJUANA, AND RECREATIONAL DRUGS</w:t>
      </w:r>
      <w:r w:rsidRPr="00202284">
        <w:rPr>
          <w:rFonts w:ascii="Calibri" w:hAnsi="Calibri" w:cs="Calibri"/>
        </w:rPr>
        <w:t xml:space="preserve"> (pp. A2052–A2052). American Thoracic Society.</w:t>
      </w:r>
    </w:p>
    <w:p w14:paraId="526C8561" w14:textId="77777777" w:rsidR="00202284" w:rsidRPr="00202284" w:rsidRDefault="00202284" w:rsidP="00202284">
      <w:pPr>
        <w:pStyle w:val="Bibliography"/>
        <w:spacing w:line="240" w:lineRule="auto"/>
        <w:rPr>
          <w:rFonts w:ascii="Calibri" w:hAnsi="Calibri" w:cs="Calibri"/>
        </w:rPr>
      </w:pPr>
      <w:r w:rsidRPr="00202284">
        <w:rPr>
          <w:rFonts w:ascii="Calibri" w:hAnsi="Calibri" w:cs="Calibri"/>
        </w:rPr>
        <w:t xml:space="preserve">Skertich, N. J., Sullivan, G. A., Madonna, M. B., &amp; Shah, A. N. (2019). Vaping is a risk factor for spontaneous pneumothorax: Two cases. </w:t>
      </w:r>
      <w:r w:rsidRPr="00202284">
        <w:rPr>
          <w:rFonts w:ascii="Calibri" w:hAnsi="Calibri" w:cs="Calibri"/>
          <w:i/>
          <w:iCs/>
        </w:rPr>
        <w:t>Journal of Pediatric Surgery Case Reports</w:t>
      </w:r>
      <w:r w:rsidRPr="00202284">
        <w:rPr>
          <w:rFonts w:ascii="Calibri" w:hAnsi="Calibri" w:cs="Calibri"/>
        </w:rPr>
        <w:t xml:space="preserve">, </w:t>
      </w:r>
      <w:r w:rsidRPr="00202284">
        <w:rPr>
          <w:rFonts w:ascii="Calibri" w:hAnsi="Calibri" w:cs="Calibri"/>
          <w:i/>
          <w:iCs/>
        </w:rPr>
        <w:t>50</w:t>
      </w:r>
      <w:r w:rsidRPr="00202284">
        <w:rPr>
          <w:rFonts w:ascii="Calibri" w:hAnsi="Calibri" w:cs="Calibri"/>
        </w:rPr>
        <w:t>, 101305.</w:t>
      </w:r>
    </w:p>
    <w:p w14:paraId="4E09307D" w14:textId="189DEC76" w:rsidR="0089446E" w:rsidRPr="001B3B8B" w:rsidRDefault="00202284" w:rsidP="00202284">
      <w:pPr>
        <w:spacing w:after="0" w:line="240" w:lineRule="auto"/>
      </w:pPr>
      <w:r>
        <w:fldChar w:fldCharType="end"/>
      </w:r>
    </w:p>
    <w:sectPr w:rsidR="0089446E" w:rsidRPr="001B3B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6" w:author="Ben Chan" w:date="2019-11-07T15:05:00Z" w:initials="BC">
    <w:p w14:paraId="10EB10C5" w14:textId="5CA47AF1" w:rsidR="003F78F8" w:rsidRDefault="003F78F8">
      <w:pPr>
        <w:pStyle w:val="CommentText"/>
      </w:pPr>
      <w:r>
        <w:rPr>
          <w:rStyle w:val="CommentReference"/>
        </w:rPr>
        <w:annotationRef/>
      </w:r>
      <w:r>
        <w:t xml:space="preserve">I think of pneumothorax and </w:t>
      </w:r>
      <w:proofErr w:type="spellStart"/>
      <w:r>
        <w:t>pneumomediastinum</w:t>
      </w:r>
      <w:proofErr w:type="spellEnd"/>
      <w:r>
        <w:t xml:space="preserve"> as a type of lung injury. Not sure I would describe here as “</w:t>
      </w:r>
      <w:proofErr w:type="spellStart"/>
      <w:r>
        <w:t>extrapulmonary</w:t>
      </w:r>
      <w:proofErr w:type="spellEnd"/>
      <w:r>
        <w:t xml:space="preserve">”… Air gets into the mediastinum and pleural space through a defect in the pulmonary system. </w:t>
      </w:r>
    </w:p>
  </w:comment>
  <w:comment w:id="10" w:author="Ben Chan" w:date="2019-11-07T15:05:00Z" w:initials="BC">
    <w:p w14:paraId="1C66EF12" w14:textId="45DE14B4" w:rsidR="003F78F8" w:rsidRDefault="003F78F8">
      <w:pPr>
        <w:pStyle w:val="CommentText"/>
      </w:pPr>
      <w:r>
        <w:rPr>
          <w:rStyle w:val="CommentReference"/>
        </w:rPr>
        <w:annotationRef/>
      </w:r>
      <w:r>
        <w:t xml:space="preserve">I think all we’re talking about here are these conditions, right? We’re not talking about investigating heart disease, for example, from vaping. </w:t>
      </w:r>
      <w:r w:rsidR="0089689F">
        <w:t>“</w:t>
      </w:r>
      <w:proofErr w:type="spellStart"/>
      <w:r w:rsidR="0089689F">
        <w:t>Extrapulmonary</w:t>
      </w:r>
      <w:proofErr w:type="spellEnd"/>
      <w:r w:rsidR="0089689F">
        <w:t xml:space="preserve">” is too broad a term for what I think the focus is here. </w:t>
      </w:r>
    </w:p>
  </w:comment>
  <w:comment w:id="29" w:author="Ben Chan" w:date="2019-11-07T15:05:00Z" w:initials="BC">
    <w:p w14:paraId="5263DC51" w14:textId="7930B368" w:rsidR="0089689F" w:rsidRDefault="0089689F">
      <w:pPr>
        <w:pStyle w:val="CommentText"/>
      </w:pPr>
      <w:r>
        <w:rPr>
          <w:rStyle w:val="CommentReference"/>
        </w:rPr>
        <w:annotationRef/>
      </w:r>
      <w:r>
        <w:t xml:space="preserve">This criteria would now differ from the EVALI criteria, to be explicit in excluding non-concerning findings (such as focal sub-segmental atelectasis), but maybe you want to keep it consistent and more broad. I’m fine either </w:t>
      </w:r>
      <w:proofErr w:type="spellStart"/>
      <w:r>
        <w:t>eay</w:t>
      </w:r>
      <w:proofErr w:type="spellEnd"/>
      <w:r>
        <w:t xml:space="preserve">. </w:t>
      </w:r>
    </w:p>
  </w:comment>
  <w:comment w:id="33" w:author="Ben Chan" w:date="2019-11-07T15:05:00Z" w:initials="BC">
    <w:p w14:paraId="59F3EE48" w14:textId="1D26F164" w:rsidR="0089689F" w:rsidRDefault="0089689F">
      <w:pPr>
        <w:pStyle w:val="CommentText"/>
      </w:pPr>
      <w:r>
        <w:rPr>
          <w:rStyle w:val="CommentReference"/>
        </w:rPr>
        <w:annotationRef/>
      </w:r>
      <w:r>
        <w:t xml:space="preserve">This is confusing. If there is a pulmonary infiltrate, they would then meet criteria for EVALI, right? I also thought we talked about excluding individuals with pulmonary infiltrates and just focusing on those with PTX or </w:t>
      </w:r>
      <w:proofErr w:type="spellStart"/>
      <w:r>
        <w:t>pneumomediastinum</w:t>
      </w:r>
      <w:proofErr w:type="spellEnd"/>
      <w:r>
        <w:t xml:space="preserve">. This should be clarified. </w:t>
      </w:r>
    </w:p>
  </w:comment>
  <w:comment w:id="34" w:author="Ben Chan" w:date="2019-11-07T15:07:00Z" w:initials="BC">
    <w:p w14:paraId="149947F7" w14:textId="1377639D" w:rsidR="002F57C6" w:rsidRDefault="002F57C6">
      <w:pPr>
        <w:pStyle w:val="CommentText"/>
      </w:pPr>
      <w:r>
        <w:rPr>
          <w:rStyle w:val="CommentReference"/>
        </w:rPr>
        <w:annotationRef/>
      </w:r>
      <w:r>
        <w:t>I thought we had talked about using the same reporting mechanism through the DCIPHER platform. Has something changed?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D676B"/>
    <w:multiLevelType w:val="hybridMultilevel"/>
    <w:tmpl w:val="A7366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EB11C0"/>
    <w:multiLevelType w:val="hybridMultilevel"/>
    <w:tmpl w:val="94F2B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D46605"/>
    <w:multiLevelType w:val="hybridMultilevel"/>
    <w:tmpl w:val="3FBC6E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5168D4"/>
    <w:multiLevelType w:val="hybridMultilevel"/>
    <w:tmpl w:val="B290D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89215C"/>
    <w:multiLevelType w:val="hybridMultilevel"/>
    <w:tmpl w:val="12386F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8B4C96"/>
    <w:multiLevelType w:val="hybridMultilevel"/>
    <w:tmpl w:val="9CA0433C"/>
    <w:lvl w:ilvl="0" w:tplc="0409000F">
      <w:start w:val="1"/>
      <w:numFmt w:val="decimal"/>
      <w:lvlText w:val="%1."/>
      <w:lvlJc w:val="left"/>
      <w:pPr>
        <w:ind w:left="767" w:hanging="360"/>
      </w:pPr>
    </w:lvl>
    <w:lvl w:ilvl="1" w:tplc="04090019" w:tentative="1">
      <w:start w:val="1"/>
      <w:numFmt w:val="lowerLetter"/>
      <w:lvlText w:val="%2."/>
      <w:lvlJc w:val="left"/>
      <w:pPr>
        <w:ind w:left="1487" w:hanging="360"/>
      </w:pPr>
    </w:lvl>
    <w:lvl w:ilvl="2" w:tplc="0409001B" w:tentative="1">
      <w:start w:val="1"/>
      <w:numFmt w:val="lowerRoman"/>
      <w:lvlText w:val="%3."/>
      <w:lvlJc w:val="right"/>
      <w:pPr>
        <w:ind w:left="2207" w:hanging="180"/>
      </w:pPr>
    </w:lvl>
    <w:lvl w:ilvl="3" w:tplc="0409000F" w:tentative="1">
      <w:start w:val="1"/>
      <w:numFmt w:val="decimal"/>
      <w:lvlText w:val="%4."/>
      <w:lvlJc w:val="left"/>
      <w:pPr>
        <w:ind w:left="2927" w:hanging="360"/>
      </w:pPr>
    </w:lvl>
    <w:lvl w:ilvl="4" w:tplc="04090019" w:tentative="1">
      <w:start w:val="1"/>
      <w:numFmt w:val="lowerLetter"/>
      <w:lvlText w:val="%5."/>
      <w:lvlJc w:val="left"/>
      <w:pPr>
        <w:ind w:left="3647" w:hanging="360"/>
      </w:pPr>
    </w:lvl>
    <w:lvl w:ilvl="5" w:tplc="0409001B" w:tentative="1">
      <w:start w:val="1"/>
      <w:numFmt w:val="lowerRoman"/>
      <w:lvlText w:val="%6."/>
      <w:lvlJc w:val="right"/>
      <w:pPr>
        <w:ind w:left="4367" w:hanging="180"/>
      </w:pPr>
    </w:lvl>
    <w:lvl w:ilvl="6" w:tplc="0409000F" w:tentative="1">
      <w:start w:val="1"/>
      <w:numFmt w:val="decimal"/>
      <w:lvlText w:val="%7."/>
      <w:lvlJc w:val="left"/>
      <w:pPr>
        <w:ind w:left="5087" w:hanging="360"/>
      </w:pPr>
    </w:lvl>
    <w:lvl w:ilvl="7" w:tplc="04090019" w:tentative="1">
      <w:start w:val="1"/>
      <w:numFmt w:val="lowerLetter"/>
      <w:lvlText w:val="%8."/>
      <w:lvlJc w:val="left"/>
      <w:pPr>
        <w:ind w:left="5807" w:hanging="360"/>
      </w:pPr>
    </w:lvl>
    <w:lvl w:ilvl="8" w:tplc="0409001B" w:tentative="1">
      <w:start w:val="1"/>
      <w:numFmt w:val="lowerRoman"/>
      <w:lvlText w:val="%9."/>
      <w:lvlJc w:val="right"/>
      <w:pPr>
        <w:ind w:left="6527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DFA"/>
    <w:rsid w:val="00016D1C"/>
    <w:rsid w:val="00037052"/>
    <w:rsid w:val="00045D23"/>
    <w:rsid w:val="00062F30"/>
    <w:rsid w:val="00065D02"/>
    <w:rsid w:val="000961A8"/>
    <w:rsid w:val="000A7FC2"/>
    <w:rsid w:val="000B4CFB"/>
    <w:rsid w:val="000E480E"/>
    <w:rsid w:val="001060BD"/>
    <w:rsid w:val="0014446C"/>
    <w:rsid w:val="00147C4F"/>
    <w:rsid w:val="00151100"/>
    <w:rsid w:val="001717B7"/>
    <w:rsid w:val="00185DFA"/>
    <w:rsid w:val="001A4419"/>
    <w:rsid w:val="001B3B8B"/>
    <w:rsid w:val="001E6B5A"/>
    <w:rsid w:val="001F18C3"/>
    <w:rsid w:val="001F3336"/>
    <w:rsid w:val="00202284"/>
    <w:rsid w:val="00240536"/>
    <w:rsid w:val="002440B2"/>
    <w:rsid w:val="0025169A"/>
    <w:rsid w:val="002918A9"/>
    <w:rsid w:val="002B079F"/>
    <w:rsid w:val="002B7089"/>
    <w:rsid w:val="002F57C6"/>
    <w:rsid w:val="003151E0"/>
    <w:rsid w:val="00330085"/>
    <w:rsid w:val="0036073E"/>
    <w:rsid w:val="003A581D"/>
    <w:rsid w:val="003F78F8"/>
    <w:rsid w:val="00406EB4"/>
    <w:rsid w:val="00430099"/>
    <w:rsid w:val="00452E7E"/>
    <w:rsid w:val="00460AA4"/>
    <w:rsid w:val="00493A16"/>
    <w:rsid w:val="004A52E9"/>
    <w:rsid w:val="00505B38"/>
    <w:rsid w:val="0052396D"/>
    <w:rsid w:val="00532E8E"/>
    <w:rsid w:val="0056025A"/>
    <w:rsid w:val="00580CE8"/>
    <w:rsid w:val="005D059C"/>
    <w:rsid w:val="00643807"/>
    <w:rsid w:val="00650738"/>
    <w:rsid w:val="006C6961"/>
    <w:rsid w:val="00714694"/>
    <w:rsid w:val="0072731A"/>
    <w:rsid w:val="00777517"/>
    <w:rsid w:val="007B7269"/>
    <w:rsid w:val="007D2790"/>
    <w:rsid w:val="007E22F7"/>
    <w:rsid w:val="007E4C9E"/>
    <w:rsid w:val="007F6789"/>
    <w:rsid w:val="008223D9"/>
    <w:rsid w:val="00826924"/>
    <w:rsid w:val="00845BAB"/>
    <w:rsid w:val="008720A9"/>
    <w:rsid w:val="0088489D"/>
    <w:rsid w:val="00887A98"/>
    <w:rsid w:val="0089446E"/>
    <w:rsid w:val="0089689F"/>
    <w:rsid w:val="00911761"/>
    <w:rsid w:val="00943C8B"/>
    <w:rsid w:val="00953F95"/>
    <w:rsid w:val="00966125"/>
    <w:rsid w:val="009B7872"/>
    <w:rsid w:val="009C00D0"/>
    <w:rsid w:val="009D33F9"/>
    <w:rsid w:val="009F0888"/>
    <w:rsid w:val="009F3A6D"/>
    <w:rsid w:val="00A17E38"/>
    <w:rsid w:val="00A207B4"/>
    <w:rsid w:val="00A35679"/>
    <w:rsid w:val="00A4295A"/>
    <w:rsid w:val="00A62F4B"/>
    <w:rsid w:val="00A815B6"/>
    <w:rsid w:val="00A91599"/>
    <w:rsid w:val="00AE00DF"/>
    <w:rsid w:val="00AF5CAD"/>
    <w:rsid w:val="00BE1046"/>
    <w:rsid w:val="00C33BF5"/>
    <w:rsid w:val="00C970A4"/>
    <w:rsid w:val="00CB6E43"/>
    <w:rsid w:val="00CE5E38"/>
    <w:rsid w:val="00D138AA"/>
    <w:rsid w:val="00D5681D"/>
    <w:rsid w:val="00D57D46"/>
    <w:rsid w:val="00D67BC3"/>
    <w:rsid w:val="00D8249C"/>
    <w:rsid w:val="00DC061A"/>
    <w:rsid w:val="00DD441D"/>
    <w:rsid w:val="00DF511D"/>
    <w:rsid w:val="00DF706A"/>
    <w:rsid w:val="00E7477A"/>
    <w:rsid w:val="00EF1D30"/>
    <w:rsid w:val="00EF6DB1"/>
    <w:rsid w:val="00F15E2D"/>
    <w:rsid w:val="00FE3CC0"/>
    <w:rsid w:val="00FF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57F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706A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202284"/>
    <w:pPr>
      <w:spacing w:after="0" w:line="480" w:lineRule="auto"/>
      <w:ind w:left="72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3F78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78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78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8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8F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8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706A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202284"/>
    <w:pPr>
      <w:spacing w:after="0" w:line="480" w:lineRule="auto"/>
      <w:ind w:left="72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3F78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78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78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8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8F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8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1373</Words>
  <Characters>7830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Kenneth Feder</dc:creator>
  <cp:lastModifiedBy>Ben Chan</cp:lastModifiedBy>
  <cp:revision>4</cp:revision>
  <dcterms:created xsi:type="dcterms:W3CDTF">2019-11-07T19:51:00Z</dcterms:created>
  <dcterms:modified xsi:type="dcterms:W3CDTF">2019-11-07T20:07:00Z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zotero-version="5.0.73"&gt;&lt;session id="gOxYIsOg"/&gt;&lt;style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