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E2D" w:rsidRPr="002D7979" w:rsidRDefault="00E60E2D" w:rsidP="00E60E2D">
      <w:pPr>
        <w:jc w:val="center"/>
        <w:rPr>
          <w:rFonts w:ascii="Arial" w:hAnsi="Arial" w:cs="Arial"/>
          <w:b/>
        </w:rPr>
      </w:pPr>
      <w:r w:rsidRPr="002D7979">
        <w:rPr>
          <w:rFonts w:ascii="Arial" w:hAnsi="Arial" w:cs="Arial"/>
          <w:b/>
        </w:rPr>
        <w:t>CSTE Zika Preparedness Resource Toolkit Workgroup Call</w:t>
      </w:r>
    </w:p>
    <w:p w:rsidR="00E60E2D" w:rsidRPr="00E60E2D" w:rsidRDefault="0020134A" w:rsidP="00E60E2D">
      <w:pPr>
        <w:jc w:val="center"/>
        <w:rPr>
          <w:rFonts w:ascii="Arial" w:hAnsi="Arial" w:cs="Arial"/>
          <w:b/>
        </w:rPr>
      </w:pPr>
      <w:r>
        <w:rPr>
          <w:rFonts w:ascii="Arial" w:hAnsi="Arial" w:cs="Arial"/>
          <w:b/>
        </w:rPr>
        <w:t xml:space="preserve">September 18, </w:t>
      </w:r>
      <w:r w:rsidR="00E60E2D" w:rsidRPr="002D7979">
        <w:rPr>
          <w:rFonts w:ascii="Arial" w:hAnsi="Arial" w:cs="Arial"/>
          <w:b/>
        </w:rPr>
        <w:t xml:space="preserve">2017 at </w:t>
      </w:r>
      <w:r>
        <w:rPr>
          <w:rFonts w:ascii="Arial" w:hAnsi="Arial" w:cs="Arial"/>
          <w:b/>
        </w:rPr>
        <w:t>1</w:t>
      </w:r>
      <w:r w:rsidR="00E60E2D" w:rsidRPr="002D7979">
        <w:rPr>
          <w:rFonts w:ascii="Arial" w:hAnsi="Arial" w:cs="Arial"/>
          <w:b/>
        </w:rPr>
        <w:t xml:space="preserve"> pm (ET)</w:t>
      </w:r>
    </w:p>
    <w:p w:rsidR="00275F6D" w:rsidRPr="00E60E2D" w:rsidRDefault="00E60E2D" w:rsidP="00275F6D">
      <w:pPr>
        <w:rPr>
          <w:rFonts w:ascii="Arial" w:hAnsi="Arial" w:cs="Arial"/>
          <w:b/>
        </w:rPr>
      </w:pPr>
      <w:r>
        <w:rPr>
          <w:rFonts w:ascii="Arial" w:hAnsi="Arial" w:cs="Arial"/>
          <w:b/>
        </w:rPr>
        <w:t>Roll Call</w:t>
      </w:r>
    </w:p>
    <w:p w:rsidR="00275F6D" w:rsidRPr="0063548C" w:rsidRDefault="0084370E" w:rsidP="00275F6D">
      <w:pPr>
        <w:pStyle w:val="ListParagraph"/>
        <w:numPr>
          <w:ilvl w:val="0"/>
          <w:numId w:val="1"/>
        </w:numPr>
        <w:rPr>
          <w:rFonts w:ascii="Arial" w:hAnsi="Arial" w:cs="Arial"/>
        </w:rPr>
      </w:pPr>
      <w:r>
        <w:rPr>
          <w:rFonts w:ascii="Arial" w:hAnsi="Arial" w:cs="Arial"/>
        </w:rPr>
        <w:t xml:space="preserve">CSTE: Caitlin Loretan, intern </w:t>
      </w:r>
    </w:p>
    <w:p w:rsidR="00275F6D" w:rsidRPr="0063548C" w:rsidRDefault="00275F6D" w:rsidP="00275F6D">
      <w:pPr>
        <w:pStyle w:val="ListParagraph"/>
        <w:numPr>
          <w:ilvl w:val="0"/>
          <w:numId w:val="1"/>
        </w:numPr>
        <w:rPr>
          <w:rFonts w:ascii="Arial" w:hAnsi="Arial" w:cs="Arial"/>
        </w:rPr>
      </w:pPr>
      <w:r w:rsidRPr="0063548C">
        <w:rPr>
          <w:rFonts w:ascii="Arial" w:hAnsi="Arial" w:cs="Arial"/>
        </w:rPr>
        <w:t xml:space="preserve">Workgroup: </w:t>
      </w:r>
      <w:r w:rsidR="0020134A">
        <w:rPr>
          <w:rFonts w:ascii="Arial" w:hAnsi="Arial" w:cs="Arial"/>
        </w:rPr>
        <w:t>J Brown, K Cervantes, J House, H Oltean</w:t>
      </w:r>
    </w:p>
    <w:p w:rsidR="00275F6D" w:rsidRPr="0063548C" w:rsidRDefault="00275F6D" w:rsidP="00275F6D">
      <w:pPr>
        <w:pStyle w:val="ListParagraph"/>
        <w:numPr>
          <w:ilvl w:val="0"/>
          <w:numId w:val="1"/>
        </w:numPr>
        <w:rPr>
          <w:rFonts w:ascii="Arial" w:hAnsi="Arial" w:cs="Arial"/>
        </w:rPr>
      </w:pPr>
      <w:r w:rsidRPr="0063548C">
        <w:rPr>
          <w:rFonts w:ascii="Arial" w:hAnsi="Arial" w:cs="Arial"/>
        </w:rPr>
        <w:t>Consultant: P Etkind</w:t>
      </w:r>
    </w:p>
    <w:p w:rsidR="00275F6D" w:rsidRPr="0063548C" w:rsidRDefault="00275F6D" w:rsidP="00275F6D">
      <w:pPr>
        <w:rPr>
          <w:rFonts w:ascii="Arial" w:hAnsi="Arial" w:cs="Arial"/>
          <w:b/>
        </w:rPr>
      </w:pPr>
      <w:r w:rsidRPr="0063548C">
        <w:rPr>
          <w:rFonts w:ascii="Arial" w:hAnsi="Arial" w:cs="Arial"/>
          <w:b/>
        </w:rPr>
        <w:t>Progress on Toolkit</w:t>
      </w:r>
    </w:p>
    <w:p w:rsidR="00275F6D" w:rsidRPr="0063548C" w:rsidRDefault="0020134A" w:rsidP="00275F6D">
      <w:pPr>
        <w:pStyle w:val="ListParagraph"/>
        <w:numPr>
          <w:ilvl w:val="0"/>
          <w:numId w:val="2"/>
        </w:numPr>
        <w:rPr>
          <w:rFonts w:ascii="Arial" w:hAnsi="Arial" w:cs="Arial"/>
        </w:rPr>
      </w:pPr>
      <w:r>
        <w:rPr>
          <w:rFonts w:ascii="Arial" w:hAnsi="Arial" w:cs="Arial"/>
        </w:rPr>
        <w:t>Looked at websites of the USDA and USDA/APHIS</w:t>
      </w:r>
      <w:r w:rsidR="00275F6D" w:rsidRPr="0063548C">
        <w:rPr>
          <w:rFonts w:ascii="Arial" w:hAnsi="Arial" w:cs="Arial"/>
        </w:rPr>
        <w:t xml:space="preserve"> </w:t>
      </w:r>
    </w:p>
    <w:p w:rsidR="00275F6D" w:rsidRPr="0063548C" w:rsidRDefault="0020134A" w:rsidP="00275F6D">
      <w:pPr>
        <w:pStyle w:val="ListParagraph"/>
        <w:numPr>
          <w:ilvl w:val="1"/>
          <w:numId w:val="2"/>
        </w:numPr>
        <w:rPr>
          <w:rFonts w:ascii="Arial" w:hAnsi="Arial" w:cs="Arial"/>
        </w:rPr>
      </w:pPr>
      <w:r>
        <w:rPr>
          <w:rFonts w:ascii="Arial" w:hAnsi="Arial" w:cs="Arial"/>
        </w:rPr>
        <w:t>There were some references to pesticides and the USDA Extension Services</w:t>
      </w:r>
    </w:p>
    <w:p w:rsidR="00275F6D" w:rsidRPr="0063548C" w:rsidRDefault="00275F6D" w:rsidP="00275F6D">
      <w:pPr>
        <w:pStyle w:val="ListParagraph"/>
        <w:numPr>
          <w:ilvl w:val="1"/>
          <w:numId w:val="2"/>
        </w:numPr>
        <w:rPr>
          <w:rFonts w:ascii="Arial" w:hAnsi="Arial" w:cs="Arial"/>
        </w:rPr>
      </w:pPr>
      <w:r w:rsidRPr="0063548C">
        <w:rPr>
          <w:rFonts w:ascii="Arial" w:hAnsi="Arial" w:cs="Arial"/>
        </w:rPr>
        <w:t>Ther</w:t>
      </w:r>
      <w:r w:rsidR="0020134A">
        <w:rPr>
          <w:rFonts w:ascii="Arial" w:hAnsi="Arial" w:cs="Arial"/>
        </w:rPr>
        <w:t>e was information about a USDA program using “citizen scientists” – the leader of this was a research entomologist in Kansas named Dr. Lee Cohnstaedt</w:t>
      </w:r>
      <w:r w:rsidRPr="0063548C">
        <w:rPr>
          <w:rFonts w:ascii="Arial" w:hAnsi="Arial" w:cs="Arial"/>
        </w:rPr>
        <w:t xml:space="preserve"> </w:t>
      </w:r>
    </w:p>
    <w:p w:rsidR="00275F6D" w:rsidRDefault="0020134A" w:rsidP="00275F6D">
      <w:pPr>
        <w:pStyle w:val="ListParagraph"/>
        <w:numPr>
          <w:ilvl w:val="0"/>
          <w:numId w:val="2"/>
        </w:numPr>
        <w:rPr>
          <w:rFonts w:ascii="Arial" w:hAnsi="Arial" w:cs="Arial"/>
        </w:rPr>
      </w:pPr>
      <w:r>
        <w:rPr>
          <w:rFonts w:ascii="Arial" w:hAnsi="Arial" w:cs="Arial"/>
        </w:rPr>
        <w:t>Looked at the website of the Armed Forces Pest Management Board</w:t>
      </w:r>
    </w:p>
    <w:p w:rsidR="0020134A" w:rsidRPr="0063548C" w:rsidRDefault="0020134A" w:rsidP="0020134A">
      <w:pPr>
        <w:pStyle w:val="ListParagraph"/>
        <w:numPr>
          <w:ilvl w:val="1"/>
          <w:numId w:val="2"/>
        </w:numPr>
        <w:rPr>
          <w:rFonts w:ascii="Arial" w:hAnsi="Arial" w:cs="Arial"/>
        </w:rPr>
      </w:pPr>
      <w:r>
        <w:rPr>
          <w:rFonts w:ascii="Arial" w:hAnsi="Arial" w:cs="Arial"/>
        </w:rPr>
        <w:t>There were guides to mosquito prevention, control and surveillance that were not much different from those produced by professional organizations</w:t>
      </w:r>
    </w:p>
    <w:p w:rsidR="0020134A" w:rsidRDefault="0020134A" w:rsidP="00275F6D">
      <w:pPr>
        <w:pStyle w:val="ListParagraph"/>
        <w:numPr>
          <w:ilvl w:val="0"/>
          <w:numId w:val="2"/>
        </w:numPr>
        <w:rPr>
          <w:rFonts w:ascii="Arial" w:hAnsi="Arial" w:cs="Arial"/>
        </w:rPr>
      </w:pPr>
      <w:r>
        <w:rPr>
          <w:rFonts w:ascii="Arial" w:hAnsi="Arial" w:cs="Arial"/>
        </w:rPr>
        <w:t xml:space="preserve">Looked at the website of the Army Public Health Center </w:t>
      </w:r>
    </w:p>
    <w:p w:rsidR="0020134A" w:rsidRDefault="0020134A" w:rsidP="009259D3">
      <w:pPr>
        <w:pStyle w:val="ListParagraph"/>
        <w:numPr>
          <w:ilvl w:val="1"/>
          <w:numId w:val="2"/>
        </w:numPr>
        <w:rPr>
          <w:rFonts w:ascii="Arial" w:hAnsi="Arial" w:cs="Arial"/>
        </w:rPr>
      </w:pPr>
      <w:r w:rsidRPr="0020134A">
        <w:rPr>
          <w:rFonts w:ascii="Arial" w:hAnsi="Arial" w:cs="Arial"/>
        </w:rPr>
        <w:t>Also had general guides to mosquito prevention, control and surveillance</w:t>
      </w:r>
    </w:p>
    <w:p w:rsidR="009259D3" w:rsidRDefault="009259D3" w:rsidP="00275F6D">
      <w:pPr>
        <w:pStyle w:val="ListParagraph"/>
        <w:numPr>
          <w:ilvl w:val="0"/>
          <w:numId w:val="2"/>
        </w:numPr>
        <w:rPr>
          <w:rFonts w:ascii="Arial" w:hAnsi="Arial" w:cs="Arial"/>
        </w:rPr>
      </w:pPr>
      <w:r>
        <w:rPr>
          <w:rFonts w:ascii="Arial" w:hAnsi="Arial" w:cs="Arial"/>
        </w:rPr>
        <w:t>The National Association of State Departments of Agriculture did not have much of interest or that was new</w:t>
      </w:r>
    </w:p>
    <w:p w:rsidR="009259D3" w:rsidRDefault="009259D3" w:rsidP="00275F6D">
      <w:pPr>
        <w:pStyle w:val="ListParagraph"/>
        <w:numPr>
          <w:ilvl w:val="0"/>
          <w:numId w:val="2"/>
        </w:numPr>
        <w:rPr>
          <w:rFonts w:ascii="Arial" w:hAnsi="Arial" w:cs="Arial"/>
        </w:rPr>
      </w:pPr>
      <w:r>
        <w:rPr>
          <w:rFonts w:ascii="Arial" w:hAnsi="Arial" w:cs="Arial"/>
        </w:rPr>
        <w:t>NIOSH had a guide to monitoring and preventing occupational injuries – these were focused on pesticide exposure to outdoor workers, agricultural workers, mosquito control workers and the public</w:t>
      </w:r>
      <w:r w:rsidR="00144E84" w:rsidRPr="0020134A">
        <w:rPr>
          <w:rFonts w:ascii="Arial" w:hAnsi="Arial" w:cs="Arial"/>
        </w:rPr>
        <w:t xml:space="preserve"> </w:t>
      </w:r>
    </w:p>
    <w:p w:rsidR="009259D3" w:rsidRDefault="00144E84" w:rsidP="00275F6D">
      <w:pPr>
        <w:pStyle w:val="ListParagraph"/>
        <w:numPr>
          <w:ilvl w:val="0"/>
          <w:numId w:val="2"/>
        </w:numPr>
        <w:rPr>
          <w:rFonts w:ascii="Arial" w:hAnsi="Arial" w:cs="Arial"/>
        </w:rPr>
      </w:pPr>
      <w:r w:rsidRPr="009259D3">
        <w:rPr>
          <w:rFonts w:ascii="Arial" w:hAnsi="Arial" w:cs="Arial"/>
        </w:rPr>
        <w:t xml:space="preserve">Immigration and Customs Enforcement (ICE) </w:t>
      </w:r>
      <w:r w:rsidR="009259D3" w:rsidRPr="009259D3">
        <w:rPr>
          <w:rFonts w:ascii="Arial" w:hAnsi="Arial" w:cs="Arial"/>
        </w:rPr>
        <w:t xml:space="preserve">had guidelines for testing exposed or suspected exposed individuals when in their family centers </w:t>
      </w:r>
    </w:p>
    <w:p w:rsidR="00346694" w:rsidRPr="009259D3" w:rsidRDefault="009259D3" w:rsidP="00275F6D">
      <w:pPr>
        <w:pStyle w:val="ListParagraph"/>
        <w:numPr>
          <w:ilvl w:val="0"/>
          <w:numId w:val="2"/>
        </w:numPr>
        <w:rPr>
          <w:rFonts w:ascii="Arial" w:hAnsi="Arial" w:cs="Arial"/>
        </w:rPr>
      </w:pPr>
      <w:r>
        <w:rPr>
          <w:rFonts w:ascii="Arial" w:hAnsi="Arial" w:cs="Arial"/>
        </w:rPr>
        <w:t>The EPA had pesticide information</w:t>
      </w:r>
    </w:p>
    <w:p w:rsidR="009259D3" w:rsidRDefault="009259D3" w:rsidP="00275F6D">
      <w:pPr>
        <w:pStyle w:val="ListParagraph"/>
        <w:numPr>
          <w:ilvl w:val="0"/>
          <w:numId w:val="2"/>
        </w:numPr>
        <w:rPr>
          <w:rFonts w:ascii="Arial" w:hAnsi="Arial" w:cs="Arial"/>
        </w:rPr>
      </w:pPr>
      <w:r w:rsidRPr="009259D3">
        <w:rPr>
          <w:rFonts w:ascii="Arial" w:hAnsi="Arial" w:cs="Arial"/>
        </w:rPr>
        <w:t>The Society for Vector Ecology (SOVE) had nothing useful</w:t>
      </w:r>
    </w:p>
    <w:p w:rsidR="00346694" w:rsidRPr="009259D3" w:rsidRDefault="009259D3" w:rsidP="00275F6D">
      <w:pPr>
        <w:pStyle w:val="ListParagraph"/>
        <w:numPr>
          <w:ilvl w:val="0"/>
          <w:numId w:val="2"/>
        </w:numPr>
        <w:rPr>
          <w:rFonts w:ascii="Arial" w:hAnsi="Arial" w:cs="Arial"/>
        </w:rPr>
      </w:pPr>
      <w:r>
        <w:rPr>
          <w:rFonts w:ascii="Arial" w:hAnsi="Arial" w:cs="Arial"/>
        </w:rPr>
        <w:t>The Assistant Secretary for Preparedness and Response’s (ASPR) Technical Resources Assistance Center and Information Exchange (TRACIE) only had general information on Zika</w:t>
      </w:r>
      <w:r w:rsidR="00346694" w:rsidRPr="009259D3">
        <w:rPr>
          <w:rFonts w:ascii="Arial" w:hAnsi="Arial" w:cs="Arial"/>
        </w:rPr>
        <w:t xml:space="preserve"> </w:t>
      </w:r>
    </w:p>
    <w:p w:rsidR="009259D3" w:rsidRDefault="009259D3" w:rsidP="009259D3">
      <w:pPr>
        <w:pStyle w:val="ListParagraph"/>
        <w:numPr>
          <w:ilvl w:val="0"/>
          <w:numId w:val="2"/>
        </w:numPr>
        <w:rPr>
          <w:rFonts w:ascii="Arial" w:hAnsi="Arial" w:cs="Arial"/>
        </w:rPr>
      </w:pPr>
      <w:r w:rsidRPr="009259D3">
        <w:rPr>
          <w:rFonts w:ascii="Arial" w:hAnsi="Arial" w:cs="Arial"/>
        </w:rPr>
        <w:t>NIAID had a feature called Vectorbase -</w:t>
      </w:r>
      <w:r w:rsidR="00DE4A06">
        <w:rPr>
          <w:rFonts w:ascii="Arial" w:hAnsi="Arial" w:cs="Arial"/>
        </w:rPr>
        <w:t xml:space="preserve"> </w:t>
      </w:r>
      <w:r w:rsidRPr="009259D3">
        <w:rPr>
          <w:rFonts w:ascii="Arial" w:hAnsi="Arial" w:cs="Arial"/>
        </w:rPr>
        <w:t>it contained images of various vector species</w:t>
      </w:r>
    </w:p>
    <w:p w:rsidR="00346694" w:rsidRPr="009259D3" w:rsidRDefault="009259D3" w:rsidP="009259D3">
      <w:pPr>
        <w:pStyle w:val="ListParagraph"/>
        <w:numPr>
          <w:ilvl w:val="1"/>
          <w:numId w:val="2"/>
        </w:numPr>
        <w:rPr>
          <w:rFonts w:ascii="Arial" w:hAnsi="Arial" w:cs="Arial"/>
        </w:rPr>
      </w:pPr>
      <w:r>
        <w:rPr>
          <w:rFonts w:ascii="Arial" w:hAnsi="Arial" w:cs="Arial"/>
        </w:rPr>
        <w:t>It was like the Public Health Images Library (PHIL)</w:t>
      </w:r>
    </w:p>
    <w:p w:rsidR="00DE4A06" w:rsidRDefault="00DE4A06" w:rsidP="00346694">
      <w:pPr>
        <w:pStyle w:val="ListParagraph"/>
        <w:numPr>
          <w:ilvl w:val="0"/>
          <w:numId w:val="2"/>
        </w:numPr>
        <w:rPr>
          <w:rFonts w:ascii="Arial" w:hAnsi="Arial" w:cs="Arial"/>
        </w:rPr>
      </w:pPr>
      <w:r>
        <w:rPr>
          <w:rFonts w:ascii="Arial" w:hAnsi="Arial" w:cs="Arial"/>
        </w:rPr>
        <w:t>With input from workgroup members, we completed a letter soliciting tools from CSTE members</w:t>
      </w:r>
    </w:p>
    <w:p w:rsidR="00DE4A06" w:rsidRDefault="00DE4A06" w:rsidP="00DE4A06">
      <w:pPr>
        <w:pStyle w:val="ListParagraph"/>
        <w:numPr>
          <w:ilvl w:val="1"/>
          <w:numId w:val="2"/>
        </w:numPr>
        <w:rPr>
          <w:rFonts w:ascii="Arial" w:hAnsi="Arial" w:cs="Arial"/>
        </w:rPr>
      </w:pPr>
      <w:r>
        <w:rPr>
          <w:rFonts w:ascii="Arial" w:hAnsi="Arial" w:cs="Arial"/>
        </w:rPr>
        <w:t>It will be sent to members of CSTE’s Vector</w:t>
      </w:r>
      <w:r w:rsidR="00450A2F">
        <w:rPr>
          <w:rFonts w:ascii="Arial" w:hAnsi="Arial" w:cs="Arial"/>
        </w:rPr>
        <w:t>-</w:t>
      </w:r>
      <w:r>
        <w:rPr>
          <w:rFonts w:ascii="Arial" w:hAnsi="Arial" w:cs="Arial"/>
        </w:rPr>
        <w:t xml:space="preserve">borne Disease </w:t>
      </w:r>
      <w:r w:rsidR="00450A2F">
        <w:rPr>
          <w:rFonts w:ascii="Arial" w:hAnsi="Arial" w:cs="Arial"/>
        </w:rPr>
        <w:t>Subcommittee</w:t>
      </w:r>
      <w:r>
        <w:rPr>
          <w:rFonts w:ascii="Arial" w:hAnsi="Arial" w:cs="Arial"/>
        </w:rPr>
        <w:t xml:space="preserve"> </w:t>
      </w:r>
    </w:p>
    <w:p w:rsidR="00DE4A06" w:rsidRDefault="00DE4A06" w:rsidP="00DE4A06">
      <w:pPr>
        <w:pStyle w:val="ListParagraph"/>
        <w:numPr>
          <w:ilvl w:val="0"/>
          <w:numId w:val="2"/>
        </w:numPr>
        <w:rPr>
          <w:rFonts w:ascii="Arial" w:hAnsi="Arial" w:cs="Arial"/>
        </w:rPr>
      </w:pPr>
      <w:r>
        <w:rPr>
          <w:rFonts w:ascii="Arial" w:hAnsi="Arial" w:cs="Arial"/>
        </w:rPr>
        <w:t>Approached NACCHO about speaking to relevant workgroups about sending in tools from local health departments</w:t>
      </w:r>
    </w:p>
    <w:p w:rsidR="00346694" w:rsidRDefault="00DE4A06" w:rsidP="00DE4A06">
      <w:pPr>
        <w:pStyle w:val="ListParagraph"/>
        <w:numPr>
          <w:ilvl w:val="1"/>
          <w:numId w:val="2"/>
        </w:numPr>
        <w:rPr>
          <w:rFonts w:ascii="Arial" w:hAnsi="Arial" w:cs="Arial"/>
        </w:rPr>
      </w:pPr>
      <w:r>
        <w:rPr>
          <w:rFonts w:ascii="Arial" w:hAnsi="Arial" w:cs="Arial"/>
        </w:rPr>
        <w:t xml:space="preserve">Leadership felt they were being paid to do the same work, so before anything else we need to have clarification from CDC’s project officers about the intent of the two projects before we approach NACCHO again </w:t>
      </w:r>
    </w:p>
    <w:p w:rsidR="00DE4A06" w:rsidRPr="00DE4A06" w:rsidRDefault="00DE4A06" w:rsidP="00DE4A06">
      <w:pPr>
        <w:pStyle w:val="ListParagraph"/>
        <w:numPr>
          <w:ilvl w:val="1"/>
          <w:numId w:val="2"/>
        </w:numPr>
        <w:rPr>
          <w:rFonts w:ascii="Arial" w:hAnsi="Arial" w:cs="Arial"/>
        </w:rPr>
      </w:pPr>
      <w:r>
        <w:rPr>
          <w:rFonts w:ascii="Arial" w:hAnsi="Arial" w:cs="Arial"/>
        </w:rPr>
        <w:t>Meri Phillips is handling this</w:t>
      </w:r>
    </w:p>
    <w:p w:rsidR="00346694" w:rsidRPr="00DE4A06" w:rsidRDefault="00DE4A06" w:rsidP="00DE4A06">
      <w:pPr>
        <w:pStyle w:val="ListParagraph"/>
        <w:numPr>
          <w:ilvl w:val="0"/>
          <w:numId w:val="2"/>
        </w:numPr>
        <w:rPr>
          <w:rFonts w:ascii="Arial" w:hAnsi="Arial" w:cs="Arial"/>
        </w:rPr>
      </w:pPr>
      <w:r w:rsidRPr="00DE4A06">
        <w:rPr>
          <w:rFonts w:ascii="Arial" w:hAnsi="Arial" w:cs="Arial"/>
        </w:rPr>
        <w:t xml:space="preserve">Approached APHL, who gave us some leads to people we could speak to about webinars but little help </w:t>
      </w:r>
      <w:r>
        <w:rPr>
          <w:rFonts w:ascii="Arial" w:hAnsi="Arial" w:cs="Arial"/>
        </w:rPr>
        <w:t xml:space="preserve">thus far </w:t>
      </w:r>
      <w:r w:rsidRPr="00DE4A06">
        <w:rPr>
          <w:rFonts w:ascii="Arial" w:hAnsi="Arial" w:cs="Arial"/>
        </w:rPr>
        <w:t xml:space="preserve">regarding tools </w:t>
      </w:r>
    </w:p>
    <w:p w:rsidR="00F73AE9" w:rsidRPr="0063548C" w:rsidRDefault="00DE4A06" w:rsidP="00F73AE9">
      <w:pPr>
        <w:pStyle w:val="ListParagraph"/>
        <w:numPr>
          <w:ilvl w:val="0"/>
          <w:numId w:val="2"/>
        </w:numPr>
        <w:rPr>
          <w:rFonts w:ascii="Arial" w:hAnsi="Arial" w:cs="Arial"/>
        </w:rPr>
      </w:pPr>
      <w:r>
        <w:rPr>
          <w:rFonts w:ascii="Arial" w:hAnsi="Arial" w:cs="Arial"/>
        </w:rPr>
        <w:lastRenderedPageBreak/>
        <w:t>Per t</w:t>
      </w:r>
      <w:r w:rsidR="00F73AE9" w:rsidRPr="0063548C">
        <w:rPr>
          <w:rFonts w:ascii="Arial" w:hAnsi="Arial" w:cs="Arial"/>
        </w:rPr>
        <w:t>he WG suggest</w:t>
      </w:r>
      <w:r>
        <w:rPr>
          <w:rFonts w:ascii="Arial" w:hAnsi="Arial" w:cs="Arial"/>
        </w:rPr>
        <w:t xml:space="preserve">ion, </w:t>
      </w:r>
      <w:r w:rsidR="00F73AE9" w:rsidRPr="0063548C">
        <w:rPr>
          <w:rFonts w:ascii="Arial" w:hAnsi="Arial" w:cs="Arial"/>
        </w:rPr>
        <w:t>ASTHO’s “Before the Swarm” document and other emergency response materials</w:t>
      </w:r>
      <w:r w:rsidR="00F22CA7">
        <w:rPr>
          <w:rFonts w:ascii="Arial" w:hAnsi="Arial" w:cs="Arial"/>
        </w:rPr>
        <w:t xml:space="preserve"> were reviewed – very helpful</w:t>
      </w:r>
    </w:p>
    <w:p w:rsidR="007D349A" w:rsidRPr="0063548C" w:rsidRDefault="007D349A" w:rsidP="007D349A">
      <w:pPr>
        <w:rPr>
          <w:rFonts w:ascii="Arial" w:hAnsi="Arial" w:cs="Arial"/>
          <w:b/>
        </w:rPr>
      </w:pPr>
      <w:r w:rsidRPr="0063548C">
        <w:rPr>
          <w:rFonts w:ascii="Arial" w:hAnsi="Arial" w:cs="Arial"/>
          <w:b/>
        </w:rPr>
        <w:t>Webinars</w:t>
      </w:r>
    </w:p>
    <w:p w:rsidR="00F22CA7" w:rsidRPr="00F22CA7" w:rsidRDefault="00F22CA7" w:rsidP="00797657">
      <w:pPr>
        <w:pStyle w:val="ListParagraph"/>
        <w:numPr>
          <w:ilvl w:val="0"/>
          <w:numId w:val="3"/>
        </w:numPr>
        <w:rPr>
          <w:rFonts w:ascii="Arial" w:hAnsi="Arial" w:cs="Arial"/>
          <w:color w:val="FF0000"/>
        </w:rPr>
      </w:pPr>
      <w:r>
        <w:rPr>
          <w:rFonts w:ascii="Arial" w:hAnsi="Arial" w:cs="Arial"/>
        </w:rPr>
        <w:t>Looked at agendas of national conferences (NACCHO Annual, ASTHO National Conference, National Preparedness Summit, APHL National Conference, and AMCA National Conference) to look for speakers on topics related to Zika</w:t>
      </w:r>
    </w:p>
    <w:p w:rsidR="00F22CA7" w:rsidRPr="00F22CA7" w:rsidRDefault="00F22CA7" w:rsidP="00F22CA7">
      <w:pPr>
        <w:pStyle w:val="ListParagraph"/>
        <w:numPr>
          <w:ilvl w:val="1"/>
          <w:numId w:val="3"/>
        </w:numPr>
        <w:rPr>
          <w:rFonts w:ascii="Arial" w:hAnsi="Arial" w:cs="Arial"/>
          <w:color w:val="FF0000"/>
        </w:rPr>
      </w:pPr>
      <w:r>
        <w:rPr>
          <w:rFonts w:ascii="Arial" w:hAnsi="Arial" w:cs="Arial"/>
        </w:rPr>
        <w:t>Those speakers might be good to recruit for webinars, since they would have lectures already prepared but would only need to update them</w:t>
      </w:r>
    </w:p>
    <w:p w:rsidR="00F22CA7" w:rsidRPr="00F22CA7" w:rsidRDefault="00F22CA7" w:rsidP="00F22CA7">
      <w:pPr>
        <w:pStyle w:val="ListParagraph"/>
        <w:numPr>
          <w:ilvl w:val="0"/>
          <w:numId w:val="3"/>
        </w:numPr>
        <w:rPr>
          <w:rFonts w:ascii="Arial" w:hAnsi="Arial" w:cs="Arial"/>
          <w:color w:val="FF0000"/>
        </w:rPr>
      </w:pPr>
      <w:r>
        <w:rPr>
          <w:rFonts w:ascii="Arial" w:hAnsi="Arial" w:cs="Arial"/>
        </w:rPr>
        <w:t xml:space="preserve">Contacted ESA and spoke to Prof. Alec Gerry from U Cal Irvine, who is Chair of the Vectorborne Disease Workgroup of that organization – he gave some suggestions of people with Armed Forces backgrounds who could talk about military/civilian collaborations </w:t>
      </w:r>
    </w:p>
    <w:p w:rsidR="004339E2" w:rsidRPr="004339E2" w:rsidRDefault="00F22CA7" w:rsidP="00F22CA7">
      <w:pPr>
        <w:pStyle w:val="ListParagraph"/>
        <w:numPr>
          <w:ilvl w:val="1"/>
          <w:numId w:val="3"/>
        </w:numPr>
        <w:rPr>
          <w:rFonts w:ascii="Arial" w:hAnsi="Arial" w:cs="Arial"/>
          <w:color w:val="FF0000"/>
        </w:rPr>
      </w:pPr>
      <w:r>
        <w:rPr>
          <w:rFonts w:ascii="Arial" w:hAnsi="Arial" w:cs="Arial"/>
        </w:rPr>
        <w:t>Most were currently in areas being hit by Hurricanes Irma and Harvey, so it was</w:t>
      </w:r>
      <w:r w:rsidR="004339E2">
        <w:rPr>
          <w:rFonts w:ascii="Arial" w:hAnsi="Arial" w:cs="Arial"/>
        </w:rPr>
        <w:t xml:space="preserve"> </w:t>
      </w:r>
      <w:r>
        <w:rPr>
          <w:rFonts w:ascii="Arial" w:hAnsi="Arial" w:cs="Arial"/>
        </w:rPr>
        <w:t xml:space="preserve">not possible to speak to them directly </w:t>
      </w:r>
      <w:r w:rsidR="004339E2">
        <w:rPr>
          <w:rFonts w:ascii="Arial" w:hAnsi="Arial" w:cs="Arial"/>
        </w:rPr>
        <w:t>yet</w:t>
      </w:r>
      <w:r>
        <w:rPr>
          <w:rFonts w:ascii="Arial" w:hAnsi="Arial" w:cs="Arial"/>
        </w:rPr>
        <w:t xml:space="preserve"> </w:t>
      </w:r>
    </w:p>
    <w:p w:rsidR="007D349A" w:rsidRPr="004339E2" w:rsidRDefault="00797657" w:rsidP="004339E2">
      <w:pPr>
        <w:pStyle w:val="ListParagraph"/>
        <w:numPr>
          <w:ilvl w:val="0"/>
          <w:numId w:val="3"/>
        </w:numPr>
        <w:rPr>
          <w:rFonts w:ascii="Arial" w:hAnsi="Arial" w:cs="Arial"/>
          <w:color w:val="FF0000"/>
        </w:rPr>
      </w:pPr>
      <w:r w:rsidRPr="00F22CA7">
        <w:rPr>
          <w:rFonts w:ascii="Arial" w:hAnsi="Arial" w:cs="Arial"/>
        </w:rPr>
        <w:t xml:space="preserve">Suggestions for speakers about </w:t>
      </w:r>
      <w:r w:rsidR="004339E2">
        <w:rPr>
          <w:rFonts w:ascii="Arial" w:hAnsi="Arial" w:cs="Arial"/>
        </w:rPr>
        <w:t xml:space="preserve">mosquito </w:t>
      </w:r>
      <w:r w:rsidRPr="00F22CA7">
        <w:rPr>
          <w:rFonts w:ascii="Arial" w:hAnsi="Arial" w:cs="Arial"/>
        </w:rPr>
        <w:t xml:space="preserve">surveillance: Janet McAllister </w:t>
      </w:r>
      <w:r w:rsidR="004339E2">
        <w:rPr>
          <w:rFonts w:ascii="Arial" w:hAnsi="Arial" w:cs="Arial"/>
        </w:rPr>
        <w:t>of CDC at Fort Collins</w:t>
      </w:r>
    </w:p>
    <w:p w:rsidR="004339E2" w:rsidRPr="00F22CA7" w:rsidRDefault="004339E2" w:rsidP="004339E2">
      <w:pPr>
        <w:pStyle w:val="ListParagraph"/>
        <w:numPr>
          <w:ilvl w:val="1"/>
          <w:numId w:val="3"/>
        </w:numPr>
        <w:rPr>
          <w:rFonts w:ascii="Arial" w:hAnsi="Arial" w:cs="Arial"/>
          <w:color w:val="FF0000"/>
        </w:rPr>
      </w:pPr>
      <w:r>
        <w:rPr>
          <w:rFonts w:ascii="Arial" w:hAnsi="Arial" w:cs="Arial"/>
        </w:rPr>
        <w:t>She was detailed to Texas to help direct mosquito spraying in the wake of Hurricane Harvey – we will speak next week</w:t>
      </w:r>
    </w:p>
    <w:p w:rsidR="004339E2" w:rsidRDefault="008A5102" w:rsidP="008A5102">
      <w:pPr>
        <w:pStyle w:val="ListParagraph"/>
        <w:numPr>
          <w:ilvl w:val="0"/>
          <w:numId w:val="3"/>
        </w:numPr>
        <w:rPr>
          <w:rFonts w:ascii="Arial" w:hAnsi="Arial" w:cs="Arial"/>
        </w:rPr>
      </w:pPr>
      <w:r w:rsidRPr="0063548C">
        <w:rPr>
          <w:rFonts w:ascii="Arial" w:hAnsi="Arial" w:cs="Arial"/>
        </w:rPr>
        <w:t xml:space="preserve">APHL </w:t>
      </w:r>
      <w:r w:rsidR="004339E2">
        <w:rPr>
          <w:rFonts w:ascii="Arial" w:hAnsi="Arial" w:cs="Arial"/>
        </w:rPr>
        <w:t xml:space="preserve">suggested speaking to Richard Pollack of Harvard School of Public Health regarding testing for pesticide resistance </w:t>
      </w:r>
    </w:p>
    <w:p w:rsidR="008A5102" w:rsidRDefault="004339E2" w:rsidP="004339E2">
      <w:pPr>
        <w:pStyle w:val="ListParagraph"/>
        <w:numPr>
          <w:ilvl w:val="1"/>
          <w:numId w:val="3"/>
        </w:numPr>
        <w:rPr>
          <w:rFonts w:ascii="Arial" w:hAnsi="Arial" w:cs="Arial"/>
        </w:rPr>
      </w:pPr>
      <w:r>
        <w:rPr>
          <w:rFonts w:ascii="Arial" w:hAnsi="Arial" w:cs="Arial"/>
        </w:rPr>
        <w:t xml:space="preserve">He referred me to Janet McAllister </w:t>
      </w:r>
    </w:p>
    <w:p w:rsidR="008A7A36" w:rsidRPr="0063548C" w:rsidRDefault="008A7A36" w:rsidP="004339E2">
      <w:pPr>
        <w:pStyle w:val="ListParagraph"/>
        <w:numPr>
          <w:ilvl w:val="1"/>
          <w:numId w:val="3"/>
        </w:numPr>
        <w:rPr>
          <w:rFonts w:ascii="Arial" w:hAnsi="Arial" w:cs="Arial"/>
        </w:rPr>
      </w:pPr>
      <w:r>
        <w:rPr>
          <w:rFonts w:ascii="Arial" w:hAnsi="Arial" w:cs="Arial"/>
        </w:rPr>
        <w:t>Am awaiting suggestions for speakers about diagnostic issues from APHL</w:t>
      </w:r>
    </w:p>
    <w:p w:rsidR="004339E2" w:rsidRDefault="004339E2" w:rsidP="008A5102">
      <w:pPr>
        <w:pStyle w:val="ListParagraph"/>
        <w:numPr>
          <w:ilvl w:val="0"/>
          <w:numId w:val="3"/>
        </w:numPr>
        <w:rPr>
          <w:rFonts w:ascii="Arial" w:hAnsi="Arial" w:cs="Arial"/>
        </w:rPr>
      </w:pPr>
      <w:r>
        <w:rPr>
          <w:rFonts w:ascii="Arial" w:hAnsi="Arial" w:cs="Arial"/>
        </w:rPr>
        <w:t xml:space="preserve">Joe Conlon at AMCA was focused on preparing his own home for Hurricane Irma, so we will speak next week </w:t>
      </w:r>
    </w:p>
    <w:p w:rsidR="004339E2" w:rsidRDefault="004339E2" w:rsidP="008A5102">
      <w:pPr>
        <w:pStyle w:val="ListParagraph"/>
        <w:numPr>
          <w:ilvl w:val="0"/>
          <w:numId w:val="3"/>
        </w:numPr>
        <w:rPr>
          <w:rFonts w:ascii="Arial" w:hAnsi="Arial" w:cs="Arial"/>
        </w:rPr>
      </w:pPr>
      <w:r>
        <w:rPr>
          <w:rFonts w:ascii="Arial" w:hAnsi="Arial" w:cs="Arial"/>
        </w:rPr>
        <w:t xml:space="preserve">Emily Petersen, MD spoke about congenital abnormalities at the NACCHO Annual meeting in 2016 </w:t>
      </w:r>
    </w:p>
    <w:p w:rsidR="008A5102" w:rsidRPr="0063548C" w:rsidRDefault="004339E2" w:rsidP="004339E2">
      <w:pPr>
        <w:pStyle w:val="ListParagraph"/>
        <w:numPr>
          <w:ilvl w:val="1"/>
          <w:numId w:val="3"/>
        </w:numPr>
        <w:rPr>
          <w:rFonts w:ascii="Arial" w:hAnsi="Arial" w:cs="Arial"/>
        </w:rPr>
      </w:pPr>
      <w:r>
        <w:rPr>
          <w:rFonts w:ascii="Arial" w:hAnsi="Arial" w:cs="Arial"/>
        </w:rPr>
        <w:t>Her team members have been in touch with me and we will speak next week about possible webinar speakers relating to case and infection surveillance</w:t>
      </w:r>
    </w:p>
    <w:p w:rsidR="008A5102" w:rsidRPr="0063548C" w:rsidRDefault="004339E2" w:rsidP="008A5102">
      <w:pPr>
        <w:pStyle w:val="ListParagraph"/>
        <w:numPr>
          <w:ilvl w:val="0"/>
          <w:numId w:val="3"/>
        </w:numPr>
        <w:rPr>
          <w:rFonts w:ascii="Arial" w:hAnsi="Arial" w:cs="Arial"/>
        </w:rPr>
      </w:pPr>
      <w:r>
        <w:rPr>
          <w:rFonts w:ascii="Arial" w:hAnsi="Arial" w:cs="Arial"/>
        </w:rPr>
        <w:t xml:space="preserve">I will contact Dr. Blackmore about speakers relating to </w:t>
      </w:r>
      <w:r w:rsidR="008A5102" w:rsidRPr="0063548C">
        <w:rPr>
          <w:rFonts w:ascii="Arial" w:hAnsi="Arial" w:cs="Arial"/>
        </w:rPr>
        <w:t>“Notes from the Field” (health department experiences)</w:t>
      </w:r>
      <w:r>
        <w:rPr>
          <w:rFonts w:ascii="Arial" w:hAnsi="Arial" w:cs="Arial"/>
        </w:rPr>
        <w:t xml:space="preserve"> as well as disaster experiences</w:t>
      </w:r>
      <w:r w:rsidR="008A5102" w:rsidRPr="0063548C">
        <w:rPr>
          <w:rFonts w:ascii="Arial" w:hAnsi="Arial" w:cs="Arial"/>
        </w:rPr>
        <w:t xml:space="preserve"> </w:t>
      </w:r>
    </w:p>
    <w:p w:rsidR="008A5102" w:rsidRPr="0063548C" w:rsidRDefault="004339E2" w:rsidP="008A5102">
      <w:pPr>
        <w:pStyle w:val="ListParagraph"/>
        <w:numPr>
          <w:ilvl w:val="1"/>
          <w:numId w:val="3"/>
        </w:numPr>
        <w:rPr>
          <w:rFonts w:ascii="Arial" w:hAnsi="Arial" w:cs="Arial"/>
        </w:rPr>
      </w:pPr>
      <w:r>
        <w:rPr>
          <w:rFonts w:ascii="Arial" w:hAnsi="Arial" w:cs="Arial"/>
        </w:rPr>
        <w:t>Dr. Debboun of Houston was also contacted for a similar reason</w:t>
      </w:r>
    </w:p>
    <w:p w:rsidR="008A5102" w:rsidRPr="001D7922" w:rsidRDefault="004339E2" w:rsidP="008A5102">
      <w:pPr>
        <w:pStyle w:val="ListParagraph"/>
        <w:numPr>
          <w:ilvl w:val="1"/>
          <w:numId w:val="3"/>
        </w:numPr>
        <w:rPr>
          <w:rFonts w:ascii="Arial" w:hAnsi="Arial" w:cs="Arial"/>
        </w:rPr>
      </w:pPr>
      <w:r w:rsidRPr="001D7922">
        <w:rPr>
          <w:rFonts w:ascii="Arial" w:hAnsi="Arial" w:cs="Arial"/>
        </w:rPr>
        <w:t xml:space="preserve">Dr. Cohnstaedt of the USDA has agreed to give a talk about extending </w:t>
      </w:r>
      <w:r w:rsidR="001D7922" w:rsidRPr="001D7922">
        <w:rPr>
          <w:rFonts w:ascii="Arial" w:hAnsi="Arial" w:cs="Arial"/>
        </w:rPr>
        <w:t xml:space="preserve">public health’s reach into the community by developing and using “citizen scientists” </w:t>
      </w:r>
    </w:p>
    <w:p w:rsidR="008A5102" w:rsidRPr="0063548C" w:rsidRDefault="008A5102" w:rsidP="008A5102">
      <w:pPr>
        <w:pStyle w:val="ListParagraph"/>
        <w:numPr>
          <w:ilvl w:val="0"/>
          <w:numId w:val="3"/>
        </w:numPr>
        <w:rPr>
          <w:rFonts w:ascii="Arial" w:hAnsi="Arial" w:cs="Arial"/>
        </w:rPr>
      </w:pPr>
      <w:r w:rsidRPr="0063548C">
        <w:rPr>
          <w:rFonts w:ascii="Arial" w:hAnsi="Arial" w:cs="Arial"/>
        </w:rPr>
        <w:t>CSTE develop</w:t>
      </w:r>
      <w:r w:rsidR="001D7922">
        <w:rPr>
          <w:rFonts w:ascii="Arial" w:hAnsi="Arial" w:cs="Arial"/>
        </w:rPr>
        <w:t>ed</w:t>
      </w:r>
      <w:r w:rsidRPr="0063548C">
        <w:rPr>
          <w:rFonts w:ascii="Arial" w:hAnsi="Arial" w:cs="Arial"/>
        </w:rPr>
        <w:t xml:space="preserve"> a calendar of possible dates</w:t>
      </w:r>
      <w:r w:rsidR="001D7922">
        <w:rPr>
          <w:rFonts w:ascii="Arial" w:hAnsi="Arial" w:cs="Arial"/>
        </w:rPr>
        <w:t xml:space="preserve"> for webinars, which will be sent to all potential speakers so we can schedule the webinars</w:t>
      </w:r>
    </w:p>
    <w:p w:rsidR="001D7922" w:rsidRDefault="001D7922" w:rsidP="008A5102">
      <w:pPr>
        <w:rPr>
          <w:rFonts w:ascii="Arial" w:hAnsi="Arial" w:cs="Arial"/>
          <w:b/>
        </w:rPr>
      </w:pPr>
      <w:r>
        <w:rPr>
          <w:rFonts w:ascii="Arial" w:hAnsi="Arial" w:cs="Arial"/>
          <w:b/>
        </w:rPr>
        <w:t>Open Forum</w:t>
      </w:r>
    </w:p>
    <w:p w:rsidR="001D7922" w:rsidRPr="001D7922" w:rsidRDefault="001D7922" w:rsidP="001D7922">
      <w:pPr>
        <w:pStyle w:val="ListParagraph"/>
        <w:numPr>
          <w:ilvl w:val="0"/>
          <w:numId w:val="5"/>
        </w:numPr>
        <w:rPr>
          <w:rFonts w:ascii="Arial" w:hAnsi="Arial" w:cs="Arial"/>
        </w:rPr>
      </w:pPr>
      <w:r w:rsidRPr="001D7922">
        <w:rPr>
          <w:rFonts w:ascii="Arial" w:hAnsi="Arial" w:cs="Arial"/>
        </w:rPr>
        <w:t>No comments</w:t>
      </w:r>
      <w:r w:rsidR="00536A64">
        <w:rPr>
          <w:rFonts w:ascii="Arial" w:hAnsi="Arial" w:cs="Arial"/>
        </w:rPr>
        <w:t xml:space="preserve"> offered</w:t>
      </w:r>
    </w:p>
    <w:p w:rsidR="008A5102" w:rsidRPr="0063548C" w:rsidRDefault="008A5102" w:rsidP="008A5102">
      <w:pPr>
        <w:rPr>
          <w:rFonts w:ascii="Arial" w:hAnsi="Arial" w:cs="Arial"/>
          <w:b/>
        </w:rPr>
      </w:pPr>
      <w:r w:rsidRPr="0063548C">
        <w:rPr>
          <w:rFonts w:ascii="Arial" w:hAnsi="Arial" w:cs="Arial"/>
          <w:b/>
        </w:rPr>
        <w:t>Next Call</w:t>
      </w:r>
    </w:p>
    <w:p w:rsidR="007D349A" w:rsidRDefault="001D7922" w:rsidP="007D349A">
      <w:pPr>
        <w:pStyle w:val="ListParagraph"/>
        <w:numPr>
          <w:ilvl w:val="0"/>
          <w:numId w:val="4"/>
        </w:numPr>
      </w:pPr>
      <w:r w:rsidRPr="001D7922">
        <w:rPr>
          <w:rFonts w:ascii="Arial" w:hAnsi="Arial" w:cs="Arial"/>
        </w:rPr>
        <w:t xml:space="preserve">October </w:t>
      </w:r>
      <w:r w:rsidR="00536A64">
        <w:rPr>
          <w:rFonts w:ascii="Arial" w:hAnsi="Arial" w:cs="Arial"/>
        </w:rPr>
        <w:t>2</w:t>
      </w:r>
      <w:r w:rsidRPr="001D7922">
        <w:rPr>
          <w:rFonts w:ascii="Arial" w:hAnsi="Arial" w:cs="Arial"/>
        </w:rPr>
        <w:t xml:space="preserve"> </w:t>
      </w:r>
      <w:r w:rsidR="008A5102" w:rsidRPr="001D7922">
        <w:rPr>
          <w:rFonts w:ascii="Arial" w:hAnsi="Arial" w:cs="Arial"/>
        </w:rPr>
        <w:t>at 1 PM Eastern</w:t>
      </w:r>
      <w:r w:rsidRPr="001D7922">
        <w:rPr>
          <w:rFonts w:ascii="Arial" w:hAnsi="Arial" w:cs="Arial"/>
        </w:rPr>
        <w:t xml:space="preserve"> </w:t>
      </w:r>
      <w:bookmarkStart w:id="0" w:name="_GoBack"/>
      <w:bookmarkEnd w:id="0"/>
    </w:p>
    <w:sectPr w:rsidR="007D349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068A" w:rsidRDefault="0076068A" w:rsidP="0063548C">
      <w:pPr>
        <w:spacing w:after="0" w:line="240" w:lineRule="auto"/>
      </w:pPr>
      <w:r>
        <w:separator/>
      </w:r>
    </w:p>
  </w:endnote>
  <w:endnote w:type="continuationSeparator" w:id="0">
    <w:p w:rsidR="0076068A" w:rsidRDefault="0076068A" w:rsidP="00635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740869"/>
      <w:docPartObj>
        <w:docPartGallery w:val="Page Numbers (Bottom of Page)"/>
        <w:docPartUnique/>
      </w:docPartObj>
    </w:sdtPr>
    <w:sdtEndPr>
      <w:rPr>
        <w:noProof/>
      </w:rPr>
    </w:sdtEndPr>
    <w:sdtContent>
      <w:p w:rsidR="00F22CA7" w:rsidRDefault="00F22CA7">
        <w:pPr>
          <w:pStyle w:val="Footer"/>
          <w:jc w:val="center"/>
        </w:pPr>
        <w:r>
          <w:fldChar w:fldCharType="begin"/>
        </w:r>
        <w:r>
          <w:instrText xml:space="preserve"> PAGE   \* MERGEFORMAT </w:instrText>
        </w:r>
        <w:r>
          <w:fldChar w:fldCharType="separate"/>
        </w:r>
        <w:r w:rsidR="002B48D4">
          <w:rPr>
            <w:noProof/>
          </w:rPr>
          <w:t>2</w:t>
        </w:r>
        <w:r>
          <w:rPr>
            <w:noProof/>
          </w:rPr>
          <w:fldChar w:fldCharType="end"/>
        </w:r>
      </w:p>
    </w:sdtContent>
  </w:sdt>
  <w:p w:rsidR="00F22CA7" w:rsidRDefault="00F22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068A" w:rsidRDefault="0076068A" w:rsidP="0063548C">
      <w:pPr>
        <w:spacing w:after="0" w:line="240" w:lineRule="auto"/>
      </w:pPr>
      <w:r>
        <w:separator/>
      </w:r>
    </w:p>
  </w:footnote>
  <w:footnote w:type="continuationSeparator" w:id="0">
    <w:p w:rsidR="0076068A" w:rsidRDefault="0076068A" w:rsidP="00635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CA7" w:rsidRDefault="00F22CA7" w:rsidP="0063548C">
    <w:pPr>
      <w:pStyle w:val="Header"/>
      <w:jc w:val="center"/>
    </w:pPr>
    <w:r>
      <w:rPr>
        <w:rFonts w:cstheme="minorHAnsi"/>
        <w:noProof/>
      </w:rPr>
      <w:drawing>
        <wp:anchor distT="0" distB="0" distL="114300" distR="114300" simplePos="0" relativeHeight="251659264" behindDoc="0" locked="0" layoutInCell="1" allowOverlap="1" wp14:anchorId="7ED4178F" wp14:editId="2998D4EB">
          <wp:simplePos x="0" y="0"/>
          <wp:positionH relativeFrom="margin">
            <wp:align>center</wp:align>
          </wp:positionH>
          <wp:positionV relativeFrom="paragraph">
            <wp:posOffset>-251460</wp:posOffset>
          </wp:positionV>
          <wp:extent cx="2343150" cy="874395"/>
          <wp:effectExtent l="0" t="0" r="0" b="1905"/>
          <wp:wrapTopAndBottom/>
          <wp:docPr id="1" name="Picture 1" descr="C:\Users\dshah\AppData\Local\Microsoft\Windows\INetCacheContent.Word\logo_with_wor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shah\AppData\Local\Microsoft\Windows\INetCacheContent.Word\logo_with_word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8743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5666B4"/>
    <w:multiLevelType w:val="hybridMultilevel"/>
    <w:tmpl w:val="3084B020"/>
    <w:lvl w:ilvl="0" w:tplc="79D8B53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F67E1F"/>
    <w:multiLevelType w:val="hybridMultilevel"/>
    <w:tmpl w:val="635E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BC2188"/>
    <w:multiLevelType w:val="hybridMultilevel"/>
    <w:tmpl w:val="3F7CD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5B1B60"/>
    <w:multiLevelType w:val="hybridMultilevel"/>
    <w:tmpl w:val="FDDA41C0"/>
    <w:lvl w:ilvl="0" w:tplc="79D8B53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CB3973"/>
    <w:multiLevelType w:val="hybridMultilevel"/>
    <w:tmpl w:val="4FAA9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F6D"/>
    <w:rsid w:val="00144E84"/>
    <w:rsid w:val="001D7922"/>
    <w:rsid w:val="0020134A"/>
    <w:rsid w:val="002554E5"/>
    <w:rsid w:val="00275F6D"/>
    <w:rsid w:val="002803A9"/>
    <w:rsid w:val="002B48D4"/>
    <w:rsid w:val="00346694"/>
    <w:rsid w:val="004339E2"/>
    <w:rsid w:val="00450A2F"/>
    <w:rsid w:val="00536A64"/>
    <w:rsid w:val="00567C8A"/>
    <w:rsid w:val="0063548C"/>
    <w:rsid w:val="0076068A"/>
    <w:rsid w:val="00797657"/>
    <w:rsid w:val="007D349A"/>
    <w:rsid w:val="008244A1"/>
    <w:rsid w:val="0084370E"/>
    <w:rsid w:val="008A5102"/>
    <w:rsid w:val="008A7A36"/>
    <w:rsid w:val="009259D3"/>
    <w:rsid w:val="00A34B19"/>
    <w:rsid w:val="00AA51E3"/>
    <w:rsid w:val="00AD3C31"/>
    <w:rsid w:val="00D17295"/>
    <w:rsid w:val="00DE4A06"/>
    <w:rsid w:val="00E60E2D"/>
    <w:rsid w:val="00F22CA7"/>
    <w:rsid w:val="00F73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8BAE2-0FEB-41A0-99CD-DA9B1607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F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F6D"/>
    <w:pPr>
      <w:ind w:left="720"/>
      <w:contextualSpacing/>
    </w:pPr>
  </w:style>
  <w:style w:type="character" w:styleId="Hyperlink">
    <w:name w:val="Hyperlink"/>
    <w:basedOn w:val="DefaultParagraphFont"/>
    <w:uiPriority w:val="99"/>
    <w:unhideWhenUsed/>
    <w:rsid w:val="00346694"/>
    <w:rPr>
      <w:color w:val="0563C1" w:themeColor="hyperlink"/>
      <w:u w:val="single"/>
    </w:rPr>
  </w:style>
  <w:style w:type="character" w:customStyle="1" w:styleId="UnresolvedMention1">
    <w:name w:val="Unresolved Mention1"/>
    <w:basedOn w:val="DefaultParagraphFont"/>
    <w:uiPriority w:val="99"/>
    <w:semiHidden/>
    <w:unhideWhenUsed/>
    <w:rsid w:val="00346694"/>
    <w:rPr>
      <w:color w:val="808080"/>
      <w:shd w:val="clear" w:color="auto" w:fill="E6E6E6"/>
    </w:rPr>
  </w:style>
  <w:style w:type="paragraph" w:styleId="Header">
    <w:name w:val="header"/>
    <w:basedOn w:val="Normal"/>
    <w:link w:val="HeaderChar"/>
    <w:uiPriority w:val="99"/>
    <w:unhideWhenUsed/>
    <w:rsid w:val="00635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48C"/>
  </w:style>
  <w:style w:type="paragraph" w:styleId="Footer">
    <w:name w:val="footer"/>
    <w:basedOn w:val="Normal"/>
    <w:link w:val="FooterChar"/>
    <w:uiPriority w:val="99"/>
    <w:unhideWhenUsed/>
    <w:rsid w:val="00635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Etkind</dc:creator>
  <cp:keywords/>
  <dc:description/>
  <cp:lastModifiedBy>Paul Etkind</cp:lastModifiedBy>
  <cp:revision>2</cp:revision>
  <dcterms:created xsi:type="dcterms:W3CDTF">2017-09-19T18:23:00Z</dcterms:created>
  <dcterms:modified xsi:type="dcterms:W3CDTF">2017-09-19T18:23:00Z</dcterms:modified>
</cp:coreProperties>
</file>