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0C6" w:rsidRPr="0073337B" w:rsidRDefault="007046DF" w:rsidP="0073337B">
      <w:pPr>
        <w:jc w:val="center"/>
        <w:rPr>
          <w:u w:val="single"/>
        </w:rPr>
      </w:pPr>
      <w:r w:rsidRPr="0073337B">
        <w:rPr>
          <w:u w:val="single"/>
        </w:rPr>
        <w:t xml:space="preserve">DAPS Survey </w:t>
      </w:r>
      <w:r w:rsidR="0073337B">
        <w:rPr>
          <w:u w:val="single"/>
        </w:rPr>
        <w:t>Edits</w:t>
      </w:r>
    </w:p>
    <w:p w:rsidR="001804EC" w:rsidRDefault="001804EC">
      <w:r>
        <w:t>In the introduction, can we add some language that briefly describes what the DAPS Toolkit is, and a hyperlink to the CSTE Website that houses the toolkit?</w:t>
      </w:r>
      <w:r w:rsidR="0073337B">
        <w:t xml:space="preserve"> It might also be nice to include a few sentences such as:</w:t>
      </w:r>
    </w:p>
    <w:p w:rsidR="0073337B" w:rsidRPr="0073337B" w:rsidRDefault="0073337B" w:rsidP="0073337B">
      <w:pPr>
        <w:pStyle w:val="ListParagraph"/>
        <w:numPr>
          <w:ilvl w:val="0"/>
          <w:numId w:val="2"/>
        </w:numPr>
        <w:rPr>
          <w:i/>
        </w:rPr>
      </w:pPr>
      <w:r w:rsidRPr="0073337B">
        <w:rPr>
          <w:i/>
        </w:rPr>
        <w:t xml:space="preserve">This survey is designed to collect feedback on the DAPS toolkit. Responses will be used to help the DAPS workgroup refine and improve the materials in the toolkit. This survey contains X number of questions, and we estimate it will take X minutes to complete. We appreciate you taking the time to share your feedback with us! </w:t>
      </w:r>
    </w:p>
    <w:p w:rsidR="0073337B" w:rsidRDefault="0073337B" w:rsidP="0073337B">
      <w:pPr>
        <w:pStyle w:val="ListParagraph"/>
      </w:pPr>
    </w:p>
    <w:p w:rsidR="001804EC" w:rsidRDefault="001804EC">
      <w:r>
        <w:t>Question edits:</w:t>
      </w:r>
    </w:p>
    <w:p w:rsidR="007046DF" w:rsidRPr="0073337B" w:rsidRDefault="007046DF">
      <w:pPr>
        <w:rPr>
          <w:i/>
        </w:rPr>
      </w:pPr>
      <w:r>
        <w:t xml:space="preserve">3 – I think we should update the question language to say “Does your jurisdiction have a public reporting mandate </w:t>
      </w:r>
      <w:r w:rsidRPr="007046DF">
        <w:rPr>
          <w:b/>
          <w:u w:val="single"/>
        </w:rPr>
        <w:t>for HAI data</w:t>
      </w:r>
      <w:r>
        <w:t>”?</w:t>
      </w:r>
      <w:r w:rsidR="0073337B">
        <w:t xml:space="preserve"> </w:t>
      </w:r>
    </w:p>
    <w:p w:rsidR="007046DF" w:rsidRDefault="007046DF">
      <w:r>
        <w:t>4 – How did you hear about the release of the initial DAPS Toolkit? (</w:t>
      </w:r>
      <w:proofErr w:type="gramStart"/>
      <w:r>
        <w:t>an</w:t>
      </w:r>
      <w:proofErr w:type="gramEnd"/>
      <w:r>
        <w:t xml:space="preserve"> additional answer choice should be: I was involved in the DAPS workgroup or preparation/review of DAPS materials). This question should be ‘check all that apply’. </w:t>
      </w:r>
    </w:p>
    <w:p w:rsidR="001804EC" w:rsidRDefault="001804EC">
      <w:r>
        <w:t>5 – Select the option that best describes how your jurisdiction has used the toolkit for the analysis and/or publication of HAI data:</w:t>
      </w:r>
    </w:p>
    <w:p w:rsidR="001804EC" w:rsidRDefault="001804EC" w:rsidP="001804EC">
      <w:pPr>
        <w:pStyle w:val="ListParagraph"/>
        <w:numPr>
          <w:ilvl w:val="0"/>
          <w:numId w:val="1"/>
        </w:numPr>
      </w:pPr>
      <w:r>
        <w:t xml:space="preserve">We have </w:t>
      </w:r>
      <w:r w:rsidRPr="0073337B">
        <w:rPr>
          <w:b/>
        </w:rPr>
        <w:t>not</w:t>
      </w:r>
      <w:r>
        <w:t xml:space="preserve"> implemented any part of the DAPS toolkit </w:t>
      </w:r>
    </w:p>
    <w:p w:rsidR="001804EC" w:rsidRDefault="001804EC" w:rsidP="001804EC">
      <w:pPr>
        <w:pStyle w:val="ListParagraph"/>
        <w:numPr>
          <w:ilvl w:val="0"/>
          <w:numId w:val="1"/>
        </w:numPr>
      </w:pPr>
      <w:r>
        <w:t xml:space="preserve">We have implemented certain sections of the DAPS toolkit </w:t>
      </w:r>
    </w:p>
    <w:p w:rsidR="001804EC" w:rsidRDefault="001804EC" w:rsidP="001804EC">
      <w:pPr>
        <w:pStyle w:val="ListParagraph"/>
        <w:numPr>
          <w:ilvl w:val="0"/>
          <w:numId w:val="1"/>
        </w:numPr>
      </w:pPr>
      <w:r>
        <w:t xml:space="preserve">We have implemented all, or almost all, of the DAPS toolkit </w:t>
      </w:r>
    </w:p>
    <w:p w:rsidR="001804EC" w:rsidRDefault="001804EC" w:rsidP="001804EC">
      <w:pPr>
        <w:pStyle w:val="ListParagraph"/>
        <w:numPr>
          <w:ilvl w:val="0"/>
          <w:numId w:val="1"/>
        </w:numPr>
      </w:pPr>
      <w:r>
        <w:t>We have not implemented the DAPS toolkit, but plan to do so in the future</w:t>
      </w:r>
    </w:p>
    <w:p w:rsidR="001804EC" w:rsidRDefault="001804EC" w:rsidP="001804EC">
      <w:pPr>
        <w:pStyle w:val="ListParagraph"/>
        <w:numPr>
          <w:ilvl w:val="0"/>
          <w:numId w:val="1"/>
        </w:numPr>
      </w:pPr>
      <w:r>
        <w:t>Unknown</w:t>
      </w:r>
    </w:p>
    <w:p w:rsidR="00176029" w:rsidRDefault="00176029" w:rsidP="00176029">
      <w:r>
        <w:t xml:space="preserve">Michael – if the respondent selects “We have not implemented any part of the DAPS toolkit”, we should add logic that allows this user to skip to the end of the survey – to the question about statistical software packages.  If we aren’t able to do this, then we should add “Not Applicable” as an answer choice to most of the questions regarding the toolkit. </w:t>
      </w:r>
    </w:p>
    <w:p w:rsidR="00176029" w:rsidRDefault="00176029" w:rsidP="00176029"/>
    <w:p w:rsidR="00176029" w:rsidRDefault="00176029" w:rsidP="00176029">
      <w:r>
        <w:t xml:space="preserve">I’m thinking we should remove the last question, because we have already designated the next DAPS workgroup to update the toolkit. </w:t>
      </w:r>
    </w:p>
    <w:p w:rsidR="005F65F4" w:rsidRDefault="005F65F4" w:rsidP="00176029">
      <w:bookmarkStart w:id="0" w:name="_GoBack"/>
      <w:bookmarkEnd w:id="0"/>
      <w:r>
        <w:t xml:space="preserve">Can we add a question that asks for the hyperlink to the state’s latest HAI public report, in case the DAPS workgroup would like to review their materials for additional ideas? </w:t>
      </w:r>
    </w:p>
    <w:p w:rsidR="005F65F4" w:rsidRDefault="005F65F4" w:rsidP="00176029"/>
    <w:p w:rsidR="007046DF" w:rsidRDefault="007046DF">
      <w:r>
        <w:tab/>
      </w:r>
    </w:p>
    <w:sectPr w:rsidR="007046DF" w:rsidSect="00D26908">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947BB"/>
    <w:multiLevelType w:val="hybridMultilevel"/>
    <w:tmpl w:val="01D49F9A"/>
    <w:lvl w:ilvl="0" w:tplc="412A77D8">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9C69ED"/>
    <w:multiLevelType w:val="hybridMultilevel"/>
    <w:tmpl w:val="EAE29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6DF"/>
    <w:rsid w:val="00176029"/>
    <w:rsid w:val="001804EC"/>
    <w:rsid w:val="005F65F4"/>
    <w:rsid w:val="007046DF"/>
    <w:rsid w:val="0073337B"/>
    <w:rsid w:val="00D26908"/>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AF64"/>
  <w15:chartTrackingRefBased/>
  <w15:docId w15:val="{98291D54-96C5-46D0-A230-03E4EA3C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4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298</Words>
  <Characters>1705</Characters>
  <Application>Microsoft Office Word</Application>
  <DocSecurity>0</DocSecurity>
  <Lines>14</Lines>
  <Paragraphs>3</Paragraphs>
  <ScaleCrop>false</ScaleCrop>
  <Company>Centers for Disease Control and Prevention</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Weiner, Lindsey (CDC/OID/NCEZID)</dc:creator>
  <cp:keywords/>
  <dc:description/>
  <cp:lastModifiedBy>Weiner, Lindsey (CDC/OID/NCEZID)</cp:lastModifiedBy>
  <cp:revision>5</cp:revision>
  <dcterms:created xsi:type="dcterms:W3CDTF">2018-02-23T14:16:00Z</dcterms:created>
  <dcterms:modified xsi:type="dcterms:W3CDTF">2018-02-23T14:39:00Z</dcterms:modified>
</cp:coreProperties>
</file>