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AD2" w:rsidRPr="007B073A" w:rsidRDefault="00816CEB" w:rsidP="00816CEB">
      <w:pPr>
        <w:pStyle w:val="Heading1"/>
        <w:spacing w:before="0" w:line="240" w:lineRule="auto"/>
      </w:pPr>
      <w:bookmarkStart w:id="0" w:name="_GoBack"/>
      <w:bookmarkEnd w:id="0"/>
      <w:r>
        <w:t>CASPER</w:t>
      </w:r>
      <w:r w:rsidR="007B073A" w:rsidRPr="007B073A">
        <w:t xml:space="preserve"> Preparation and E</w:t>
      </w:r>
      <w:r w:rsidR="001E4AD2" w:rsidRPr="007B073A">
        <w:t>xecution</w:t>
      </w:r>
      <w:r w:rsidR="00A658F5">
        <w:t xml:space="preserve"> checklist</w:t>
      </w:r>
    </w:p>
    <w:p w:rsidR="007B073A" w:rsidRPr="007B073A" w:rsidRDefault="007B073A" w:rsidP="007174F7">
      <w:pPr>
        <w:spacing w:after="0" w:line="240" w:lineRule="auto"/>
      </w:pPr>
    </w:p>
    <w:p w:rsidR="00375B3D" w:rsidRPr="007B073A" w:rsidRDefault="00FF2F60" w:rsidP="007174F7">
      <w:pPr>
        <w:spacing w:after="0" w:line="240" w:lineRule="auto"/>
      </w:pPr>
      <w:r>
        <w:t xml:space="preserve">The </w:t>
      </w:r>
      <w:r w:rsidR="00375B3D" w:rsidRPr="007B073A">
        <w:t>CASPER process involves managing and coordinating multiple components pre-, during- and post-CASPER:</w:t>
      </w:r>
    </w:p>
    <w:p w:rsidR="00375B3D" w:rsidRPr="007B073A" w:rsidRDefault="00375B3D" w:rsidP="007B073A">
      <w:pPr>
        <w:pStyle w:val="ListParagraph"/>
        <w:numPr>
          <w:ilvl w:val="0"/>
          <w:numId w:val="12"/>
        </w:numPr>
        <w:spacing w:after="0" w:line="240" w:lineRule="auto"/>
      </w:pPr>
      <w:r w:rsidRPr="007B073A">
        <w:t>Human resources (leadership, volunteers)</w:t>
      </w:r>
    </w:p>
    <w:p w:rsidR="00375B3D" w:rsidRPr="007B073A" w:rsidRDefault="00375B3D" w:rsidP="007B073A">
      <w:pPr>
        <w:pStyle w:val="ListParagraph"/>
        <w:numPr>
          <w:ilvl w:val="0"/>
          <w:numId w:val="12"/>
        </w:numPr>
        <w:spacing w:after="0" w:line="240" w:lineRule="auto"/>
      </w:pPr>
      <w:r w:rsidRPr="007B073A">
        <w:t>Scientific process (sampling, map-making, questionnaire design,</w:t>
      </w:r>
      <w:r w:rsidR="00FF2F60">
        <w:t xml:space="preserve"> database development,</w:t>
      </w:r>
      <w:r w:rsidRPr="007B073A">
        <w:t xml:space="preserve"> data analysis)</w:t>
      </w:r>
    </w:p>
    <w:p w:rsidR="00375B3D" w:rsidRPr="007B073A" w:rsidRDefault="00375B3D" w:rsidP="007B073A">
      <w:pPr>
        <w:pStyle w:val="ListParagraph"/>
        <w:numPr>
          <w:ilvl w:val="0"/>
          <w:numId w:val="12"/>
        </w:numPr>
        <w:spacing w:after="0" w:line="240" w:lineRule="auto"/>
      </w:pPr>
      <w:r w:rsidRPr="007B073A">
        <w:t>Outreach process (local jurisdictions, communities, law enforcement, media)</w:t>
      </w:r>
    </w:p>
    <w:p w:rsidR="00375B3D" w:rsidRPr="007B073A" w:rsidRDefault="00375B3D" w:rsidP="007B073A">
      <w:pPr>
        <w:pStyle w:val="ListParagraph"/>
        <w:numPr>
          <w:ilvl w:val="0"/>
          <w:numId w:val="12"/>
        </w:numPr>
        <w:spacing w:after="0" w:line="240" w:lineRule="auto"/>
      </w:pPr>
      <w:r w:rsidRPr="007B073A">
        <w:t>Equipment (safety kits, field team go-kits, mobile office, computers, communications)</w:t>
      </w:r>
    </w:p>
    <w:p w:rsidR="00375B3D" w:rsidRPr="007B073A" w:rsidRDefault="00375B3D" w:rsidP="007B073A">
      <w:pPr>
        <w:pStyle w:val="ListParagraph"/>
        <w:numPr>
          <w:ilvl w:val="0"/>
          <w:numId w:val="12"/>
        </w:numPr>
        <w:spacing w:after="0" w:line="240" w:lineRule="auto"/>
      </w:pPr>
      <w:r w:rsidRPr="007B073A">
        <w:t>Logistical support (printing, procurement, food, headquarters)</w:t>
      </w:r>
    </w:p>
    <w:p w:rsidR="00375B3D" w:rsidRPr="007B073A" w:rsidRDefault="00375B3D" w:rsidP="007174F7">
      <w:pPr>
        <w:spacing w:after="0" w:line="240" w:lineRule="auto"/>
      </w:pPr>
    </w:p>
    <w:p w:rsidR="00A658F5" w:rsidRDefault="00A658F5" w:rsidP="007174F7">
      <w:pPr>
        <w:spacing w:after="0" w:line="240" w:lineRule="auto"/>
      </w:pPr>
      <w:r>
        <w:t>The following checklist outlines major</w:t>
      </w:r>
      <w:r w:rsidR="00FF2F60">
        <w:t xml:space="preserve"> CASPER</w:t>
      </w:r>
      <w:r>
        <w:t xml:space="preserve"> tasks</w:t>
      </w:r>
      <w:r w:rsidR="005C2080">
        <w:t xml:space="preserve"> (in no particular order; all tasks should be assigned to a dedicated CASPER timeline)</w:t>
      </w:r>
      <w:r>
        <w:t>.  All tasks are scalable</w:t>
      </w:r>
      <w:r w:rsidR="00FF2F60">
        <w:t xml:space="preserve"> and adaptable</w:t>
      </w:r>
      <w:r>
        <w:t xml:space="preserve"> to multiple simultaneous CASPERs (i.e. the process remains the same, but the quantities of products and coordination requirements increase).</w:t>
      </w:r>
      <w:r w:rsidR="00B53A70">
        <w:t xml:space="preserve">  Approximate quantities of printed materials assume a 30x7 CASPER design, with a target of 210 interviewed households</w:t>
      </w:r>
      <w:r w:rsidR="008E07FF">
        <w:t xml:space="preserve"> and 15</w:t>
      </w:r>
      <w:r w:rsidR="009648F4">
        <w:t xml:space="preserve"> field</w:t>
      </w:r>
      <w:r w:rsidR="008E07FF">
        <w:t xml:space="preserve"> interview teams</w:t>
      </w:r>
      <w:r w:rsidR="00B53A70">
        <w:t>.</w:t>
      </w:r>
    </w:p>
    <w:p w:rsidR="00A658F5" w:rsidRDefault="00A658F5" w:rsidP="007174F7">
      <w:pPr>
        <w:spacing w:after="0" w:line="240" w:lineRule="auto"/>
      </w:pPr>
    </w:p>
    <w:p w:rsidR="00375B3D" w:rsidRDefault="00D932EA" w:rsidP="007174F7">
      <w:pPr>
        <w:spacing w:after="0" w:line="240" w:lineRule="auto"/>
      </w:pPr>
      <w:hyperlink w:anchor="_Roles_and_responsibilities" w:history="1">
        <w:r w:rsidR="005460BD" w:rsidRPr="005460BD">
          <w:rPr>
            <w:rStyle w:val="Hyperlink"/>
          </w:rPr>
          <w:t>Table below</w:t>
        </w:r>
      </w:hyperlink>
      <w:r w:rsidR="005460BD">
        <w:t xml:space="preserve"> outlines roles and responsibilities</w:t>
      </w:r>
      <w:r w:rsidR="00A658F5">
        <w:t xml:space="preserve"> for the tasks</w:t>
      </w:r>
      <w:r w:rsidR="005460BD">
        <w:t xml:space="preserve"> by </w:t>
      </w:r>
      <w:r w:rsidR="00FF2F60">
        <w:t xml:space="preserve">each involved </w:t>
      </w:r>
      <w:r w:rsidR="005460BD">
        <w:t>group</w:t>
      </w:r>
      <w:r w:rsidR="00A658F5">
        <w:t>; they can be scaled or adjusted as needed</w:t>
      </w:r>
      <w:r w:rsidR="005460BD">
        <w:t xml:space="preserve">. </w:t>
      </w:r>
    </w:p>
    <w:p w:rsidR="00E906AE" w:rsidRPr="007B073A" w:rsidRDefault="00E906AE" w:rsidP="00816CEB">
      <w:pPr>
        <w:pStyle w:val="Heading2"/>
      </w:pPr>
      <w:r w:rsidRPr="007B073A">
        <w:t>Pre-CASPER</w:t>
      </w:r>
    </w:p>
    <w:p w:rsidR="00E27467" w:rsidRDefault="00E27467" w:rsidP="007174F7">
      <w:pPr>
        <w:spacing w:after="0" w:line="240" w:lineRule="auto"/>
      </w:pPr>
    </w:p>
    <w:p w:rsidR="007B073A" w:rsidRPr="007B073A" w:rsidRDefault="007B073A" w:rsidP="007174F7">
      <w:pPr>
        <w:spacing w:after="0" w:line="240" w:lineRule="auto"/>
      </w:pPr>
      <w:r w:rsidRPr="007B073A">
        <w:t>Cluster sampling</w:t>
      </w:r>
    </w:p>
    <w:p w:rsidR="007B073A" w:rsidRPr="007B073A" w:rsidRDefault="007B073A" w:rsidP="00E81F23">
      <w:pPr>
        <w:pStyle w:val="ListParagraph"/>
        <w:numPr>
          <w:ilvl w:val="0"/>
          <w:numId w:val="13"/>
        </w:numPr>
        <w:spacing w:after="0" w:line="240" w:lineRule="auto"/>
      </w:pPr>
      <w:r w:rsidRPr="007B073A">
        <w:t>Select sampling frame(s)</w:t>
      </w:r>
    </w:p>
    <w:p w:rsidR="007B073A" w:rsidRPr="007B073A" w:rsidRDefault="007B073A" w:rsidP="00E81F23">
      <w:pPr>
        <w:pStyle w:val="ListParagraph"/>
        <w:numPr>
          <w:ilvl w:val="0"/>
          <w:numId w:val="13"/>
        </w:numPr>
        <w:spacing w:after="0" w:line="240" w:lineRule="auto"/>
      </w:pPr>
      <w:r w:rsidRPr="007B073A">
        <w:t>Collect necessary datasets (e.g. Census)</w:t>
      </w:r>
    </w:p>
    <w:p w:rsidR="001E4AD2" w:rsidRPr="007B073A" w:rsidRDefault="007B073A" w:rsidP="00E81F23">
      <w:pPr>
        <w:pStyle w:val="ListParagraph"/>
        <w:numPr>
          <w:ilvl w:val="0"/>
          <w:numId w:val="13"/>
        </w:numPr>
        <w:spacing w:after="0" w:line="240" w:lineRule="auto"/>
      </w:pPr>
      <w:r w:rsidRPr="007B073A">
        <w:t>Perform</w:t>
      </w:r>
      <w:r w:rsidR="001E4AD2" w:rsidRPr="007B073A">
        <w:t xml:space="preserve"> </w:t>
      </w:r>
      <w:r w:rsidR="00E27467" w:rsidRPr="007B073A">
        <w:t xml:space="preserve">cluster </w:t>
      </w:r>
      <w:r w:rsidR="001E4AD2" w:rsidRPr="007B073A">
        <w:t>sampling</w:t>
      </w:r>
    </w:p>
    <w:p w:rsidR="007B073A" w:rsidRDefault="001E4AD2" w:rsidP="00E81F23">
      <w:pPr>
        <w:pStyle w:val="ListParagraph"/>
        <w:numPr>
          <w:ilvl w:val="0"/>
          <w:numId w:val="13"/>
        </w:numPr>
        <w:spacing w:after="0" w:line="240" w:lineRule="auto"/>
      </w:pPr>
      <w:r w:rsidRPr="007B073A">
        <w:t>Make maps</w:t>
      </w:r>
      <w:r w:rsidR="00F20512">
        <w:t xml:space="preserve"> (road view, satellite view)</w:t>
      </w:r>
    </w:p>
    <w:p w:rsidR="002C36E1" w:rsidRPr="007B073A" w:rsidRDefault="002C36E1" w:rsidP="00E81F23">
      <w:pPr>
        <w:pStyle w:val="ListParagraph"/>
        <w:numPr>
          <w:ilvl w:val="0"/>
          <w:numId w:val="13"/>
        </w:numPr>
        <w:spacing w:after="0" w:line="240" w:lineRule="auto"/>
      </w:pPr>
      <w:r>
        <w:t>Print poster and cluster maps for field teams and headquarters (2-3 posters, 60-80 maps)</w:t>
      </w:r>
    </w:p>
    <w:p w:rsidR="005C2080" w:rsidRDefault="005C2080" w:rsidP="007174F7">
      <w:pPr>
        <w:spacing w:after="0" w:line="240" w:lineRule="auto"/>
      </w:pPr>
    </w:p>
    <w:p w:rsidR="007B073A" w:rsidRPr="007B073A" w:rsidRDefault="007B073A" w:rsidP="007174F7">
      <w:pPr>
        <w:spacing w:after="0" w:line="240" w:lineRule="auto"/>
      </w:pPr>
      <w:r w:rsidRPr="007B073A">
        <w:t xml:space="preserve">Questionnaire </w:t>
      </w:r>
    </w:p>
    <w:p w:rsidR="007B073A" w:rsidRPr="007B073A" w:rsidRDefault="001E4AD2" w:rsidP="00E81F23">
      <w:pPr>
        <w:pStyle w:val="ListParagraph"/>
        <w:numPr>
          <w:ilvl w:val="0"/>
          <w:numId w:val="14"/>
        </w:numPr>
        <w:spacing w:after="0" w:line="240" w:lineRule="auto"/>
      </w:pPr>
      <w:r w:rsidRPr="007B073A">
        <w:t>D</w:t>
      </w:r>
      <w:r w:rsidR="007B073A" w:rsidRPr="007B073A">
        <w:t>evelop</w:t>
      </w:r>
      <w:r w:rsidRPr="007B073A">
        <w:t xml:space="preserve"> questionnaire</w:t>
      </w:r>
      <w:r w:rsidR="007B073A" w:rsidRPr="007B073A">
        <w:t xml:space="preserve"> content</w:t>
      </w:r>
    </w:p>
    <w:p w:rsidR="007B073A" w:rsidRPr="007B073A" w:rsidRDefault="007B073A" w:rsidP="00E81F23">
      <w:pPr>
        <w:pStyle w:val="ListParagraph"/>
        <w:numPr>
          <w:ilvl w:val="0"/>
          <w:numId w:val="14"/>
        </w:numPr>
        <w:spacing w:after="0" w:line="240" w:lineRule="auto"/>
      </w:pPr>
      <w:r w:rsidRPr="007B073A">
        <w:t>Design and layout questionnaire</w:t>
      </w:r>
    </w:p>
    <w:p w:rsidR="007B073A" w:rsidRPr="007B073A" w:rsidRDefault="00EC7649" w:rsidP="00E81F23">
      <w:pPr>
        <w:pStyle w:val="ListParagraph"/>
        <w:numPr>
          <w:ilvl w:val="0"/>
          <w:numId w:val="14"/>
        </w:numPr>
        <w:spacing w:after="0" w:line="240" w:lineRule="auto"/>
      </w:pPr>
      <w:r w:rsidRPr="007B073A">
        <w:t>Translate</w:t>
      </w:r>
      <w:r w:rsidR="007B073A" w:rsidRPr="007B073A">
        <w:t xml:space="preserve"> into multiple languages, if necessary</w:t>
      </w:r>
    </w:p>
    <w:p w:rsidR="007B073A" w:rsidRDefault="007B073A" w:rsidP="00E81F23">
      <w:pPr>
        <w:pStyle w:val="ListParagraph"/>
        <w:numPr>
          <w:ilvl w:val="0"/>
          <w:numId w:val="14"/>
        </w:numPr>
        <w:spacing w:after="0" w:line="240" w:lineRule="auto"/>
      </w:pPr>
      <w:r w:rsidRPr="007B073A">
        <w:t>P</w:t>
      </w:r>
      <w:r w:rsidR="00EC7649" w:rsidRPr="007B073A">
        <w:t>ilot</w:t>
      </w:r>
      <w:r w:rsidRPr="007B073A">
        <w:t xml:space="preserve"> test and revise questionnaire, if necessary</w:t>
      </w:r>
    </w:p>
    <w:p w:rsidR="002C36E1" w:rsidRDefault="002C36E1" w:rsidP="00E81F23">
      <w:pPr>
        <w:pStyle w:val="ListParagraph"/>
        <w:numPr>
          <w:ilvl w:val="0"/>
          <w:numId w:val="14"/>
        </w:numPr>
        <w:spacing w:after="0" w:line="240" w:lineRule="auto"/>
      </w:pPr>
      <w:r>
        <w:t>Print questionnaires in English (min 230) and each additional language</w:t>
      </w:r>
      <w:r w:rsidR="006448DE">
        <w:t xml:space="preserve"> (min 30 in each language)</w:t>
      </w:r>
    </w:p>
    <w:p w:rsidR="005C2080" w:rsidRDefault="005C2080" w:rsidP="007174F7">
      <w:pPr>
        <w:spacing w:after="0" w:line="240" w:lineRule="auto"/>
      </w:pPr>
    </w:p>
    <w:p w:rsidR="007002E7" w:rsidRDefault="007002E7" w:rsidP="007174F7">
      <w:pPr>
        <w:spacing w:after="0" w:line="240" w:lineRule="auto"/>
      </w:pPr>
      <w:r>
        <w:t>Database</w:t>
      </w:r>
    </w:p>
    <w:p w:rsidR="007002E7" w:rsidRPr="007B073A" w:rsidRDefault="007002E7" w:rsidP="00E81F23">
      <w:pPr>
        <w:pStyle w:val="ListParagraph"/>
        <w:numPr>
          <w:ilvl w:val="0"/>
          <w:numId w:val="15"/>
        </w:numPr>
        <w:spacing w:after="0" w:line="240" w:lineRule="auto"/>
      </w:pPr>
      <w:r>
        <w:t xml:space="preserve">Develop </w:t>
      </w:r>
      <w:r w:rsidR="00F20512">
        <w:t xml:space="preserve">and troubleshoot </w:t>
      </w:r>
      <w:r>
        <w:t>data entry database to match questionnaire items</w:t>
      </w:r>
    </w:p>
    <w:p w:rsidR="005C2080" w:rsidRDefault="005C2080" w:rsidP="004F246B">
      <w:pPr>
        <w:pStyle w:val="Default"/>
        <w:rPr>
          <w:rFonts w:asciiTheme="minorHAnsi" w:hAnsiTheme="minorHAnsi"/>
          <w:sz w:val="22"/>
          <w:szCs w:val="22"/>
        </w:rPr>
      </w:pPr>
    </w:p>
    <w:p w:rsidR="004F246B" w:rsidRPr="007B073A" w:rsidRDefault="004F246B" w:rsidP="004F246B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Introductory </w:t>
      </w:r>
      <w:r w:rsidRPr="007B073A">
        <w:rPr>
          <w:rFonts w:asciiTheme="minorHAnsi" w:hAnsiTheme="minorHAnsi"/>
          <w:sz w:val="22"/>
          <w:szCs w:val="22"/>
        </w:rPr>
        <w:t xml:space="preserve">Script </w:t>
      </w:r>
    </w:p>
    <w:p w:rsidR="004F246B" w:rsidRDefault="004F246B" w:rsidP="00E81F23">
      <w:pPr>
        <w:pStyle w:val="Default"/>
        <w:numPr>
          <w:ilvl w:val="0"/>
          <w:numId w:val="15"/>
        </w:numPr>
        <w:rPr>
          <w:rFonts w:asciiTheme="minorHAnsi" w:hAnsiTheme="minorHAnsi"/>
          <w:sz w:val="22"/>
          <w:szCs w:val="22"/>
        </w:rPr>
      </w:pPr>
      <w:r w:rsidRPr="007B073A">
        <w:rPr>
          <w:rFonts w:asciiTheme="minorHAnsi" w:hAnsiTheme="minorHAnsi"/>
          <w:sz w:val="22"/>
          <w:szCs w:val="22"/>
        </w:rPr>
        <w:t>D</w:t>
      </w:r>
      <w:r>
        <w:rPr>
          <w:rFonts w:asciiTheme="minorHAnsi" w:hAnsiTheme="minorHAnsi"/>
          <w:sz w:val="22"/>
          <w:szCs w:val="22"/>
        </w:rPr>
        <w:t>evelop introductory script for field teams</w:t>
      </w:r>
    </w:p>
    <w:p w:rsidR="004F246B" w:rsidRPr="007B073A" w:rsidRDefault="004F246B" w:rsidP="00E81F23">
      <w:pPr>
        <w:pStyle w:val="Default"/>
        <w:numPr>
          <w:ilvl w:val="0"/>
          <w:numId w:val="15"/>
        </w:numPr>
        <w:rPr>
          <w:rFonts w:asciiTheme="minorHAnsi" w:hAnsiTheme="minorHAnsi"/>
          <w:sz w:val="22"/>
          <w:szCs w:val="22"/>
        </w:rPr>
      </w:pPr>
      <w:r w:rsidRPr="007B073A">
        <w:rPr>
          <w:rFonts w:asciiTheme="minorHAnsi" w:hAnsiTheme="minorHAnsi"/>
          <w:sz w:val="22"/>
          <w:szCs w:val="22"/>
        </w:rPr>
        <w:t>Translate</w:t>
      </w:r>
      <w:r>
        <w:rPr>
          <w:rFonts w:asciiTheme="minorHAnsi" w:hAnsiTheme="minorHAnsi"/>
          <w:sz w:val="22"/>
          <w:szCs w:val="22"/>
        </w:rPr>
        <w:t xml:space="preserve"> into multiple languages, </w:t>
      </w:r>
      <w:r w:rsidRPr="007B073A">
        <w:rPr>
          <w:rFonts w:asciiTheme="minorHAnsi" w:hAnsiTheme="minorHAnsi"/>
          <w:sz w:val="22"/>
          <w:szCs w:val="22"/>
        </w:rPr>
        <w:t>if necessar</w:t>
      </w:r>
      <w:r>
        <w:rPr>
          <w:rFonts w:asciiTheme="minorHAnsi" w:hAnsiTheme="minorHAnsi"/>
          <w:sz w:val="22"/>
          <w:szCs w:val="22"/>
        </w:rPr>
        <w:t>y</w:t>
      </w:r>
    </w:p>
    <w:p w:rsidR="004F246B" w:rsidRPr="007B073A" w:rsidRDefault="004F246B" w:rsidP="00E81F23">
      <w:pPr>
        <w:pStyle w:val="Default"/>
        <w:numPr>
          <w:ilvl w:val="0"/>
          <w:numId w:val="15"/>
        </w:numPr>
        <w:rPr>
          <w:rFonts w:asciiTheme="minorHAnsi" w:hAnsiTheme="minorHAnsi"/>
          <w:sz w:val="22"/>
          <w:szCs w:val="22"/>
        </w:rPr>
      </w:pPr>
      <w:r w:rsidRPr="007B073A">
        <w:rPr>
          <w:rFonts w:asciiTheme="minorHAnsi" w:hAnsiTheme="minorHAnsi"/>
          <w:sz w:val="22"/>
          <w:szCs w:val="22"/>
        </w:rPr>
        <w:t xml:space="preserve">Print </w:t>
      </w:r>
      <w:r w:rsidR="002D3317">
        <w:rPr>
          <w:rFonts w:asciiTheme="minorHAnsi" w:hAnsiTheme="minorHAnsi"/>
          <w:sz w:val="22"/>
          <w:szCs w:val="22"/>
        </w:rPr>
        <w:t>(min 2</w:t>
      </w:r>
      <w:r>
        <w:rPr>
          <w:rFonts w:asciiTheme="minorHAnsi" w:hAnsiTheme="minorHAnsi"/>
          <w:sz w:val="22"/>
          <w:szCs w:val="22"/>
        </w:rPr>
        <w:t>0</w:t>
      </w:r>
      <w:r w:rsidR="002D3317">
        <w:rPr>
          <w:rFonts w:asciiTheme="minorHAnsi" w:hAnsiTheme="minorHAnsi"/>
          <w:sz w:val="22"/>
          <w:szCs w:val="22"/>
        </w:rPr>
        <w:t xml:space="preserve"> in each language</w:t>
      </w:r>
      <w:r>
        <w:rPr>
          <w:rFonts w:asciiTheme="minorHAnsi" w:hAnsiTheme="minorHAnsi"/>
          <w:sz w:val="22"/>
          <w:szCs w:val="22"/>
        </w:rPr>
        <w:t>)</w:t>
      </w:r>
    </w:p>
    <w:p w:rsidR="005C2080" w:rsidRDefault="005C2080" w:rsidP="007174F7">
      <w:pPr>
        <w:spacing w:after="0" w:line="240" w:lineRule="auto"/>
      </w:pPr>
    </w:p>
    <w:p w:rsidR="00E27467" w:rsidRPr="007B073A" w:rsidRDefault="00E27467" w:rsidP="007174F7">
      <w:pPr>
        <w:spacing w:after="0" w:line="240" w:lineRule="auto"/>
      </w:pPr>
      <w:r w:rsidRPr="007B073A">
        <w:t>J</w:t>
      </w:r>
      <w:r w:rsidR="007B073A" w:rsidRPr="007B073A">
        <w:t>ust-</w:t>
      </w:r>
      <w:r w:rsidRPr="007B073A">
        <w:t>I</w:t>
      </w:r>
      <w:r w:rsidR="007B073A" w:rsidRPr="007B073A">
        <w:t>n-</w:t>
      </w:r>
      <w:r w:rsidRPr="007B073A">
        <w:t>T</w:t>
      </w:r>
      <w:r w:rsidR="007B073A" w:rsidRPr="007B073A">
        <w:t>ime Training</w:t>
      </w:r>
    </w:p>
    <w:p w:rsidR="00E27467" w:rsidRPr="007B073A" w:rsidRDefault="00E27467" w:rsidP="00E81F23">
      <w:pPr>
        <w:pStyle w:val="Default"/>
        <w:numPr>
          <w:ilvl w:val="0"/>
          <w:numId w:val="16"/>
        </w:numPr>
        <w:rPr>
          <w:rFonts w:asciiTheme="minorHAnsi" w:hAnsiTheme="minorHAnsi"/>
          <w:sz w:val="22"/>
          <w:szCs w:val="22"/>
        </w:rPr>
      </w:pPr>
      <w:r w:rsidRPr="007B073A">
        <w:rPr>
          <w:rFonts w:asciiTheme="minorHAnsi" w:hAnsiTheme="minorHAnsi"/>
          <w:sz w:val="22"/>
          <w:szCs w:val="22"/>
        </w:rPr>
        <w:t xml:space="preserve">Develop agenda </w:t>
      </w:r>
    </w:p>
    <w:p w:rsidR="00E27467" w:rsidRPr="007B073A" w:rsidRDefault="007B073A" w:rsidP="00E81F23">
      <w:pPr>
        <w:pStyle w:val="Default"/>
        <w:numPr>
          <w:ilvl w:val="0"/>
          <w:numId w:val="16"/>
        </w:numPr>
        <w:rPr>
          <w:rFonts w:asciiTheme="minorHAnsi" w:hAnsiTheme="minorHAnsi"/>
          <w:sz w:val="22"/>
          <w:szCs w:val="22"/>
        </w:rPr>
      </w:pPr>
      <w:r w:rsidRPr="007B073A">
        <w:rPr>
          <w:rFonts w:asciiTheme="minorHAnsi" w:hAnsiTheme="minorHAnsi"/>
          <w:sz w:val="22"/>
          <w:szCs w:val="22"/>
        </w:rPr>
        <w:t xml:space="preserve">Secure </w:t>
      </w:r>
      <w:r w:rsidR="00E27467" w:rsidRPr="007B073A">
        <w:rPr>
          <w:rFonts w:asciiTheme="minorHAnsi" w:hAnsiTheme="minorHAnsi"/>
          <w:sz w:val="22"/>
          <w:szCs w:val="22"/>
        </w:rPr>
        <w:t xml:space="preserve">speakers </w:t>
      </w:r>
    </w:p>
    <w:p w:rsidR="00D6309E" w:rsidRDefault="007B073A" w:rsidP="00E81F23">
      <w:pPr>
        <w:pStyle w:val="Default"/>
        <w:numPr>
          <w:ilvl w:val="0"/>
          <w:numId w:val="16"/>
        </w:numPr>
        <w:rPr>
          <w:rFonts w:asciiTheme="minorHAnsi" w:hAnsiTheme="minorHAnsi"/>
          <w:sz w:val="22"/>
          <w:szCs w:val="22"/>
        </w:rPr>
      </w:pPr>
      <w:r w:rsidRPr="007B073A">
        <w:rPr>
          <w:rFonts w:asciiTheme="minorHAnsi" w:hAnsiTheme="minorHAnsi"/>
          <w:sz w:val="22"/>
          <w:szCs w:val="22"/>
        </w:rPr>
        <w:t>Prepare</w:t>
      </w:r>
      <w:r w:rsidR="002C36E1">
        <w:rPr>
          <w:rFonts w:asciiTheme="minorHAnsi" w:hAnsiTheme="minorHAnsi"/>
          <w:sz w:val="22"/>
          <w:szCs w:val="22"/>
        </w:rPr>
        <w:t xml:space="preserve"> electronic</w:t>
      </w:r>
      <w:r w:rsidRPr="007B073A">
        <w:rPr>
          <w:rFonts w:asciiTheme="minorHAnsi" w:hAnsiTheme="minorHAnsi"/>
          <w:sz w:val="22"/>
          <w:szCs w:val="22"/>
        </w:rPr>
        <w:t xml:space="preserve"> JIT presentation materials</w:t>
      </w:r>
      <w:r w:rsidR="002C36E1">
        <w:rPr>
          <w:rFonts w:asciiTheme="minorHAnsi" w:hAnsiTheme="minorHAnsi"/>
          <w:sz w:val="22"/>
          <w:szCs w:val="22"/>
        </w:rPr>
        <w:t xml:space="preserve"> </w:t>
      </w:r>
    </w:p>
    <w:p w:rsidR="002C36E1" w:rsidRPr="007B073A" w:rsidRDefault="00011241" w:rsidP="00E81F23">
      <w:pPr>
        <w:pStyle w:val="Default"/>
        <w:numPr>
          <w:ilvl w:val="0"/>
          <w:numId w:val="16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Print </w:t>
      </w:r>
      <w:r w:rsidR="005C2080">
        <w:rPr>
          <w:rFonts w:asciiTheme="minorHAnsi" w:hAnsiTheme="minorHAnsi"/>
          <w:sz w:val="22"/>
          <w:szCs w:val="22"/>
        </w:rPr>
        <w:t>hardcopy handouts</w:t>
      </w:r>
      <w:r>
        <w:rPr>
          <w:rFonts w:asciiTheme="minorHAnsi" w:hAnsiTheme="minorHAnsi"/>
          <w:sz w:val="22"/>
          <w:szCs w:val="22"/>
        </w:rPr>
        <w:t xml:space="preserve"> (min 40</w:t>
      </w:r>
      <w:r w:rsidR="002C36E1">
        <w:rPr>
          <w:rFonts w:asciiTheme="minorHAnsi" w:hAnsiTheme="minorHAnsi"/>
          <w:sz w:val="22"/>
          <w:szCs w:val="22"/>
        </w:rPr>
        <w:t xml:space="preserve"> of each)</w:t>
      </w:r>
    </w:p>
    <w:p w:rsidR="005C2080" w:rsidRDefault="005C2080" w:rsidP="007174F7">
      <w:pPr>
        <w:spacing w:after="0" w:line="240" w:lineRule="auto"/>
      </w:pPr>
    </w:p>
    <w:p w:rsidR="007B073A" w:rsidRDefault="007B073A" w:rsidP="008E07FF">
      <w:pPr>
        <w:keepNext/>
        <w:keepLines/>
        <w:spacing w:after="0" w:line="240" w:lineRule="auto"/>
      </w:pPr>
      <w:r>
        <w:t>I</w:t>
      </w:r>
      <w:r w:rsidR="00D6309E" w:rsidRPr="007B073A">
        <w:t>nformation</w:t>
      </w:r>
      <w:r w:rsidR="008C25D0">
        <w:t>al “give away”</w:t>
      </w:r>
      <w:r>
        <w:t xml:space="preserve"> packets for CASPER participants</w:t>
      </w:r>
      <w:r w:rsidR="00531AB5">
        <w:t xml:space="preserve"> (optional)</w:t>
      </w:r>
    </w:p>
    <w:p w:rsidR="00E27467" w:rsidRDefault="007B073A" w:rsidP="00E81F23">
      <w:pPr>
        <w:pStyle w:val="ListParagraph"/>
        <w:numPr>
          <w:ilvl w:val="0"/>
          <w:numId w:val="17"/>
        </w:numPr>
        <w:spacing w:after="0" w:line="240" w:lineRule="auto"/>
      </w:pPr>
      <w:r>
        <w:t xml:space="preserve">Select </w:t>
      </w:r>
      <w:r w:rsidR="00D6309E" w:rsidRPr="007B073A">
        <w:t xml:space="preserve">health education </w:t>
      </w:r>
      <w:r>
        <w:t>materials</w:t>
      </w:r>
      <w:r w:rsidR="00531AB5">
        <w:t xml:space="preserve"> to be distributed</w:t>
      </w:r>
    </w:p>
    <w:p w:rsidR="00733F71" w:rsidRDefault="00733F71" w:rsidP="00E81F23">
      <w:pPr>
        <w:pStyle w:val="ListParagraph"/>
        <w:numPr>
          <w:ilvl w:val="0"/>
          <w:numId w:val="17"/>
        </w:numPr>
        <w:spacing w:after="0" w:line="240" w:lineRule="auto"/>
      </w:pPr>
      <w:r>
        <w:t xml:space="preserve">Translate into multiple languages, if necessary </w:t>
      </w:r>
    </w:p>
    <w:p w:rsidR="007B073A" w:rsidRDefault="007B073A" w:rsidP="00E81F23">
      <w:pPr>
        <w:pStyle w:val="ListParagraph"/>
        <w:numPr>
          <w:ilvl w:val="0"/>
          <w:numId w:val="17"/>
        </w:numPr>
        <w:spacing w:after="0" w:line="240" w:lineRule="auto"/>
      </w:pPr>
      <w:r>
        <w:lastRenderedPageBreak/>
        <w:t xml:space="preserve">Decide whether packets will be distributed </w:t>
      </w:r>
      <w:r w:rsidR="00531AB5">
        <w:t xml:space="preserve">only </w:t>
      </w:r>
      <w:r>
        <w:t>to participants or all approached households</w:t>
      </w:r>
    </w:p>
    <w:p w:rsidR="00733F71" w:rsidRDefault="00733F71" w:rsidP="00E81F23">
      <w:pPr>
        <w:pStyle w:val="ListParagraph"/>
        <w:numPr>
          <w:ilvl w:val="0"/>
          <w:numId w:val="17"/>
        </w:numPr>
        <w:spacing w:after="0" w:line="240" w:lineRule="auto"/>
      </w:pPr>
      <w:r>
        <w:t>Print</w:t>
      </w:r>
      <w:r w:rsidR="00531AB5">
        <w:t xml:space="preserve"> all materials</w:t>
      </w:r>
      <w:r>
        <w:t>, including translations (100’s of pages</w:t>
      </w:r>
      <w:r w:rsidR="00531AB5">
        <w:t>, depending on number of materials</w:t>
      </w:r>
      <w:r>
        <w:t>)</w:t>
      </w:r>
    </w:p>
    <w:p w:rsidR="007B073A" w:rsidRPr="007B073A" w:rsidRDefault="002C36E1" w:rsidP="00E81F23">
      <w:pPr>
        <w:pStyle w:val="ListParagraph"/>
        <w:numPr>
          <w:ilvl w:val="0"/>
          <w:numId w:val="17"/>
        </w:numPr>
        <w:spacing w:after="0" w:line="240" w:lineRule="auto"/>
      </w:pPr>
      <w:r>
        <w:t>Put packets together</w:t>
      </w:r>
      <w:r w:rsidR="00733F71">
        <w:t xml:space="preserve"> (min 230 packets)</w:t>
      </w:r>
    </w:p>
    <w:p w:rsidR="00A3767E" w:rsidRDefault="00A3767E" w:rsidP="007174F7">
      <w:pPr>
        <w:pStyle w:val="Default"/>
        <w:rPr>
          <w:rFonts w:asciiTheme="minorHAnsi" w:hAnsiTheme="minorHAnsi"/>
          <w:sz w:val="22"/>
          <w:szCs w:val="22"/>
        </w:rPr>
      </w:pPr>
    </w:p>
    <w:p w:rsidR="00D6309E" w:rsidRDefault="002C36E1" w:rsidP="007174F7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Field interview </w:t>
      </w:r>
      <w:r w:rsidR="00E81F23">
        <w:rPr>
          <w:rFonts w:asciiTheme="minorHAnsi" w:hAnsiTheme="minorHAnsi"/>
          <w:sz w:val="22"/>
          <w:szCs w:val="22"/>
        </w:rPr>
        <w:t>Go-Kits</w:t>
      </w:r>
    </w:p>
    <w:p w:rsidR="002C36E1" w:rsidRPr="007B073A" w:rsidRDefault="002C36E1" w:rsidP="00E81F23">
      <w:pPr>
        <w:pStyle w:val="Default"/>
        <w:numPr>
          <w:ilvl w:val="0"/>
          <w:numId w:val="18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Select appropriate materials for field interview packets </w:t>
      </w:r>
      <w:r w:rsidR="00531AB5">
        <w:rPr>
          <w:rFonts w:asciiTheme="minorHAnsi" w:hAnsiTheme="minorHAnsi"/>
          <w:sz w:val="22"/>
          <w:szCs w:val="22"/>
        </w:rPr>
        <w:t>(script, “Art of Interviewing” guide, surveys, maps, etc.)</w:t>
      </w:r>
    </w:p>
    <w:p w:rsidR="00D6309E" w:rsidRPr="007B073A" w:rsidRDefault="002C36E1" w:rsidP="00E81F23">
      <w:pPr>
        <w:pStyle w:val="Default"/>
        <w:numPr>
          <w:ilvl w:val="0"/>
          <w:numId w:val="18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Prepare </w:t>
      </w:r>
      <w:r w:rsidR="00531AB5">
        <w:rPr>
          <w:rFonts w:asciiTheme="minorHAnsi" w:hAnsiTheme="minorHAnsi"/>
          <w:sz w:val="22"/>
          <w:szCs w:val="22"/>
        </w:rPr>
        <w:t xml:space="preserve">and collate </w:t>
      </w:r>
      <w:r>
        <w:rPr>
          <w:rFonts w:asciiTheme="minorHAnsi" w:hAnsiTheme="minorHAnsi"/>
          <w:sz w:val="22"/>
          <w:szCs w:val="22"/>
        </w:rPr>
        <w:t>interviewer materials</w:t>
      </w:r>
      <w:r w:rsidR="00D6309E" w:rsidRPr="007B073A">
        <w:rPr>
          <w:rFonts w:asciiTheme="minorHAnsi" w:hAnsiTheme="minorHAnsi"/>
          <w:sz w:val="22"/>
          <w:szCs w:val="22"/>
        </w:rPr>
        <w:t xml:space="preserve"> </w:t>
      </w:r>
    </w:p>
    <w:p w:rsidR="00D6309E" w:rsidRPr="00531AB5" w:rsidRDefault="00E81F23" w:rsidP="00531AB5">
      <w:pPr>
        <w:pStyle w:val="Default"/>
        <w:numPr>
          <w:ilvl w:val="0"/>
          <w:numId w:val="18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Put Go-Kits</w:t>
      </w:r>
      <w:r w:rsidR="00D6309E" w:rsidRPr="007B073A">
        <w:rPr>
          <w:rFonts w:asciiTheme="minorHAnsi" w:hAnsiTheme="minorHAnsi"/>
          <w:sz w:val="22"/>
          <w:szCs w:val="22"/>
        </w:rPr>
        <w:t xml:space="preserve"> together</w:t>
      </w:r>
      <w:r w:rsidR="00531AB5">
        <w:rPr>
          <w:rFonts w:asciiTheme="minorHAnsi" w:hAnsiTheme="minorHAnsi"/>
          <w:sz w:val="22"/>
          <w:szCs w:val="22"/>
        </w:rPr>
        <w:t xml:space="preserve"> (clipboards, pen/pencils, locking file carrier, </w:t>
      </w:r>
      <w:proofErr w:type="spellStart"/>
      <w:r w:rsidR="00531AB5">
        <w:rPr>
          <w:rFonts w:asciiTheme="minorHAnsi" w:hAnsiTheme="minorHAnsi"/>
          <w:sz w:val="22"/>
          <w:szCs w:val="22"/>
        </w:rPr>
        <w:t>etc</w:t>
      </w:r>
      <w:proofErr w:type="spellEnd"/>
      <w:r w:rsidR="00531AB5">
        <w:rPr>
          <w:rFonts w:asciiTheme="minorHAnsi" w:hAnsiTheme="minorHAnsi"/>
          <w:sz w:val="22"/>
          <w:szCs w:val="22"/>
        </w:rPr>
        <w:t>)</w:t>
      </w:r>
      <w:r w:rsidR="00D6309E" w:rsidRPr="00531AB5">
        <w:rPr>
          <w:rFonts w:asciiTheme="minorHAnsi" w:hAnsiTheme="minorHAnsi"/>
          <w:sz w:val="22"/>
          <w:szCs w:val="22"/>
        </w:rPr>
        <w:t xml:space="preserve"> </w:t>
      </w:r>
    </w:p>
    <w:p w:rsidR="00531AB5" w:rsidRDefault="00531AB5" w:rsidP="00531AB5">
      <w:pPr>
        <w:spacing w:after="0" w:line="240" w:lineRule="auto"/>
      </w:pPr>
    </w:p>
    <w:p w:rsidR="00531AB5" w:rsidRDefault="00531AB5" w:rsidP="00531AB5">
      <w:pPr>
        <w:spacing w:after="0" w:line="240" w:lineRule="auto"/>
      </w:pPr>
      <w:r>
        <w:t>Local jurisdiction</w:t>
      </w:r>
    </w:p>
    <w:p w:rsidR="00531AB5" w:rsidRDefault="00531AB5" w:rsidP="00531AB5">
      <w:pPr>
        <w:pStyle w:val="ListParagraph"/>
        <w:numPr>
          <w:ilvl w:val="0"/>
          <w:numId w:val="20"/>
        </w:numPr>
        <w:spacing w:after="0" w:line="240" w:lineRule="auto"/>
      </w:pPr>
      <w:r>
        <w:t xml:space="preserve">Coordinate CASPER process with the local jurisdiction(s) </w:t>
      </w:r>
    </w:p>
    <w:p w:rsidR="007B039A" w:rsidRDefault="007B039A" w:rsidP="00531AB5">
      <w:pPr>
        <w:pStyle w:val="ListParagraph"/>
        <w:numPr>
          <w:ilvl w:val="0"/>
          <w:numId w:val="20"/>
        </w:numPr>
        <w:spacing w:after="0" w:line="240" w:lineRule="auto"/>
      </w:pPr>
      <w:r>
        <w:t>Ensure local health official presence at CASPER HQ at all times</w:t>
      </w:r>
    </w:p>
    <w:p w:rsidR="00531AB5" w:rsidRDefault="00531AB5" w:rsidP="00531AB5">
      <w:pPr>
        <w:pStyle w:val="Default"/>
        <w:rPr>
          <w:rFonts w:asciiTheme="minorHAnsi" w:hAnsiTheme="minorHAnsi"/>
          <w:sz w:val="22"/>
          <w:szCs w:val="22"/>
        </w:rPr>
      </w:pPr>
    </w:p>
    <w:p w:rsidR="00531AB5" w:rsidRPr="007B073A" w:rsidRDefault="00531AB5" w:rsidP="00531AB5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Outreach </w:t>
      </w:r>
    </w:p>
    <w:p w:rsidR="00531AB5" w:rsidRDefault="00531AB5" w:rsidP="00531AB5">
      <w:pPr>
        <w:pStyle w:val="Default"/>
        <w:numPr>
          <w:ilvl w:val="0"/>
          <w:numId w:val="20"/>
        </w:numPr>
        <w:rPr>
          <w:rFonts w:asciiTheme="minorHAnsi" w:hAnsiTheme="minorHAnsi"/>
          <w:sz w:val="22"/>
          <w:szCs w:val="22"/>
        </w:rPr>
      </w:pPr>
      <w:r w:rsidRPr="007B073A">
        <w:rPr>
          <w:rFonts w:asciiTheme="minorHAnsi" w:hAnsiTheme="minorHAnsi"/>
          <w:sz w:val="22"/>
          <w:szCs w:val="22"/>
        </w:rPr>
        <w:t>Contact stakeholder</w:t>
      </w:r>
      <w:r>
        <w:rPr>
          <w:rFonts w:asciiTheme="minorHAnsi" w:hAnsiTheme="minorHAnsi"/>
          <w:sz w:val="22"/>
          <w:szCs w:val="22"/>
        </w:rPr>
        <w:t>s</w:t>
      </w:r>
      <w:r w:rsidRPr="007B073A">
        <w:rPr>
          <w:rFonts w:asciiTheme="minorHAnsi" w:hAnsiTheme="minorHAnsi"/>
          <w:sz w:val="22"/>
          <w:szCs w:val="22"/>
        </w:rPr>
        <w:t xml:space="preserve"> in the community </w:t>
      </w:r>
      <w:r>
        <w:rPr>
          <w:rFonts w:asciiTheme="minorHAnsi" w:hAnsiTheme="minorHAnsi"/>
          <w:sz w:val="22"/>
          <w:szCs w:val="22"/>
        </w:rPr>
        <w:t>(city government(s), CBOs, NGOs, faith-based, service, etc.)</w:t>
      </w:r>
    </w:p>
    <w:p w:rsidR="00531AB5" w:rsidRDefault="00531AB5" w:rsidP="00531AB5">
      <w:pPr>
        <w:pStyle w:val="Default"/>
        <w:numPr>
          <w:ilvl w:val="0"/>
          <w:numId w:val="20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Create advertising and outreach materials</w:t>
      </w:r>
    </w:p>
    <w:p w:rsidR="00531AB5" w:rsidRDefault="00531AB5" w:rsidP="00531AB5">
      <w:pPr>
        <w:pStyle w:val="Default"/>
        <w:numPr>
          <w:ilvl w:val="0"/>
          <w:numId w:val="20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Secure cooperation of law enforcement (safety briefing at JIT, safety of field teams)</w:t>
      </w:r>
      <w:r w:rsidRPr="007B073A">
        <w:rPr>
          <w:rFonts w:asciiTheme="minorHAnsi" w:hAnsiTheme="minorHAnsi"/>
          <w:sz w:val="22"/>
          <w:szCs w:val="22"/>
        </w:rPr>
        <w:t xml:space="preserve"> </w:t>
      </w:r>
    </w:p>
    <w:p w:rsidR="00531AB5" w:rsidRDefault="00531AB5" w:rsidP="00531AB5">
      <w:pPr>
        <w:pStyle w:val="Default"/>
        <w:numPr>
          <w:ilvl w:val="0"/>
          <w:numId w:val="20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Reach out to local media (TV, radio, print, papers, bloggers, social media)</w:t>
      </w:r>
    </w:p>
    <w:p w:rsidR="005C2080" w:rsidRDefault="005C2080" w:rsidP="007174F7">
      <w:pPr>
        <w:spacing w:after="0" w:line="240" w:lineRule="auto"/>
      </w:pPr>
    </w:p>
    <w:p w:rsidR="00901026" w:rsidRPr="007B073A" w:rsidRDefault="00901026" w:rsidP="007174F7">
      <w:pPr>
        <w:spacing w:after="0" w:line="240" w:lineRule="auto"/>
      </w:pPr>
      <w:r>
        <w:t>Volunteers</w:t>
      </w:r>
    </w:p>
    <w:p w:rsidR="00F20512" w:rsidRDefault="00F20512" w:rsidP="00F20512">
      <w:pPr>
        <w:pStyle w:val="Default"/>
        <w:numPr>
          <w:ilvl w:val="0"/>
          <w:numId w:val="19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Identify and contact organizations that could provide field interviewers</w:t>
      </w:r>
    </w:p>
    <w:p w:rsidR="00F20512" w:rsidRPr="007B073A" w:rsidRDefault="00F20512" w:rsidP="00F20512">
      <w:pPr>
        <w:pStyle w:val="Default"/>
        <w:numPr>
          <w:ilvl w:val="0"/>
          <w:numId w:val="19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Recruit field interviewers (min 30</w:t>
      </w:r>
      <w:r w:rsidR="00531AB5">
        <w:rPr>
          <w:rFonts w:asciiTheme="minorHAnsi" w:hAnsiTheme="minorHAnsi"/>
          <w:sz w:val="22"/>
          <w:szCs w:val="22"/>
        </w:rPr>
        <w:t xml:space="preserve"> per CASPER</w:t>
      </w:r>
      <w:r>
        <w:rPr>
          <w:rFonts w:asciiTheme="minorHAnsi" w:hAnsiTheme="minorHAnsi"/>
          <w:sz w:val="22"/>
          <w:szCs w:val="22"/>
        </w:rPr>
        <w:t xml:space="preserve">) </w:t>
      </w:r>
      <w:r w:rsidRPr="007B073A">
        <w:rPr>
          <w:rFonts w:asciiTheme="minorHAnsi" w:hAnsiTheme="minorHAnsi"/>
          <w:sz w:val="22"/>
          <w:szCs w:val="22"/>
        </w:rPr>
        <w:t xml:space="preserve"> </w:t>
      </w:r>
    </w:p>
    <w:p w:rsidR="00F20512" w:rsidRDefault="00F20512" w:rsidP="00F20512">
      <w:pPr>
        <w:pStyle w:val="Default"/>
        <w:numPr>
          <w:ilvl w:val="0"/>
          <w:numId w:val="19"/>
        </w:numPr>
        <w:rPr>
          <w:rFonts w:asciiTheme="minorHAnsi" w:hAnsiTheme="minorHAnsi" w:cs="Courier New"/>
          <w:sz w:val="22"/>
          <w:szCs w:val="22"/>
        </w:rPr>
      </w:pPr>
      <w:r>
        <w:rPr>
          <w:rFonts w:asciiTheme="minorHAnsi" w:hAnsiTheme="minorHAnsi" w:cs="Courier New"/>
          <w:sz w:val="22"/>
          <w:szCs w:val="22"/>
        </w:rPr>
        <w:t>Prepare informational packet for volunteers (</w:t>
      </w:r>
      <w:r w:rsidR="00531AB5">
        <w:rPr>
          <w:rFonts w:asciiTheme="minorHAnsi" w:hAnsiTheme="minorHAnsi" w:cs="Courier New"/>
          <w:sz w:val="22"/>
          <w:szCs w:val="22"/>
        </w:rPr>
        <w:t>scheduling</w:t>
      </w:r>
      <w:r>
        <w:rPr>
          <w:rFonts w:asciiTheme="minorHAnsi" w:hAnsiTheme="minorHAnsi" w:cs="Courier New"/>
          <w:sz w:val="22"/>
          <w:szCs w:val="22"/>
        </w:rPr>
        <w:t xml:space="preserve">, </w:t>
      </w:r>
      <w:r w:rsidR="00531AB5">
        <w:rPr>
          <w:rFonts w:asciiTheme="minorHAnsi" w:hAnsiTheme="minorHAnsi" w:cs="Courier New"/>
          <w:sz w:val="22"/>
          <w:szCs w:val="22"/>
        </w:rPr>
        <w:t xml:space="preserve">needed </w:t>
      </w:r>
      <w:r>
        <w:rPr>
          <w:rFonts w:asciiTheme="minorHAnsi" w:hAnsiTheme="minorHAnsi" w:cs="Courier New"/>
          <w:sz w:val="22"/>
          <w:szCs w:val="22"/>
        </w:rPr>
        <w:t>language</w:t>
      </w:r>
      <w:r w:rsidR="00531AB5">
        <w:rPr>
          <w:rFonts w:asciiTheme="minorHAnsi" w:hAnsiTheme="minorHAnsi" w:cs="Courier New"/>
          <w:sz w:val="22"/>
          <w:szCs w:val="22"/>
        </w:rPr>
        <w:t xml:space="preserve"> skills</w:t>
      </w:r>
      <w:r>
        <w:rPr>
          <w:rFonts w:asciiTheme="minorHAnsi" w:hAnsiTheme="minorHAnsi" w:cs="Courier New"/>
          <w:sz w:val="22"/>
          <w:szCs w:val="22"/>
        </w:rPr>
        <w:t xml:space="preserve">, </w:t>
      </w:r>
      <w:r w:rsidR="00531AB5">
        <w:rPr>
          <w:rFonts w:asciiTheme="minorHAnsi" w:hAnsiTheme="minorHAnsi" w:cs="Courier New"/>
          <w:sz w:val="22"/>
          <w:szCs w:val="22"/>
        </w:rPr>
        <w:t>needed transportation, suggested</w:t>
      </w:r>
      <w:r>
        <w:rPr>
          <w:rFonts w:asciiTheme="minorHAnsi" w:hAnsiTheme="minorHAnsi" w:cs="Courier New"/>
          <w:sz w:val="22"/>
          <w:szCs w:val="22"/>
        </w:rPr>
        <w:t xml:space="preserve"> attire, code of conduct, etc.)</w:t>
      </w:r>
    </w:p>
    <w:p w:rsidR="00E61821" w:rsidRDefault="00531AB5" w:rsidP="00E81F23">
      <w:pPr>
        <w:pStyle w:val="ListParagraph"/>
        <w:numPr>
          <w:ilvl w:val="0"/>
          <w:numId w:val="19"/>
        </w:numPr>
        <w:spacing w:after="0" w:line="240" w:lineRule="auto"/>
      </w:pPr>
      <w:r>
        <w:t>E</w:t>
      </w:r>
      <w:r w:rsidR="00FA3547" w:rsidRPr="007B073A">
        <w:t>nsure roster of volunteers meets local needs (language, transportation, pairing with locals)</w:t>
      </w:r>
    </w:p>
    <w:p w:rsidR="007412D1" w:rsidRPr="007B073A" w:rsidRDefault="007412D1" w:rsidP="00E81F23">
      <w:pPr>
        <w:pStyle w:val="ListParagraph"/>
        <w:numPr>
          <w:ilvl w:val="0"/>
          <w:numId w:val="19"/>
        </w:numPr>
        <w:spacing w:after="0" w:line="240" w:lineRule="auto"/>
      </w:pPr>
      <w:r>
        <w:t>Assign volunteers to pairs (</w:t>
      </w:r>
      <w:r w:rsidR="005E7421">
        <w:t xml:space="preserve">based on schedule, </w:t>
      </w:r>
      <w:r>
        <w:t>language</w:t>
      </w:r>
      <w:r w:rsidR="005E7421">
        <w:t xml:space="preserve"> skills</w:t>
      </w:r>
      <w:r>
        <w:t>, transportation</w:t>
      </w:r>
      <w:r w:rsidR="005E7421">
        <w:t xml:space="preserve"> availability</w:t>
      </w:r>
      <w:r>
        <w:t>, etc</w:t>
      </w:r>
      <w:r w:rsidR="005E7421">
        <w:t>.</w:t>
      </w:r>
      <w:r>
        <w:t>)</w:t>
      </w:r>
      <w:r w:rsidR="005E7421">
        <w:t>; name each team</w:t>
      </w:r>
    </w:p>
    <w:p w:rsidR="00E27467" w:rsidRDefault="00E458DD" w:rsidP="00E81F23">
      <w:pPr>
        <w:pStyle w:val="ListParagraph"/>
        <w:numPr>
          <w:ilvl w:val="0"/>
          <w:numId w:val="19"/>
        </w:numPr>
        <w:spacing w:after="0" w:line="240" w:lineRule="auto"/>
      </w:pPr>
      <w:r>
        <w:t>Create volunteer schedule</w:t>
      </w:r>
      <w:r w:rsidR="005E7421">
        <w:t xml:space="preserve"> for the entire CASPER</w:t>
      </w:r>
    </w:p>
    <w:p w:rsidR="00E458DD" w:rsidRDefault="005E7421" w:rsidP="00E81F23">
      <w:pPr>
        <w:pStyle w:val="ListParagraph"/>
        <w:numPr>
          <w:ilvl w:val="0"/>
          <w:numId w:val="19"/>
        </w:numPr>
        <w:spacing w:after="0" w:line="240" w:lineRule="auto"/>
      </w:pPr>
      <w:r>
        <w:t>Assign volunteer pair teams</w:t>
      </w:r>
      <w:r w:rsidR="00E458DD">
        <w:t xml:space="preserve"> to </w:t>
      </w:r>
      <w:r>
        <w:t>clusters</w:t>
      </w:r>
    </w:p>
    <w:p w:rsidR="005E7421" w:rsidRDefault="005E7421" w:rsidP="00E81F23">
      <w:pPr>
        <w:pStyle w:val="ListParagraph"/>
        <w:numPr>
          <w:ilvl w:val="0"/>
          <w:numId w:val="19"/>
        </w:numPr>
        <w:spacing w:after="0" w:line="240" w:lineRule="auto"/>
      </w:pPr>
      <w:r>
        <w:t>Assign safety kits and Go-Kits to each volunteer team</w:t>
      </w:r>
    </w:p>
    <w:p w:rsidR="005C2080" w:rsidRDefault="005C2080" w:rsidP="006E625B">
      <w:pPr>
        <w:pStyle w:val="Default"/>
        <w:rPr>
          <w:rFonts w:asciiTheme="minorHAnsi" w:hAnsiTheme="minorHAnsi" w:cs="Courier New"/>
          <w:sz w:val="22"/>
          <w:szCs w:val="22"/>
        </w:rPr>
      </w:pPr>
    </w:p>
    <w:p w:rsidR="006E625B" w:rsidRPr="007B073A" w:rsidRDefault="006E625B" w:rsidP="006E625B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Courier New"/>
          <w:sz w:val="22"/>
          <w:szCs w:val="22"/>
        </w:rPr>
        <w:t xml:space="preserve">Liability </w:t>
      </w:r>
    </w:p>
    <w:p w:rsidR="006E625B" w:rsidRDefault="006E625B" w:rsidP="00E81F23">
      <w:pPr>
        <w:pStyle w:val="Default"/>
        <w:numPr>
          <w:ilvl w:val="0"/>
          <w:numId w:val="21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Secure an authorized official to conduct </w:t>
      </w:r>
      <w:r w:rsidRPr="007B073A">
        <w:rPr>
          <w:rFonts w:asciiTheme="minorHAnsi" w:hAnsiTheme="minorHAnsi"/>
          <w:sz w:val="22"/>
          <w:szCs w:val="22"/>
        </w:rPr>
        <w:t>Disaster Service Worker swear-in</w:t>
      </w:r>
      <w:r>
        <w:rPr>
          <w:rFonts w:asciiTheme="minorHAnsi" w:hAnsiTheme="minorHAnsi"/>
          <w:sz w:val="22"/>
          <w:szCs w:val="22"/>
        </w:rPr>
        <w:t xml:space="preserve"> ceremony (Health Officer, Fire Chief, Police Chief</w:t>
      </w:r>
      <w:r w:rsidR="00402A4F">
        <w:rPr>
          <w:rFonts w:asciiTheme="minorHAnsi" w:hAnsiTheme="minorHAnsi"/>
          <w:sz w:val="22"/>
          <w:szCs w:val="22"/>
        </w:rPr>
        <w:t>,</w:t>
      </w:r>
      <w:r>
        <w:rPr>
          <w:rFonts w:asciiTheme="minorHAnsi" w:hAnsiTheme="minorHAnsi"/>
          <w:sz w:val="22"/>
          <w:szCs w:val="22"/>
        </w:rPr>
        <w:t xml:space="preserve"> or Sheriff)</w:t>
      </w:r>
    </w:p>
    <w:p w:rsidR="006E625B" w:rsidRDefault="006E625B" w:rsidP="00E81F23">
      <w:pPr>
        <w:pStyle w:val="Default"/>
        <w:numPr>
          <w:ilvl w:val="0"/>
          <w:numId w:val="21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If DSW is not possible or not desirable, create</w:t>
      </w:r>
      <w:r w:rsidRPr="007B073A">
        <w:rPr>
          <w:rFonts w:asciiTheme="minorHAnsi" w:hAnsiTheme="minorHAnsi"/>
          <w:sz w:val="22"/>
          <w:szCs w:val="22"/>
        </w:rPr>
        <w:t xml:space="preserve"> liability release forms </w:t>
      </w:r>
      <w:r>
        <w:rPr>
          <w:rFonts w:asciiTheme="minorHAnsi" w:hAnsiTheme="minorHAnsi"/>
          <w:sz w:val="22"/>
          <w:szCs w:val="22"/>
        </w:rPr>
        <w:t>for volunteers</w:t>
      </w:r>
    </w:p>
    <w:p w:rsidR="006E625B" w:rsidRPr="007B073A" w:rsidRDefault="006E625B" w:rsidP="00E81F23">
      <w:pPr>
        <w:pStyle w:val="Default"/>
        <w:numPr>
          <w:ilvl w:val="0"/>
          <w:numId w:val="21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Print any forms (min 40)</w:t>
      </w:r>
    </w:p>
    <w:p w:rsidR="005C2080" w:rsidRDefault="005C2080" w:rsidP="007174F7">
      <w:pPr>
        <w:pStyle w:val="Default"/>
        <w:rPr>
          <w:rFonts w:asciiTheme="minorHAnsi" w:hAnsiTheme="minorHAnsi" w:cs="Courier New"/>
          <w:sz w:val="22"/>
          <w:szCs w:val="22"/>
        </w:rPr>
      </w:pPr>
    </w:p>
    <w:p w:rsidR="00DA7898" w:rsidRDefault="00DA7898" w:rsidP="00DA7898">
      <w:pPr>
        <w:spacing w:after="0" w:line="240" w:lineRule="auto"/>
      </w:pPr>
      <w:r>
        <w:t>Electronic materials</w:t>
      </w:r>
      <w:r w:rsidR="00D06FE6">
        <w:t xml:space="preserve"> and forms</w:t>
      </w:r>
    </w:p>
    <w:p w:rsidR="00D06FE6" w:rsidRDefault="00D06FE6" w:rsidP="00D06FE6">
      <w:pPr>
        <w:pStyle w:val="Default"/>
        <w:numPr>
          <w:ilvl w:val="0"/>
          <w:numId w:val="34"/>
        </w:numPr>
        <w:rPr>
          <w:rFonts w:asciiTheme="minorHAnsi" w:hAnsiTheme="minorHAnsi"/>
          <w:sz w:val="22"/>
          <w:szCs w:val="22"/>
        </w:rPr>
      </w:pPr>
      <w:r w:rsidRPr="007B073A">
        <w:rPr>
          <w:rFonts w:asciiTheme="minorHAnsi" w:hAnsiTheme="minorHAnsi"/>
          <w:sz w:val="22"/>
          <w:szCs w:val="22"/>
        </w:rPr>
        <w:t>Develop organizational chart</w:t>
      </w:r>
      <w:r>
        <w:rPr>
          <w:rFonts w:asciiTheme="minorHAnsi" w:hAnsiTheme="minorHAnsi"/>
          <w:sz w:val="22"/>
          <w:szCs w:val="22"/>
        </w:rPr>
        <w:t>(s)</w:t>
      </w:r>
    </w:p>
    <w:p w:rsidR="00D06FE6" w:rsidRPr="007B073A" w:rsidRDefault="00D06FE6" w:rsidP="00D06FE6">
      <w:pPr>
        <w:pStyle w:val="Default"/>
        <w:numPr>
          <w:ilvl w:val="0"/>
          <w:numId w:val="3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Create ICS structure, assign roles</w:t>
      </w:r>
      <w:r w:rsidRPr="007B073A">
        <w:rPr>
          <w:rFonts w:asciiTheme="minorHAnsi" w:hAnsiTheme="minorHAnsi"/>
          <w:sz w:val="22"/>
          <w:szCs w:val="22"/>
        </w:rPr>
        <w:t xml:space="preserve"> </w:t>
      </w:r>
    </w:p>
    <w:p w:rsidR="00D06FE6" w:rsidRPr="007B073A" w:rsidRDefault="00D06FE6" w:rsidP="00D06FE6">
      <w:pPr>
        <w:pStyle w:val="Default"/>
        <w:numPr>
          <w:ilvl w:val="0"/>
          <w:numId w:val="34"/>
        </w:numPr>
        <w:rPr>
          <w:rFonts w:asciiTheme="minorHAnsi" w:hAnsiTheme="minorHAnsi"/>
          <w:sz w:val="22"/>
          <w:szCs w:val="22"/>
        </w:rPr>
      </w:pPr>
      <w:r w:rsidRPr="007B073A">
        <w:rPr>
          <w:rFonts w:asciiTheme="minorHAnsi" w:hAnsiTheme="minorHAnsi"/>
          <w:sz w:val="22"/>
          <w:szCs w:val="22"/>
        </w:rPr>
        <w:t>Develop sign in sheets for training and deployment day</w:t>
      </w:r>
      <w:r>
        <w:rPr>
          <w:rFonts w:asciiTheme="minorHAnsi" w:hAnsiTheme="minorHAnsi"/>
          <w:sz w:val="22"/>
          <w:szCs w:val="22"/>
        </w:rPr>
        <w:t>s</w:t>
      </w:r>
    </w:p>
    <w:p w:rsidR="00DA7898" w:rsidRDefault="00DA7898" w:rsidP="00DA7898">
      <w:pPr>
        <w:pStyle w:val="ListParagraph"/>
        <w:numPr>
          <w:ilvl w:val="0"/>
          <w:numId w:val="34"/>
        </w:numPr>
        <w:spacing w:after="0" w:line="240" w:lineRule="auto"/>
      </w:pPr>
      <w:r>
        <w:t xml:space="preserve">Prepare and organize all electronic forms (volunteer tracking, equipment tracking, team tracking, cluster tracking, </w:t>
      </w:r>
      <w:r w:rsidR="006022C4">
        <w:t xml:space="preserve">JIT presentations, </w:t>
      </w:r>
      <w:r>
        <w:t>etc.)</w:t>
      </w:r>
    </w:p>
    <w:p w:rsidR="00D06FE6" w:rsidRDefault="00D06FE6" w:rsidP="00DA7898">
      <w:pPr>
        <w:pStyle w:val="ListParagraph"/>
        <w:numPr>
          <w:ilvl w:val="0"/>
          <w:numId w:val="34"/>
        </w:numPr>
        <w:spacing w:after="0" w:line="240" w:lineRule="auto"/>
      </w:pPr>
      <w:r>
        <w:t>Revise and adapt existing forms as necessary</w:t>
      </w:r>
    </w:p>
    <w:p w:rsidR="00DA7898" w:rsidRDefault="00DA7898" w:rsidP="00DA7898">
      <w:pPr>
        <w:pStyle w:val="ListParagraph"/>
        <w:numPr>
          <w:ilvl w:val="0"/>
          <w:numId w:val="34"/>
        </w:numPr>
        <w:spacing w:after="0" w:line="240" w:lineRule="auto"/>
      </w:pPr>
      <w:r>
        <w:t xml:space="preserve">Save all materials to a </w:t>
      </w:r>
      <w:proofErr w:type="spellStart"/>
      <w:r>
        <w:t>thumbdrive</w:t>
      </w:r>
      <w:proofErr w:type="spellEnd"/>
      <w:r>
        <w:t xml:space="preserve"> </w:t>
      </w:r>
      <w:r w:rsidR="00D06FE6">
        <w:t>and put on the field computer(s)</w:t>
      </w:r>
    </w:p>
    <w:p w:rsidR="004854A0" w:rsidRDefault="004854A0" w:rsidP="007545AF">
      <w:pPr>
        <w:spacing w:after="0" w:line="240" w:lineRule="auto"/>
      </w:pPr>
    </w:p>
    <w:p w:rsidR="00272D5E" w:rsidRPr="007B073A" w:rsidRDefault="00272D5E" w:rsidP="007545AF">
      <w:pPr>
        <w:spacing w:after="0" w:line="240" w:lineRule="auto"/>
      </w:pPr>
      <w:r>
        <w:t>Equipment</w:t>
      </w:r>
      <w:r w:rsidR="005E7421">
        <w:t xml:space="preserve"> and kits</w:t>
      </w:r>
    </w:p>
    <w:p w:rsidR="00D06FE6" w:rsidRDefault="00D06FE6" w:rsidP="00D06FE6">
      <w:pPr>
        <w:pStyle w:val="ListParagraph"/>
        <w:numPr>
          <w:ilvl w:val="0"/>
          <w:numId w:val="25"/>
        </w:numPr>
        <w:spacing w:after="0" w:line="240" w:lineRule="auto"/>
      </w:pPr>
      <w:r>
        <w:t>Prepare field work computers (put all the forms and database</w:t>
      </w:r>
      <w:r w:rsidR="004854A0">
        <w:t>s</w:t>
      </w:r>
      <w:r>
        <w:t xml:space="preserve"> on the </w:t>
      </w:r>
      <w:proofErr w:type="gramStart"/>
      <w:r>
        <w:t>desktop,</w:t>
      </w:r>
      <w:proofErr w:type="gramEnd"/>
      <w:r>
        <w:t xml:space="preserve"> troubleshoot sign-in credentials, etc.)</w:t>
      </w:r>
    </w:p>
    <w:p w:rsidR="00E61821" w:rsidRDefault="00FA3547" w:rsidP="00E81F23">
      <w:pPr>
        <w:pStyle w:val="ListParagraph"/>
        <w:numPr>
          <w:ilvl w:val="0"/>
          <w:numId w:val="25"/>
        </w:numPr>
        <w:spacing w:after="0" w:line="240" w:lineRule="auto"/>
      </w:pPr>
      <w:r w:rsidRPr="007B073A">
        <w:t>Prepare CASPER materials and mo</w:t>
      </w:r>
      <w:r w:rsidR="00272D5E">
        <w:t>bile office prior to field work</w:t>
      </w:r>
    </w:p>
    <w:p w:rsidR="00272D5E" w:rsidRDefault="00272D5E" w:rsidP="00E81F23">
      <w:pPr>
        <w:pStyle w:val="ListParagraph"/>
        <w:numPr>
          <w:ilvl w:val="0"/>
          <w:numId w:val="25"/>
        </w:numPr>
        <w:spacing w:after="0" w:line="240" w:lineRule="auto"/>
      </w:pPr>
      <w:r>
        <w:t>Prepare office supplies by using CASPER check list</w:t>
      </w:r>
      <w:r w:rsidR="002F426F">
        <w:t xml:space="preserve"> </w:t>
      </w:r>
    </w:p>
    <w:p w:rsidR="00272D5E" w:rsidRDefault="004854A0" w:rsidP="00E81F23">
      <w:pPr>
        <w:pStyle w:val="ListParagraph"/>
        <w:numPr>
          <w:ilvl w:val="0"/>
          <w:numId w:val="25"/>
        </w:numPr>
        <w:spacing w:after="0" w:line="240" w:lineRule="auto"/>
      </w:pPr>
      <w:r>
        <w:lastRenderedPageBreak/>
        <w:t>Inventory, o</w:t>
      </w:r>
      <w:r w:rsidR="00272D5E">
        <w:t>rganize</w:t>
      </w:r>
      <w:r>
        <w:t>, pack, and label</w:t>
      </w:r>
      <w:r w:rsidR="00272D5E">
        <w:t xml:space="preserve"> safety kits</w:t>
      </w:r>
      <w:r w:rsidR="00E81F23">
        <w:t xml:space="preserve"> (vests, flashlights, </w:t>
      </w:r>
      <w:proofErr w:type="spellStart"/>
      <w:r w:rsidR="00E81F23">
        <w:t>etc</w:t>
      </w:r>
      <w:proofErr w:type="spellEnd"/>
      <w:r w:rsidR="00E81F23">
        <w:t>)</w:t>
      </w:r>
    </w:p>
    <w:p w:rsidR="00E81F23" w:rsidRDefault="004854A0" w:rsidP="00E81F23">
      <w:pPr>
        <w:pStyle w:val="ListParagraph"/>
        <w:numPr>
          <w:ilvl w:val="0"/>
          <w:numId w:val="25"/>
        </w:numPr>
        <w:spacing w:after="0" w:line="240" w:lineRule="auto"/>
      </w:pPr>
      <w:r>
        <w:t>I</w:t>
      </w:r>
      <w:r w:rsidR="00272D5E">
        <w:t>nventory</w:t>
      </w:r>
      <w:r>
        <w:t>, organize, pack, and label</w:t>
      </w:r>
      <w:r w:rsidR="00272D5E">
        <w:t xml:space="preserve"> field team </w:t>
      </w:r>
      <w:r>
        <w:t>G</w:t>
      </w:r>
      <w:r w:rsidR="00272D5E">
        <w:t>o-</w:t>
      </w:r>
      <w:r>
        <w:t>K</w:t>
      </w:r>
      <w:r w:rsidR="00272D5E">
        <w:t>its</w:t>
      </w:r>
      <w:r>
        <w:t xml:space="preserve"> (see Go-Kit section above)</w:t>
      </w:r>
    </w:p>
    <w:p w:rsidR="006479F5" w:rsidRDefault="006479F5" w:rsidP="00E81F23">
      <w:pPr>
        <w:pStyle w:val="ListParagraph"/>
        <w:numPr>
          <w:ilvl w:val="0"/>
          <w:numId w:val="25"/>
        </w:numPr>
        <w:spacing w:after="0" w:line="240" w:lineRule="auto"/>
      </w:pPr>
      <w:r>
        <w:t>I</w:t>
      </w:r>
      <w:r w:rsidR="00272D5E">
        <w:t>nventory</w:t>
      </w:r>
      <w:r>
        <w:t>, organize, pack, and label</w:t>
      </w:r>
      <w:r w:rsidR="00272D5E">
        <w:t xml:space="preserve"> communications equipment (</w:t>
      </w:r>
      <w:proofErr w:type="spellStart"/>
      <w:r w:rsidR="00272D5E">
        <w:t>walkie</w:t>
      </w:r>
      <w:proofErr w:type="spellEnd"/>
      <w:r w:rsidR="00272D5E">
        <w:t xml:space="preserve"> t</w:t>
      </w:r>
      <w:r>
        <w:t>alkies, air cards, cell phones, etc.)</w:t>
      </w:r>
    </w:p>
    <w:p w:rsidR="00E81F23" w:rsidRDefault="00E81F23" w:rsidP="00E81F23">
      <w:pPr>
        <w:pStyle w:val="ListParagraph"/>
        <w:numPr>
          <w:ilvl w:val="0"/>
          <w:numId w:val="25"/>
        </w:numPr>
        <w:spacing w:after="0" w:line="240" w:lineRule="auto"/>
      </w:pPr>
      <w:r>
        <w:t>Prepare</w:t>
      </w:r>
      <w:r w:rsidR="006022C4">
        <w:t xml:space="preserve"> HQ</w:t>
      </w:r>
      <w:r>
        <w:t xml:space="preserve"> first aid kit</w:t>
      </w:r>
    </w:p>
    <w:p w:rsidR="005C2080" w:rsidRDefault="005C2080" w:rsidP="007174F7">
      <w:pPr>
        <w:spacing w:after="0" w:line="240" w:lineRule="auto"/>
      </w:pPr>
    </w:p>
    <w:p w:rsidR="008F3CBB" w:rsidRDefault="00F947B7" w:rsidP="007174F7">
      <w:pPr>
        <w:spacing w:after="0" w:line="240" w:lineRule="auto"/>
      </w:pPr>
      <w:r>
        <w:t>Printing, c</w:t>
      </w:r>
      <w:r w:rsidR="00D75387">
        <w:t>ollating</w:t>
      </w:r>
    </w:p>
    <w:p w:rsidR="00D75387" w:rsidRDefault="00D75387" w:rsidP="00E81F23">
      <w:pPr>
        <w:pStyle w:val="ListParagraph"/>
        <w:numPr>
          <w:ilvl w:val="0"/>
          <w:numId w:val="26"/>
        </w:numPr>
        <w:spacing w:after="0" w:line="240" w:lineRule="auto"/>
      </w:pPr>
      <w:r>
        <w:t xml:space="preserve">Print all required materials, in color as necessary </w:t>
      </w:r>
      <w:r w:rsidR="00AC54A3">
        <w:t>(</w:t>
      </w:r>
      <w:r w:rsidR="001952EF">
        <w:t xml:space="preserve">see above sections, including </w:t>
      </w:r>
      <w:r w:rsidR="00AC54A3">
        <w:t>questionnaire, script, training materials, educational materials, maps, tracking forms</w:t>
      </w:r>
      <w:r w:rsidR="00F947B7">
        <w:t>, etc.</w:t>
      </w:r>
      <w:r w:rsidR="00AC54A3">
        <w:t xml:space="preserve"> – 1000’s of pages)</w:t>
      </w:r>
    </w:p>
    <w:p w:rsidR="00D75387" w:rsidRDefault="00D75387" w:rsidP="00E81F23">
      <w:pPr>
        <w:pStyle w:val="ListParagraph"/>
        <w:numPr>
          <w:ilvl w:val="0"/>
          <w:numId w:val="26"/>
        </w:numPr>
        <w:spacing w:after="0" w:line="240" w:lineRule="auto"/>
      </w:pPr>
      <w:r>
        <w:t>Collate packets</w:t>
      </w:r>
    </w:p>
    <w:p w:rsidR="004854A0" w:rsidRDefault="004854A0" w:rsidP="004854A0">
      <w:pPr>
        <w:spacing w:after="0" w:line="240" w:lineRule="auto"/>
      </w:pPr>
    </w:p>
    <w:p w:rsidR="004854A0" w:rsidRDefault="004854A0" w:rsidP="004854A0">
      <w:pPr>
        <w:spacing w:after="0" w:line="240" w:lineRule="auto"/>
      </w:pPr>
      <w:r>
        <w:t>Headquarters</w:t>
      </w:r>
    </w:p>
    <w:p w:rsidR="004854A0" w:rsidRDefault="004854A0" w:rsidP="004854A0">
      <w:pPr>
        <w:pStyle w:val="ListParagraph"/>
        <w:numPr>
          <w:ilvl w:val="0"/>
          <w:numId w:val="24"/>
        </w:numPr>
        <w:spacing w:after="0" w:line="240" w:lineRule="auto"/>
      </w:pPr>
      <w:r>
        <w:t>I</w:t>
      </w:r>
      <w:r w:rsidRPr="007B073A">
        <w:t>dentify suitable CASPER headquarters</w:t>
      </w:r>
      <w:r w:rsidR="002F426F">
        <w:t xml:space="preserve"> within sampling frame</w:t>
      </w:r>
      <w:r w:rsidRPr="007B073A">
        <w:t xml:space="preserve"> </w:t>
      </w:r>
      <w:r>
        <w:t>(early morning/late evening access, large enough to accommodate JIT, tables</w:t>
      </w:r>
      <w:r w:rsidR="002F426F">
        <w:t>/chairs</w:t>
      </w:r>
      <w:r>
        <w:t xml:space="preserve"> and infrastructure to accommodate mobile office)</w:t>
      </w:r>
    </w:p>
    <w:p w:rsidR="004854A0" w:rsidRDefault="004854A0" w:rsidP="004854A0">
      <w:pPr>
        <w:pStyle w:val="ListParagraph"/>
        <w:numPr>
          <w:ilvl w:val="0"/>
          <w:numId w:val="24"/>
        </w:numPr>
        <w:spacing w:after="0" w:line="240" w:lineRule="auto"/>
      </w:pPr>
      <w:r>
        <w:t xml:space="preserve">Identify </w:t>
      </w:r>
      <w:r w:rsidRPr="007B073A">
        <w:t xml:space="preserve">food vendors </w:t>
      </w:r>
      <w:r>
        <w:t>and arrange for meals, snacks, and water at the HQ</w:t>
      </w:r>
    </w:p>
    <w:p w:rsidR="004854A0" w:rsidRDefault="004854A0" w:rsidP="004854A0">
      <w:pPr>
        <w:pStyle w:val="ListParagraph"/>
        <w:numPr>
          <w:ilvl w:val="0"/>
          <w:numId w:val="24"/>
        </w:numPr>
        <w:spacing w:after="0" w:line="240" w:lineRule="auto"/>
      </w:pPr>
      <w:r w:rsidRPr="007B073A">
        <w:t>Coordinate lodging and transporta</w:t>
      </w:r>
      <w:r>
        <w:t xml:space="preserve">tion for non-local interviewers </w:t>
      </w:r>
      <w:r w:rsidR="007A56FC">
        <w:t xml:space="preserve">and HQ staff </w:t>
      </w:r>
      <w:r>
        <w:t>in close proximity to the HQ</w:t>
      </w:r>
    </w:p>
    <w:p w:rsidR="006479F5" w:rsidRDefault="006479F5" w:rsidP="004854A0">
      <w:pPr>
        <w:pStyle w:val="ListParagraph"/>
        <w:numPr>
          <w:ilvl w:val="0"/>
          <w:numId w:val="24"/>
        </w:numPr>
        <w:spacing w:after="0" w:line="240" w:lineRule="auto"/>
      </w:pPr>
      <w:r>
        <w:t>Ensure Wi-Fi or mobile hotspot at HQ</w:t>
      </w:r>
    </w:p>
    <w:p w:rsidR="005C2080" w:rsidRDefault="005C2080" w:rsidP="00272D5E">
      <w:pPr>
        <w:spacing w:after="0" w:line="240" w:lineRule="auto"/>
      </w:pPr>
    </w:p>
    <w:p w:rsidR="00E81F23" w:rsidRDefault="00F20512" w:rsidP="00272D5E">
      <w:pPr>
        <w:spacing w:after="0" w:line="240" w:lineRule="auto"/>
      </w:pPr>
      <w:r>
        <w:t>Payments and procurement</w:t>
      </w:r>
    </w:p>
    <w:p w:rsidR="00E61821" w:rsidRDefault="00FA3547" w:rsidP="00E81F23">
      <w:pPr>
        <w:pStyle w:val="ListParagraph"/>
        <w:numPr>
          <w:ilvl w:val="0"/>
          <w:numId w:val="27"/>
        </w:numPr>
        <w:spacing w:after="0" w:line="240" w:lineRule="auto"/>
      </w:pPr>
      <w:r w:rsidRPr="007B073A">
        <w:t>Manage all financial asp</w:t>
      </w:r>
      <w:r w:rsidR="00272D5E">
        <w:t>ects of CASPER (</w:t>
      </w:r>
      <w:r w:rsidRPr="007B073A">
        <w:t>staff travel arrangements, car rentals, reimbursements</w:t>
      </w:r>
      <w:r w:rsidR="00F83FBE">
        <w:t>, excess lodging cost approval if necessary, etc.</w:t>
      </w:r>
      <w:r w:rsidRPr="007B073A">
        <w:t>)</w:t>
      </w:r>
    </w:p>
    <w:p w:rsidR="00272D5E" w:rsidRDefault="00272D5E" w:rsidP="00E81F23">
      <w:pPr>
        <w:pStyle w:val="ListParagraph"/>
        <w:numPr>
          <w:ilvl w:val="0"/>
          <w:numId w:val="27"/>
        </w:numPr>
        <w:spacing w:after="0" w:line="240" w:lineRule="auto"/>
      </w:pPr>
      <w:r>
        <w:t>Pay food vendor</w:t>
      </w:r>
      <w:r w:rsidR="00E81F23">
        <w:t>(s)</w:t>
      </w:r>
    </w:p>
    <w:p w:rsidR="00F979B4" w:rsidRPr="007B073A" w:rsidRDefault="00F979B4" w:rsidP="00E81F23">
      <w:pPr>
        <w:pStyle w:val="ListParagraph"/>
        <w:numPr>
          <w:ilvl w:val="0"/>
          <w:numId w:val="27"/>
        </w:numPr>
        <w:spacing w:after="0" w:line="240" w:lineRule="auto"/>
      </w:pPr>
      <w:r>
        <w:t>Have plans for procurements/purchases in the field</w:t>
      </w:r>
      <w:r w:rsidR="00FD1DA7">
        <w:t xml:space="preserve">, in case of </w:t>
      </w:r>
      <w:r w:rsidR="0065319D">
        <w:t>necessity</w:t>
      </w:r>
    </w:p>
    <w:p w:rsidR="00E906AE" w:rsidRPr="007B073A" w:rsidRDefault="00E906AE" w:rsidP="007174F7">
      <w:pPr>
        <w:spacing w:after="0" w:line="240" w:lineRule="auto"/>
      </w:pPr>
    </w:p>
    <w:p w:rsidR="00E906AE" w:rsidRDefault="00E906AE" w:rsidP="00D82346">
      <w:pPr>
        <w:pStyle w:val="Heading2"/>
      </w:pPr>
      <w:r w:rsidRPr="007B073A">
        <w:t>During CASPER</w:t>
      </w:r>
    </w:p>
    <w:p w:rsidR="00BF3DC9" w:rsidRDefault="00BF3DC9" w:rsidP="007174F7">
      <w:pPr>
        <w:spacing w:after="0" w:line="240" w:lineRule="auto"/>
      </w:pPr>
    </w:p>
    <w:p w:rsidR="007B3005" w:rsidRDefault="007B3005" w:rsidP="007174F7">
      <w:pPr>
        <w:spacing w:after="0" w:line="240" w:lineRule="auto"/>
      </w:pPr>
      <w:r>
        <w:t>Incident Command Structure</w:t>
      </w:r>
    </w:p>
    <w:p w:rsidR="007B3005" w:rsidRDefault="007B3005" w:rsidP="007B3005">
      <w:pPr>
        <w:pStyle w:val="ListParagraph"/>
        <w:numPr>
          <w:ilvl w:val="0"/>
          <w:numId w:val="36"/>
        </w:numPr>
        <w:spacing w:after="0" w:line="240" w:lineRule="auto"/>
      </w:pPr>
      <w:r>
        <w:t xml:space="preserve">Set up </w:t>
      </w:r>
      <w:r w:rsidR="00D932EA">
        <w:t>ICS</w:t>
      </w:r>
      <w:r>
        <w:t xml:space="preserve"> and assign roles</w:t>
      </w:r>
    </w:p>
    <w:p w:rsidR="007B3005" w:rsidRDefault="007B3005" w:rsidP="007B3005">
      <w:pPr>
        <w:pStyle w:val="ListParagraph"/>
        <w:numPr>
          <w:ilvl w:val="0"/>
          <w:numId w:val="36"/>
        </w:numPr>
        <w:spacing w:after="0" w:line="240" w:lineRule="auto"/>
      </w:pPr>
      <w:r>
        <w:t>Develop job action guidelines for position</w:t>
      </w:r>
      <w:r w:rsidR="00D932EA">
        <w:t>s</w:t>
      </w:r>
      <w:r>
        <w:t>, if necessary</w:t>
      </w:r>
    </w:p>
    <w:p w:rsidR="007B3005" w:rsidRDefault="007B3005" w:rsidP="007B3005">
      <w:pPr>
        <w:pStyle w:val="ListParagraph"/>
        <w:numPr>
          <w:ilvl w:val="0"/>
          <w:numId w:val="36"/>
        </w:numPr>
        <w:spacing w:after="0" w:line="240" w:lineRule="auto"/>
      </w:pPr>
      <w:r>
        <w:t>Fill out Action Plan and other necessary forms for each operational period</w:t>
      </w:r>
    </w:p>
    <w:p w:rsidR="007B3005" w:rsidRDefault="007B3005" w:rsidP="007174F7">
      <w:pPr>
        <w:spacing w:after="0" w:line="240" w:lineRule="auto"/>
      </w:pPr>
    </w:p>
    <w:p w:rsidR="00A30A73" w:rsidRDefault="00A30A73" w:rsidP="007174F7">
      <w:pPr>
        <w:spacing w:after="0" w:line="240" w:lineRule="auto"/>
      </w:pPr>
      <w:r>
        <w:t>Training</w:t>
      </w:r>
    </w:p>
    <w:p w:rsidR="00B33588" w:rsidRDefault="00B33588" w:rsidP="00FA3547">
      <w:pPr>
        <w:pStyle w:val="ListParagraph"/>
        <w:numPr>
          <w:ilvl w:val="0"/>
          <w:numId w:val="28"/>
        </w:numPr>
        <w:spacing w:after="0" w:line="240" w:lineRule="auto"/>
      </w:pPr>
      <w:r>
        <w:t>Conduct JIT training</w:t>
      </w:r>
    </w:p>
    <w:p w:rsidR="00C75D3D" w:rsidRDefault="00C75D3D" w:rsidP="00C75D3D">
      <w:pPr>
        <w:pStyle w:val="ListParagraph"/>
        <w:numPr>
          <w:ilvl w:val="1"/>
          <w:numId w:val="28"/>
        </w:numPr>
        <w:spacing w:after="0" w:line="240" w:lineRule="auto"/>
      </w:pPr>
      <w:r>
        <w:t>Systematic random sampling in the field</w:t>
      </w:r>
    </w:p>
    <w:p w:rsidR="00C75D3D" w:rsidRDefault="00C75D3D" w:rsidP="00C75D3D">
      <w:pPr>
        <w:pStyle w:val="ListParagraph"/>
        <w:numPr>
          <w:ilvl w:val="1"/>
          <w:numId w:val="28"/>
        </w:numPr>
        <w:spacing w:after="0" w:line="240" w:lineRule="auto"/>
      </w:pPr>
      <w:r>
        <w:t>“Art of Interviewing”</w:t>
      </w:r>
    </w:p>
    <w:p w:rsidR="00A30A73" w:rsidRDefault="00B33588" w:rsidP="00FA3547">
      <w:pPr>
        <w:pStyle w:val="ListParagraph"/>
        <w:numPr>
          <w:ilvl w:val="0"/>
          <w:numId w:val="28"/>
        </w:numPr>
        <w:spacing w:after="0" w:line="240" w:lineRule="auto"/>
      </w:pPr>
      <w:r>
        <w:t>Address volunteer questions regarding sampling and interviewing</w:t>
      </w:r>
    </w:p>
    <w:p w:rsidR="00B33588" w:rsidRDefault="00B33588" w:rsidP="00FA3547">
      <w:pPr>
        <w:pStyle w:val="ListParagraph"/>
        <w:numPr>
          <w:ilvl w:val="0"/>
          <w:numId w:val="28"/>
        </w:numPr>
        <w:spacing w:after="0" w:line="240" w:lineRule="auto"/>
      </w:pPr>
      <w:r w:rsidRPr="007B073A">
        <w:t xml:space="preserve">Troubleshoot team </w:t>
      </w:r>
      <w:r w:rsidR="00C75D3D">
        <w:t xml:space="preserve">issues </w:t>
      </w:r>
    </w:p>
    <w:p w:rsidR="005B31CD" w:rsidRPr="007B073A" w:rsidRDefault="005B31CD" w:rsidP="00FA3547">
      <w:pPr>
        <w:pStyle w:val="ListParagraph"/>
        <w:numPr>
          <w:ilvl w:val="0"/>
          <w:numId w:val="28"/>
        </w:numPr>
        <w:spacing w:after="0" w:line="240" w:lineRule="auto"/>
      </w:pPr>
      <w:r>
        <w:t>Address any issues during morning briefing with field teams</w:t>
      </w:r>
    </w:p>
    <w:p w:rsidR="00C75D3D" w:rsidRDefault="00C75D3D" w:rsidP="00B33588">
      <w:pPr>
        <w:spacing w:after="0" w:line="240" w:lineRule="auto"/>
      </w:pPr>
    </w:p>
    <w:p w:rsidR="00B33588" w:rsidRDefault="00B33588" w:rsidP="00B33588">
      <w:pPr>
        <w:spacing w:after="0" w:line="240" w:lineRule="auto"/>
      </w:pPr>
      <w:r>
        <w:t>Data entry</w:t>
      </w:r>
    </w:p>
    <w:p w:rsidR="00B33588" w:rsidRDefault="00B33588" w:rsidP="00FA3547">
      <w:pPr>
        <w:pStyle w:val="ListParagraph"/>
        <w:numPr>
          <w:ilvl w:val="0"/>
          <w:numId w:val="29"/>
        </w:numPr>
        <w:spacing w:after="0" w:line="240" w:lineRule="auto"/>
      </w:pPr>
      <w:r>
        <w:t>Conduct real time data entry of completed questionnaires</w:t>
      </w:r>
    </w:p>
    <w:p w:rsidR="00B33588" w:rsidRDefault="00725D06" w:rsidP="00FA3547">
      <w:pPr>
        <w:pStyle w:val="ListParagraph"/>
        <w:numPr>
          <w:ilvl w:val="0"/>
          <w:numId w:val="29"/>
        </w:numPr>
        <w:spacing w:after="0" w:line="240" w:lineRule="auto"/>
      </w:pPr>
      <w:r>
        <w:t xml:space="preserve">Prepare </w:t>
      </w:r>
      <w:r w:rsidR="00B33588">
        <w:t>cluster tracking form</w:t>
      </w:r>
      <w:r>
        <w:t>s for</w:t>
      </w:r>
      <w:r w:rsidR="00B33588">
        <w:t xml:space="preserve"> data </w:t>
      </w:r>
      <w:r>
        <w:t>entry at the conclusion of CASPER</w:t>
      </w:r>
    </w:p>
    <w:p w:rsidR="00B33588" w:rsidRDefault="00B33588" w:rsidP="00FA3547">
      <w:pPr>
        <w:pStyle w:val="ListParagraph"/>
        <w:numPr>
          <w:ilvl w:val="0"/>
          <w:numId w:val="29"/>
        </w:numPr>
        <w:spacing w:after="0" w:line="240" w:lineRule="auto"/>
      </w:pPr>
      <w:r>
        <w:t>Ensure data and information security</w:t>
      </w:r>
    </w:p>
    <w:p w:rsidR="004739F0" w:rsidRDefault="004739F0" w:rsidP="00FA3547">
      <w:pPr>
        <w:pStyle w:val="ListParagraph"/>
        <w:numPr>
          <w:ilvl w:val="0"/>
          <w:numId w:val="29"/>
        </w:numPr>
        <w:spacing w:after="0" w:line="240" w:lineRule="auto"/>
      </w:pPr>
      <w:r>
        <w:t>Maintain account</w:t>
      </w:r>
      <w:r w:rsidR="00425D57">
        <w:t>ability for paper questionnaire</w:t>
      </w:r>
    </w:p>
    <w:p w:rsidR="00C75D3D" w:rsidRDefault="00C75D3D" w:rsidP="007174F7">
      <w:pPr>
        <w:spacing w:after="0" w:line="240" w:lineRule="auto"/>
      </w:pPr>
    </w:p>
    <w:p w:rsidR="00BF3DC9" w:rsidRDefault="00B33588" w:rsidP="007174F7">
      <w:pPr>
        <w:spacing w:after="0" w:line="240" w:lineRule="auto"/>
      </w:pPr>
      <w:r>
        <w:t>Team and information tracking</w:t>
      </w:r>
    </w:p>
    <w:p w:rsidR="006B1AF0" w:rsidRDefault="00B33588" w:rsidP="00FA3547">
      <w:pPr>
        <w:pStyle w:val="ListParagraph"/>
        <w:numPr>
          <w:ilvl w:val="0"/>
          <w:numId w:val="30"/>
        </w:numPr>
        <w:spacing w:after="0" w:line="240" w:lineRule="auto"/>
      </w:pPr>
      <w:r w:rsidRPr="007B073A">
        <w:t>Track teams in field</w:t>
      </w:r>
      <w:r>
        <w:t xml:space="preserve"> </w:t>
      </w:r>
    </w:p>
    <w:p w:rsidR="006B1AF0" w:rsidRDefault="006B1AF0" w:rsidP="006B1AF0">
      <w:pPr>
        <w:pStyle w:val="ListParagraph"/>
        <w:numPr>
          <w:ilvl w:val="1"/>
          <w:numId w:val="30"/>
        </w:numPr>
        <w:spacing w:after="0" w:line="240" w:lineRule="auto"/>
      </w:pPr>
      <w:r>
        <w:t>R</w:t>
      </w:r>
      <w:r w:rsidR="00B33588">
        <w:t>eceive calls/texts with team whereabouts, record team locations</w:t>
      </w:r>
    </w:p>
    <w:p w:rsidR="00B33588" w:rsidRDefault="006B1AF0" w:rsidP="006B1AF0">
      <w:pPr>
        <w:pStyle w:val="ListParagraph"/>
        <w:numPr>
          <w:ilvl w:val="1"/>
          <w:numId w:val="30"/>
        </w:numPr>
        <w:spacing w:after="0" w:line="240" w:lineRule="auto"/>
      </w:pPr>
      <w:r>
        <w:t>Address field team needs (language/translations, questions about sampling, safety, etc.)</w:t>
      </w:r>
    </w:p>
    <w:p w:rsidR="00B33588" w:rsidRDefault="00B33588" w:rsidP="00FA3547">
      <w:pPr>
        <w:pStyle w:val="ListParagraph"/>
        <w:numPr>
          <w:ilvl w:val="0"/>
          <w:numId w:val="30"/>
        </w:numPr>
        <w:spacing w:after="0" w:line="240" w:lineRule="auto"/>
      </w:pPr>
      <w:r>
        <w:t>Track cluster interview completion every day</w:t>
      </w:r>
    </w:p>
    <w:p w:rsidR="00AF3D00" w:rsidRDefault="00AF3D00" w:rsidP="00FA3547">
      <w:pPr>
        <w:pStyle w:val="ListParagraph"/>
        <w:numPr>
          <w:ilvl w:val="0"/>
          <w:numId w:val="30"/>
        </w:numPr>
        <w:spacing w:after="0" w:line="240" w:lineRule="auto"/>
      </w:pPr>
      <w:r>
        <w:lastRenderedPageBreak/>
        <w:t>Maintain and modify field team rosters, as needed (</w:t>
      </w:r>
      <w:r w:rsidRPr="007B073A">
        <w:t>interviewer dropouts, language needs, etc.)</w:t>
      </w:r>
    </w:p>
    <w:p w:rsidR="00AF3D00" w:rsidRPr="007B073A" w:rsidRDefault="00AF3D00" w:rsidP="00FA3547">
      <w:pPr>
        <w:pStyle w:val="ListParagraph"/>
        <w:numPr>
          <w:ilvl w:val="0"/>
          <w:numId w:val="30"/>
        </w:numPr>
        <w:spacing w:after="0" w:line="240" w:lineRule="auto"/>
      </w:pPr>
      <w:r>
        <w:t>Maintain and modify field team cluster assignments (completed clusters, language needs, etc.)</w:t>
      </w:r>
    </w:p>
    <w:p w:rsidR="00FA3547" w:rsidRDefault="009A706F" w:rsidP="00FA3547">
      <w:pPr>
        <w:pStyle w:val="ListParagraph"/>
        <w:numPr>
          <w:ilvl w:val="0"/>
          <w:numId w:val="30"/>
        </w:numPr>
        <w:spacing w:after="0" w:line="240" w:lineRule="auto"/>
      </w:pPr>
      <w:r>
        <w:t xml:space="preserve">Check in field teams as they return to HQ </w:t>
      </w:r>
      <w:r w:rsidR="006B1AF0">
        <w:t xml:space="preserve">daily </w:t>
      </w:r>
    </w:p>
    <w:p w:rsidR="00FA3547" w:rsidRDefault="006B1AF0" w:rsidP="00FA3547">
      <w:pPr>
        <w:pStyle w:val="ListParagraph"/>
        <w:numPr>
          <w:ilvl w:val="1"/>
          <w:numId w:val="30"/>
        </w:numPr>
        <w:spacing w:after="0" w:line="240" w:lineRule="auto"/>
      </w:pPr>
      <w:r>
        <w:t>R</w:t>
      </w:r>
      <w:r w:rsidR="009A706F">
        <w:t>eview each questionnair</w:t>
      </w:r>
      <w:r w:rsidR="00FA3547">
        <w:t>e for accuracy and completeness</w:t>
      </w:r>
      <w:r w:rsidR="009A706F">
        <w:t xml:space="preserve"> </w:t>
      </w:r>
      <w:r w:rsidR="00A03440">
        <w:t xml:space="preserve"> (sign off on each </w:t>
      </w:r>
      <w:proofErr w:type="spellStart"/>
      <w:r w:rsidR="00A03440">
        <w:t>qx</w:t>
      </w:r>
      <w:proofErr w:type="spellEnd"/>
      <w:r w:rsidR="00A03440">
        <w:t>)</w:t>
      </w:r>
    </w:p>
    <w:p w:rsidR="00FA3547" w:rsidRDefault="006B1AF0" w:rsidP="00FA3547">
      <w:pPr>
        <w:pStyle w:val="ListParagraph"/>
        <w:numPr>
          <w:ilvl w:val="1"/>
          <w:numId w:val="30"/>
        </w:numPr>
        <w:spacing w:after="0" w:line="240" w:lineRule="auto"/>
      </w:pPr>
      <w:r>
        <w:t>R</w:t>
      </w:r>
      <w:r w:rsidR="009A706F">
        <w:t>eview</w:t>
      </w:r>
      <w:r>
        <w:t xml:space="preserve"> cluster</w:t>
      </w:r>
      <w:r w:rsidR="009A706F">
        <w:t xml:space="preserve"> tracking form at the end of the day</w:t>
      </w:r>
      <w:r w:rsidR="00FA3547">
        <w:t xml:space="preserve"> for accuracy and completeness</w:t>
      </w:r>
      <w:r w:rsidR="00A03440">
        <w:t xml:space="preserve"> (sign off on the form)</w:t>
      </w:r>
    </w:p>
    <w:p w:rsidR="009A706F" w:rsidRDefault="006B1AF0" w:rsidP="00FA3547">
      <w:pPr>
        <w:pStyle w:val="ListParagraph"/>
        <w:numPr>
          <w:ilvl w:val="1"/>
          <w:numId w:val="30"/>
        </w:numPr>
        <w:spacing w:after="0" w:line="240" w:lineRule="auto"/>
      </w:pPr>
      <w:r>
        <w:t>D</w:t>
      </w:r>
      <w:r w:rsidR="009A706F">
        <w:t xml:space="preserve">ebrief each field team about sampling and interviewing process and </w:t>
      </w:r>
      <w:r>
        <w:t xml:space="preserve">any </w:t>
      </w:r>
      <w:r w:rsidR="00FA3547">
        <w:t>issues</w:t>
      </w:r>
      <w:r w:rsidR="005B31CD">
        <w:t xml:space="preserve"> </w:t>
      </w:r>
    </w:p>
    <w:p w:rsidR="005B74BE" w:rsidRDefault="00C838ED" w:rsidP="003971C8">
      <w:pPr>
        <w:pStyle w:val="ListParagraph"/>
        <w:numPr>
          <w:ilvl w:val="0"/>
          <w:numId w:val="30"/>
        </w:numPr>
        <w:spacing w:after="0" w:line="240" w:lineRule="auto"/>
      </w:pPr>
      <w:r>
        <w:t>R</w:t>
      </w:r>
      <w:r w:rsidR="005B74BE">
        <w:t>econcile number of completed questionnaires with cluster completion tracking form</w:t>
      </w:r>
      <w:r>
        <w:t xml:space="preserve"> at the end of each day</w:t>
      </w:r>
    </w:p>
    <w:p w:rsidR="00C838ED" w:rsidRDefault="00C838ED" w:rsidP="003971C8">
      <w:pPr>
        <w:pStyle w:val="ListParagraph"/>
        <w:numPr>
          <w:ilvl w:val="0"/>
          <w:numId w:val="30"/>
        </w:numPr>
        <w:spacing w:after="0" w:line="240" w:lineRule="auto"/>
      </w:pPr>
      <w:r>
        <w:t>Conduct daily debrief with HQ staff at the end of each day</w:t>
      </w:r>
    </w:p>
    <w:p w:rsidR="007B3005" w:rsidRDefault="007B3005" w:rsidP="007B3005">
      <w:pPr>
        <w:pStyle w:val="ListParagraph"/>
        <w:numPr>
          <w:ilvl w:val="0"/>
          <w:numId w:val="30"/>
        </w:numPr>
        <w:spacing w:after="0" w:line="240" w:lineRule="auto"/>
      </w:pPr>
      <w:r>
        <w:t xml:space="preserve">Ensure all field staff sign in at the beginning and sign out at the end of each day </w:t>
      </w:r>
    </w:p>
    <w:p w:rsidR="003971C8" w:rsidRDefault="003971C8" w:rsidP="003971C8">
      <w:pPr>
        <w:pStyle w:val="ListParagraph"/>
        <w:numPr>
          <w:ilvl w:val="0"/>
          <w:numId w:val="30"/>
        </w:numPr>
        <w:spacing w:after="0" w:line="240" w:lineRule="auto"/>
      </w:pPr>
      <w:r w:rsidRPr="007B073A">
        <w:t>Demobilize interviewers</w:t>
      </w:r>
      <w:r>
        <w:t xml:space="preserve"> at the end of each day and at the end of CASPER</w:t>
      </w:r>
    </w:p>
    <w:p w:rsidR="003971C8" w:rsidRPr="007B073A" w:rsidRDefault="003971C8" w:rsidP="003971C8">
      <w:pPr>
        <w:pStyle w:val="ListParagraph"/>
        <w:numPr>
          <w:ilvl w:val="0"/>
          <w:numId w:val="30"/>
        </w:numPr>
        <w:spacing w:after="0" w:line="240" w:lineRule="auto"/>
      </w:pPr>
      <w:r>
        <w:t xml:space="preserve">Collect </w:t>
      </w:r>
      <w:r w:rsidRPr="007B073A">
        <w:t>volunteer evaluations</w:t>
      </w:r>
      <w:r>
        <w:t xml:space="preserve"> at the end of CASPER</w:t>
      </w:r>
      <w:r w:rsidR="004E5BF7">
        <w:t xml:space="preserve"> (evaluations are optional)</w:t>
      </w:r>
    </w:p>
    <w:p w:rsidR="009A706F" w:rsidRPr="007B073A" w:rsidRDefault="009A706F" w:rsidP="00AF3D00">
      <w:pPr>
        <w:spacing w:after="0" w:line="240" w:lineRule="auto"/>
      </w:pPr>
    </w:p>
    <w:p w:rsidR="00FA3547" w:rsidRPr="00F20512" w:rsidRDefault="00F20512" w:rsidP="002033E5">
      <w:pPr>
        <w:spacing w:after="0" w:line="240" w:lineRule="auto"/>
      </w:pPr>
      <w:r>
        <w:t>C</w:t>
      </w:r>
      <w:r w:rsidRPr="00F20512">
        <w:t>o</w:t>
      </w:r>
      <w:r>
        <w:t>mmunication and outreach</w:t>
      </w:r>
    </w:p>
    <w:p w:rsidR="00C11DF8" w:rsidRDefault="00B33588" w:rsidP="00FA3547">
      <w:pPr>
        <w:pStyle w:val="ListParagraph"/>
        <w:numPr>
          <w:ilvl w:val="0"/>
          <w:numId w:val="31"/>
        </w:numPr>
        <w:spacing w:after="0" w:line="240" w:lineRule="auto"/>
      </w:pPr>
      <w:r w:rsidRPr="007B073A">
        <w:t>Mai</w:t>
      </w:r>
      <w:r>
        <w:t xml:space="preserve">ntain contact with local </w:t>
      </w:r>
      <w:r w:rsidRPr="007B073A">
        <w:t>officials</w:t>
      </w:r>
      <w:r w:rsidR="007B039A">
        <w:t xml:space="preserve"> </w:t>
      </w:r>
    </w:p>
    <w:p w:rsidR="00B33588" w:rsidRDefault="00B33588" w:rsidP="00FA3547">
      <w:pPr>
        <w:pStyle w:val="ListParagraph"/>
        <w:numPr>
          <w:ilvl w:val="0"/>
          <w:numId w:val="31"/>
        </w:numPr>
        <w:spacing w:after="0" w:line="240" w:lineRule="auto"/>
      </w:pPr>
      <w:r>
        <w:t>Answer media inquiries</w:t>
      </w:r>
    </w:p>
    <w:p w:rsidR="000B2B33" w:rsidRDefault="000B2B33" w:rsidP="007174F7">
      <w:pPr>
        <w:spacing w:after="0" w:line="240" w:lineRule="auto"/>
      </w:pPr>
    </w:p>
    <w:p w:rsidR="00FA3547" w:rsidRPr="00F20512" w:rsidRDefault="00F20512" w:rsidP="007174F7">
      <w:pPr>
        <w:spacing w:after="0" w:line="240" w:lineRule="auto"/>
      </w:pPr>
      <w:r w:rsidRPr="00F20512">
        <w:t>Logistical support</w:t>
      </w:r>
    </w:p>
    <w:p w:rsidR="00AF3D00" w:rsidRPr="007B073A" w:rsidRDefault="00AF3D00" w:rsidP="00FA3547">
      <w:pPr>
        <w:pStyle w:val="ListParagraph"/>
        <w:numPr>
          <w:ilvl w:val="0"/>
          <w:numId w:val="32"/>
        </w:numPr>
        <w:spacing w:after="0" w:line="240" w:lineRule="auto"/>
      </w:pPr>
      <w:r>
        <w:t>Set up mobile office at HQ and prepare for JIT Training</w:t>
      </w:r>
    </w:p>
    <w:p w:rsidR="00E61821" w:rsidRPr="007B073A" w:rsidRDefault="00FA3547" w:rsidP="00FA3547">
      <w:pPr>
        <w:pStyle w:val="ListParagraph"/>
        <w:numPr>
          <w:ilvl w:val="0"/>
          <w:numId w:val="32"/>
        </w:numPr>
        <w:spacing w:after="0" w:line="240" w:lineRule="auto"/>
      </w:pPr>
      <w:r w:rsidRPr="007B073A">
        <w:t xml:space="preserve">Ensure all </w:t>
      </w:r>
      <w:r w:rsidR="00AF3D00">
        <w:t>field teams are set with equipment (safety kits, Go-Kits)</w:t>
      </w:r>
    </w:p>
    <w:p w:rsidR="003971C8" w:rsidRDefault="00AF3D00" w:rsidP="00FA3547">
      <w:pPr>
        <w:pStyle w:val="ListParagraph"/>
        <w:numPr>
          <w:ilvl w:val="0"/>
          <w:numId w:val="32"/>
        </w:numPr>
        <w:spacing w:after="0" w:line="240" w:lineRule="auto"/>
      </w:pPr>
      <w:r w:rsidRPr="007B073A">
        <w:t>Maintain accountability</w:t>
      </w:r>
      <w:r>
        <w:t xml:space="preserve"> for field </w:t>
      </w:r>
      <w:r w:rsidRPr="007B073A">
        <w:t>equ</w:t>
      </w:r>
      <w:r>
        <w:t>i</w:t>
      </w:r>
      <w:r w:rsidRPr="007B073A">
        <w:t>pment</w:t>
      </w:r>
      <w:r>
        <w:t xml:space="preserve"> and supplies</w:t>
      </w:r>
    </w:p>
    <w:p w:rsidR="003971C8" w:rsidRDefault="003971C8" w:rsidP="003971C8">
      <w:pPr>
        <w:pStyle w:val="ListParagraph"/>
        <w:numPr>
          <w:ilvl w:val="1"/>
          <w:numId w:val="32"/>
        </w:numPr>
        <w:spacing w:after="0" w:line="240" w:lineRule="auto"/>
      </w:pPr>
      <w:r>
        <w:t>A</w:t>
      </w:r>
      <w:r w:rsidR="00AF3D00">
        <w:t>fter all field teams check in at the end of the day, conduct inventory of safety kits</w:t>
      </w:r>
    </w:p>
    <w:p w:rsidR="00E61821" w:rsidRDefault="003971C8" w:rsidP="003971C8">
      <w:pPr>
        <w:pStyle w:val="ListParagraph"/>
        <w:numPr>
          <w:ilvl w:val="1"/>
          <w:numId w:val="32"/>
        </w:numPr>
        <w:spacing w:after="0" w:line="240" w:lineRule="auto"/>
      </w:pPr>
      <w:r>
        <w:t>Restock Go-Kits daily</w:t>
      </w:r>
    </w:p>
    <w:p w:rsidR="00E61821" w:rsidRDefault="00FA3547" w:rsidP="00FA3547">
      <w:pPr>
        <w:pStyle w:val="ListParagraph"/>
        <w:numPr>
          <w:ilvl w:val="0"/>
          <w:numId w:val="32"/>
        </w:numPr>
        <w:spacing w:after="0" w:line="240" w:lineRule="auto"/>
      </w:pPr>
      <w:r w:rsidRPr="007B073A">
        <w:t>Coordinate food delivery to HQ</w:t>
      </w:r>
    </w:p>
    <w:p w:rsidR="00AF3D00" w:rsidRDefault="00AF3D00" w:rsidP="00FA3547">
      <w:pPr>
        <w:pStyle w:val="ListParagraph"/>
        <w:numPr>
          <w:ilvl w:val="0"/>
          <w:numId w:val="32"/>
        </w:numPr>
        <w:spacing w:after="0" w:line="240" w:lineRule="auto"/>
      </w:pPr>
      <w:r>
        <w:t>Maintain accountability for mobile office equipment</w:t>
      </w:r>
    </w:p>
    <w:p w:rsidR="00AF3D00" w:rsidRPr="007B073A" w:rsidRDefault="00AF3D00" w:rsidP="00FA3547">
      <w:pPr>
        <w:pStyle w:val="ListParagraph"/>
        <w:numPr>
          <w:ilvl w:val="0"/>
          <w:numId w:val="32"/>
        </w:numPr>
        <w:spacing w:after="0" w:line="240" w:lineRule="auto"/>
      </w:pPr>
      <w:r>
        <w:t>Coordinate photocopying/printing of materials if there are shortages</w:t>
      </w:r>
    </w:p>
    <w:p w:rsidR="00BF3DC9" w:rsidRDefault="00BF3DC9" w:rsidP="007174F7">
      <w:pPr>
        <w:spacing w:after="0" w:line="240" w:lineRule="auto"/>
      </w:pPr>
    </w:p>
    <w:p w:rsidR="00E906AE" w:rsidRDefault="00961C47" w:rsidP="00D82346">
      <w:pPr>
        <w:pStyle w:val="Heading2"/>
      </w:pPr>
      <w:r w:rsidRPr="007B073A">
        <w:t>After CASPER</w:t>
      </w:r>
    </w:p>
    <w:p w:rsidR="00B33588" w:rsidRDefault="00B33588" w:rsidP="007174F7">
      <w:pPr>
        <w:spacing w:after="0" w:line="240" w:lineRule="auto"/>
      </w:pPr>
    </w:p>
    <w:p w:rsidR="00F20512" w:rsidRDefault="00F20512" w:rsidP="007174F7">
      <w:pPr>
        <w:spacing w:after="0" w:line="240" w:lineRule="auto"/>
      </w:pPr>
      <w:r>
        <w:t>Data entry</w:t>
      </w:r>
    </w:p>
    <w:p w:rsidR="00D910D7" w:rsidRPr="007B073A" w:rsidRDefault="00D910D7" w:rsidP="00D910D7">
      <w:pPr>
        <w:pStyle w:val="ListParagraph"/>
        <w:numPr>
          <w:ilvl w:val="0"/>
          <w:numId w:val="33"/>
        </w:numPr>
        <w:spacing w:after="0" w:line="240" w:lineRule="auto"/>
      </w:pPr>
      <w:r>
        <w:t>Complete questionnaire data entry</w:t>
      </w:r>
    </w:p>
    <w:p w:rsidR="00F20512" w:rsidRDefault="00B33588" w:rsidP="00F20512">
      <w:pPr>
        <w:pStyle w:val="ListParagraph"/>
        <w:numPr>
          <w:ilvl w:val="0"/>
          <w:numId w:val="33"/>
        </w:numPr>
        <w:spacing w:after="0" w:line="240" w:lineRule="auto"/>
      </w:pPr>
      <w:r>
        <w:t>Complete cluster tracking form data entry</w:t>
      </w:r>
    </w:p>
    <w:p w:rsidR="00B14CC4" w:rsidRDefault="00B14CC4" w:rsidP="007174F7">
      <w:pPr>
        <w:spacing w:after="0" w:line="240" w:lineRule="auto"/>
      </w:pPr>
    </w:p>
    <w:p w:rsidR="00D82346" w:rsidRPr="007B073A" w:rsidRDefault="00F20512" w:rsidP="007174F7">
      <w:pPr>
        <w:spacing w:after="0" w:line="240" w:lineRule="auto"/>
      </w:pPr>
      <w:r>
        <w:t>Data analysis</w:t>
      </w:r>
    </w:p>
    <w:p w:rsidR="00D910D7" w:rsidRDefault="00D910D7" w:rsidP="00D910D7">
      <w:pPr>
        <w:pStyle w:val="ListParagraph"/>
        <w:numPr>
          <w:ilvl w:val="0"/>
          <w:numId w:val="33"/>
        </w:numPr>
        <w:spacing w:after="0" w:line="240" w:lineRule="auto"/>
      </w:pPr>
      <w:r>
        <w:t>Calculate response rates from the cluster tracking form</w:t>
      </w:r>
    </w:p>
    <w:p w:rsidR="00ED5C6D" w:rsidRDefault="00ED5C6D" w:rsidP="00FA3547">
      <w:pPr>
        <w:pStyle w:val="ListParagraph"/>
        <w:numPr>
          <w:ilvl w:val="0"/>
          <w:numId w:val="33"/>
        </w:numPr>
        <w:spacing w:after="0" w:line="240" w:lineRule="auto"/>
      </w:pPr>
      <w:r>
        <w:t>Clean and analyze CASPER data</w:t>
      </w:r>
    </w:p>
    <w:p w:rsidR="00B14CC4" w:rsidRDefault="00B14CC4" w:rsidP="007174F7">
      <w:pPr>
        <w:spacing w:after="0" w:line="240" w:lineRule="auto"/>
      </w:pPr>
    </w:p>
    <w:p w:rsidR="00D82346" w:rsidRDefault="00F20512" w:rsidP="007174F7">
      <w:pPr>
        <w:spacing w:after="0" w:line="240" w:lineRule="auto"/>
      </w:pPr>
      <w:r>
        <w:t>Report</w:t>
      </w:r>
    </w:p>
    <w:p w:rsidR="00B33588" w:rsidRDefault="00B33588" w:rsidP="00FA3547">
      <w:pPr>
        <w:pStyle w:val="ListParagraph"/>
        <w:numPr>
          <w:ilvl w:val="0"/>
          <w:numId w:val="33"/>
        </w:numPr>
        <w:spacing w:after="0" w:line="240" w:lineRule="auto"/>
      </w:pPr>
      <w:r>
        <w:t>Prepare preliminary</w:t>
      </w:r>
      <w:r w:rsidR="00BB750F">
        <w:t xml:space="preserve"> CASPER</w:t>
      </w:r>
      <w:r>
        <w:t xml:space="preserve"> report</w:t>
      </w:r>
    </w:p>
    <w:p w:rsidR="00BB750F" w:rsidRDefault="00BB750F" w:rsidP="00FA3547">
      <w:pPr>
        <w:pStyle w:val="ListParagraph"/>
        <w:numPr>
          <w:ilvl w:val="0"/>
          <w:numId w:val="33"/>
        </w:numPr>
        <w:spacing w:after="0" w:line="240" w:lineRule="auto"/>
      </w:pPr>
      <w:r>
        <w:t>Prepare final CASPER report</w:t>
      </w:r>
    </w:p>
    <w:p w:rsidR="00BB750F" w:rsidRDefault="00BB750F" w:rsidP="00FA3547">
      <w:pPr>
        <w:pStyle w:val="ListParagraph"/>
        <w:numPr>
          <w:ilvl w:val="0"/>
          <w:numId w:val="33"/>
        </w:numPr>
        <w:spacing w:after="0" w:line="240" w:lineRule="auto"/>
      </w:pPr>
      <w:r>
        <w:t>Conduct a “</w:t>
      </w:r>
      <w:proofErr w:type="spellStart"/>
      <w:r>
        <w:t>hotwash</w:t>
      </w:r>
      <w:proofErr w:type="spellEnd"/>
      <w:r>
        <w:t>” and prepare an After Action Report</w:t>
      </w:r>
    </w:p>
    <w:p w:rsidR="00B14CC4" w:rsidRDefault="00B14CC4" w:rsidP="007174F7">
      <w:pPr>
        <w:spacing w:after="0" w:line="240" w:lineRule="auto"/>
      </w:pPr>
    </w:p>
    <w:p w:rsidR="00ED5C6D" w:rsidRPr="007B073A" w:rsidRDefault="00F20512" w:rsidP="007174F7">
      <w:pPr>
        <w:spacing w:after="0" w:line="240" w:lineRule="auto"/>
      </w:pPr>
      <w:r>
        <w:t>Volunteer acknowledgement</w:t>
      </w:r>
    </w:p>
    <w:p w:rsidR="00961C47" w:rsidRPr="007B073A" w:rsidRDefault="00961C47" w:rsidP="00FA3547">
      <w:pPr>
        <w:pStyle w:val="ListParagraph"/>
        <w:numPr>
          <w:ilvl w:val="0"/>
          <w:numId w:val="33"/>
        </w:numPr>
        <w:spacing w:after="0" w:line="240" w:lineRule="auto"/>
      </w:pPr>
      <w:r w:rsidRPr="007B073A">
        <w:t xml:space="preserve">Send </w:t>
      </w:r>
      <w:r w:rsidR="00B33588">
        <w:t>out thank-</w:t>
      </w:r>
      <w:r w:rsidRPr="007B073A">
        <w:t xml:space="preserve">you </w:t>
      </w:r>
      <w:r w:rsidR="00B33588">
        <w:t xml:space="preserve">letter (mail or email) </w:t>
      </w:r>
      <w:r w:rsidRPr="007B073A">
        <w:t>to volunteers</w:t>
      </w:r>
    </w:p>
    <w:p w:rsidR="00961C47" w:rsidRDefault="00961C47" w:rsidP="00FA3547">
      <w:pPr>
        <w:pStyle w:val="ListParagraph"/>
        <w:numPr>
          <w:ilvl w:val="0"/>
          <w:numId w:val="33"/>
        </w:numPr>
        <w:spacing w:after="0" w:line="240" w:lineRule="auto"/>
      </w:pPr>
      <w:r w:rsidRPr="007B073A">
        <w:t xml:space="preserve">Transcribe and </w:t>
      </w:r>
      <w:r w:rsidR="00B33588">
        <w:t>a</w:t>
      </w:r>
      <w:r w:rsidRPr="007B073A">
        <w:t>nalyze volunteer evaluation forms</w:t>
      </w:r>
      <w:r w:rsidR="004E5BF7">
        <w:t xml:space="preserve"> (optional)</w:t>
      </w:r>
    </w:p>
    <w:p w:rsidR="00B14CC4" w:rsidRDefault="00B14CC4" w:rsidP="007174F7">
      <w:pPr>
        <w:spacing w:after="0" w:line="240" w:lineRule="auto"/>
      </w:pPr>
    </w:p>
    <w:p w:rsidR="00D82346" w:rsidRPr="007B073A" w:rsidRDefault="00F20512" w:rsidP="007174F7">
      <w:pPr>
        <w:spacing w:after="0" w:line="240" w:lineRule="auto"/>
      </w:pPr>
      <w:r>
        <w:t>Payments</w:t>
      </w:r>
    </w:p>
    <w:p w:rsidR="00840CDE" w:rsidRPr="00B45FAA" w:rsidRDefault="00B33588" w:rsidP="00B45FAA">
      <w:pPr>
        <w:pStyle w:val="ListParagraph"/>
        <w:numPr>
          <w:ilvl w:val="0"/>
          <w:numId w:val="33"/>
        </w:numPr>
        <w:spacing w:after="0" w:line="240" w:lineRule="auto"/>
      </w:pPr>
      <w:r>
        <w:t>Ensure staff reimbursements have been completed</w:t>
      </w:r>
    </w:p>
    <w:p w:rsidR="0018137A" w:rsidRPr="00B45FAA" w:rsidRDefault="0018137A" w:rsidP="00B45FAA">
      <w:bookmarkStart w:id="1" w:name="_Roles_and_responsibilities"/>
      <w:bookmarkEnd w:id="1"/>
      <w:r w:rsidRPr="00B45FAA">
        <w:br w:type="page"/>
      </w:r>
    </w:p>
    <w:p w:rsidR="00840CDE" w:rsidRDefault="00C21654" w:rsidP="00C21654">
      <w:pPr>
        <w:pStyle w:val="Heading2"/>
      </w:pPr>
      <w:r>
        <w:lastRenderedPageBreak/>
        <w:t>R</w:t>
      </w:r>
      <w:r w:rsidR="00840CDE">
        <w:t>oles and responsibilities for CASPER</w:t>
      </w:r>
      <w:r w:rsidR="005460BD">
        <w:t xml:space="preserve"> administration</w:t>
      </w:r>
    </w:p>
    <w:p w:rsidR="00840CDE" w:rsidRDefault="00840CDE">
      <w:pPr>
        <w:spacing w:after="0" w:line="240" w:lineRule="auto"/>
      </w:pPr>
    </w:p>
    <w:tbl>
      <w:tblPr>
        <w:tblStyle w:val="MediumShading1-Accent1"/>
        <w:tblW w:w="0" w:type="auto"/>
        <w:tblLook w:val="04A0" w:firstRow="1" w:lastRow="0" w:firstColumn="1" w:lastColumn="0" w:noHBand="0" w:noVBand="1"/>
      </w:tblPr>
      <w:tblGrid>
        <w:gridCol w:w="5508"/>
        <w:gridCol w:w="5508"/>
      </w:tblGrid>
      <w:tr w:rsidR="00EC489D" w:rsidRPr="00EC489D" w:rsidTr="00EC48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  <w:tcBorders>
              <w:right w:val="single" w:sz="8" w:space="0" w:color="7BA0CD" w:themeColor="accent1" w:themeTint="BF"/>
            </w:tcBorders>
          </w:tcPr>
          <w:p w:rsidR="00EC489D" w:rsidRPr="00EC489D" w:rsidRDefault="00EC489D" w:rsidP="00C21654">
            <w:pPr>
              <w:rPr>
                <w:sz w:val="24"/>
                <w:szCs w:val="24"/>
              </w:rPr>
            </w:pPr>
            <w:r w:rsidRPr="00EC489D">
              <w:rPr>
                <w:sz w:val="24"/>
                <w:szCs w:val="24"/>
              </w:rPr>
              <w:t>CASPER activity</w:t>
            </w:r>
          </w:p>
        </w:tc>
        <w:tc>
          <w:tcPr>
            <w:tcW w:w="5508" w:type="dxa"/>
            <w:tcBorders>
              <w:left w:val="single" w:sz="8" w:space="0" w:color="7BA0CD" w:themeColor="accent1" w:themeTint="BF"/>
            </w:tcBorders>
          </w:tcPr>
          <w:p w:rsidR="00EC489D" w:rsidRPr="00EC489D" w:rsidRDefault="00EC489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C489D">
              <w:rPr>
                <w:sz w:val="24"/>
                <w:szCs w:val="24"/>
              </w:rPr>
              <w:t>Responsible group</w:t>
            </w:r>
          </w:p>
        </w:tc>
      </w:tr>
      <w:tr w:rsidR="00840CDE" w:rsidRPr="00EC489D" w:rsidTr="00EC4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  <w:tcBorders>
              <w:right w:val="single" w:sz="8" w:space="0" w:color="7BA0CD" w:themeColor="accent1" w:themeTint="BF"/>
            </w:tcBorders>
          </w:tcPr>
          <w:p w:rsidR="00840CDE" w:rsidRPr="00EC489D" w:rsidRDefault="00840CDE" w:rsidP="00C21654">
            <w:pPr>
              <w:rPr>
                <w:b w:val="0"/>
              </w:rPr>
            </w:pPr>
            <w:r w:rsidRPr="00EC489D">
              <w:rPr>
                <w:b w:val="0"/>
              </w:rPr>
              <w:t>Cluster sampling</w:t>
            </w:r>
          </w:p>
        </w:tc>
        <w:tc>
          <w:tcPr>
            <w:tcW w:w="5508" w:type="dxa"/>
            <w:tcBorders>
              <w:left w:val="single" w:sz="8" w:space="0" w:color="7BA0CD" w:themeColor="accent1" w:themeTint="BF"/>
            </w:tcBorders>
          </w:tcPr>
          <w:p w:rsidR="00840CDE" w:rsidRPr="00EC489D" w:rsidRDefault="00840C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40CDE" w:rsidRPr="00EC489D" w:rsidTr="00EC48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  <w:tcBorders>
              <w:right w:val="single" w:sz="8" w:space="0" w:color="7BA0CD" w:themeColor="accent1" w:themeTint="BF"/>
            </w:tcBorders>
          </w:tcPr>
          <w:p w:rsidR="00840CDE" w:rsidRPr="00EC489D" w:rsidRDefault="00840CDE" w:rsidP="00C21654">
            <w:pPr>
              <w:rPr>
                <w:b w:val="0"/>
              </w:rPr>
            </w:pPr>
            <w:r w:rsidRPr="00EC489D">
              <w:rPr>
                <w:b w:val="0"/>
              </w:rPr>
              <w:t xml:space="preserve">Questionnaire </w:t>
            </w:r>
            <w:r w:rsidR="00302D79">
              <w:rPr>
                <w:b w:val="0"/>
              </w:rPr>
              <w:t>content development</w:t>
            </w:r>
          </w:p>
        </w:tc>
        <w:tc>
          <w:tcPr>
            <w:tcW w:w="5508" w:type="dxa"/>
            <w:tcBorders>
              <w:left w:val="single" w:sz="8" w:space="0" w:color="7BA0CD" w:themeColor="accent1" w:themeTint="BF"/>
            </w:tcBorders>
          </w:tcPr>
          <w:p w:rsidR="00840CDE" w:rsidRPr="00EC489D" w:rsidRDefault="00840C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840CDE" w:rsidRPr="00EC489D" w:rsidTr="00EC4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  <w:tcBorders>
              <w:right w:val="single" w:sz="8" w:space="0" w:color="7BA0CD" w:themeColor="accent1" w:themeTint="BF"/>
            </w:tcBorders>
          </w:tcPr>
          <w:p w:rsidR="00840CDE" w:rsidRPr="00EC489D" w:rsidRDefault="00840CDE" w:rsidP="00C21654">
            <w:pPr>
              <w:rPr>
                <w:b w:val="0"/>
              </w:rPr>
            </w:pPr>
            <w:r w:rsidRPr="00EC489D">
              <w:rPr>
                <w:b w:val="0"/>
              </w:rPr>
              <w:t>Database</w:t>
            </w:r>
            <w:r w:rsidR="00302D79">
              <w:rPr>
                <w:b w:val="0"/>
              </w:rPr>
              <w:t xml:space="preserve"> design</w:t>
            </w:r>
          </w:p>
        </w:tc>
        <w:tc>
          <w:tcPr>
            <w:tcW w:w="5508" w:type="dxa"/>
            <w:tcBorders>
              <w:left w:val="single" w:sz="8" w:space="0" w:color="7BA0CD" w:themeColor="accent1" w:themeTint="BF"/>
            </w:tcBorders>
          </w:tcPr>
          <w:p w:rsidR="00840CDE" w:rsidRPr="00EC489D" w:rsidRDefault="00840C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40CDE" w:rsidRPr="00EC489D" w:rsidTr="00EC48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  <w:tcBorders>
              <w:right w:val="single" w:sz="8" w:space="0" w:color="7BA0CD" w:themeColor="accent1" w:themeTint="BF"/>
            </w:tcBorders>
          </w:tcPr>
          <w:p w:rsidR="00840CDE" w:rsidRPr="00EC489D" w:rsidRDefault="00840CDE" w:rsidP="00C21654">
            <w:pPr>
              <w:pStyle w:val="Defaul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EC489D">
              <w:rPr>
                <w:rFonts w:asciiTheme="minorHAnsi" w:hAnsiTheme="minorHAnsi"/>
                <w:b w:val="0"/>
                <w:sz w:val="22"/>
                <w:szCs w:val="22"/>
              </w:rPr>
              <w:t xml:space="preserve">Introductory Script </w:t>
            </w:r>
            <w:r w:rsidR="002549EE">
              <w:rPr>
                <w:rFonts w:asciiTheme="minorHAnsi" w:hAnsiTheme="minorHAnsi"/>
                <w:b w:val="0"/>
                <w:sz w:val="22"/>
                <w:szCs w:val="22"/>
              </w:rPr>
              <w:t>, letter from Health Officer</w:t>
            </w:r>
          </w:p>
        </w:tc>
        <w:tc>
          <w:tcPr>
            <w:tcW w:w="5508" w:type="dxa"/>
            <w:tcBorders>
              <w:left w:val="single" w:sz="8" w:space="0" w:color="7BA0CD" w:themeColor="accent1" w:themeTint="BF"/>
            </w:tcBorders>
          </w:tcPr>
          <w:p w:rsidR="00840CDE" w:rsidRPr="00EC489D" w:rsidRDefault="00840C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840CDE" w:rsidRPr="00EC489D" w:rsidTr="00EC4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  <w:tcBorders>
              <w:right w:val="single" w:sz="8" w:space="0" w:color="7BA0CD" w:themeColor="accent1" w:themeTint="BF"/>
            </w:tcBorders>
          </w:tcPr>
          <w:p w:rsidR="00840CDE" w:rsidRPr="00EC489D" w:rsidRDefault="00840CDE" w:rsidP="00C21654">
            <w:pPr>
              <w:rPr>
                <w:b w:val="0"/>
              </w:rPr>
            </w:pPr>
            <w:r w:rsidRPr="00EC489D">
              <w:rPr>
                <w:b w:val="0"/>
              </w:rPr>
              <w:t>Just-In-Time Training</w:t>
            </w:r>
          </w:p>
        </w:tc>
        <w:tc>
          <w:tcPr>
            <w:tcW w:w="5508" w:type="dxa"/>
            <w:tcBorders>
              <w:left w:val="single" w:sz="8" w:space="0" w:color="7BA0CD" w:themeColor="accent1" w:themeTint="BF"/>
            </w:tcBorders>
          </w:tcPr>
          <w:p w:rsidR="00840CDE" w:rsidRPr="00EC489D" w:rsidRDefault="00840C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C1E63" w:rsidRPr="00EC489D" w:rsidTr="00EC48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  <w:tcBorders>
              <w:right w:val="single" w:sz="8" w:space="0" w:color="7BA0CD" w:themeColor="accent1" w:themeTint="BF"/>
            </w:tcBorders>
          </w:tcPr>
          <w:p w:rsidR="00AC1E63" w:rsidRPr="00EC489D" w:rsidRDefault="00AC1E63" w:rsidP="00840CDE">
            <w:pPr>
              <w:rPr>
                <w:b w:val="0"/>
              </w:rPr>
            </w:pPr>
            <w:r w:rsidRPr="00EC489D">
              <w:rPr>
                <w:b w:val="0"/>
              </w:rPr>
              <w:t>Printing</w:t>
            </w:r>
            <w:r w:rsidR="00413A4A">
              <w:rPr>
                <w:b w:val="0"/>
              </w:rPr>
              <w:t xml:space="preserve"> of all materials</w:t>
            </w:r>
          </w:p>
        </w:tc>
        <w:tc>
          <w:tcPr>
            <w:tcW w:w="5508" w:type="dxa"/>
            <w:tcBorders>
              <w:left w:val="single" w:sz="8" w:space="0" w:color="7BA0CD" w:themeColor="accent1" w:themeTint="BF"/>
            </w:tcBorders>
          </w:tcPr>
          <w:p w:rsidR="00AC1E63" w:rsidRPr="00EC489D" w:rsidRDefault="00AC1E63" w:rsidP="00F9177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A26CE" w:rsidRPr="00EC489D" w:rsidTr="00EC4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  <w:tcBorders>
              <w:right w:val="single" w:sz="8" w:space="0" w:color="7BA0CD" w:themeColor="accent1" w:themeTint="BF"/>
            </w:tcBorders>
          </w:tcPr>
          <w:p w:rsidR="001A26CE" w:rsidRPr="00EC489D" w:rsidRDefault="00F00CE1" w:rsidP="002A3A1A">
            <w:pPr>
              <w:rPr>
                <w:b w:val="0"/>
              </w:rPr>
            </w:pPr>
            <w:r>
              <w:rPr>
                <w:b w:val="0"/>
              </w:rPr>
              <w:t xml:space="preserve">Packet collation </w:t>
            </w:r>
          </w:p>
        </w:tc>
        <w:tc>
          <w:tcPr>
            <w:tcW w:w="5508" w:type="dxa"/>
            <w:tcBorders>
              <w:left w:val="single" w:sz="8" w:space="0" w:color="7BA0CD" w:themeColor="accent1" w:themeTint="BF"/>
            </w:tcBorders>
          </w:tcPr>
          <w:p w:rsidR="001A26CE" w:rsidRPr="00EC489D" w:rsidRDefault="001A26CE" w:rsidP="00302D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A26CE" w:rsidRPr="00EC489D" w:rsidTr="00EC48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  <w:tcBorders>
              <w:right w:val="single" w:sz="8" w:space="0" w:color="7BA0CD" w:themeColor="accent1" w:themeTint="BF"/>
            </w:tcBorders>
          </w:tcPr>
          <w:p w:rsidR="001A26CE" w:rsidRPr="00EC489D" w:rsidRDefault="001A26CE" w:rsidP="00302D79">
            <w:pPr>
              <w:rPr>
                <w:b w:val="0"/>
              </w:rPr>
            </w:pPr>
            <w:r w:rsidRPr="00EC489D">
              <w:rPr>
                <w:b w:val="0"/>
              </w:rPr>
              <w:t xml:space="preserve">Information </w:t>
            </w:r>
            <w:r w:rsidR="00302D79">
              <w:rPr>
                <w:b w:val="0"/>
              </w:rPr>
              <w:t xml:space="preserve">“give away” </w:t>
            </w:r>
            <w:r w:rsidRPr="00EC489D">
              <w:rPr>
                <w:b w:val="0"/>
              </w:rPr>
              <w:t>packets for CASPER participants</w:t>
            </w:r>
            <w:r>
              <w:rPr>
                <w:b w:val="0"/>
              </w:rPr>
              <w:t xml:space="preserve"> (material</w:t>
            </w:r>
            <w:r w:rsidR="00302D79">
              <w:rPr>
                <w:b w:val="0"/>
              </w:rPr>
              <w:t xml:space="preserve"> selection</w:t>
            </w:r>
            <w:r>
              <w:rPr>
                <w:b w:val="0"/>
              </w:rPr>
              <w:t>, printing, collating)</w:t>
            </w:r>
          </w:p>
        </w:tc>
        <w:tc>
          <w:tcPr>
            <w:tcW w:w="5508" w:type="dxa"/>
            <w:tcBorders>
              <w:left w:val="single" w:sz="8" w:space="0" w:color="7BA0CD" w:themeColor="accent1" w:themeTint="BF"/>
            </w:tcBorders>
          </w:tcPr>
          <w:p w:rsidR="001A26CE" w:rsidRPr="00EC489D" w:rsidRDefault="001A26CE" w:rsidP="003143C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A26CE" w:rsidRPr="00EC489D" w:rsidTr="00EC4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  <w:tcBorders>
              <w:right w:val="single" w:sz="8" w:space="0" w:color="7BA0CD" w:themeColor="accent1" w:themeTint="BF"/>
            </w:tcBorders>
          </w:tcPr>
          <w:p w:rsidR="001A26CE" w:rsidRPr="00EC489D" w:rsidRDefault="001A26CE" w:rsidP="00CA724F">
            <w:pPr>
              <w:rPr>
                <w:b w:val="0"/>
              </w:rPr>
            </w:pPr>
            <w:r w:rsidRPr="00EC489D">
              <w:rPr>
                <w:b w:val="0"/>
              </w:rPr>
              <w:t>Volunteer recruitment</w:t>
            </w:r>
          </w:p>
        </w:tc>
        <w:tc>
          <w:tcPr>
            <w:tcW w:w="5508" w:type="dxa"/>
            <w:tcBorders>
              <w:left w:val="single" w:sz="8" w:space="0" w:color="7BA0CD" w:themeColor="accent1" w:themeTint="BF"/>
            </w:tcBorders>
          </w:tcPr>
          <w:p w:rsidR="001A26CE" w:rsidRPr="00EC489D" w:rsidRDefault="001A26CE" w:rsidP="00CA7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A26CE" w:rsidRPr="00EC489D" w:rsidTr="00EC48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  <w:tcBorders>
              <w:right w:val="single" w:sz="8" w:space="0" w:color="7BA0CD" w:themeColor="accent1" w:themeTint="BF"/>
            </w:tcBorders>
          </w:tcPr>
          <w:p w:rsidR="001A26CE" w:rsidRPr="00EC489D" w:rsidRDefault="001A26CE" w:rsidP="00C21654">
            <w:pPr>
              <w:pStyle w:val="Default"/>
              <w:rPr>
                <w:rFonts w:asciiTheme="minorHAnsi" w:hAnsi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="Courier New"/>
                <w:b w:val="0"/>
                <w:sz w:val="22"/>
                <w:szCs w:val="22"/>
              </w:rPr>
              <w:t>Liability, Disaster Service Worker swear-in</w:t>
            </w:r>
          </w:p>
        </w:tc>
        <w:tc>
          <w:tcPr>
            <w:tcW w:w="5508" w:type="dxa"/>
            <w:tcBorders>
              <w:left w:val="single" w:sz="8" w:space="0" w:color="7BA0CD" w:themeColor="accent1" w:themeTint="BF"/>
            </w:tcBorders>
          </w:tcPr>
          <w:p w:rsidR="001A26CE" w:rsidRPr="00EC489D" w:rsidRDefault="001A26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A26CE" w:rsidRPr="00EC489D" w:rsidTr="00EC4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  <w:tcBorders>
              <w:right w:val="single" w:sz="8" w:space="0" w:color="7BA0CD" w:themeColor="accent1" w:themeTint="BF"/>
            </w:tcBorders>
          </w:tcPr>
          <w:p w:rsidR="001A26CE" w:rsidRPr="00EC489D" w:rsidRDefault="001A26CE" w:rsidP="008A3382">
            <w:pPr>
              <w:rPr>
                <w:b w:val="0"/>
              </w:rPr>
            </w:pPr>
            <w:r w:rsidRPr="00EC489D">
              <w:rPr>
                <w:b w:val="0"/>
              </w:rPr>
              <w:t>Identify local Headquarters</w:t>
            </w:r>
          </w:p>
        </w:tc>
        <w:tc>
          <w:tcPr>
            <w:tcW w:w="5508" w:type="dxa"/>
            <w:tcBorders>
              <w:left w:val="single" w:sz="8" w:space="0" w:color="7BA0CD" w:themeColor="accent1" w:themeTint="BF"/>
            </w:tcBorders>
          </w:tcPr>
          <w:p w:rsidR="001A26CE" w:rsidRPr="00EC489D" w:rsidRDefault="001A26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D186C" w:rsidRPr="00EC489D" w:rsidTr="00EC48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  <w:tcBorders>
              <w:right w:val="single" w:sz="8" w:space="0" w:color="7BA0CD" w:themeColor="accent1" w:themeTint="BF"/>
            </w:tcBorders>
          </w:tcPr>
          <w:p w:rsidR="006D186C" w:rsidRPr="006D186C" w:rsidRDefault="006D186C" w:rsidP="008A3382">
            <w:pPr>
              <w:rPr>
                <w:b w:val="0"/>
              </w:rPr>
            </w:pPr>
            <w:r w:rsidRPr="006D186C">
              <w:rPr>
                <w:b w:val="0"/>
              </w:rPr>
              <w:t>Out</w:t>
            </w:r>
            <w:r>
              <w:rPr>
                <w:b w:val="0"/>
              </w:rPr>
              <w:t>reach to communities to inform about CASPER</w:t>
            </w:r>
          </w:p>
        </w:tc>
        <w:tc>
          <w:tcPr>
            <w:tcW w:w="5508" w:type="dxa"/>
            <w:tcBorders>
              <w:left w:val="single" w:sz="8" w:space="0" w:color="7BA0CD" w:themeColor="accent1" w:themeTint="BF"/>
            </w:tcBorders>
          </w:tcPr>
          <w:p w:rsidR="006D186C" w:rsidRPr="00EC489D" w:rsidRDefault="006D186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A26CE" w:rsidRPr="00EC489D" w:rsidTr="00EC4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  <w:tcBorders>
              <w:right w:val="single" w:sz="8" w:space="0" w:color="7BA0CD" w:themeColor="accent1" w:themeTint="BF"/>
            </w:tcBorders>
          </w:tcPr>
          <w:p w:rsidR="001A26CE" w:rsidRPr="00EC489D" w:rsidRDefault="001A26CE" w:rsidP="007F75FA">
            <w:pPr>
              <w:pStyle w:val="Defaul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EC489D">
              <w:rPr>
                <w:rFonts w:asciiTheme="minorHAnsi" w:hAnsiTheme="minorHAnsi"/>
                <w:b w:val="0"/>
                <w:sz w:val="22"/>
                <w:szCs w:val="22"/>
              </w:rPr>
              <w:t>Identify food vendors</w:t>
            </w:r>
            <w:r w:rsidR="007F75FA">
              <w:rPr>
                <w:rFonts w:asciiTheme="minorHAnsi" w:hAnsiTheme="minorHAnsi"/>
                <w:b w:val="0"/>
                <w:sz w:val="22"/>
                <w:szCs w:val="22"/>
              </w:rPr>
              <w:t xml:space="preserve">, arrange </w:t>
            </w:r>
            <w:r w:rsidRPr="00EC489D">
              <w:rPr>
                <w:rFonts w:asciiTheme="minorHAnsi" w:hAnsiTheme="minorHAnsi"/>
                <w:b w:val="0"/>
                <w:sz w:val="22"/>
                <w:szCs w:val="22"/>
              </w:rPr>
              <w:t>food deliver</w:t>
            </w:r>
            <w:r w:rsidR="007F75FA">
              <w:rPr>
                <w:rFonts w:asciiTheme="minorHAnsi" w:hAnsiTheme="minorHAnsi"/>
                <w:b w:val="0"/>
                <w:sz w:val="22"/>
                <w:szCs w:val="22"/>
              </w:rPr>
              <w:t xml:space="preserve">ies </w:t>
            </w:r>
            <w:r w:rsidRPr="00EC489D">
              <w:rPr>
                <w:rFonts w:asciiTheme="minorHAnsi" w:hAnsiTheme="minorHAnsi"/>
                <w:b w:val="0"/>
                <w:sz w:val="22"/>
                <w:szCs w:val="22"/>
              </w:rPr>
              <w:t>to local HQ</w:t>
            </w:r>
          </w:p>
        </w:tc>
        <w:tc>
          <w:tcPr>
            <w:tcW w:w="5508" w:type="dxa"/>
            <w:tcBorders>
              <w:left w:val="single" w:sz="8" w:space="0" w:color="7BA0CD" w:themeColor="accent1" w:themeTint="BF"/>
            </w:tcBorders>
          </w:tcPr>
          <w:p w:rsidR="001A26CE" w:rsidRPr="00EC489D" w:rsidRDefault="001A26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A26CE" w:rsidRPr="00EC489D" w:rsidTr="00EC48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  <w:tcBorders>
              <w:right w:val="single" w:sz="8" w:space="0" w:color="7BA0CD" w:themeColor="accent1" w:themeTint="BF"/>
            </w:tcBorders>
          </w:tcPr>
          <w:p w:rsidR="001A26CE" w:rsidRPr="00EC489D" w:rsidRDefault="001A26CE" w:rsidP="008A3382">
            <w:pPr>
              <w:pStyle w:val="Defaul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EC489D">
              <w:rPr>
                <w:rFonts w:asciiTheme="minorHAnsi" w:hAnsiTheme="minorHAnsi"/>
                <w:b w:val="0"/>
                <w:sz w:val="22"/>
                <w:szCs w:val="22"/>
              </w:rPr>
              <w:t>Lodging, transportation for non-local volunteers</w:t>
            </w:r>
          </w:p>
        </w:tc>
        <w:tc>
          <w:tcPr>
            <w:tcW w:w="5508" w:type="dxa"/>
            <w:tcBorders>
              <w:left w:val="single" w:sz="8" w:space="0" w:color="7BA0CD" w:themeColor="accent1" w:themeTint="BF"/>
            </w:tcBorders>
          </w:tcPr>
          <w:p w:rsidR="001A26CE" w:rsidRPr="00EC489D" w:rsidRDefault="001A26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A26CE" w:rsidRPr="00EC489D" w:rsidTr="00EC4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  <w:tcBorders>
              <w:right w:val="single" w:sz="8" w:space="0" w:color="7BA0CD" w:themeColor="accent1" w:themeTint="BF"/>
            </w:tcBorders>
          </w:tcPr>
          <w:p w:rsidR="001A26CE" w:rsidRPr="00EC489D" w:rsidRDefault="001A26CE" w:rsidP="00C21654">
            <w:pPr>
              <w:rPr>
                <w:b w:val="0"/>
              </w:rPr>
            </w:pPr>
            <w:r w:rsidRPr="00EC489D">
              <w:rPr>
                <w:b w:val="0"/>
              </w:rPr>
              <w:t>Mobile office supplies for the local headquarters</w:t>
            </w:r>
          </w:p>
        </w:tc>
        <w:tc>
          <w:tcPr>
            <w:tcW w:w="5508" w:type="dxa"/>
            <w:tcBorders>
              <w:left w:val="single" w:sz="8" w:space="0" w:color="7BA0CD" w:themeColor="accent1" w:themeTint="BF"/>
            </w:tcBorders>
          </w:tcPr>
          <w:p w:rsidR="001A26CE" w:rsidRPr="00EC489D" w:rsidRDefault="001A26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A26CE" w:rsidRPr="00EC489D" w:rsidTr="00EC48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  <w:tcBorders>
              <w:right w:val="single" w:sz="8" w:space="0" w:color="7BA0CD" w:themeColor="accent1" w:themeTint="BF"/>
            </w:tcBorders>
          </w:tcPr>
          <w:p w:rsidR="001A26CE" w:rsidRPr="00EC489D" w:rsidRDefault="001A26CE" w:rsidP="00C21654">
            <w:pPr>
              <w:rPr>
                <w:b w:val="0"/>
              </w:rPr>
            </w:pPr>
            <w:r w:rsidRPr="00EC489D">
              <w:rPr>
                <w:b w:val="0"/>
              </w:rPr>
              <w:t>Safety kits</w:t>
            </w:r>
          </w:p>
        </w:tc>
        <w:tc>
          <w:tcPr>
            <w:tcW w:w="5508" w:type="dxa"/>
            <w:tcBorders>
              <w:left w:val="single" w:sz="8" w:space="0" w:color="7BA0CD" w:themeColor="accent1" w:themeTint="BF"/>
            </w:tcBorders>
          </w:tcPr>
          <w:p w:rsidR="001A26CE" w:rsidRPr="00EC489D" w:rsidRDefault="001A26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866C1" w:rsidRPr="00EC489D" w:rsidTr="00EC4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  <w:tcBorders>
              <w:right w:val="single" w:sz="8" w:space="0" w:color="7BA0CD" w:themeColor="accent1" w:themeTint="BF"/>
            </w:tcBorders>
          </w:tcPr>
          <w:p w:rsidR="006866C1" w:rsidRPr="006866C1" w:rsidRDefault="006866C1" w:rsidP="00C21654">
            <w:pPr>
              <w:rPr>
                <w:b w:val="0"/>
              </w:rPr>
            </w:pPr>
            <w:r w:rsidRPr="006866C1">
              <w:rPr>
                <w:b w:val="0"/>
              </w:rPr>
              <w:t>Field</w:t>
            </w:r>
            <w:r>
              <w:rPr>
                <w:b w:val="0"/>
              </w:rPr>
              <w:t xml:space="preserve"> team Go-Kits</w:t>
            </w:r>
          </w:p>
        </w:tc>
        <w:tc>
          <w:tcPr>
            <w:tcW w:w="5508" w:type="dxa"/>
            <w:tcBorders>
              <w:left w:val="single" w:sz="8" w:space="0" w:color="7BA0CD" w:themeColor="accent1" w:themeTint="BF"/>
            </w:tcBorders>
          </w:tcPr>
          <w:p w:rsidR="006866C1" w:rsidRPr="006866C1" w:rsidRDefault="006866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A26CE" w:rsidRPr="00EC489D" w:rsidTr="00EC48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  <w:tcBorders>
              <w:right w:val="single" w:sz="8" w:space="0" w:color="7BA0CD" w:themeColor="accent1" w:themeTint="BF"/>
            </w:tcBorders>
          </w:tcPr>
          <w:p w:rsidR="001A26CE" w:rsidRPr="00EC489D" w:rsidRDefault="001A26CE" w:rsidP="00AC1E63">
            <w:pPr>
              <w:rPr>
                <w:b w:val="0"/>
              </w:rPr>
            </w:pPr>
            <w:r w:rsidRPr="00EC489D">
              <w:rPr>
                <w:b w:val="0"/>
              </w:rPr>
              <w:t>Communications equipment (</w:t>
            </w:r>
            <w:proofErr w:type="spellStart"/>
            <w:r w:rsidRPr="00EC489D">
              <w:rPr>
                <w:b w:val="0"/>
              </w:rPr>
              <w:t>walkie</w:t>
            </w:r>
            <w:proofErr w:type="spellEnd"/>
            <w:r w:rsidRPr="00EC489D">
              <w:rPr>
                <w:b w:val="0"/>
              </w:rPr>
              <w:t xml:space="preserve"> talkies, air cards, cell phones, </w:t>
            </w:r>
            <w:proofErr w:type="spellStart"/>
            <w:r w:rsidRPr="00EC489D">
              <w:rPr>
                <w:b w:val="0"/>
              </w:rPr>
              <w:t>WiFi</w:t>
            </w:r>
            <w:proofErr w:type="spellEnd"/>
            <w:r w:rsidRPr="00EC489D">
              <w:rPr>
                <w:b w:val="0"/>
              </w:rPr>
              <w:t xml:space="preserve"> at local HQ)</w:t>
            </w:r>
          </w:p>
        </w:tc>
        <w:tc>
          <w:tcPr>
            <w:tcW w:w="5508" w:type="dxa"/>
            <w:tcBorders>
              <w:left w:val="single" w:sz="8" w:space="0" w:color="7BA0CD" w:themeColor="accent1" w:themeTint="BF"/>
            </w:tcBorders>
          </w:tcPr>
          <w:p w:rsidR="001A26CE" w:rsidRPr="00EC489D" w:rsidRDefault="001A26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A26CE" w:rsidRPr="00EC489D" w:rsidTr="00EC4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  <w:tcBorders>
              <w:right w:val="single" w:sz="8" w:space="0" w:color="7BA0CD" w:themeColor="accent1" w:themeTint="BF"/>
            </w:tcBorders>
          </w:tcPr>
          <w:p w:rsidR="001A26CE" w:rsidRPr="00EC489D" w:rsidRDefault="001A26CE" w:rsidP="008A3382">
            <w:pPr>
              <w:pStyle w:val="Defaul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EC489D">
              <w:rPr>
                <w:rFonts w:asciiTheme="minorHAnsi" w:hAnsiTheme="minorHAnsi"/>
                <w:b w:val="0"/>
                <w:sz w:val="22"/>
                <w:szCs w:val="22"/>
              </w:rPr>
              <w:t>Local headquarters leadership</w:t>
            </w:r>
          </w:p>
        </w:tc>
        <w:tc>
          <w:tcPr>
            <w:tcW w:w="5508" w:type="dxa"/>
            <w:tcBorders>
              <w:left w:val="single" w:sz="8" w:space="0" w:color="7BA0CD" w:themeColor="accent1" w:themeTint="BF"/>
            </w:tcBorders>
          </w:tcPr>
          <w:p w:rsidR="001A26CE" w:rsidRPr="00EC489D" w:rsidRDefault="001A26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A26CE" w:rsidRPr="00EC489D" w:rsidTr="00EC48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  <w:tcBorders>
              <w:right w:val="single" w:sz="8" w:space="0" w:color="7BA0CD" w:themeColor="accent1" w:themeTint="BF"/>
            </w:tcBorders>
          </w:tcPr>
          <w:p w:rsidR="001A26CE" w:rsidRPr="00EC489D" w:rsidRDefault="001A26CE" w:rsidP="008A3382">
            <w:pPr>
              <w:pStyle w:val="Defaul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EC489D">
              <w:rPr>
                <w:rFonts w:asciiTheme="minorHAnsi" w:hAnsiTheme="minorHAnsi"/>
                <w:b w:val="0"/>
                <w:sz w:val="22"/>
                <w:szCs w:val="22"/>
              </w:rPr>
              <w:t>Local headquarters staffing</w:t>
            </w:r>
          </w:p>
        </w:tc>
        <w:tc>
          <w:tcPr>
            <w:tcW w:w="5508" w:type="dxa"/>
            <w:tcBorders>
              <w:left w:val="single" w:sz="8" w:space="0" w:color="7BA0CD" w:themeColor="accent1" w:themeTint="BF"/>
            </w:tcBorders>
          </w:tcPr>
          <w:p w:rsidR="001A26CE" w:rsidRPr="00EC489D" w:rsidRDefault="001A26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A26CE" w:rsidRPr="00EC489D" w:rsidTr="00EC4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  <w:tcBorders>
              <w:right w:val="single" w:sz="8" w:space="0" w:color="7BA0CD" w:themeColor="accent1" w:themeTint="BF"/>
            </w:tcBorders>
          </w:tcPr>
          <w:p w:rsidR="001A26CE" w:rsidRPr="00EC489D" w:rsidRDefault="001E22E1" w:rsidP="008A3382">
            <w:pPr>
              <w:pStyle w:val="Default"/>
              <w:rPr>
                <w:rFonts w:asciiTheme="minorHAnsi" w:hAnsi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sz w:val="22"/>
                <w:szCs w:val="22"/>
              </w:rPr>
              <w:t>Field interview teams</w:t>
            </w:r>
          </w:p>
        </w:tc>
        <w:tc>
          <w:tcPr>
            <w:tcW w:w="5508" w:type="dxa"/>
            <w:tcBorders>
              <w:left w:val="single" w:sz="8" w:space="0" w:color="7BA0CD" w:themeColor="accent1" w:themeTint="BF"/>
            </w:tcBorders>
          </w:tcPr>
          <w:p w:rsidR="001A26CE" w:rsidRPr="00EC489D" w:rsidRDefault="001A26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E22E1" w:rsidRPr="00EC489D" w:rsidTr="00EC48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  <w:tcBorders>
              <w:right w:val="single" w:sz="8" w:space="0" w:color="7BA0CD" w:themeColor="accent1" w:themeTint="BF"/>
            </w:tcBorders>
          </w:tcPr>
          <w:p w:rsidR="001E22E1" w:rsidRPr="00EC489D" w:rsidRDefault="001E22E1" w:rsidP="00764965">
            <w:pPr>
              <w:pStyle w:val="Defaul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EC489D">
              <w:rPr>
                <w:rFonts w:asciiTheme="minorHAnsi" w:hAnsiTheme="minorHAnsi"/>
                <w:b w:val="0"/>
                <w:sz w:val="22"/>
                <w:szCs w:val="22"/>
              </w:rPr>
              <w:t>Real-time data entry</w:t>
            </w:r>
          </w:p>
        </w:tc>
        <w:tc>
          <w:tcPr>
            <w:tcW w:w="5508" w:type="dxa"/>
            <w:tcBorders>
              <w:left w:val="single" w:sz="8" w:space="0" w:color="7BA0CD" w:themeColor="accent1" w:themeTint="BF"/>
            </w:tcBorders>
          </w:tcPr>
          <w:p w:rsidR="001E22E1" w:rsidRPr="00EC489D" w:rsidRDefault="001E22E1" w:rsidP="0076496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E22E1" w:rsidRPr="00EC489D" w:rsidTr="00EC4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  <w:tcBorders>
              <w:right w:val="single" w:sz="8" w:space="0" w:color="7BA0CD" w:themeColor="accent1" w:themeTint="BF"/>
            </w:tcBorders>
          </w:tcPr>
          <w:p w:rsidR="001E22E1" w:rsidRPr="00EC489D" w:rsidRDefault="001E22E1" w:rsidP="008A3382">
            <w:pPr>
              <w:pStyle w:val="Default"/>
              <w:rPr>
                <w:rFonts w:asciiTheme="minorHAnsi" w:hAnsi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sz w:val="22"/>
                <w:szCs w:val="22"/>
              </w:rPr>
              <w:t>Post-CASPER data entry (if necessary, or if multiple CASPERs)</w:t>
            </w:r>
          </w:p>
        </w:tc>
        <w:tc>
          <w:tcPr>
            <w:tcW w:w="5508" w:type="dxa"/>
            <w:tcBorders>
              <w:left w:val="single" w:sz="8" w:space="0" w:color="7BA0CD" w:themeColor="accent1" w:themeTint="BF"/>
            </w:tcBorders>
          </w:tcPr>
          <w:p w:rsidR="001E22E1" w:rsidRPr="00EC489D" w:rsidRDefault="001E22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E22E1" w:rsidRPr="00EC489D" w:rsidTr="00EC48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  <w:tcBorders>
              <w:right w:val="single" w:sz="8" w:space="0" w:color="7BA0CD" w:themeColor="accent1" w:themeTint="BF"/>
            </w:tcBorders>
          </w:tcPr>
          <w:p w:rsidR="001E22E1" w:rsidRPr="00EC489D" w:rsidRDefault="001E22E1" w:rsidP="00E61A22">
            <w:pPr>
              <w:pStyle w:val="Defaul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EC489D">
              <w:rPr>
                <w:rFonts w:asciiTheme="minorHAnsi" w:hAnsiTheme="minorHAnsi"/>
                <w:b w:val="0"/>
                <w:sz w:val="22"/>
                <w:szCs w:val="22"/>
              </w:rPr>
              <w:t>Team and information tracking</w:t>
            </w:r>
          </w:p>
        </w:tc>
        <w:tc>
          <w:tcPr>
            <w:tcW w:w="5508" w:type="dxa"/>
            <w:tcBorders>
              <w:left w:val="single" w:sz="8" w:space="0" w:color="7BA0CD" w:themeColor="accent1" w:themeTint="BF"/>
            </w:tcBorders>
          </w:tcPr>
          <w:p w:rsidR="001E22E1" w:rsidRPr="00EC489D" w:rsidRDefault="001E22E1" w:rsidP="00E61A2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E22E1" w:rsidRPr="00EC489D" w:rsidTr="00EC4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  <w:tcBorders>
              <w:right w:val="single" w:sz="8" w:space="0" w:color="7BA0CD" w:themeColor="accent1" w:themeTint="BF"/>
            </w:tcBorders>
          </w:tcPr>
          <w:p w:rsidR="001E22E1" w:rsidRPr="00EC489D" w:rsidRDefault="001E22E1" w:rsidP="008A3382">
            <w:pPr>
              <w:pStyle w:val="Defaul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EC489D">
              <w:rPr>
                <w:rFonts w:asciiTheme="minorHAnsi" w:hAnsiTheme="minorHAnsi"/>
                <w:b w:val="0"/>
                <w:sz w:val="22"/>
                <w:szCs w:val="22"/>
              </w:rPr>
              <w:t>Media inquiries</w:t>
            </w:r>
          </w:p>
        </w:tc>
        <w:tc>
          <w:tcPr>
            <w:tcW w:w="5508" w:type="dxa"/>
            <w:tcBorders>
              <w:left w:val="single" w:sz="8" w:space="0" w:color="7BA0CD" w:themeColor="accent1" w:themeTint="BF"/>
            </w:tcBorders>
          </w:tcPr>
          <w:p w:rsidR="001E22E1" w:rsidRPr="00EC489D" w:rsidRDefault="001E22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E22E1" w:rsidRPr="00EC489D" w:rsidTr="00EC48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  <w:tcBorders>
              <w:right w:val="single" w:sz="8" w:space="0" w:color="7BA0CD" w:themeColor="accent1" w:themeTint="BF"/>
            </w:tcBorders>
          </w:tcPr>
          <w:p w:rsidR="001E22E1" w:rsidRPr="00EC489D" w:rsidRDefault="00AC1B08" w:rsidP="008A3382">
            <w:pPr>
              <w:pStyle w:val="Default"/>
              <w:rPr>
                <w:rFonts w:asciiTheme="minorHAnsi" w:hAnsi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sz w:val="22"/>
                <w:szCs w:val="22"/>
              </w:rPr>
              <w:t>Coordination with local governments and law enforcement</w:t>
            </w:r>
          </w:p>
        </w:tc>
        <w:tc>
          <w:tcPr>
            <w:tcW w:w="5508" w:type="dxa"/>
            <w:tcBorders>
              <w:left w:val="single" w:sz="8" w:space="0" w:color="7BA0CD" w:themeColor="accent1" w:themeTint="BF"/>
            </w:tcBorders>
          </w:tcPr>
          <w:p w:rsidR="001E22E1" w:rsidRPr="00EC489D" w:rsidRDefault="001E22E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AC1B08" w:rsidRPr="00EC489D" w:rsidTr="00EC4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  <w:tcBorders>
              <w:right w:val="single" w:sz="8" w:space="0" w:color="7BA0CD" w:themeColor="accent1" w:themeTint="BF"/>
            </w:tcBorders>
          </w:tcPr>
          <w:p w:rsidR="00AC1B08" w:rsidRPr="00EC489D" w:rsidRDefault="00AC1B08" w:rsidP="007A3FEC">
            <w:pPr>
              <w:pStyle w:val="Defaul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EC489D">
              <w:rPr>
                <w:rFonts w:asciiTheme="minorHAnsi" w:hAnsiTheme="minorHAnsi"/>
                <w:b w:val="0"/>
                <w:sz w:val="22"/>
                <w:szCs w:val="22"/>
              </w:rPr>
              <w:t>Accountability for field equipment</w:t>
            </w:r>
          </w:p>
        </w:tc>
        <w:tc>
          <w:tcPr>
            <w:tcW w:w="5508" w:type="dxa"/>
            <w:tcBorders>
              <w:left w:val="single" w:sz="8" w:space="0" w:color="7BA0CD" w:themeColor="accent1" w:themeTint="BF"/>
            </w:tcBorders>
          </w:tcPr>
          <w:p w:rsidR="00AC1B08" w:rsidRPr="00EC489D" w:rsidRDefault="00AC1B08" w:rsidP="00A15D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C1B08" w:rsidRPr="00EC489D" w:rsidTr="00EC48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  <w:tcBorders>
              <w:right w:val="single" w:sz="8" w:space="0" w:color="7BA0CD" w:themeColor="accent1" w:themeTint="BF"/>
            </w:tcBorders>
          </w:tcPr>
          <w:p w:rsidR="00AC1B08" w:rsidRPr="00EC489D" w:rsidRDefault="00AC1B08" w:rsidP="00EC489D">
            <w:pPr>
              <w:rPr>
                <w:b w:val="0"/>
              </w:rPr>
            </w:pPr>
            <w:r w:rsidRPr="00EC489D">
              <w:rPr>
                <w:b w:val="0"/>
              </w:rPr>
              <w:lastRenderedPageBreak/>
              <w:t>Cluster tracking form data entry, calculate response rates</w:t>
            </w:r>
          </w:p>
        </w:tc>
        <w:tc>
          <w:tcPr>
            <w:tcW w:w="5508" w:type="dxa"/>
            <w:tcBorders>
              <w:left w:val="single" w:sz="8" w:space="0" w:color="7BA0CD" w:themeColor="accent1" w:themeTint="BF"/>
            </w:tcBorders>
          </w:tcPr>
          <w:p w:rsidR="00AC1B08" w:rsidRPr="00EC489D" w:rsidRDefault="00AC1B0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AC1B08" w:rsidRPr="00EC489D" w:rsidTr="00EC4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  <w:tcBorders>
              <w:right w:val="single" w:sz="8" w:space="0" w:color="7BA0CD" w:themeColor="accent1" w:themeTint="BF"/>
            </w:tcBorders>
          </w:tcPr>
          <w:p w:rsidR="00AC1B08" w:rsidRPr="00EC489D" w:rsidRDefault="00AC1B08" w:rsidP="00EC489D">
            <w:pPr>
              <w:rPr>
                <w:b w:val="0"/>
              </w:rPr>
            </w:pPr>
            <w:r w:rsidRPr="00EC489D">
              <w:rPr>
                <w:b w:val="0"/>
              </w:rPr>
              <w:t>Clean and analyze CASPER data</w:t>
            </w:r>
          </w:p>
        </w:tc>
        <w:tc>
          <w:tcPr>
            <w:tcW w:w="5508" w:type="dxa"/>
            <w:tcBorders>
              <w:left w:val="single" w:sz="8" w:space="0" w:color="7BA0CD" w:themeColor="accent1" w:themeTint="BF"/>
            </w:tcBorders>
          </w:tcPr>
          <w:p w:rsidR="00AC1B08" w:rsidRPr="00EC489D" w:rsidRDefault="00AC1B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C1B08" w:rsidRPr="00EC489D" w:rsidTr="00EC48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  <w:tcBorders>
              <w:right w:val="single" w:sz="8" w:space="0" w:color="7BA0CD" w:themeColor="accent1" w:themeTint="BF"/>
            </w:tcBorders>
          </w:tcPr>
          <w:p w:rsidR="00AC1B08" w:rsidRPr="00EC489D" w:rsidRDefault="00AC1B08" w:rsidP="00F00CE1">
            <w:pPr>
              <w:rPr>
                <w:b w:val="0"/>
              </w:rPr>
            </w:pPr>
            <w:r w:rsidRPr="00EC489D">
              <w:rPr>
                <w:b w:val="0"/>
              </w:rPr>
              <w:t>Prepare preliminary report</w:t>
            </w:r>
          </w:p>
        </w:tc>
        <w:tc>
          <w:tcPr>
            <w:tcW w:w="5508" w:type="dxa"/>
            <w:tcBorders>
              <w:left w:val="single" w:sz="8" w:space="0" w:color="7BA0CD" w:themeColor="accent1" w:themeTint="BF"/>
            </w:tcBorders>
          </w:tcPr>
          <w:p w:rsidR="00AC1B08" w:rsidRPr="00EC489D" w:rsidRDefault="00AC1B08" w:rsidP="00A95D4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00CE1" w:rsidRPr="00EC489D" w:rsidTr="00EC4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  <w:tcBorders>
              <w:right w:val="single" w:sz="8" w:space="0" w:color="7BA0CD" w:themeColor="accent1" w:themeTint="BF"/>
            </w:tcBorders>
          </w:tcPr>
          <w:p w:rsidR="00F00CE1" w:rsidRPr="00EC489D" w:rsidRDefault="006675C1" w:rsidP="006675C1">
            <w:r>
              <w:rPr>
                <w:b w:val="0"/>
              </w:rPr>
              <w:t xml:space="preserve">Final report </w:t>
            </w:r>
            <w:r w:rsidR="00F00CE1">
              <w:rPr>
                <w:b w:val="0"/>
              </w:rPr>
              <w:t>review</w:t>
            </w:r>
            <w:r w:rsidR="001A4A5F">
              <w:rPr>
                <w:b w:val="0"/>
              </w:rPr>
              <w:t xml:space="preserve"> and clearance</w:t>
            </w:r>
            <w:r w:rsidR="00F00CE1">
              <w:rPr>
                <w:b w:val="0"/>
              </w:rPr>
              <w:t xml:space="preserve"> process</w:t>
            </w:r>
          </w:p>
        </w:tc>
        <w:tc>
          <w:tcPr>
            <w:tcW w:w="5508" w:type="dxa"/>
            <w:tcBorders>
              <w:left w:val="single" w:sz="8" w:space="0" w:color="7BA0CD" w:themeColor="accent1" w:themeTint="BF"/>
            </w:tcBorders>
          </w:tcPr>
          <w:p w:rsidR="00F00CE1" w:rsidRPr="00EC489D" w:rsidRDefault="00F00CE1" w:rsidP="00A95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C1B08" w:rsidRPr="00EC489D" w:rsidTr="00EC48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  <w:tcBorders>
              <w:right w:val="single" w:sz="8" w:space="0" w:color="7BA0CD" w:themeColor="accent1" w:themeTint="BF"/>
            </w:tcBorders>
          </w:tcPr>
          <w:p w:rsidR="00AC1B08" w:rsidRPr="00EC489D" w:rsidRDefault="00AC1B08" w:rsidP="00EC489D">
            <w:pPr>
              <w:rPr>
                <w:b w:val="0"/>
              </w:rPr>
            </w:pPr>
            <w:r w:rsidRPr="00EC489D">
              <w:rPr>
                <w:b w:val="0"/>
              </w:rPr>
              <w:t>Send out thank-you letter (mail or email) to volunteers</w:t>
            </w:r>
          </w:p>
        </w:tc>
        <w:tc>
          <w:tcPr>
            <w:tcW w:w="5508" w:type="dxa"/>
            <w:tcBorders>
              <w:left w:val="single" w:sz="8" w:space="0" w:color="7BA0CD" w:themeColor="accent1" w:themeTint="BF"/>
            </w:tcBorders>
          </w:tcPr>
          <w:p w:rsidR="00AC1B08" w:rsidRPr="00EC489D" w:rsidRDefault="00AC1B0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AC1B08" w:rsidRPr="00EC489D" w:rsidTr="00EC4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  <w:tcBorders>
              <w:right w:val="single" w:sz="8" w:space="0" w:color="7BA0CD" w:themeColor="accent1" w:themeTint="BF"/>
            </w:tcBorders>
          </w:tcPr>
          <w:p w:rsidR="00AC1B08" w:rsidRPr="00EC489D" w:rsidRDefault="00AC1B08" w:rsidP="00CA7B82">
            <w:pPr>
              <w:rPr>
                <w:b w:val="0"/>
              </w:rPr>
            </w:pPr>
            <w:r w:rsidRPr="00EC489D">
              <w:rPr>
                <w:b w:val="0"/>
              </w:rPr>
              <w:t>Transcribe and analyze volunteer evaluation forms</w:t>
            </w:r>
            <w:r w:rsidR="004E5BF7">
              <w:rPr>
                <w:b w:val="0"/>
              </w:rPr>
              <w:t xml:space="preserve"> (optional)</w:t>
            </w:r>
          </w:p>
        </w:tc>
        <w:tc>
          <w:tcPr>
            <w:tcW w:w="5508" w:type="dxa"/>
            <w:tcBorders>
              <w:left w:val="single" w:sz="8" w:space="0" w:color="7BA0CD" w:themeColor="accent1" w:themeTint="BF"/>
            </w:tcBorders>
          </w:tcPr>
          <w:p w:rsidR="00AC1B08" w:rsidRPr="00EC489D" w:rsidRDefault="00AC1B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C1B08" w:rsidRPr="00EC489D" w:rsidTr="00EC48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  <w:tcBorders>
              <w:right w:val="single" w:sz="8" w:space="0" w:color="7BA0CD" w:themeColor="accent1" w:themeTint="BF"/>
            </w:tcBorders>
          </w:tcPr>
          <w:p w:rsidR="00AC1B08" w:rsidRPr="00EC489D" w:rsidRDefault="00AC1B08" w:rsidP="008A3382">
            <w:pPr>
              <w:pStyle w:val="Defaul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EC489D">
              <w:rPr>
                <w:rFonts w:asciiTheme="minorHAnsi" w:hAnsiTheme="minorHAnsi"/>
                <w:b w:val="0"/>
                <w:sz w:val="22"/>
                <w:szCs w:val="22"/>
              </w:rPr>
              <w:t>Reimbursements</w:t>
            </w:r>
          </w:p>
        </w:tc>
        <w:tc>
          <w:tcPr>
            <w:tcW w:w="5508" w:type="dxa"/>
            <w:tcBorders>
              <w:left w:val="single" w:sz="8" w:space="0" w:color="7BA0CD" w:themeColor="accent1" w:themeTint="BF"/>
            </w:tcBorders>
          </w:tcPr>
          <w:p w:rsidR="00AC1B08" w:rsidRPr="00EC489D" w:rsidRDefault="00AC1B0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:rsidR="00840CDE" w:rsidRPr="007B073A" w:rsidRDefault="00840CDE">
      <w:pPr>
        <w:spacing w:after="0" w:line="240" w:lineRule="auto"/>
      </w:pPr>
    </w:p>
    <w:sectPr w:rsidR="00840CDE" w:rsidRPr="007B073A" w:rsidSect="00A3767E">
      <w:headerReference w:type="default" r:id="rId8"/>
      <w:footerReference w:type="default" r:id="rId9"/>
      <w:pgSz w:w="12240" w:h="15840" w:code="1"/>
      <w:pgMar w:top="720" w:right="720" w:bottom="720" w:left="72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67E" w:rsidRDefault="00A3767E" w:rsidP="00A3767E">
      <w:pPr>
        <w:spacing w:after="0" w:line="240" w:lineRule="auto"/>
      </w:pPr>
      <w:r>
        <w:separator/>
      </w:r>
    </w:p>
  </w:endnote>
  <w:endnote w:type="continuationSeparator" w:id="0">
    <w:p w:rsidR="00A3767E" w:rsidRDefault="00A3767E" w:rsidP="00A37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1084398"/>
      <w:docPartObj>
        <w:docPartGallery w:val="Page Numbers (Bottom of Page)"/>
        <w:docPartUnique/>
      </w:docPartObj>
    </w:sdtPr>
    <w:sdtEndPr>
      <w:rPr>
        <w:noProof/>
        <w:sz w:val="14"/>
        <w:szCs w:val="14"/>
      </w:rPr>
    </w:sdtEndPr>
    <w:sdtContent>
      <w:p w:rsidR="00A3767E" w:rsidRDefault="00A3767E" w:rsidP="00A3767E">
        <w:pPr>
          <w:pStyle w:val="Footer"/>
          <w:jc w:val="right"/>
        </w:pPr>
        <w:r w:rsidRPr="00A3767E">
          <w:rPr>
            <w:sz w:val="14"/>
            <w:szCs w:val="14"/>
          </w:rPr>
          <w:fldChar w:fldCharType="begin"/>
        </w:r>
        <w:r w:rsidRPr="00A3767E">
          <w:rPr>
            <w:sz w:val="14"/>
            <w:szCs w:val="14"/>
          </w:rPr>
          <w:instrText xml:space="preserve"> PAGE   \* MERGEFORMAT </w:instrText>
        </w:r>
        <w:r w:rsidRPr="00A3767E">
          <w:rPr>
            <w:sz w:val="14"/>
            <w:szCs w:val="14"/>
          </w:rPr>
          <w:fldChar w:fldCharType="separate"/>
        </w:r>
        <w:r w:rsidR="00D932EA">
          <w:rPr>
            <w:noProof/>
            <w:sz w:val="14"/>
            <w:szCs w:val="14"/>
          </w:rPr>
          <w:t>1</w:t>
        </w:r>
        <w:r w:rsidRPr="00A3767E">
          <w:rPr>
            <w:noProof/>
            <w:sz w:val="14"/>
            <w:szCs w:val="1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67E" w:rsidRDefault="00A3767E" w:rsidP="00A3767E">
      <w:pPr>
        <w:spacing w:after="0" w:line="240" w:lineRule="auto"/>
      </w:pPr>
      <w:r>
        <w:separator/>
      </w:r>
    </w:p>
  </w:footnote>
  <w:footnote w:type="continuationSeparator" w:id="0">
    <w:p w:rsidR="00A3767E" w:rsidRDefault="00A3767E" w:rsidP="00A37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C27" w:rsidRDefault="00761C27" w:rsidP="007B3005">
    <w:pPr>
      <w:pStyle w:val="Header"/>
      <w:tabs>
        <w:tab w:val="clear" w:pos="4680"/>
        <w:tab w:val="clear" w:pos="9360"/>
        <w:tab w:val="center" w:pos="5040"/>
      </w:tabs>
      <w:rPr>
        <w:sz w:val="16"/>
        <w:szCs w:val="16"/>
      </w:rPr>
    </w:pPr>
    <w:r w:rsidRPr="00630E29">
      <w:rPr>
        <w:color w:val="A6A6A6" w:themeColor="background1" w:themeShade="A6"/>
        <w:sz w:val="16"/>
        <w:szCs w:val="16"/>
      </w:rPr>
      <w:t>CASPER checklist CDPH-DEODC-Emer</w:t>
    </w:r>
    <w:r w:rsidR="004F249F" w:rsidRPr="00630E29">
      <w:rPr>
        <w:color w:val="A6A6A6" w:themeColor="background1" w:themeShade="A6"/>
        <w:sz w:val="16"/>
        <w:szCs w:val="16"/>
      </w:rPr>
      <w:t>gency Preparedness T</w:t>
    </w:r>
    <w:r w:rsidRPr="00630E29">
      <w:rPr>
        <w:color w:val="A6A6A6" w:themeColor="background1" w:themeShade="A6"/>
        <w:sz w:val="16"/>
        <w:szCs w:val="16"/>
      </w:rPr>
      <w:t>eam</w:t>
    </w:r>
    <w:r w:rsidR="004D1754" w:rsidRPr="00630E29">
      <w:rPr>
        <w:color w:val="A6A6A6" w:themeColor="background1" w:themeShade="A6"/>
        <w:sz w:val="16"/>
        <w:szCs w:val="16"/>
      </w:rPr>
      <w:tab/>
    </w:r>
    <w:r w:rsidR="007B3005">
      <w:rPr>
        <w:color w:val="A6A6A6" w:themeColor="background1" w:themeShade="A6"/>
        <w:sz w:val="16"/>
        <w:szCs w:val="16"/>
      </w:rPr>
      <w:tab/>
      <w:t>Updated April 2016</w:t>
    </w:r>
    <w:r w:rsidR="004D1754">
      <w:rPr>
        <w:sz w:val="16"/>
        <w:szCs w:val="16"/>
      </w:rPr>
      <w:t xml:space="preserve">     </w:t>
    </w:r>
    <w:r w:rsidR="004F249F">
      <w:rPr>
        <w:sz w:val="16"/>
        <w:szCs w:val="16"/>
      </w:rPr>
      <w:t xml:space="preserve"> </w:t>
    </w:r>
    <w:r w:rsidR="004D1754">
      <w:rPr>
        <w:sz w:val="16"/>
        <w:szCs w:val="16"/>
      </w:rPr>
      <w:tab/>
    </w:r>
    <w:r w:rsidR="004D1754" w:rsidRPr="00630E29">
      <w:rPr>
        <w:color w:val="C6D9F1" w:themeColor="text2" w:themeTint="33"/>
        <w:sz w:val="16"/>
        <w:szCs w:val="16"/>
      </w:rPr>
      <w:t xml:space="preserve">   </w:t>
    </w:r>
    <w:r w:rsidR="007B3005">
      <w:rPr>
        <w:color w:val="C6D9F1" w:themeColor="text2" w:themeTint="33"/>
        <w:sz w:val="16"/>
        <w:szCs w:val="16"/>
      </w:rPr>
      <w:t xml:space="preserve">                   </w:t>
    </w:r>
    <w:r w:rsidR="004D1754" w:rsidRPr="00630E29">
      <w:rPr>
        <w:color w:val="C6D9F1" w:themeColor="text2" w:themeTint="33"/>
        <w:sz w:val="16"/>
        <w:szCs w:val="16"/>
      </w:rPr>
      <w:t xml:space="preserve">             </w:t>
    </w:r>
    <w:hyperlink r:id="rId1" w:history="1">
      <w:r w:rsidR="004F249F" w:rsidRPr="00630E29">
        <w:rPr>
          <w:rStyle w:val="Hyperlink"/>
          <w:color w:val="C6D9F1" w:themeColor="text2" w:themeTint="33"/>
          <w:sz w:val="16"/>
          <w:szCs w:val="16"/>
        </w:rPr>
        <w:t>deodc.ept@cdph.ca.gov</w:t>
      </w:r>
    </w:hyperlink>
    <w:r w:rsidR="004F249F">
      <w:rPr>
        <w:sz w:val="16"/>
        <w:szCs w:val="16"/>
      </w:rPr>
      <w:t xml:space="preserve"> </w:t>
    </w:r>
  </w:p>
  <w:p w:rsidR="00761C27" w:rsidRDefault="00761C2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A03546A"/>
    <w:multiLevelType w:val="hybridMultilevel"/>
    <w:tmpl w:val="4859E0B6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532880"/>
    <w:multiLevelType w:val="hybridMultilevel"/>
    <w:tmpl w:val="E0607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F774CE"/>
    <w:multiLevelType w:val="hybridMultilevel"/>
    <w:tmpl w:val="8FBA59E6"/>
    <w:lvl w:ilvl="0" w:tplc="557E25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2CD2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E2B4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A202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823E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3C1A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F078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C4A4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2C1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43063FC"/>
    <w:multiLevelType w:val="hybridMultilevel"/>
    <w:tmpl w:val="FB4C2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9F648B"/>
    <w:multiLevelType w:val="hybridMultilevel"/>
    <w:tmpl w:val="C484B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A60BA2"/>
    <w:multiLevelType w:val="hybridMultilevel"/>
    <w:tmpl w:val="D68A05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2454E5"/>
    <w:multiLevelType w:val="hybridMultilevel"/>
    <w:tmpl w:val="3A680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2727ED"/>
    <w:multiLevelType w:val="hybridMultilevel"/>
    <w:tmpl w:val="C3345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C848C3"/>
    <w:multiLevelType w:val="hybridMultilevel"/>
    <w:tmpl w:val="69508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E62BC5"/>
    <w:multiLevelType w:val="hybridMultilevel"/>
    <w:tmpl w:val="C8B45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4C7657"/>
    <w:multiLevelType w:val="hybridMultilevel"/>
    <w:tmpl w:val="68E6C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DC526F"/>
    <w:multiLevelType w:val="hybridMultilevel"/>
    <w:tmpl w:val="77020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3B4421"/>
    <w:multiLevelType w:val="hybridMultilevel"/>
    <w:tmpl w:val="AC78F2F2"/>
    <w:lvl w:ilvl="0" w:tplc="D1AA1D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021E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40A7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F05A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388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E65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A069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9E2D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48A2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2119674F"/>
    <w:multiLevelType w:val="hybridMultilevel"/>
    <w:tmpl w:val="1B109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70751C"/>
    <w:multiLevelType w:val="hybridMultilevel"/>
    <w:tmpl w:val="135401BA"/>
    <w:lvl w:ilvl="0" w:tplc="737006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860E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4214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526A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F8E3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8A0E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1EAC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F6D5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4864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31827313"/>
    <w:multiLevelType w:val="hybridMultilevel"/>
    <w:tmpl w:val="D4D20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A9783F"/>
    <w:multiLevelType w:val="hybridMultilevel"/>
    <w:tmpl w:val="764CC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776454"/>
    <w:multiLevelType w:val="hybridMultilevel"/>
    <w:tmpl w:val="61D0E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2A2C7D"/>
    <w:multiLevelType w:val="hybridMultilevel"/>
    <w:tmpl w:val="C9462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7704AC"/>
    <w:multiLevelType w:val="hybridMultilevel"/>
    <w:tmpl w:val="EE5E2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6A3B48"/>
    <w:multiLevelType w:val="hybridMultilevel"/>
    <w:tmpl w:val="12582E2C"/>
    <w:lvl w:ilvl="0" w:tplc="AFD623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AEFB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50FF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9E1B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A483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72B0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8489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DE6F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7E47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4FDD1826"/>
    <w:multiLevelType w:val="hybridMultilevel"/>
    <w:tmpl w:val="9B267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92450B"/>
    <w:multiLevelType w:val="hybridMultilevel"/>
    <w:tmpl w:val="00F07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C15DAE"/>
    <w:multiLevelType w:val="hybridMultilevel"/>
    <w:tmpl w:val="4DFC1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55429B"/>
    <w:multiLevelType w:val="hybridMultilevel"/>
    <w:tmpl w:val="E1D2D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C74B0D"/>
    <w:multiLevelType w:val="hybridMultilevel"/>
    <w:tmpl w:val="0B028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EB2D6E"/>
    <w:multiLevelType w:val="hybridMultilevel"/>
    <w:tmpl w:val="1BA4A996"/>
    <w:lvl w:ilvl="0" w:tplc="951CC7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6C3C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581B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EA0D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A223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66F8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70F3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D6E3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3203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708901AC"/>
    <w:multiLevelType w:val="hybridMultilevel"/>
    <w:tmpl w:val="A0742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480C11"/>
    <w:multiLevelType w:val="hybridMultilevel"/>
    <w:tmpl w:val="3022022C"/>
    <w:lvl w:ilvl="0" w:tplc="CD76E4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B600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B60E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8E43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A09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5883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5018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A200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CEDE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725277DC"/>
    <w:multiLevelType w:val="hybridMultilevel"/>
    <w:tmpl w:val="1F86C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A46186"/>
    <w:multiLevelType w:val="hybridMultilevel"/>
    <w:tmpl w:val="26784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4D3F14"/>
    <w:multiLevelType w:val="hybridMultilevel"/>
    <w:tmpl w:val="49B2A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CE51B8"/>
    <w:multiLevelType w:val="hybridMultilevel"/>
    <w:tmpl w:val="9AB0E648"/>
    <w:lvl w:ilvl="0" w:tplc="158639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3EE8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4471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005C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2CCE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9AC4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FEE4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D0AE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F020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>
    <w:nsid w:val="7C756BA0"/>
    <w:multiLevelType w:val="hybridMultilevel"/>
    <w:tmpl w:val="714C00F8"/>
    <w:lvl w:ilvl="0" w:tplc="68B2F7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0005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129A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9CF6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287F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B2C7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7A50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D040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4A98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7DCB2B90"/>
    <w:multiLevelType w:val="hybridMultilevel"/>
    <w:tmpl w:val="E24632D0"/>
    <w:lvl w:ilvl="0" w:tplc="DA3A72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52C7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40A9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5AEF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5E22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CA43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A605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62DC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0C61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7DFA3927"/>
    <w:multiLevelType w:val="hybridMultilevel"/>
    <w:tmpl w:val="BC6AE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0"/>
  </w:num>
  <w:num w:numId="3">
    <w:abstractNumId w:val="28"/>
  </w:num>
  <w:num w:numId="4">
    <w:abstractNumId w:val="2"/>
  </w:num>
  <w:num w:numId="5">
    <w:abstractNumId w:val="32"/>
  </w:num>
  <w:num w:numId="6">
    <w:abstractNumId w:val="33"/>
  </w:num>
  <w:num w:numId="7">
    <w:abstractNumId w:val="34"/>
  </w:num>
  <w:num w:numId="8">
    <w:abstractNumId w:val="26"/>
  </w:num>
  <w:num w:numId="9">
    <w:abstractNumId w:val="14"/>
  </w:num>
  <w:num w:numId="10">
    <w:abstractNumId w:val="0"/>
  </w:num>
  <w:num w:numId="11">
    <w:abstractNumId w:val="5"/>
  </w:num>
  <w:num w:numId="12">
    <w:abstractNumId w:val="19"/>
  </w:num>
  <w:num w:numId="13">
    <w:abstractNumId w:val="22"/>
  </w:num>
  <w:num w:numId="14">
    <w:abstractNumId w:val="18"/>
  </w:num>
  <w:num w:numId="15">
    <w:abstractNumId w:val="16"/>
  </w:num>
  <w:num w:numId="16">
    <w:abstractNumId w:val="4"/>
  </w:num>
  <w:num w:numId="17">
    <w:abstractNumId w:val="15"/>
  </w:num>
  <w:num w:numId="18">
    <w:abstractNumId w:val="6"/>
  </w:num>
  <w:num w:numId="19">
    <w:abstractNumId w:val="30"/>
  </w:num>
  <w:num w:numId="20">
    <w:abstractNumId w:val="21"/>
  </w:num>
  <w:num w:numId="21">
    <w:abstractNumId w:val="3"/>
  </w:num>
  <w:num w:numId="22">
    <w:abstractNumId w:val="31"/>
  </w:num>
  <w:num w:numId="23">
    <w:abstractNumId w:val="17"/>
  </w:num>
  <w:num w:numId="24">
    <w:abstractNumId w:val="24"/>
  </w:num>
  <w:num w:numId="25">
    <w:abstractNumId w:val="27"/>
  </w:num>
  <w:num w:numId="26">
    <w:abstractNumId w:val="1"/>
  </w:num>
  <w:num w:numId="27">
    <w:abstractNumId w:val="7"/>
  </w:num>
  <w:num w:numId="28">
    <w:abstractNumId w:val="8"/>
  </w:num>
  <w:num w:numId="29">
    <w:abstractNumId w:val="10"/>
  </w:num>
  <w:num w:numId="30">
    <w:abstractNumId w:val="29"/>
  </w:num>
  <w:num w:numId="31">
    <w:abstractNumId w:val="9"/>
  </w:num>
  <w:num w:numId="32">
    <w:abstractNumId w:val="11"/>
  </w:num>
  <w:num w:numId="33">
    <w:abstractNumId w:val="25"/>
  </w:num>
  <w:num w:numId="34">
    <w:abstractNumId w:val="23"/>
  </w:num>
  <w:num w:numId="35">
    <w:abstractNumId w:val="13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CC1"/>
    <w:rsid w:val="00011241"/>
    <w:rsid w:val="00043239"/>
    <w:rsid w:val="00092CF7"/>
    <w:rsid w:val="000B2B33"/>
    <w:rsid w:val="000C43E6"/>
    <w:rsid w:val="000D5547"/>
    <w:rsid w:val="000F5641"/>
    <w:rsid w:val="001505F8"/>
    <w:rsid w:val="00174CC1"/>
    <w:rsid w:val="0018137A"/>
    <w:rsid w:val="001952EF"/>
    <w:rsid w:val="001A26CE"/>
    <w:rsid w:val="001A4A5F"/>
    <w:rsid w:val="001B45D0"/>
    <w:rsid w:val="001B4E33"/>
    <w:rsid w:val="001E22E1"/>
    <w:rsid w:val="001E4AD2"/>
    <w:rsid w:val="002033E5"/>
    <w:rsid w:val="002549EE"/>
    <w:rsid w:val="00272D5E"/>
    <w:rsid w:val="002B6BF6"/>
    <w:rsid w:val="002C36E1"/>
    <w:rsid w:val="002D3317"/>
    <w:rsid w:val="002F426F"/>
    <w:rsid w:val="00302D79"/>
    <w:rsid w:val="00333830"/>
    <w:rsid w:val="00351C7D"/>
    <w:rsid w:val="00375B3D"/>
    <w:rsid w:val="003971C8"/>
    <w:rsid w:val="004018DE"/>
    <w:rsid w:val="00402086"/>
    <w:rsid w:val="00402A4F"/>
    <w:rsid w:val="00413A4A"/>
    <w:rsid w:val="00425D57"/>
    <w:rsid w:val="004739F0"/>
    <w:rsid w:val="00477DCD"/>
    <w:rsid w:val="004854A0"/>
    <w:rsid w:val="004B681E"/>
    <w:rsid w:val="004D1754"/>
    <w:rsid w:val="004E5BF7"/>
    <w:rsid w:val="004F246B"/>
    <w:rsid w:val="004F249F"/>
    <w:rsid w:val="00531AB5"/>
    <w:rsid w:val="005460BD"/>
    <w:rsid w:val="005B31CD"/>
    <w:rsid w:val="005B74BE"/>
    <w:rsid w:val="005C2080"/>
    <w:rsid w:val="005E7421"/>
    <w:rsid w:val="006022C4"/>
    <w:rsid w:val="00630E29"/>
    <w:rsid w:val="006448DE"/>
    <w:rsid w:val="006479F5"/>
    <w:rsid w:val="0065319D"/>
    <w:rsid w:val="006675C1"/>
    <w:rsid w:val="006866C1"/>
    <w:rsid w:val="006B1AF0"/>
    <w:rsid w:val="006D186C"/>
    <w:rsid w:val="006D6CFC"/>
    <w:rsid w:val="006E625B"/>
    <w:rsid w:val="007002E7"/>
    <w:rsid w:val="007174F7"/>
    <w:rsid w:val="00725D06"/>
    <w:rsid w:val="00733F71"/>
    <w:rsid w:val="007412D1"/>
    <w:rsid w:val="007545AF"/>
    <w:rsid w:val="00761C27"/>
    <w:rsid w:val="00762398"/>
    <w:rsid w:val="007A56FC"/>
    <w:rsid w:val="007A7D13"/>
    <w:rsid w:val="007B039A"/>
    <w:rsid w:val="007B073A"/>
    <w:rsid w:val="007B3005"/>
    <w:rsid w:val="007F75FA"/>
    <w:rsid w:val="008113D8"/>
    <w:rsid w:val="00816CEB"/>
    <w:rsid w:val="00840CDE"/>
    <w:rsid w:val="008A3382"/>
    <w:rsid w:val="008C25D0"/>
    <w:rsid w:val="008E07FF"/>
    <w:rsid w:val="008F3CBB"/>
    <w:rsid w:val="00901026"/>
    <w:rsid w:val="009052DC"/>
    <w:rsid w:val="00961C47"/>
    <w:rsid w:val="009648F4"/>
    <w:rsid w:val="009A128A"/>
    <w:rsid w:val="009A706F"/>
    <w:rsid w:val="009C1061"/>
    <w:rsid w:val="00A03440"/>
    <w:rsid w:val="00A15D38"/>
    <w:rsid w:val="00A22694"/>
    <w:rsid w:val="00A30A73"/>
    <w:rsid w:val="00A3767E"/>
    <w:rsid w:val="00A658F5"/>
    <w:rsid w:val="00A95D4F"/>
    <w:rsid w:val="00AC1B08"/>
    <w:rsid w:val="00AC1E63"/>
    <w:rsid w:val="00AC54A3"/>
    <w:rsid w:val="00AF3D00"/>
    <w:rsid w:val="00B14CC4"/>
    <w:rsid w:val="00B33588"/>
    <w:rsid w:val="00B45FAA"/>
    <w:rsid w:val="00B53A70"/>
    <w:rsid w:val="00B751FA"/>
    <w:rsid w:val="00B957FA"/>
    <w:rsid w:val="00BB750F"/>
    <w:rsid w:val="00BF3DC9"/>
    <w:rsid w:val="00C11DF8"/>
    <w:rsid w:val="00C21654"/>
    <w:rsid w:val="00C234C7"/>
    <w:rsid w:val="00C75D3D"/>
    <w:rsid w:val="00C838ED"/>
    <w:rsid w:val="00C853C1"/>
    <w:rsid w:val="00C9749C"/>
    <w:rsid w:val="00CA7B82"/>
    <w:rsid w:val="00D06FE6"/>
    <w:rsid w:val="00D6309E"/>
    <w:rsid w:val="00D75387"/>
    <w:rsid w:val="00D82346"/>
    <w:rsid w:val="00D910D7"/>
    <w:rsid w:val="00D932EA"/>
    <w:rsid w:val="00DA7898"/>
    <w:rsid w:val="00DC46A1"/>
    <w:rsid w:val="00E27467"/>
    <w:rsid w:val="00E458DD"/>
    <w:rsid w:val="00E61821"/>
    <w:rsid w:val="00E81F23"/>
    <w:rsid w:val="00E906AE"/>
    <w:rsid w:val="00EC489D"/>
    <w:rsid w:val="00EC7649"/>
    <w:rsid w:val="00ED5C6D"/>
    <w:rsid w:val="00F00CE1"/>
    <w:rsid w:val="00F02985"/>
    <w:rsid w:val="00F20512"/>
    <w:rsid w:val="00F5133C"/>
    <w:rsid w:val="00F83FBE"/>
    <w:rsid w:val="00F9177A"/>
    <w:rsid w:val="00F947B7"/>
    <w:rsid w:val="00F979B4"/>
    <w:rsid w:val="00FA3547"/>
    <w:rsid w:val="00FD1DA7"/>
    <w:rsid w:val="00FF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6C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6C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C764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B073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018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8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8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8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8D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1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8DE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816C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16C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840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1-Accent1">
    <w:name w:val="Medium Shading 1 Accent 1"/>
    <w:basedOn w:val="TableNormal"/>
    <w:uiPriority w:val="63"/>
    <w:rsid w:val="00EC489D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5460B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460BD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376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767E"/>
  </w:style>
  <w:style w:type="paragraph" w:styleId="Footer">
    <w:name w:val="footer"/>
    <w:basedOn w:val="Normal"/>
    <w:link w:val="FooterChar"/>
    <w:uiPriority w:val="99"/>
    <w:unhideWhenUsed/>
    <w:rsid w:val="00A376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76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6C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6C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C764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B073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018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8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8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8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8D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1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8DE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816C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16C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840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1-Accent1">
    <w:name w:val="Medium Shading 1 Accent 1"/>
    <w:basedOn w:val="TableNormal"/>
    <w:uiPriority w:val="63"/>
    <w:rsid w:val="00EC489D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5460B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460BD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376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767E"/>
  </w:style>
  <w:style w:type="paragraph" w:styleId="Footer">
    <w:name w:val="footer"/>
    <w:basedOn w:val="Normal"/>
    <w:link w:val="FooterChar"/>
    <w:uiPriority w:val="99"/>
    <w:unhideWhenUsed/>
    <w:rsid w:val="00A376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76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160682">
          <w:marLeft w:val="1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29891">
          <w:marLeft w:val="1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4041">
          <w:marLeft w:val="1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4306">
          <w:marLeft w:val="1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6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33610">
          <w:marLeft w:val="1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7346">
          <w:marLeft w:val="1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48828">
          <w:marLeft w:val="1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07647">
          <w:marLeft w:val="1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79212">
          <w:marLeft w:val="1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7059">
          <w:marLeft w:val="1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02431">
          <w:marLeft w:val="1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00481">
          <w:marLeft w:val="1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7468">
          <w:marLeft w:val="1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7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99713">
          <w:marLeft w:val="1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9348">
          <w:marLeft w:val="1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7825">
          <w:marLeft w:val="1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1480">
          <w:marLeft w:val="1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2216">
          <w:marLeft w:val="1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9204">
          <w:marLeft w:val="1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8378">
          <w:marLeft w:val="1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6576">
          <w:marLeft w:val="1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489283">
          <w:marLeft w:val="1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7428">
          <w:marLeft w:val="1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568">
          <w:marLeft w:val="1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4268">
          <w:marLeft w:val="1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1094">
          <w:marLeft w:val="1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9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95241">
          <w:marLeft w:val="1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8776">
          <w:marLeft w:val="1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0368">
          <w:marLeft w:val="1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09182">
          <w:marLeft w:val="1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6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30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0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471681">
          <w:marLeft w:val="1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3188">
          <w:marLeft w:val="1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1625">
          <w:marLeft w:val="1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deodc.ept@cdph.c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6</Pages>
  <Words>1535</Words>
  <Characters>8753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DHCS and CDPH</Company>
  <LinksUpToDate>false</LinksUpToDate>
  <CharactersWithSpaces>10268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Smorodinsky, Svetlana (CDPH-DEODC-OHB)</dc:creator>
  <cp:lastModifiedBy>Smorodinsky, Svetlana (CDPH-DEODC-OHB)</cp:lastModifiedBy>
  <cp:revision>69</cp:revision>
  <cp:lastPrinted>2016-02-05T02:44:00Z</cp:lastPrinted>
  <dcterms:created xsi:type="dcterms:W3CDTF">2015-09-01T21:17:00Z</dcterms:created>
  <dcterms:modified xsi:type="dcterms:W3CDTF">2016-04-12T00:29:00Z</dcterms:modified>
</cp:coreProperties>
</file>