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076" w:rsidRPr="00334076" w:rsidRDefault="00334076" w:rsidP="00334076">
      <w:pPr>
        <w:pStyle w:val="Heading1"/>
        <w:jc w:val="center"/>
      </w:pPr>
      <w:r w:rsidRPr="00334076">
        <w:t xml:space="preserve">Norm Anderson – </w:t>
      </w:r>
      <w:r w:rsidRPr="00334076">
        <w:t>Schedule of activities</w:t>
      </w:r>
    </w:p>
    <w:p w:rsidR="00334076" w:rsidRPr="00D6027F" w:rsidRDefault="00334076" w:rsidP="00334076">
      <w:pPr>
        <w:pStyle w:val="ListParagraph"/>
        <w:rPr>
          <w:b/>
        </w:rPr>
      </w:pPr>
      <w:r>
        <w:rPr>
          <w:b/>
        </w:rPr>
        <w:t>Period of Performance: December</w:t>
      </w:r>
      <w:r w:rsidRPr="00D6027F">
        <w:rPr>
          <w:b/>
        </w:rPr>
        <w:t xml:space="preserve"> 1, 2017 – June 30, 2018</w:t>
      </w:r>
    </w:p>
    <w:tbl>
      <w:tblPr>
        <w:tblStyle w:val="TableGrid"/>
        <w:tblW w:w="8958" w:type="dxa"/>
        <w:tblInd w:w="835" w:type="dxa"/>
        <w:tblLook w:val="04A0" w:firstRow="1" w:lastRow="0" w:firstColumn="1" w:lastColumn="0" w:noHBand="0" w:noVBand="1"/>
      </w:tblPr>
      <w:tblGrid>
        <w:gridCol w:w="3921"/>
        <w:gridCol w:w="5037"/>
      </w:tblGrid>
      <w:tr w:rsidR="00334076" w:rsidRPr="00D6027F" w:rsidTr="00CB4159">
        <w:trPr>
          <w:trHeight w:val="193"/>
        </w:trPr>
        <w:tc>
          <w:tcPr>
            <w:tcW w:w="3921" w:type="dxa"/>
          </w:tcPr>
          <w:p w:rsidR="00334076" w:rsidRPr="00D6027F" w:rsidRDefault="00334076" w:rsidP="00CB4159">
            <w:r>
              <w:t>November – December 2017</w:t>
            </w:r>
          </w:p>
        </w:tc>
        <w:tc>
          <w:tcPr>
            <w:tcW w:w="5037" w:type="dxa"/>
          </w:tcPr>
          <w:p w:rsidR="00334076" w:rsidRPr="00D6027F" w:rsidRDefault="00334076" w:rsidP="00CB4159">
            <w:r>
              <w:t>Begin developing assessment and research for white paper</w:t>
            </w:r>
          </w:p>
        </w:tc>
      </w:tr>
      <w:tr w:rsidR="00334076" w:rsidRPr="00D6027F" w:rsidTr="00CB4159">
        <w:trPr>
          <w:trHeight w:val="193"/>
        </w:trPr>
        <w:tc>
          <w:tcPr>
            <w:tcW w:w="3921" w:type="dxa"/>
          </w:tcPr>
          <w:p w:rsidR="00334076" w:rsidRPr="00D6027F" w:rsidRDefault="00334076" w:rsidP="00CB4159">
            <w:r>
              <w:t>Early January 2018</w:t>
            </w:r>
          </w:p>
        </w:tc>
        <w:tc>
          <w:tcPr>
            <w:tcW w:w="5037" w:type="dxa"/>
          </w:tcPr>
          <w:p w:rsidR="00334076" w:rsidRPr="00D6027F" w:rsidRDefault="00334076" w:rsidP="00CB4159">
            <w:r>
              <w:t>First draft of assessment due to workgroup for review</w:t>
            </w:r>
          </w:p>
        </w:tc>
      </w:tr>
      <w:tr w:rsidR="00334076" w:rsidRPr="00D6027F" w:rsidTr="00CB4159">
        <w:trPr>
          <w:trHeight w:val="193"/>
        </w:trPr>
        <w:tc>
          <w:tcPr>
            <w:tcW w:w="3921" w:type="dxa"/>
          </w:tcPr>
          <w:p w:rsidR="00334076" w:rsidRPr="00D6027F" w:rsidRDefault="00334076" w:rsidP="00CB4159">
            <w:r>
              <w:t>Late January 2018</w:t>
            </w:r>
          </w:p>
        </w:tc>
        <w:tc>
          <w:tcPr>
            <w:tcW w:w="5037" w:type="dxa"/>
          </w:tcPr>
          <w:p w:rsidR="00334076" w:rsidRPr="00D6027F" w:rsidRDefault="00334076" w:rsidP="00CB4159">
            <w:r>
              <w:t>Launch pilot assessment</w:t>
            </w:r>
          </w:p>
        </w:tc>
      </w:tr>
      <w:tr w:rsidR="00334076" w:rsidRPr="00D6027F" w:rsidTr="00CB4159">
        <w:trPr>
          <w:trHeight w:val="582"/>
        </w:trPr>
        <w:tc>
          <w:tcPr>
            <w:tcW w:w="3921" w:type="dxa"/>
          </w:tcPr>
          <w:p w:rsidR="00334076" w:rsidRPr="00D6027F" w:rsidRDefault="00334076" w:rsidP="00CB4159">
            <w:r>
              <w:t>February 2018</w:t>
            </w:r>
          </w:p>
        </w:tc>
        <w:tc>
          <w:tcPr>
            <w:tcW w:w="5037" w:type="dxa"/>
          </w:tcPr>
          <w:p w:rsidR="00334076" w:rsidRPr="00D6027F" w:rsidRDefault="00334076" w:rsidP="00CB4159">
            <w:r>
              <w:t>Incorporate pilot feedback and launch full assessment</w:t>
            </w:r>
          </w:p>
        </w:tc>
      </w:tr>
      <w:tr w:rsidR="00334076" w:rsidRPr="00D6027F" w:rsidTr="00CB4159">
        <w:trPr>
          <w:trHeight w:val="582"/>
        </w:trPr>
        <w:tc>
          <w:tcPr>
            <w:tcW w:w="3921" w:type="dxa"/>
          </w:tcPr>
          <w:p w:rsidR="00334076" w:rsidRPr="00D6027F" w:rsidRDefault="00334076" w:rsidP="00CB4159">
            <w:r>
              <w:t>February – June 2018</w:t>
            </w:r>
          </w:p>
        </w:tc>
        <w:tc>
          <w:tcPr>
            <w:tcW w:w="5037" w:type="dxa"/>
          </w:tcPr>
          <w:p w:rsidR="00334076" w:rsidRPr="00D6027F" w:rsidRDefault="00334076" w:rsidP="00CB4159">
            <w:r>
              <w:t>Complete data analysis, develop draft summary report, conduct research for white paper, develop draft white paper</w:t>
            </w:r>
          </w:p>
        </w:tc>
      </w:tr>
      <w:tr w:rsidR="00334076" w:rsidRPr="00D6027F" w:rsidTr="00CB4159">
        <w:trPr>
          <w:trHeight w:val="193"/>
        </w:trPr>
        <w:tc>
          <w:tcPr>
            <w:tcW w:w="3921" w:type="dxa"/>
          </w:tcPr>
          <w:p w:rsidR="00334076" w:rsidRPr="00D6027F" w:rsidRDefault="00334076" w:rsidP="00CB4159">
            <w:r>
              <w:t>April 2018</w:t>
            </w:r>
          </w:p>
        </w:tc>
        <w:tc>
          <w:tcPr>
            <w:tcW w:w="5037" w:type="dxa"/>
          </w:tcPr>
          <w:p w:rsidR="00334076" w:rsidRPr="00D6027F" w:rsidRDefault="00334076" w:rsidP="00CB4159">
            <w:r>
              <w:t>Final assessment report and the draft white paper due to CSTE</w:t>
            </w:r>
          </w:p>
        </w:tc>
      </w:tr>
      <w:tr w:rsidR="00334076" w:rsidRPr="00D6027F" w:rsidTr="00CB4159">
        <w:trPr>
          <w:trHeight w:val="193"/>
        </w:trPr>
        <w:tc>
          <w:tcPr>
            <w:tcW w:w="3921" w:type="dxa"/>
          </w:tcPr>
          <w:p w:rsidR="00334076" w:rsidRDefault="00334076" w:rsidP="00CB4159">
            <w:r>
              <w:t>April – June 2018</w:t>
            </w:r>
          </w:p>
        </w:tc>
        <w:tc>
          <w:tcPr>
            <w:tcW w:w="5037" w:type="dxa"/>
          </w:tcPr>
          <w:p w:rsidR="00334076" w:rsidRDefault="00334076" w:rsidP="00CB4159">
            <w:r>
              <w:t>Prepare and conduct webinars on the assessment and white paper findings for environmental health partners.</w:t>
            </w:r>
          </w:p>
        </w:tc>
      </w:tr>
      <w:tr w:rsidR="00334076" w:rsidRPr="00D6027F" w:rsidTr="00CB4159">
        <w:trPr>
          <w:trHeight w:val="193"/>
        </w:trPr>
        <w:tc>
          <w:tcPr>
            <w:tcW w:w="3921" w:type="dxa"/>
          </w:tcPr>
          <w:p w:rsidR="00334076" w:rsidRDefault="00334076" w:rsidP="00CB4159">
            <w:r>
              <w:t>By June 30, 2018</w:t>
            </w:r>
          </w:p>
        </w:tc>
        <w:tc>
          <w:tcPr>
            <w:tcW w:w="5037" w:type="dxa"/>
          </w:tcPr>
          <w:p w:rsidR="00334076" w:rsidRDefault="00334076" w:rsidP="00CB4159">
            <w:r>
              <w:t>Final white paper due to CSTE</w:t>
            </w:r>
          </w:p>
        </w:tc>
      </w:tr>
    </w:tbl>
    <w:p w:rsidR="00334076" w:rsidRDefault="00334076" w:rsidP="00334076">
      <w:pPr>
        <w:ind w:firstLine="720"/>
      </w:pPr>
      <w:r w:rsidRPr="00D6027F">
        <w:t>*Please note the timeline is subject to change.</w:t>
      </w:r>
    </w:p>
    <w:p w:rsidR="00402E9C" w:rsidRDefault="00402E9C">
      <w:bookmarkStart w:id="0" w:name="_GoBack"/>
      <w:bookmarkEnd w:id="0"/>
    </w:p>
    <w:sectPr w:rsidR="00402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A2F91"/>
    <w:multiLevelType w:val="hybridMultilevel"/>
    <w:tmpl w:val="D59EC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76"/>
    <w:rsid w:val="00292649"/>
    <w:rsid w:val="00334076"/>
    <w:rsid w:val="00402E9C"/>
    <w:rsid w:val="00B2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48200"/>
  <w15:chartTrackingRefBased/>
  <w15:docId w15:val="{174CC61A-D7F4-4E42-8C10-C3E69953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4076"/>
  </w:style>
  <w:style w:type="paragraph" w:styleId="Heading1">
    <w:name w:val="heading 1"/>
    <w:basedOn w:val="Normal"/>
    <w:next w:val="Normal"/>
    <w:link w:val="Heading1Char"/>
    <w:uiPriority w:val="9"/>
    <w:qFormat/>
    <w:rsid w:val="003340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076"/>
    <w:pPr>
      <w:ind w:left="720"/>
      <w:contextualSpacing/>
    </w:pPr>
  </w:style>
  <w:style w:type="table" w:styleId="TableGrid">
    <w:name w:val="Table Grid"/>
    <w:basedOn w:val="TableNormal"/>
    <w:uiPriority w:val="39"/>
    <w:rsid w:val="00334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340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2018-01-22T16:38:00Z</dcterms:created>
  <dcterms:modified xsi:type="dcterms:W3CDTF">2018-01-22T16:39:00Z</dcterms:modified>
</cp:coreProperties>
</file>