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222A1D" w14:textId="011264B8" w:rsidR="00E4561D" w:rsidRDefault="003D56AB" w:rsidP="00E4561D">
      <w:r>
        <w:rPr>
          <w:b/>
        </w:rPr>
        <w:t>(Merg</w:t>
      </w:r>
      <w:bookmarkStart w:id="0" w:name="_GoBack"/>
      <w:bookmarkEnd w:id="0"/>
      <w:r>
        <w:rPr>
          <w:b/>
        </w:rPr>
        <w:t xml:space="preserve">ed) </w:t>
      </w:r>
      <w:r w:rsidR="00800481" w:rsidRPr="002B0391">
        <w:rPr>
          <w:b/>
        </w:rPr>
        <w:t xml:space="preserve">Syndromic Surveillance </w:t>
      </w:r>
      <w:r>
        <w:rPr>
          <w:b/>
        </w:rPr>
        <w:t xml:space="preserve">Criteria for </w:t>
      </w:r>
      <w:r w:rsidR="007A5CD1">
        <w:rPr>
          <w:b/>
        </w:rPr>
        <w:t>Carbon Monoxide Poisoning</w:t>
      </w:r>
      <w:r w:rsidR="00800481" w:rsidRPr="002B0391">
        <w:rPr>
          <w:b/>
        </w:rPr>
        <w:t xml:space="preserve"> </w:t>
      </w:r>
      <w:r>
        <w:rPr>
          <w:b/>
        </w:rPr>
        <w:br/>
      </w:r>
      <w:r w:rsidR="00E4561D">
        <w:t xml:space="preserve">from </w:t>
      </w:r>
      <w:r>
        <w:t xml:space="preserve">definitions </w:t>
      </w:r>
      <w:r w:rsidR="00E4561D">
        <w:t xml:space="preserve">used by CDC, Essence, KS, KY, MI, NC, NJ, PA, OR, and VT </w:t>
      </w:r>
      <w:r w:rsidR="00E4561D">
        <w:br/>
      </w:r>
      <w:r>
        <w:t xml:space="preserve">Compiled July 2018 for CSTE by Albert Donnay, </w:t>
      </w:r>
      <w:hyperlink r:id="rId6" w:history="1">
        <w:r w:rsidRPr="00632BDB">
          <w:rPr>
            <w:rStyle w:val="Hyperlink"/>
          </w:rPr>
          <w:t>albert@donnaydetox.com</w:t>
        </w:r>
      </w:hyperlink>
      <w:r>
        <w:t xml:space="preserve"> </w:t>
      </w:r>
      <w:r>
        <w:br/>
        <w:t>Please notify him of any corrections or additions.</w:t>
      </w:r>
      <w:r w:rsidR="000E218E">
        <w:br/>
      </w:r>
      <w:r w:rsidR="00E4561D">
        <w:br/>
        <w:t xml:space="preserve">All these definitions </w:t>
      </w:r>
      <w:r w:rsidR="004B164E">
        <w:t xml:space="preserve">are </w:t>
      </w:r>
      <w:r w:rsidR="0064589A">
        <w:t xml:space="preserve">published in </w:t>
      </w:r>
      <w:r w:rsidR="000E218E">
        <w:t xml:space="preserve">CSTE’s </w:t>
      </w:r>
      <w:hyperlink r:id="rId7" w:history="1">
        <w:r w:rsidR="004B164E" w:rsidRPr="0064589A">
          <w:rPr>
            <w:rStyle w:val="Hyperlink"/>
            <w:rFonts w:ascii="Roboto" w:hAnsi="Roboto"/>
            <w:b/>
            <w:color w:val="3367D6"/>
            <w:sz w:val="20"/>
            <w:szCs w:val="20"/>
            <w:shd w:val="clear" w:color="auto" w:fill="FFFFFF"/>
          </w:rPr>
          <w:t>Syndromic surveillance climate and health guidance documen</w:t>
        </w:r>
        <w:r w:rsidR="000E218E">
          <w:rPr>
            <w:rStyle w:val="Hyperlink"/>
            <w:rFonts w:ascii="Roboto" w:hAnsi="Roboto"/>
            <w:b/>
            <w:color w:val="3367D6"/>
            <w:sz w:val="20"/>
            <w:szCs w:val="20"/>
            <w:shd w:val="clear" w:color="auto" w:fill="FFFFFF"/>
          </w:rPr>
          <w:t>t (2017)</w:t>
        </w:r>
      </w:hyperlink>
      <w:r w:rsidR="00F04DFE">
        <w:br/>
        <w:t xml:space="preserve">except </w:t>
      </w:r>
      <w:r w:rsidR="00E4561D">
        <w:t xml:space="preserve">the </w:t>
      </w:r>
      <w:r w:rsidR="00F04DFE">
        <w:t>CDC</w:t>
      </w:r>
      <w:r w:rsidR="000E218E">
        <w:t>’s</w:t>
      </w:r>
      <w:r w:rsidR="00F04DFE">
        <w:t xml:space="preserve">, which </w:t>
      </w:r>
      <w:r w:rsidR="00E4561D">
        <w:t xml:space="preserve">is from </w:t>
      </w:r>
      <w:hyperlink r:id="rId8" w:history="1">
        <w:r w:rsidR="00F04DFE" w:rsidRPr="0064589A">
          <w:rPr>
            <w:rStyle w:val="Hyperlink"/>
          </w:rPr>
          <w:t xml:space="preserve">Iqbal et al </w:t>
        </w:r>
        <w:r w:rsidR="000E218E">
          <w:rPr>
            <w:rStyle w:val="Hyperlink"/>
          </w:rPr>
          <w:t>(</w:t>
        </w:r>
        <w:r w:rsidR="00F04DFE" w:rsidRPr="0064589A">
          <w:rPr>
            <w:rStyle w:val="Hyperlink"/>
          </w:rPr>
          <w:t>2012</w:t>
        </w:r>
      </w:hyperlink>
      <w:r w:rsidR="000E218E">
        <w:t>)</w:t>
      </w:r>
      <w:r w:rsidR="006A5425">
        <w:t xml:space="preserve">. </w:t>
      </w:r>
      <w:r w:rsidR="00E4561D">
        <w:t xml:space="preserve">  </w:t>
      </w:r>
      <w:r>
        <w:t xml:space="preserve">Three </w:t>
      </w:r>
      <w:r w:rsidR="00E4561D">
        <w:t>types of SyS definitions are used</w:t>
      </w:r>
      <w:r w:rsidR="000E218E">
        <w:t xml:space="preserve"> to screen </w:t>
      </w:r>
      <w:r w:rsidR="00977F00">
        <w:t xml:space="preserve">for CO poisoning cases in </w:t>
      </w:r>
      <w:r w:rsidR="000E218E">
        <w:t xml:space="preserve">electronic </w:t>
      </w:r>
      <w:r>
        <w:t xml:space="preserve">ER and/or hospitalization </w:t>
      </w:r>
      <w:r w:rsidR="000E218E">
        <w:t>records</w:t>
      </w:r>
      <w:r w:rsidR="00E4561D">
        <w:t>:</w:t>
      </w:r>
    </w:p>
    <w:p w14:paraId="3CB68276" w14:textId="0FCA81F3" w:rsidR="00E4561D" w:rsidRDefault="00E4561D" w:rsidP="00E4561D">
      <w:pPr>
        <w:pStyle w:val="ListParagraph"/>
        <w:numPr>
          <w:ilvl w:val="0"/>
          <w:numId w:val="1"/>
        </w:numPr>
      </w:pPr>
      <w:r>
        <w:rPr>
          <w:u w:val="single"/>
        </w:rPr>
        <w:t xml:space="preserve">Definitions </w:t>
      </w:r>
      <w:r w:rsidRPr="008D45FE">
        <w:rPr>
          <w:u w:val="single"/>
        </w:rPr>
        <w:t>based only on ICD codes</w:t>
      </w:r>
      <w:r>
        <w:t xml:space="preserve"> for CO-related symptoms, diagnoses and/or exposures (CDC, NC)</w:t>
      </w:r>
    </w:p>
    <w:p w14:paraId="40B7C03C" w14:textId="5F02EEB5" w:rsidR="00E4561D" w:rsidRDefault="00E4561D" w:rsidP="00E4561D">
      <w:pPr>
        <w:pStyle w:val="ListParagraph"/>
        <w:numPr>
          <w:ilvl w:val="0"/>
          <w:numId w:val="1"/>
        </w:numPr>
      </w:pPr>
      <w:r>
        <w:rPr>
          <w:u w:val="single"/>
        </w:rPr>
        <w:t xml:space="preserve">Definitions </w:t>
      </w:r>
      <w:r w:rsidRPr="008D45FE">
        <w:rPr>
          <w:u w:val="single"/>
        </w:rPr>
        <w:t>based only on key word</w:t>
      </w:r>
      <w:r w:rsidR="000E218E">
        <w:rPr>
          <w:u w:val="single"/>
        </w:rPr>
        <w:t>s</w:t>
      </w:r>
      <w:r>
        <w:t xml:space="preserve"> </w:t>
      </w:r>
      <w:r w:rsidR="000E218E">
        <w:t>found among</w:t>
      </w:r>
      <w:r>
        <w:t xml:space="preserve">: </w:t>
      </w:r>
      <w:r>
        <w:br/>
      </w:r>
      <w:r w:rsidRPr="008D45FE">
        <w:rPr>
          <w:u w:val="single"/>
        </w:rPr>
        <w:t>chief complaints</w:t>
      </w:r>
      <w:r>
        <w:t xml:space="preserve"> and/or </w:t>
      </w:r>
      <w:r w:rsidRPr="008D45FE">
        <w:rPr>
          <w:u w:val="single"/>
        </w:rPr>
        <w:t>triage notes</w:t>
      </w:r>
      <w:r>
        <w:t xml:space="preserve"> and/or </w:t>
      </w:r>
      <w:r w:rsidRPr="008D45FE">
        <w:rPr>
          <w:u w:val="single"/>
        </w:rPr>
        <w:t>diagnosis notes</w:t>
      </w:r>
      <w:r>
        <w:t xml:space="preserve"> (Essence, KY, MI, PA)</w:t>
      </w:r>
    </w:p>
    <w:p w14:paraId="64568FB1" w14:textId="40BB1CB0" w:rsidR="00E4561D" w:rsidRDefault="00E4561D" w:rsidP="00E4561D">
      <w:pPr>
        <w:pStyle w:val="ListParagraph"/>
        <w:numPr>
          <w:ilvl w:val="0"/>
          <w:numId w:val="1"/>
        </w:numPr>
      </w:pPr>
      <w:r>
        <w:rPr>
          <w:u w:val="single"/>
        </w:rPr>
        <w:t>Defin</w:t>
      </w:r>
      <w:r w:rsidR="000E218E">
        <w:rPr>
          <w:u w:val="single"/>
        </w:rPr>
        <w:t>i</w:t>
      </w:r>
      <w:r>
        <w:rPr>
          <w:u w:val="single"/>
        </w:rPr>
        <w:t xml:space="preserve">tions </w:t>
      </w:r>
      <w:r w:rsidRPr="00850F54">
        <w:rPr>
          <w:u w:val="single"/>
        </w:rPr>
        <w:t xml:space="preserve">based on </w:t>
      </w:r>
      <w:r>
        <w:rPr>
          <w:u w:val="single"/>
        </w:rPr>
        <w:t xml:space="preserve">both </w:t>
      </w:r>
      <w:r w:rsidRPr="00850F54">
        <w:rPr>
          <w:u w:val="single"/>
        </w:rPr>
        <w:t xml:space="preserve">ICD codes </w:t>
      </w:r>
      <w:r>
        <w:rPr>
          <w:u w:val="single"/>
        </w:rPr>
        <w:t xml:space="preserve">and </w:t>
      </w:r>
      <w:r w:rsidRPr="00850F54">
        <w:rPr>
          <w:u w:val="single"/>
        </w:rPr>
        <w:t xml:space="preserve">key </w:t>
      </w:r>
      <w:r>
        <w:rPr>
          <w:u w:val="single"/>
        </w:rPr>
        <w:t xml:space="preserve">words </w:t>
      </w:r>
      <w:r>
        <w:t>(NJ, OR, KS, VT – although it is not clear which of these states only count cases that satisfy both types of criteria versus cases that satisfy only one or the other)</w:t>
      </w:r>
    </w:p>
    <w:p w14:paraId="2CA77EDB" w14:textId="77777777" w:rsidR="001E1082" w:rsidRDefault="003D56AB">
      <w:r>
        <w:t xml:space="preserve">For </w:t>
      </w:r>
      <w:r w:rsidR="008674C2">
        <w:t xml:space="preserve">a detailed evaluation </w:t>
      </w:r>
      <w:r>
        <w:t>of these and other</w:t>
      </w:r>
      <w:r w:rsidR="00F56B4A">
        <w:t xml:space="preserve"> sources of CO surveillance </w:t>
      </w:r>
      <w:r>
        <w:t>data</w:t>
      </w:r>
      <w:r w:rsidR="008674C2">
        <w:t xml:space="preserve"> such as EMS</w:t>
      </w:r>
      <w:r w:rsidR="00977F00">
        <w:t xml:space="preserve"> and Poison Control Centers</w:t>
      </w:r>
      <w:r w:rsidR="008674C2">
        <w:t xml:space="preserve">, </w:t>
      </w:r>
      <w:r>
        <w:t>see</w:t>
      </w:r>
      <w:r w:rsidR="00F56B4A">
        <w:t xml:space="preserve"> </w:t>
      </w:r>
      <w:hyperlink r:id="rId9" w:history="1">
        <w:r w:rsidR="00F56B4A" w:rsidRPr="00F56B4A">
          <w:rPr>
            <w:rStyle w:val="Hyperlink"/>
          </w:rPr>
          <w:t>Baer et al 2011</w:t>
        </w:r>
      </w:hyperlink>
      <w:r w:rsidR="00F56B4A">
        <w:t xml:space="preserve">: Usefulness of syndromic data sources for investigating morbidity resulting from a severe weather event. </w:t>
      </w:r>
      <w:r w:rsidR="001E1082">
        <w:t xml:space="preserve">   </w:t>
      </w:r>
    </w:p>
    <w:p w14:paraId="72C04EB3" w14:textId="10CE0B70" w:rsidR="00353066" w:rsidRPr="00F56B4A" w:rsidRDefault="006A5425">
      <w:pPr>
        <w:rPr>
          <w:i/>
        </w:rPr>
      </w:pPr>
      <w:r w:rsidRPr="00F56B4A">
        <w:rPr>
          <w:i/>
        </w:rPr>
        <w:t>Note that only CDC distinguishes</w:t>
      </w:r>
      <w:r w:rsidR="00E4561D" w:rsidRPr="00F56B4A">
        <w:rPr>
          <w:i/>
        </w:rPr>
        <w:t xml:space="preserve"> </w:t>
      </w:r>
      <w:r w:rsidR="003D56AB" w:rsidRPr="00F56B4A">
        <w:rPr>
          <w:i/>
        </w:rPr>
        <w:t xml:space="preserve">its </w:t>
      </w:r>
      <w:r w:rsidR="00E4561D" w:rsidRPr="00F56B4A">
        <w:rPr>
          <w:i/>
        </w:rPr>
        <w:t xml:space="preserve">SyS definitions as </w:t>
      </w:r>
      <w:r w:rsidRPr="00F56B4A">
        <w:rPr>
          <w:i/>
          <w:u w:val="single"/>
        </w:rPr>
        <w:t>confirmed</w:t>
      </w:r>
      <w:r w:rsidRPr="00F56B4A">
        <w:rPr>
          <w:i/>
        </w:rPr>
        <w:t xml:space="preserve">, </w:t>
      </w:r>
      <w:r w:rsidRPr="00F56B4A">
        <w:rPr>
          <w:i/>
          <w:u w:val="single"/>
        </w:rPr>
        <w:t>plausible</w:t>
      </w:r>
      <w:r w:rsidRPr="00F56B4A">
        <w:rPr>
          <w:i/>
        </w:rPr>
        <w:t xml:space="preserve"> </w:t>
      </w:r>
      <w:r w:rsidR="00E4561D" w:rsidRPr="00F56B4A">
        <w:rPr>
          <w:i/>
        </w:rPr>
        <w:t xml:space="preserve">or </w:t>
      </w:r>
      <w:r w:rsidRPr="00F56B4A">
        <w:rPr>
          <w:i/>
          <w:u w:val="single"/>
        </w:rPr>
        <w:t>suspected</w:t>
      </w:r>
      <w:r w:rsidRPr="00F56B4A">
        <w:rPr>
          <w:i/>
        </w:rPr>
        <w:t xml:space="preserve">.  In </w:t>
      </w:r>
      <w:r w:rsidR="00353066" w:rsidRPr="00F56B4A">
        <w:rPr>
          <w:i/>
        </w:rPr>
        <w:t>Iqbal</w:t>
      </w:r>
      <w:r w:rsidR="000E218E" w:rsidRPr="00F56B4A">
        <w:rPr>
          <w:i/>
        </w:rPr>
        <w:t>’s</w:t>
      </w:r>
      <w:r w:rsidR="00353066" w:rsidRPr="00F56B4A">
        <w:rPr>
          <w:i/>
        </w:rPr>
        <w:t xml:space="preserve"> </w:t>
      </w:r>
      <w:r w:rsidRPr="00F56B4A">
        <w:rPr>
          <w:i/>
        </w:rPr>
        <w:t xml:space="preserve">analysis of 2007 billing data </w:t>
      </w:r>
      <w:r w:rsidR="00353066" w:rsidRPr="00F56B4A">
        <w:rPr>
          <w:i/>
        </w:rPr>
        <w:t xml:space="preserve">obtained </w:t>
      </w:r>
      <w:r w:rsidRPr="00F56B4A">
        <w:rPr>
          <w:i/>
        </w:rPr>
        <w:t xml:space="preserve">from non-government hospitals, these distinctions yielded </w:t>
      </w:r>
      <w:r w:rsidR="00E4561D" w:rsidRPr="00F56B4A">
        <w:rPr>
          <w:i/>
        </w:rPr>
        <w:t xml:space="preserve">widely varying </w:t>
      </w:r>
      <w:r w:rsidRPr="00F56B4A">
        <w:rPr>
          <w:i/>
        </w:rPr>
        <w:t xml:space="preserve">estimates </w:t>
      </w:r>
      <w:r w:rsidR="00353066" w:rsidRPr="00F56B4A">
        <w:rPr>
          <w:i/>
        </w:rPr>
        <w:t xml:space="preserve">for </w:t>
      </w:r>
      <w:r w:rsidR="008674C2">
        <w:rPr>
          <w:i/>
        </w:rPr>
        <w:br/>
      </w:r>
      <w:r w:rsidR="00353066" w:rsidRPr="00F56B4A">
        <w:rPr>
          <w:i/>
        </w:rPr>
        <w:t xml:space="preserve">ER visits + hospitalizations, with suspected </w:t>
      </w:r>
      <w:r w:rsidR="00E4561D" w:rsidRPr="00F56B4A">
        <w:rPr>
          <w:i/>
        </w:rPr>
        <w:t xml:space="preserve">COP </w:t>
      </w:r>
      <w:r w:rsidR="00353066" w:rsidRPr="00F56B4A">
        <w:rPr>
          <w:i/>
        </w:rPr>
        <w:t>cases totaling more than 10 times the confirmed and more than 100</w:t>
      </w:r>
      <w:r w:rsidR="00E4561D" w:rsidRPr="00F56B4A">
        <w:rPr>
          <w:i/>
        </w:rPr>
        <w:t>0</w:t>
      </w:r>
      <w:r w:rsidR="00353066" w:rsidRPr="00F56B4A">
        <w:rPr>
          <w:i/>
        </w:rPr>
        <w:t xml:space="preserve"> times the probable</w:t>
      </w:r>
      <w:r w:rsidR="00E4561D" w:rsidRPr="00F56B4A">
        <w:rPr>
          <w:i/>
        </w:rPr>
        <w:t>:</w:t>
      </w:r>
      <w:r w:rsidR="00353066" w:rsidRPr="00F56B4A">
        <w:rPr>
          <w:i/>
        </w:rPr>
        <w:t xml:space="preserve">  </w:t>
      </w:r>
    </w:p>
    <w:p w14:paraId="518700D4" w14:textId="2C280344" w:rsidR="00800481" w:rsidRPr="00F56B4A" w:rsidRDefault="00353066" w:rsidP="00353066">
      <w:pPr>
        <w:ind w:firstLine="720"/>
        <w:rPr>
          <w:i/>
        </w:rPr>
      </w:pPr>
      <w:r w:rsidRPr="00F56B4A">
        <w:rPr>
          <w:i/>
        </w:rPr>
        <w:t xml:space="preserve">Confirmed COP cases </w:t>
      </w:r>
      <w:proofErr w:type="gramStart"/>
      <w:r w:rsidRPr="00F56B4A">
        <w:rPr>
          <w:i/>
        </w:rPr>
        <w:t>=  21,304</w:t>
      </w:r>
      <w:proofErr w:type="gramEnd"/>
      <w:r w:rsidRPr="00F56B4A">
        <w:rPr>
          <w:i/>
        </w:rPr>
        <w:t xml:space="preserve"> </w:t>
      </w:r>
      <w:r w:rsidR="00977F00">
        <w:rPr>
          <w:i/>
        </w:rPr>
        <w:t xml:space="preserve"> </w:t>
      </w:r>
      <w:r w:rsidRPr="00F56B4A">
        <w:rPr>
          <w:i/>
        </w:rPr>
        <w:t>+   2,302 =   23,606</w:t>
      </w:r>
      <w:r w:rsidRPr="00F56B4A">
        <w:rPr>
          <w:i/>
        </w:rPr>
        <w:br/>
      </w:r>
      <w:r w:rsidRPr="00F56B4A">
        <w:rPr>
          <w:i/>
        </w:rPr>
        <w:tab/>
        <w:t xml:space="preserve">Probable COP cases   =        208 </w:t>
      </w:r>
      <w:r w:rsidR="00977F00">
        <w:rPr>
          <w:i/>
        </w:rPr>
        <w:t xml:space="preserve"> </w:t>
      </w:r>
      <w:r w:rsidRPr="00F56B4A">
        <w:rPr>
          <w:i/>
        </w:rPr>
        <w:t>+        14 =         222</w:t>
      </w:r>
      <w:r w:rsidR="000E218E" w:rsidRPr="00F56B4A">
        <w:rPr>
          <w:i/>
        </w:rPr>
        <w:t xml:space="preserve"> </w:t>
      </w:r>
      <w:r w:rsidRPr="00F56B4A">
        <w:rPr>
          <w:i/>
        </w:rPr>
        <w:br/>
      </w:r>
      <w:r w:rsidRPr="00F56B4A">
        <w:rPr>
          <w:i/>
        </w:rPr>
        <w:tab/>
        <w:t>Suspected COP cases = 211,362</w:t>
      </w:r>
      <w:r w:rsidR="00977F00">
        <w:rPr>
          <w:i/>
        </w:rPr>
        <w:t xml:space="preserve"> </w:t>
      </w:r>
      <w:r w:rsidRPr="00F56B4A">
        <w:rPr>
          <w:i/>
        </w:rPr>
        <w:t>+ 20,401 = 231,763</w:t>
      </w:r>
      <w:r w:rsidRPr="00F56B4A">
        <w:rPr>
          <w:i/>
        </w:rPr>
        <w:tab/>
      </w:r>
    </w:p>
    <w:p w14:paraId="1F28AFAE" w14:textId="305C32ED" w:rsidR="00E47749" w:rsidRPr="00846F5A" w:rsidRDefault="00846F5A" w:rsidP="0087265E">
      <w:pPr>
        <w:rPr>
          <w:u w:val="single"/>
        </w:rPr>
      </w:pPr>
      <w:r>
        <w:rPr>
          <w:b/>
          <w:u w:val="single"/>
        </w:rPr>
        <w:t xml:space="preserve">Table 1.  MERGED </w:t>
      </w:r>
      <w:r w:rsidR="00850F54" w:rsidRPr="000E218E">
        <w:rPr>
          <w:b/>
          <w:u w:val="single"/>
        </w:rPr>
        <w:t xml:space="preserve">CRITERIA </w:t>
      </w:r>
      <w:r w:rsidR="003D56AB">
        <w:rPr>
          <w:b/>
          <w:u w:val="single"/>
        </w:rPr>
        <w:t xml:space="preserve">USED </w:t>
      </w:r>
      <w:r w:rsidR="008D45FE" w:rsidRPr="000E218E">
        <w:rPr>
          <w:b/>
          <w:u w:val="single"/>
        </w:rPr>
        <w:t xml:space="preserve">IN </w:t>
      </w:r>
      <w:r w:rsidR="007A5CD1" w:rsidRPr="000E218E">
        <w:rPr>
          <w:b/>
          <w:u w:val="single"/>
        </w:rPr>
        <w:t>SYNDROMIC SURVEILLA</w:t>
      </w:r>
      <w:r w:rsidR="00BD23A7" w:rsidRPr="000E218E">
        <w:rPr>
          <w:b/>
          <w:u w:val="single"/>
        </w:rPr>
        <w:t>N</w:t>
      </w:r>
      <w:r w:rsidR="007A5CD1" w:rsidRPr="000E218E">
        <w:rPr>
          <w:b/>
          <w:u w:val="single"/>
        </w:rPr>
        <w:t xml:space="preserve">CE </w:t>
      </w:r>
      <w:r w:rsidR="0087265E" w:rsidRPr="000E218E">
        <w:rPr>
          <w:b/>
          <w:u w:val="single"/>
        </w:rPr>
        <w:t>DEFINITIONS OF CO</w:t>
      </w:r>
      <w:r w:rsidR="007A5CD1" w:rsidRPr="000E218E">
        <w:rPr>
          <w:b/>
          <w:u w:val="single"/>
        </w:rPr>
        <w:t xml:space="preserve"> POISONING</w:t>
      </w:r>
      <w:r>
        <w:rPr>
          <w:b/>
          <w:u w:val="single"/>
        </w:rPr>
        <w:br/>
      </w:r>
      <w:r>
        <w:t xml:space="preserve">For explanations of the </w:t>
      </w:r>
      <w:r>
        <w:t>ICD9 and 10 codes</w:t>
      </w:r>
      <w:r>
        <w:t xml:space="preserve">, see Table 2 below which gives all the codes listed </w:t>
      </w:r>
      <w:r>
        <w:t xml:space="preserve">by CSTE in 18-EH-01 Appendix 2. They are not included </w:t>
      </w:r>
      <w:r>
        <w:t xml:space="preserve">here </w:t>
      </w:r>
      <w:r>
        <w:t>since they are not explicitly meant for use in syndromic surveillance.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25"/>
        <w:gridCol w:w="1620"/>
        <w:gridCol w:w="3600"/>
        <w:gridCol w:w="2430"/>
      </w:tblGrid>
      <w:tr w:rsidR="00E47749" w14:paraId="2AC92AB1" w14:textId="44657B3C" w:rsidTr="00F04DFE">
        <w:tc>
          <w:tcPr>
            <w:tcW w:w="2425" w:type="dxa"/>
          </w:tcPr>
          <w:p w14:paraId="034A2F0C" w14:textId="00176A05" w:rsidR="00E47749" w:rsidRDefault="00E47749" w:rsidP="00E47749">
            <w:pPr>
              <w:pStyle w:val="ListParagraph"/>
              <w:ind w:left="0"/>
            </w:pPr>
            <w:r w:rsidRPr="00644B4A">
              <w:rPr>
                <w:b/>
              </w:rPr>
              <w:t xml:space="preserve">INCLUDED ICD </w:t>
            </w:r>
            <w:r w:rsidR="008D45FE" w:rsidRPr="00644B4A">
              <w:rPr>
                <w:b/>
              </w:rPr>
              <w:t>CODES</w:t>
            </w:r>
            <w:r w:rsidR="0064589A">
              <w:rPr>
                <w:b/>
              </w:rPr>
              <w:t>:</w:t>
            </w:r>
            <w:r w:rsidR="00F04DFE">
              <w:t xml:space="preserve"> those followed by </w:t>
            </w:r>
            <w:r w:rsidR="00F04DFE">
              <w:br/>
            </w:r>
            <w:r w:rsidR="00F04DFE" w:rsidRPr="0064589A">
              <w:rPr>
                <w:b/>
              </w:rPr>
              <w:t xml:space="preserve">(C) </w:t>
            </w:r>
            <w:r w:rsidR="00F04DFE">
              <w:t xml:space="preserve">are considered </w:t>
            </w:r>
            <w:r w:rsidR="00F04DFE" w:rsidRPr="00F04DFE">
              <w:rPr>
                <w:b/>
              </w:rPr>
              <w:t>confirmed</w:t>
            </w:r>
            <w:r w:rsidR="00F04DFE">
              <w:t xml:space="preserve"> by CDC, </w:t>
            </w:r>
            <w:r w:rsidR="00F04DFE">
              <w:br/>
            </w:r>
            <w:r w:rsidR="00F04DFE" w:rsidRPr="0064589A">
              <w:rPr>
                <w:b/>
              </w:rPr>
              <w:t>(P)</w:t>
            </w:r>
            <w:r w:rsidR="00F04DFE">
              <w:t xml:space="preserve"> </w:t>
            </w:r>
            <w:r w:rsidR="0064589A">
              <w:t xml:space="preserve">= </w:t>
            </w:r>
            <w:r w:rsidR="00F04DFE" w:rsidRPr="00F04DFE">
              <w:rPr>
                <w:b/>
              </w:rPr>
              <w:t>plausible</w:t>
            </w:r>
            <w:r w:rsidR="0064589A">
              <w:rPr>
                <w:b/>
              </w:rPr>
              <w:t xml:space="preserve"> </w:t>
            </w:r>
            <w:r w:rsidR="00F04DFE">
              <w:br/>
            </w:r>
            <w:r w:rsidR="00F04DFE" w:rsidRPr="0064589A">
              <w:rPr>
                <w:b/>
              </w:rPr>
              <w:t>(S)</w:t>
            </w:r>
            <w:r w:rsidR="00F04DFE">
              <w:t xml:space="preserve"> </w:t>
            </w:r>
            <w:r w:rsidR="0064589A">
              <w:t xml:space="preserve">= </w:t>
            </w:r>
            <w:r w:rsidR="00F04DFE" w:rsidRPr="00F04DFE">
              <w:rPr>
                <w:b/>
              </w:rPr>
              <w:t>suspected</w:t>
            </w:r>
            <w:r w:rsidR="00F04DFE">
              <w:t xml:space="preserve"> </w:t>
            </w:r>
          </w:p>
        </w:tc>
        <w:tc>
          <w:tcPr>
            <w:tcW w:w="1620" w:type="dxa"/>
          </w:tcPr>
          <w:p w14:paraId="4FFBA15F" w14:textId="1F507D91" w:rsidR="00E47749" w:rsidRDefault="00E47749" w:rsidP="00E47749">
            <w:pPr>
              <w:pStyle w:val="ListParagraph"/>
              <w:ind w:left="0"/>
            </w:pPr>
            <w:r w:rsidRPr="00644B4A">
              <w:rPr>
                <w:b/>
              </w:rPr>
              <w:t xml:space="preserve">EXCLUDED </w:t>
            </w:r>
            <w:r w:rsidR="00F04DFE" w:rsidRPr="00644B4A">
              <w:rPr>
                <w:b/>
              </w:rPr>
              <w:br/>
            </w:r>
            <w:r w:rsidRPr="00644B4A">
              <w:rPr>
                <w:b/>
              </w:rPr>
              <w:t xml:space="preserve">ICD </w:t>
            </w:r>
            <w:r w:rsidR="008D45FE" w:rsidRPr="00644B4A">
              <w:rPr>
                <w:b/>
              </w:rPr>
              <w:t>CODES</w:t>
            </w:r>
            <w:r w:rsidR="00644B4A">
              <w:t>:</w:t>
            </w:r>
          </w:p>
        </w:tc>
        <w:tc>
          <w:tcPr>
            <w:tcW w:w="3600" w:type="dxa"/>
          </w:tcPr>
          <w:p w14:paraId="036A9455" w14:textId="7DD971EF" w:rsidR="00E47749" w:rsidRDefault="00E47749" w:rsidP="00E47749">
            <w:pPr>
              <w:pStyle w:val="ListParagraph"/>
              <w:ind w:left="0"/>
            </w:pPr>
            <w:r w:rsidRPr="00644B4A">
              <w:rPr>
                <w:b/>
              </w:rPr>
              <w:t>INCLUDED KEY WORDS</w:t>
            </w:r>
            <w:r w:rsidR="0064589A">
              <w:rPr>
                <w:b/>
              </w:rPr>
              <w:t>:</w:t>
            </w:r>
            <w:r w:rsidR="0064589A">
              <w:rPr>
                <w:b/>
              </w:rPr>
              <w:br/>
            </w:r>
            <w:r w:rsidR="0064589A">
              <w:t xml:space="preserve">Note </w:t>
            </w:r>
            <w:r w:rsidR="0087265E">
              <w:t xml:space="preserve">some </w:t>
            </w:r>
            <w:r w:rsidR="00850F54">
              <w:t xml:space="preserve">states </w:t>
            </w:r>
            <w:r w:rsidR="0087265E">
              <w:t xml:space="preserve">use all lower case instead </w:t>
            </w:r>
            <w:r w:rsidR="00850F54">
              <w:t xml:space="preserve">of </w:t>
            </w:r>
            <w:r w:rsidR="0087265E">
              <w:t>all upper case</w:t>
            </w:r>
            <w:r w:rsidR="00850F54">
              <w:t>,</w:t>
            </w:r>
            <w:r w:rsidR="00F40E28">
              <w:t xml:space="preserve"> and some </w:t>
            </w:r>
            <w:r w:rsidR="00850F54">
              <w:t xml:space="preserve">add </w:t>
            </w:r>
            <w:r w:rsidR="00F40E28">
              <w:t xml:space="preserve">a wild card </w:t>
            </w:r>
            <w:r w:rsidR="0064589A">
              <w:t xml:space="preserve">character </w:t>
            </w:r>
            <w:r w:rsidR="00F40E28">
              <w:t xml:space="preserve">before </w:t>
            </w:r>
            <w:r w:rsidR="00850F54">
              <w:t xml:space="preserve">and/or </w:t>
            </w:r>
            <w:r w:rsidR="00F40E28">
              <w:t xml:space="preserve">after </w:t>
            </w:r>
            <w:r w:rsidR="0064589A">
              <w:t xml:space="preserve">each </w:t>
            </w:r>
            <w:r w:rsidR="00F40E28">
              <w:t>ke</w:t>
            </w:r>
            <w:r w:rsidR="0064589A">
              <w:t>y word.</w:t>
            </w:r>
          </w:p>
        </w:tc>
        <w:tc>
          <w:tcPr>
            <w:tcW w:w="2430" w:type="dxa"/>
          </w:tcPr>
          <w:p w14:paraId="04357DF3" w14:textId="1844CC59" w:rsidR="00E47749" w:rsidRDefault="00E47749" w:rsidP="00E47749">
            <w:pPr>
              <w:pStyle w:val="ListParagraph"/>
              <w:ind w:left="0"/>
            </w:pPr>
            <w:r w:rsidRPr="00644B4A">
              <w:rPr>
                <w:b/>
              </w:rPr>
              <w:t>EXCLUDED KEY WORDS</w:t>
            </w:r>
            <w:r w:rsidR="00F40E28">
              <w:t xml:space="preserve"> (</w:t>
            </w:r>
            <w:r w:rsidR="0064589A">
              <w:t xml:space="preserve">used </w:t>
            </w:r>
            <w:r w:rsidR="008D45FE">
              <w:t>to exclude</w:t>
            </w:r>
            <w:r w:rsidR="0064589A">
              <w:t xml:space="preserve"> </w:t>
            </w:r>
            <w:r w:rsidR="008D45FE">
              <w:t>unrelated complaints</w:t>
            </w:r>
            <w:r w:rsidR="0064589A">
              <w:t xml:space="preserve"> and CO</w:t>
            </w:r>
            <w:r w:rsidR="003D56AB">
              <w:t xml:space="preserve"> poisoning from </w:t>
            </w:r>
            <w:r w:rsidR="0064589A">
              <w:t>suicides, wildfires, building fires, etc.)</w:t>
            </w:r>
          </w:p>
        </w:tc>
      </w:tr>
      <w:tr w:rsidR="0064589A" w14:paraId="5903BB4B" w14:textId="77777777" w:rsidTr="00F04DFE">
        <w:tc>
          <w:tcPr>
            <w:tcW w:w="2425" w:type="dxa"/>
          </w:tcPr>
          <w:p w14:paraId="1959973F" w14:textId="0081EC81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ICD9 = 986 </w:t>
            </w:r>
            <w:r w:rsidRPr="00644B4A">
              <w:rPr>
                <w:b/>
                <w:sz w:val="20"/>
                <w:szCs w:val="20"/>
              </w:rPr>
              <w:t>(C)</w:t>
            </w:r>
          </w:p>
        </w:tc>
        <w:tc>
          <w:tcPr>
            <w:tcW w:w="1620" w:type="dxa"/>
          </w:tcPr>
          <w:p w14:paraId="1D0C1518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ICD9 = 1986</w:t>
            </w:r>
          </w:p>
        </w:tc>
        <w:tc>
          <w:tcPr>
            <w:tcW w:w="3600" w:type="dxa"/>
          </w:tcPr>
          <w:p w14:paraId="7391FEF3" w14:textId="7CF9F900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 w:rsidRPr="00A249D6">
              <w:rPr>
                <w:sz w:val="20"/>
                <w:szCs w:val="20"/>
              </w:rPr>
              <w:t xml:space="preserve">(‘CO POI’ or ‘CO PIO’) </w:t>
            </w:r>
            <w:r>
              <w:rPr>
                <w:sz w:val="20"/>
                <w:szCs w:val="20"/>
              </w:rPr>
              <w:t>and (</w:t>
            </w:r>
            <w:r w:rsidRPr="00A249D6">
              <w:rPr>
                <w:sz w:val="20"/>
                <w:szCs w:val="20"/>
              </w:rPr>
              <w:t>not IVY</w:t>
            </w:r>
            <w:r>
              <w:rPr>
                <w:sz w:val="20"/>
                <w:szCs w:val="20"/>
              </w:rPr>
              <w:t>)</w:t>
            </w:r>
            <w:r w:rsidRPr="00A249D6">
              <w:rPr>
                <w:sz w:val="20"/>
                <w:szCs w:val="20"/>
              </w:rPr>
              <w:t xml:space="preserve"> </w:t>
            </w:r>
          </w:p>
        </w:tc>
        <w:tc>
          <w:tcPr>
            <w:tcW w:w="2430" w:type="dxa"/>
          </w:tcPr>
          <w:p w14:paraId="42EEAA30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ACID</w:t>
            </w:r>
          </w:p>
        </w:tc>
      </w:tr>
      <w:tr w:rsidR="0064589A" w14:paraId="2C4AD415" w14:textId="77777777" w:rsidTr="00F04DFE">
        <w:tc>
          <w:tcPr>
            <w:tcW w:w="2425" w:type="dxa"/>
          </w:tcPr>
          <w:p w14:paraId="7F350D80" w14:textId="1C420E3F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ICD9 = E818.0-9 </w:t>
            </w:r>
            <w:r w:rsidRPr="00C8500E">
              <w:rPr>
                <w:b/>
                <w:sz w:val="20"/>
                <w:szCs w:val="20"/>
              </w:rPr>
              <w:t>(S)</w:t>
            </w:r>
          </w:p>
        </w:tc>
        <w:tc>
          <w:tcPr>
            <w:tcW w:w="1620" w:type="dxa"/>
          </w:tcPr>
          <w:p w14:paraId="3153DEDD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ICD9 = 508.2</w:t>
            </w:r>
          </w:p>
        </w:tc>
        <w:tc>
          <w:tcPr>
            <w:tcW w:w="3600" w:type="dxa"/>
          </w:tcPr>
          <w:p w14:paraId="79998565" w14:textId="524E6D65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 w:rsidRPr="00A249D6">
              <w:rPr>
                <w:sz w:val="20"/>
                <w:szCs w:val="20"/>
              </w:rPr>
              <w:t>(EXP and CO) and (not ‘PT CO’)</w:t>
            </w:r>
          </w:p>
        </w:tc>
        <w:tc>
          <w:tcPr>
            <w:tcW w:w="2430" w:type="dxa"/>
          </w:tcPr>
          <w:p w14:paraId="119F6DFA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ALCOHOL</w:t>
            </w:r>
          </w:p>
        </w:tc>
      </w:tr>
      <w:tr w:rsidR="0064589A" w14:paraId="29211D69" w14:textId="77777777" w:rsidTr="00F04DFE">
        <w:tc>
          <w:tcPr>
            <w:tcW w:w="2425" w:type="dxa"/>
          </w:tcPr>
          <w:p w14:paraId="4DB6EF50" w14:textId="2427C712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ICD9 = E818.0-9 </w:t>
            </w:r>
            <w:r w:rsidRPr="00C8500E">
              <w:rPr>
                <w:b/>
                <w:sz w:val="20"/>
                <w:szCs w:val="20"/>
              </w:rPr>
              <w:t>(S)</w:t>
            </w:r>
          </w:p>
        </w:tc>
        <w:tc>
          <w:tcPr>
            <w:tcW w:w="1620" w:type="dxa"/>
          </w:tcPr>
          <w:p w14:paraId="7E07A70D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ICD9 = 9986</w:t>
            </w:r>
          </w:p>
        </w:tc>
        <w:tc>
          <w:tcPr>
            <w:tcW w:w="3600" w:type="dxa"/>
          </w:tcPr>
          <w:p w14:paraId="06A09982" w14:textId="77F94EF5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 w:rsidRPr="00A249D6">
              <w:rPr>
                <w:sz w:val="20"/>
                <w:szCs w:val="20"/>
              </w:rPr>
              <w:t>C O 2 EXPOS</w:t>
            </w:r>
          </w:p>
        </w:tc>
        <w:tc>
          <w:tcPr>
            <w:tcW w:w="2430" w:type="dxa"/>
          </w:tcPr>
          <w:p w14:paraId="5A2DC666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ASBE</w:t>
            </w:r>
          </w:p>
        </w:tc>
      </w:tr>
      <w:tr w:rsidR="0064589A" w14:paraId="14BC6A63" w14:textId="77777777" w:rsidTr="00F04DFE">
        <w:tc>
          <w:tcPr>
            <w:tcW w:w="2425" w:type="dxa"/>
          </w:tcPr>
          <w:p w14:paraId="7671FD43" w14:textId="7829CBEC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ICD9 = E825.0-9 </w:t>
            </w:r>
            <w:r w:rsidRPr="00C8500E">
              <w:rPr>
                <w:b/>
                <w:sz w:val="20"/>
                <w:szCs w:val="20"/>
              </w:rPr>
              <w:t>(S)</w:t>
            </w:r>
          </w:p>
        </w:tc>
        <w:tc>
          <w:tcPr>
            <w:tcW w:w="1620" w:type="dxa"/>
          </w:tcPr>
          <w:p w14:paraId="0E0DF56B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ICD9 = E95</w:t>
            </w:r>
          </w:p>
        </w:tc>
        <w:tc>
          <w:tcPr>
            <w:tcW w:w="3600" w:type="dxa"/>
          </w:tcPr>
          <w:p w14:paraId="488CC9EF" w14:textId="518B5173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 w:rsidRPr="00A249D6">
              <w:rPr>
                <w:sz w:val="20"/>
                <w:szCs w:val="20"/>
              </w:rPr>
              <w:t>C O EXPOS</w:t>
            </w:r>
          </w:p>
        </w:tc>
        <w:tc>
          <w:tcPr>
            <w:tcW w:w="2430" w:type="dxa"/>
          </w:tcPr>
          <w:p w14:paraId="5C2BBB47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BAT</w:t>
            </w:r>
          </w:p>
        </w:tc>
      </w:tr>
      <w:tr w:rsidR="0064589A" w14:paraId="6BB3A7C9" w14:textId="77777777" w:rsidTr="00F04DFE">
        <w:tc>
          <w:tcPr>
            <w:tcW w:w="2425" w:type="dxa"/>
          </w:tcPr>
          <w:p w14:paraId="1B4A1868" w14:textId="4F47A72E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ICD9 = E838.0-9 </w:t>
            </w:r>
            <w:r w:rsidRPr="00C8500E">
              <w:rPr>
                <w:b/>
                <w:sz w:val="20"/>
                <w:szCs w:val="20"/>
              </w:rPr>
              <w:t>(S)</w:t>
            </w:r>
          </w:p>
        </w:tc>
        <w:tc>
          <w:tcPr>
            <w:tcW w:w="1620" w:type="dxa"/>
          </w:tcPr>
          <w:p w14:paraId="0497095A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ICD9 = E96</w:t>
            </w:r>
          </w:p>
        </w:tc>
        <w:tc>
          <w:tcPr>
            <w:tcW w:w="3600" w:type="dxa"/>
          </w:tcPr>
          <w:p w14:paraId="314E84AF" w14:textId="3E06460F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 w:rsidRPr="00A249D6">
              <w:rPr>
                <w:sz w:val="20"/>
                <w:szCs w:val="20"/>
              </w:rPr>
              <w:t>C O POIS</w:t>
            </w:r>
          </w:p>
        </w:tc>
        <w:tc>
          <w:tcPr>
            <w:tcW w:w="2430" w:type="dxa"/>
          </w:tcPr>
          <w:p w14:paraId="2C44EFE3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BITE</w:t>
            </w:r>
          </w:p>
        </w:tc>
      </w:tr>
      <w:tr w:rsidR="0064589A" w14:paraId="7281815F" w14:textId="77777777" w:rsidTr="00F04DFE">
        <w:tc>
          <w:tcPr>
            <w:tcW w:w="2425" w:type="dxa"/>
          </w:tcPr>
          <w:p w14:paraId="6638BF6E" w14:textId="1C31ED5D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ICD9 = E844.0-9 </w:t>
            </w:r>
            <w:r w:rsidRPr="00C8500E">
              <w:rPr>
                <w:b/>
                <w:sz w:val="20"/>
                <w:szCs w:val="20"/>
              </w:rPr>
              <w:t>(S)</w:t>
            </w:r>
          </w:p>
        </w:tc>
        <w:tc>
          <w:tcPr>
            <w:tcW w:w="1620" w:type="dxa"/>
          </w:tcPr>
          <w:p w14:paraId="2A14D114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ICD9 = E97</w:t>
            </w:r>
          </w:p>
        </w:tc>
        <w:tc>
          <w:tcPr>
            <w:tcW w:w="3600" w:type="dxa"/>
          </w:tcPr>
          <w:p w14:paraId="7BA5B83D" w14:textId="3D07467E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 w:rsidRPr="00A249D6">
              <w:rPr>
                <w:sz w:val="20"/>
                <w:szCs w:val="20"/>
              </w:rPr>
              <w:t>CARB MONO</w:t>
            </w:r>
          </w:p>
        </w:tc>
        <w:tc>
          <w:tcPr>
            <w:tcW w:w="2430" w:type="dxa"/>
          </w:tcPr>
          <w:p w14:paraId="1F9A0368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BLOO</w:t>
            </w:r>
          </w:p>
        </w:tc>
      </w:tr>
      <w:tr w:rsidR="0064589A" w14:paraId="7F8478A4" w14:textId="77777777" w:rsidTr="00F04DFE">
        <w:tc>
          <w:tcPr>
            <w:tcW w:w="2425" w:type="dxa"/>
          </w:tcPr>
          <w:p w14:paraId="6D4D1C7C" w14:textId="3ED971B2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ICD9 = E867 </w:t>
            </w:r>
            <w:r w:rsidRPr="00C8500E">
              <w:rPr>
                <w:b/>
                <w:sz w:val="20"/>
                <w:szCs w:val="20"/>
              </w:rPr>
              <w:t>(S)</w:t>
            </w:r>
          </w:p>
        </w:tc>
        <w:tc>
          <w:tcPr>
            <w:tcW w:w="1620" w:type="dxa"/>
          </w:tcPr>
          <w:p w14:paraId="424AAE5E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ICD9 = E99</w:t>
            </w:r>
          </w:p>
        </w:tc>
        <w:tc>
          <w:tcPr>
            <w:tcW w:w="3600" w:type="dxa"/>
          </w:tcPr>
          <w:p w14:paraId="46102696" w14:textId="2F9D548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 w:rsidRPr="00A249D6">
              <w:rPr>
                <w:sz w:val="20"/>
                <w:szCs w:val="20"/>
              </w:rPr>
              <w:t>CARBN MONOX</w:t>
            </w:r>
          </w:p>
        </w:tc>
        <w:tc>
          <w:tcPr>
            <w:tcW w:w="2430" w:type="dxa"/>
          </w:tcPr>
          <w:p w14:paraId="74A52B8B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BURN </w:t>
            </w:r>
          </w:p>
        </w:tc>
      </w:tr>
      <w:tr w:rsidR="0064589A" w14:paraId="7AE6ED1D" w14:textId="77777777" w:rsidTr="00F04DFE">
        <w:tc>
          <w:tcPr>
            <w:tcW w:w="2425" w:type="dxa"/>
          </w:tcPr>
          <w:p w14:paraId="1815233E" w14:textId="05C8D613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ICD9 = E868.0-1 </w:t>
            </w:r>
            <w:r w:rsidRPr="00C8500E">
              <w:rPr>
                <w:b/>
                <w:sz w:val="20"/>
                <w:szCs w:val="20"/>
              </w:rPr>
              <w:t>(S)</w:t>
            </w:r>
          </w:p>
        </w:tc>
        <w:tc>
          <w:tcPr>
            <w:tcW w:w="1620" w:type="dxa"/>
          </w:tcPr>
          <w:p w14:paraId="7DF5B825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ICD9 = V49.86</w:t>
            </w:r>
          </w:p>
        </w:tc>
        <w:tc>
          <w:tcPr>
            <w:tcW w:w="3600" w:type="dxa"/>
          </w:tcPr>
          <w:p w14:paraId="56A64D3D" w14:textId="41C08061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 w:rsidRPr="00A249D6">
              <w:rPr>
                <w:sz w:val="20"/>
                <w:szCs w:val="20"/>
              </w:rPr>
              <w:t>CARBON</w:t>
            </w:r>
          </w:p>
        </w:tc>
        <w:tc>
          <w:tcPr>
            <w:tcW w:w="2430" w:type="dxa"/>
          </w:tcPr>
          <w:p w14:paraId="44EE0948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CHEM</w:t>
            </w:r>
          </w:p>
        </w:tc>
      </w:tr>
      <w:tr w:rsidR="0064589A" w14:paraId="65D39D22" w14:textId="77777777" w:rsidTr="00F04DFE">
        <w:tc>
          <w:tcPr>
            <w:tcW w:w="2425" w:type="dxa"/>
          </w:tcPr>
          <w:p w14:paraId="08236933" w14:textId="39AA37BD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ICD9 = E868.2 </w:t>
            </w:r>
            <w:r w:rsidRPr="00644B4A">
              <w:rPr>
                <w:b/>
                <w:sz w:val="20"/>
                <w:szCs w:val="20"/>
              </w:rPr>
              <w:t>(P)</w:t>
            </w:r>
          </w:p>
        </w:tc>
        <w:tc>
          <w:tcPr>
            <w:tcW w:w="1620" w:type="dxa"/>
          </w:tcPr>
          <w:p w14:paraId="51878026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ICD9 = V4986</w:t>
            </w:r>
          </w:p>
        </w:tc>
        <w:tc>
          <w:tcPr>
            <w:tcW w:w="3600" w:type="dxa"/>
          </w:tcPr>
          <w:p w14:paraId="564C1B9A" w14:textId="45982E13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 w:rsidRPr="00A249D6">
              <w:rPr>
                <w:sz w:val="20"/>
                <w:szCs w:val="20"/>
              </w:rPr>
              <w:t>CARBON DIO</w:t>
            </w:r>
          </w:p>
        </w:tc>
        <w:tc>
          <w:tcPr>
            <w:tcW w:w="2430" w:type="dxa"/>
          </w:tcPr>
          <w:p w14:paraId="40CBCF11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CLEA</w:t>
            </w:r>
          </w:p>
        </w:tc>
      </w:tr>
      <w:tr w:rsidR="0064589A" w14:paraId="1CC265DD" w14:textId="77777777" w:rsidTr="00F04DFE">
        <w:tc>
          <w:tcPr>
            <w:tcW w:w="2425" w:type="dxa"/>
          </w:tcPr>
          <w:p w14:paraId="02401904" w14:textId="0E16FF9C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ICD9 = E868.3 </w:t>
            </w:r>
            <w:r w:rsidRPr="00644B4A">
              <w:rPr>
                <w:b/>
                <w:sz w:val="20"/>
                <w:szCs w:val="20"/>
              </w:rPr>
              <w:t>(C)</w:t>
            </w:r>
          </w:p>
        </w:tc>
        <w:tc>
          <w:tcPr>
            <w:tcW w:w="1620" w:type="dxa"/>
          </w:tcPr>
          <w:p w14:paraId="700C6500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600" w:type="dxa"/>
          </w:tcPr>
          <w:p w14:paraId="268B93D6" w14:textId="11E0F38C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 w:rsidRPr="00A249D6">
              <w:rPr>
                <w:sz w:val="20"/>
                <w:szCs w:val="20"/>
              </w:rPr>
              <w:t>CARBON MONO</w:t>
            </w:r>
          </w:p>
        </w:tc>
        <w:tc>
          <w:tcPr>
            <w:tcW w:w="2430" w:type="dxa"/>
          </w:tcPr>
          <w:p w14:paraId="53B33343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COLD</w:t>
            </w:r>
          </w:p>
        </w:tc>
      </w:tr>
      <w:tr w:rsidR="0064589A" w14:paraId="36F6683C" w14:textId="77777777" w:rsidTr="00F04DFE">
        <w:tc>
          <w:tcPr>
            <w:tcW w:w="2425" w:type="dxa"/>
          </w:tcPr>
          <w:p w14:paraId="68CA7E90" w14:textId="1D3D8111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ICD9 = E868.8</w:t>
            </w:r>
          </w:p>
        </w:tc>
        <w:tc>
          <w:tcPr>
            <w:tcW w:w="1620" w:type="dxa"/>
          </w:tcPr>
          <w:p w14:paraId="3B664BC1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600" w:type="dxa"/>
          </w:tcPr>
          <w:p w14:paraId="5E75051A" w14:textId="61C223CF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 w:rsidRPr="00A249D6">
              <w:rPr>
                <w:sz w:val="20"/>
                <w:szCs w:val="20"/>
              </w:rPr>
              <w:t>CARBON MONOXIDE</w:t>
            </w:r>
          </w:p>
        </w:tc>
        <w:tc>
          <w:tcPr>
            <w:tcW w:w="2430" w:type="dxa"/>
          </w:tcPr>
          <w:p w14:paraId="4A51960E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COMMU</w:t>
            </w:r>
          </w:p>
        </w:tc>
      </w:tr>
      <w:tr w:rsidR="0064589A" w14:paraId="5A303B44" w14:textId="77777777" w:rsidTr="00F04DFE">
        <w:tc>
          <w:tcPr>
            <w:tcW w:w="2425" w:type="dxa"/>
          </w:tcPr>
          <w:p w14:paraId="260994C6" w14:textId="505A3B49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ICD9 = E868.9 </w:t>
            </w:r>
            <w:r w:rsidRPr="00644B4A">
              <w:rPr>
                <w:b/>
                <w:sz w:val="20"/>
                <w:szCs w:val="20"/>
              </w:rPr>
              <w:t>(C)</w:t>
            </w:r>
          </w:p>
        </w:tc>
        <w:tc>
          <w:tcPr>
            <w:tcW w:w="1620" w:type="dxa"/>
          </w:tcPr>
          <w:p w14:paraId="589D34A3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600" w:type="dxa"/>
          </w:tcPr>
          <w:p w14:paraId="21F940B6" w14:textId="2F17D269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 w:rsidRPr="00A249D6">
              <w:rPr>
                <w:sz w:val="20"/>
                <w:szCs w:val="20"/>
              </w:rPr>
              <w:t>CARBON MONOXIDE EVAL</w:t>
            </w:r>
          </w:p>
        </w:tc>
        <w:tc>
          <w:tcPr>
            <w:tcW w:w="2430" w:type="dxa"/>
          </w:tcPr>
          <w:p w14:paraId="72344461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CROUP</w:t>
            </w:r>
          </w:p>
        </w:tc>
      </w:tr>
      <w:tr w:rsidR="0064589A" w14:paraId="169DED12" w14:textId="77777777" w:rsidTr="00F04DFE">
        <w:tc>
          <w:tcPr>
            <w:tcW w:w="2425" w:type="dxa"/>
          </w:tcPr>
          <w:p w14:paraId="075E8DA0" w14:textId="36D4310E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ICD9 = E8682</w:t>
            </w:r>
          </w:p>
        </w:tc>
        <w:tc>
          <w:tcPr>
            <w:tcW w:w="1620" w:type="dxa"/>
          </w:tcPr>
          <w:p w14:paraId="516BF882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600" w:type="dxa"/>
          </w:tcPr>
          <w:p w14:paraId="362974B6" w14:textId="6DF834AB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 w:rsidRPr="00A249D6">
              <w:rPr>
                <w:sz w:val="20"/>
                <w:szCs w:val="20"/>
              </w:rPr>
              <w:t>CARBON MONOXIDE EXPO</w:t>
            </w:r>
          </w:p>
        </w:tc>
        <w:tc>
          <w:tcPr>
            <w:tcW w:w="2430" w:type="dxa"/>
          </w:tcPr>
          <w:p w14:paraId="6F6F29A7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DENT</w:t>
            </w:r>
          </w:p>
        </w:tc>
      </w:tr>
      <w:tr w:rsidR="0064589A" w14:paraId="445E1C53" w14:textId="77777777" w:rsidTr="00F04DFE">
        <w:tc>
          <w:tcPr>
            <w:tcW w:w="2425" w:type="dxa"/>
          </w:tcPr>
          <w:p w14:paraId="439C99B0" w14:textId="6C826B0F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ICD9 = E8683</w:t>
            </w:r>
          </w:p>
        </w:tc>
        <w:tc>
          <w:tcPr>
            <w:tcW w:w="1620" w:type="dxa"/>
          </w:tcPr>
          <w:p w14:paraId="69C0E015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600" w:type="dxa"/>
          </w:tcPr>
          <w:p w14:paraId="27617C18" w14:textId="13F88EFE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 w:rsidRPr="00A249D6">
              <w:rPr>
                <w:sz w:val="20"/>
                <w:szCs w:val="20"/>
              </w:rPr>
              <w:t>CARBON MONOXIDE POISON</w:t>
            </w:r>
          </w:p>
        </w:tc>
        <w:tc>
          <w:tcPr>
            <w:tcW w:w="2430" w:type="dxa"/>
          </w:tcPr>
          <w:p w14:paraId="61E25EDD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DRUG</w:t>
            </w:r>
          </w:p>
        </w:tc>
      </w:tr>
      <w:tr w:rsidR="0064589A" w14:paraId="16C712E1" w14:textId="77777777" w:rsidTr="00F04DFE">
        <w:tc>
          <w:tcPr>
            <w:tcW w:w="2425" w:type="dxa"/>
          </w:tcPr>
          <w:p w14:paraId="69718666" w14:textId="012458CD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ICD9 = E8688</w:t>
            </w:r>
          </w:p>
        </w:tc>
        <w:tc>
          <w:tcPr>
            <w:tcW w:w="1620" w:type="dxa"/>
          </w:tcPr>
          <w:p w14:paraId="433DE69F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600" w:type="dxa"/>
          </w:tcPr>
          <w:p w14:paraId="38C54D5C" w14:textId="26984BC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 w:rsidRPr="00A249D6">
              <w:rPr>
                <w:sz w:val="20"/>
                <w:szCs w:val="20"/>
              </w:rPr>
              <w:t>CARBONOXI</w:t>
            </w:r>
          </w:p>
        </w:tc>
        <w:tc>
          <w:tcPr>
            <w:tcW w:w="2430" w:type="dxa"/>
          </w:tcPr>
          <w:p w14:paraId="043595F9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EMP</w:t>
            </w:r>
          </w:p>
        </w:tc>
      </w:tr>
      <w:tr w:rsidR="0064589A" w14:paraId="5405ADD0" w14:textId="77777777" w:rsidTr="00F04DFE">
        <w:tc>
          <w:tcPr>
            <w:tcW w:w="2425" w:type="dxa"/>
          </w:tcPr>
          <w:p w14:paraId="6E2BF5A9" w14:textId="4ED5CD64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ICD9 = E8689</w:t>
            </w:r>
          </w:p>
        </w:tc>
        <w:tc>
          <w:tcPr>
            <w:tcW w:w="1620" w:type="dxa"/>
          </w:tcPr>
          <w:p w14:paraId="277C4FE1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600" w:type="dxa"/>
          </w:tcPr>
          <w:p w14:paraId="67112B66" w14:textId="7DE48D5C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 w:rsidRPr="00A249D6">
              <w:rPr>
                <w:sz w:val="20"/>
                <w:szCs w:val="20"/>
              </w:rPr>
              <w:t>CO</w:t>
            </w:r>
          </w:p>
        </w:tc>
        <w:tc>
          <w:tcPr>
            <w:tcW w:w="2430" w:type="dxa"/>
          </w:tcPr>
          <w:p w14:paraId="18BADEE5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ETO</w:t>
            </w:r>
          </w:p>
        </w:tc>
      </w:tr>
      <w:tr w:rsidR="0064589A" w14:paraId="0A37ED47" w14:textId="77777777" w:rsidTr="00F04DFE">
        <w:tc>
          <w:tcPr>
            <w:tcW w:w="2425" w:type="dxa"/>
          </w:tcPr>
          <w:p w14:paraId="78E9EE5C" w14:textId="45424C4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ICD9 = E869.9 </w:t>
            </w:r>
            <w:r w:rsidRPr="00C8500E">
              <w:rPr>
                <w:b/>
                <w:sz w:val="20"/>
                <w:szCs w:val="20"/>
              </w:rPr>
              <w:t>(S)</w:t>
            </w:r>
          </w:p>
        </w:tc>
        <w:tc>
          <w:tcPr>
            <w:tcW w:w="1620" w:type="dxa"/>
          </w:tcPr>
          <w:p w14:paraId="416A2B8B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600" w:type="dxa"/>
          </w:tcPr>
          <w:p w14:paraId="21155189" w14:textId="36415A4A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 w:rsidRPr="00A249D6">
              <w:rPr>
                <w:sz w:val="20"/>
                <w:szCs w:val="20"/>
              </w:rPr>
              <w:t>CO 2 EXPOS</w:t>
            </w:r>
          </w:p>
        </w:tc>
        <w:tc>
          <w:tcPr>
            <w:tcW w:w="2430" w:type="dxa"/>
          </w:tcPr>
          <w:p w14:paraId="49E5A6AC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EXHAUSTED</w:t>
            </w:r>
          </w:p>
        </w:tc>
      </w:tr>
      <w:tr w:rsidR="0064589A" w14:paraId="7FFAE327" w14:textId="77777777" w:rsidTr="00F04DFE">
        <w:tc>
          <w:tcPr>
            <w:tcW w:w="2425" w:type="dxa"/>
          </w:tcPr>
          <w:p w14:paraId="1E9679A3" w14:textId="77D51CF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ICD9 = E981.0-1 </w:t>
            </w:r>
            <w:r w:rsidRPr="00C8500E">
              <w:rPr>
                <w:b/>
                <w:sz w:val="20"/>
                <w:szCs w:val="20"/>
              </w:rPr>
              <w:t>(S)</w:t>
            </w:r>
          </w:p>
        </w:tc>
        <w:tc>
          <w:tcPr>
            <w:tcW w:w="1620" w:type="dxa"/>
          </w:tcPr>
          <w:p w14:paraId="0DC52893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600" w:type="dxa"/>
          </w:tcPr>
          <w:p w14:paraId="5FB25862" w14:textId="7BF22AC5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 w:rsidRPr="00A249D6">
              <w:rPr>
                <w:sz w:val="20"/>
                <w:szCs w:val="20"/>
              </w:rPr>
              <w:t>CO 2 POIS</w:t>
            </w:r>
          </w:p>
        </w:tc>
        <w:tc>
          <w:tcPr>
            <w:tcW w:w="2430" w:type="dxa"/>
          </w:tcPr>
          <w:p w14:paraId="57F57E4B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EXHAUSTION</w:t>
            </w:r>
          </w:p>
        </w:tc>
      </w:tr>
      <w:tr w:rsidR="0064589A" w14:paraId="599245FF" w14:textId="77777777" w:rsidTr="00F04DFE">
        <w:tc>
          <w:tcPr>
            <w:tcW w:w="2425" w:type="dxa"/>
          </w:tcPr>
          <w:p w14:paraId="56E93C30" w14:textId="3A2B65CB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ICD9 = E981.8 </w:t>
            </w:r>
            <w:r w:rsidRPr="00C8500E">
              <w:rPr>
                <w:b/>
                <w:sz w:val="20"/>
                <w:szCs w:val="20"/>
              </w:rPr>
              <w:t>(S)</w:t>
            </w:r>
          </w:p>
        </w:tc>
        <w:tc>
          <w:tcPr>
            <w:tcW w:w="1620" w:type="dxa"/>
          </w:tcPr>
          <w:p w14:paraId="4CB6E25E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600" w:type="dxa"/>
          </w:tcPr>
          <w:p w14:paraId="1F16FD54" w14:textId="366925CE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 w:rsidRPr="00A249D6">
              <w:rPr>
                <w:sz w:val="20"/>
                <w:szCs w:val="20"/>
              </w:rPr>
              <w:t>CO EXP</w:t>
            </w:r>
          </w:p>
        </w:tc>
        <w:tc>
          <w:tcPr>
            <w:tcW w:w="2430" w:type="dxa"/>
          </w:tcPr>
          <w:p w14:paraId="50013670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EYE</w:t>
            </w:r>
          </w:p>
        </w:tc>
      </w:tr>
      <w:tr w:rsidR="0064589A" w14:paraId="790FEA27" w14:textId="77777777" w:rsidTr="00F04DFE">
        <w:tc>
          <w:tcPr>
            <w:tcW w:w="2425" w:type="dxa"/>
          </w:tcPr>
          <w:p w14:paraId="5B942346" w14:textId="771B85E5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ICD9 = E982.0 </w:t>
            </w:r>
            <w:r>
              <w:rPr>
                <w:b/>
                <w:sz w:val="20"/>
                <w:szCs w:val="20"/>
              </w:rPr>
              <w:t>(P)</w:t>
            </w:r>
          </w:p>
        </w:tc>
        <w:tc>
          <w:tcPr>
            <w:tcW w:w="1620" w:type="dxa"/>
          </w:tcPr>
          <w:p w14:paraId="5D1A13E3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600" w:type="dxa"/>
          </w:tcPr>
          <w:p w14:paraId="4C79D50A" w14:textId="6882E2AF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 w:rsidRPr="00A249D6">
              <w:rPr>
                <w:sz w:val="20"/>
                <w:szCs w:val="20"/>
              </w:rPr>
              <w:t>CO EXPO</w:t>
            </w:r>
          </w:p>
        </w:tc>
        <w:tc>
          <w:tcPr>
            <w:tcW w:w="2430" w:type="dxa"/>
          </w:tcPr>
          <w:p w14:paraId="78EEB7D9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FIRE </w:t>
            </w:r>
          </w:p>
        </w:tc>
      </w:tr>
      <w:tr w:rsidR="0064589A" w14:paraId="63DFDA1E" w14:textId="77777777" w:rsidTr="00F04DFE">
        <w:tc>
          <w:tcPr>
            <w:tcW w:w="2425" w:type="dxa"/>
          </w:tcPr>
          <w:p w14:paraId="7296D0C7" w14:textId="0EEB9360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ICD9 = E982.1</w:t>
            </w:r>
          </w:p>
        </w:tc>
        <w:tc>
          <w:tcPr>
            <w:tcW w:w="1620" w:type="dxa"/>
          </w:tcPr>
          <w:p w14:paraId="1ED450D1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600" w:type="dxa"/>
          </w:tcPr>
          <w:p w14:paraId="522D1267" w14:textId="17CB92FC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 w:rsidRPr="00A249D6">
              <w:rPr>
                <w:sz w:val="20"/>
                <w:szCs w:val="20"/>
              </w:rPr>
              <w:t>CO EXPOS</w:t>
            </w:r>
          </w:p>
        </w:tc>
        <w:tc>
          <w:tcPr>
            <w:tcW w:w="2430" w:type="dxa"/>
          </w:tcPr>
          <w:p w14:paraId="2627E744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FLUI</w:t>
            </w:r>
          </w:p>
        </w:tc>
      </w:tr>
      <w:tr w:rsidR="0064589A" w14:paraId="794AB301" w14:textId="77777777" w:rsidTr="00F04DFE">
        <w:tc>
          <w:tcPr>
            <w:tcW w:w="2425" w:type="dxa"/>
          </w:tcPr>
          <w:p w14:paraId="1DBF9681" w14:textId="4884B970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ICD9 = E9820</w:t>
            </w:r>
          </w:p>
        </w:tc>
        <w:tc>
          <w:tcPr>
            <w:tcW w:w="1620" w:type="dxa"/>
          </w:tcPr>
          <w:p w14:paraId="59FD9207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600" w:type="dxa"/>
          </w:tcPr>
          <w:p w14:paraId="6FD7F51A" w14:textId="6566F848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 w:rsidRPr="00A249D6">
              <w:rPr>
                <w:sz w:val="20"/>
                <w:szCs w:val="20"/>
              </w:rPr>
              <w:t>CO EXPOSURE</w:t>
            </w:r>
          </w:p>
        </w:tc>
        <w:tc>
          <w:tcPr>
            <w:tcW w:w="2430" w:type="dxa"/>
          </w:tcPr>
          <w:p w14:paraId="4AE2C920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FOOD</w:t>
            </w:r>
          </w:p>
        </w:tc>
      </w:tr>
      <w:tr w:rsidR="0064589A" w14:paraId="4E16F482" w14:textId="77777777" w:rsidTr="00F04DFE">
        <w:tc>
          <w:tcPr>
            <w:tcW w:w="2425" w:type="dxa"/>
          </w:tcPr>
          <w:p w14:paraId="41C21A29" w14:textId="4D11BADB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ICD9 = E9821</w:t>
            </w:r>
          </w:p>
        </w:tc>
        <w:tc>
          <w:tcPr>
            <w:tcW w:w="1620" w:type="dxa"/>
          </w:tcPr>
          <w:p w14:paraId="4E7266D8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600" w:type="dxa"/>
          </w:tcPr>
          <w:p w14:paraId="15E03F0B" w14:textId="2241DC69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 w:rsidRPr="00A249D6">
              <w:rPr>
                <w:sz w:val="20"/>
                <w:szCs w:val="20"/>
              </w:rPr>
              <w:t xml:space="preserve">CO INH </w:t>
            </w:r>
          </w:p>
        </w:tc>
        <w:tc>
          <w:tcPr>
            <w:tcW w:w="2430" w:type="dxa"/>
          </w:tcPr>
          <w:p w14:paraId="56DF42EA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FUME</w:t>
            </w:r>
          </w:p>
        </w:tc>
      </w:tr>
      <w:tr w:rsidR="0064589A" w14:paraId="3897CD59" w14:textId="77777777" w:rsidTr="00F04DFE">
        <w:tc>
          <w:tcPr>
            <w:tcW w:w="2425" w:type="dxa"/>
          </w:tcPr>
          <w:p w14:paraId="61AEEF79" w14:textId="20AB8B3B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ICD9 = V87.39</w:t>
            </w:r>
          </w:p>
        </w:tc>
        <w:tc>
          <w:tcPr>
            <w:tcW w:w="1620" w:type="dxa"/>
          </w:tcPr>
          <w:p w14:paraId="0F25E368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600" w:type="dxa"/>
          </w:tcPr>
          <w:p w14:paraId="3B91B638" w14:textId="59C949C1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 w:rsidRPr="00A249D6">
              <w:rPr>
                <w:sz w:val="20"/>
                <w:szCs w:val="20"/>
              </w:rPr>
              <w:t>CO INTOX</w:t>
            </w:r>
          </w:p>
        </w:tc>
        <w:tc>
          <w:tcPr>
            <w:tcW w:w="2430" w:type="dxa"/>
          </w:tcPr>
          <w:p w14:paraId="600846FA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HIV</w:t>
            </w:r>
          </w:p>
        </w:tc>
      </w:tr>
      <w:tr w:rsidR="0064589A" w14:paraId="2004CD20" w14:textId="77777777" w:rsidTr="00F04DFE">
        <w:tc>
          <w:tcPr>
            <w:tcW w:w="2425" w:type="dxa"/>
          </w:tcPr>
          <w:p w14:paraId="32AD91B8" w14:textId="270FF2D5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ICD9 = V8739</w:t>
            </w:r>
          </w:p>
        </w:tc>
        <w:tc>
          <w:tcPr>
            <w:tcW w:w="1620" w:type="dxa"/>
          </w:tcPr>
          <w:p w14:paraId="47BC1723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600" w:type="dxa"/>
          </w:tcPr>
          <w:p w14:paraId="15D064A5" w14:textId="40A4A09E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 w:rsidRPr="00A249D6">
              <w:rPr>
                <w:sz w:val="20"/>
                <w:szCs w:val="20"/>
              </w:rPr>
              <w:t>CO PIO</w:t>
            </w:r>
          </w:p>
        </w:tc>
        <w:tc>
          <w:tcPr>
            <w:tcW w:w="2430" w:type="dxa"/>
          </w:tcPr>
          <w:p w14:paraId="76B1D9FE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HOUSE</w:t>
            </w:r>
          </w:p>
        </w:tc>
      </w:tr>
      <w:tr w:rsidR="0064589A" w14:paraId="0D5190E1" w14:textId="77777777" w:rsidTr="00F04DFE">
        <w:tc>
          <w:tcPr>
            <w:tcW w:w="2425" w:type="dxa"/>
          </w:tcPr>
          <w:p w14:paraId="733E152C" w14:textId="5818BEAF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ICD10 = T58</w:t>
            </w:r>
          </w:p>
        </w:tc>
        <w:tc>
          <w:tcPr>
            <w:tcW w:w="1620" w:type="dxa"/>
          </w:tcPr>
          <w:p w14:paraId="2FBF1CF1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600" w:type="dxa"/>
          </w:tcPr>
          <w:p w14:paraId="51C60904" w14:textId="10BACA55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 w:rsidRPr="00A249D6">
              <w:rPr>
                <w:sz w:val="20"/>
                <w:szCs w:val="20"/>
              </w:rPr>
              <w:t>CO POI</w:t>
            </w:r>
          </w:p>
        </w:tc>
        <w:tc>
          <w:tcPr>
            <w:tcW w:w="2430" w:type="dxa"/>
          </w:tcPr>
          <w:p w14:paraId="3554B286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HYDRO</w:t>
            </w:r>
          </w:p>
        </w:tc>
      </w:tr>
      <w:tr w:rsidR="0064589A" w14:paraId="3494EB7E" w14:textId="77777777" w:rsidTr="00F04DFE">
        <w:tc>
          <w:tcPr>
            <w:tcW w:w="2425" w:type="dxa"/>
          </w:tcPr>
          <w:p w14:paraId="0D2FC52F" w14:textId="48583104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ICD10 = T58.0</w:t>
            </w:r>
          </w:p>
        </w:tc>
        <w:tc>
          <w:tcPr>
            <w:tcW w:w="1620" w:type="dxa"/>
          </w:tcPr>
          <w:p w14:paraId="7CAC4D73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600" w:type="dxa"/>
          </w:tcPr>
          <w:p w14:paraId="79242983" w14:textId="7B77AB12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 w:rsidRPr="00A249D6">
              <w:rPr>
                <w:sz w:val="20"/>
                <w:szCs w:val="20"/>
              </w:rPr>
              <w:t>CO POIS</w:t>
            </w:r>
          </w:p>
        </w:tc>
        <w:tc>
          <w:tcPr>
            <w:tcW w:w="2430" w:type="dxa"/>
          </w:tcPr>
          <w:p w14:paraId="7B5986CA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INF</w:t>
            </w:r>
          </w:p>
        </w:tc>
      </w:tr>
      <w:tr w:rsidR="0064589A" w14:paraId="0F943C59" w14:textId="77777777" w:rsidTr="00F04DFE">
        <w:tc>
          <w:tcPr>
            <w:tcW w:w="2425" w:type="dxa"/>
          </w:tcPr>
          <w:p w14:paraId="501B2135" w14:textId="7A5D4070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ICD10 = T58.01XA</w:t>
            </w:r>
          </w:p>
        </w:tc>
        <w:tc>
          <w:tcPr>
            <w:tcW w:w="1620" w:type="dxa"/>
          </w:tcPr>
          <w:p w14:paraId="3BD5BF54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600" w:type="dxa"/>
          </w:tcPr>
          <w:p w14:paraId="1219C186" w14:textId="21890E46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 w:rsidRPr="00A249D6">
              <w:rPr>
                <w:sz w:val="20"/>
                <w:szCs w:val="20"/>
              </w:rPr>
              <w:t>CO POISONING</w:t>
            </w:r>
          </w:p>
        </w:tc>
        <w:tc>
          <w:tcPr>
            <w:tcW w:w="2430" w:type="dxa"/>
          </w:tcPr>
          <w:p w14:paraId="0121FA84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IVY</w:t>
            </w:r>
          </w:p>
        </w:tc>
      </w:tr>
      <w:tr w:rsidR="0064589A" w14:paraId="379A213E" w14:textId="77777777" w:rsidTr="00F04DFE">
        <w:tc>
          <w:tcPr>
            <w:tcW w:w="2425" w:type="dxa"/>
          </w:tcPr>
          <w:p w14:paraId="44DBE41F" w14:textId="667E0EA8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ICD10 = T58.01XD</w:t>
            </w:r>
          </w:p>
        </w:tc>
        <w:tc>
          <w:tcPr>
            <w:tcW w:w="1620" w:type="dxa"/>
          </w:tcPr>
          <w:p w14:paraId="42CB4AAC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600" w:type="dxa"/>
          </w:tcPr>
          <w:p w14:paraId="0BFC7CB5" w14:textId="5EA1AAEB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 w:rsidRPr="00A249D6">
              <w:rPr>
                <w:sz w:val="20"/>
                <w:szCs w:val="20"/>
              </w:rPr>
              <w:t>CO2</w:t>
            </w:r>
          </w:p>
        </w:tc>
        <w:tc>
          <w:tcPr>
            <w:tcW w:w="2430" w:type="dxa"/>
          </w:tcPr>
          <w:p w14:paraId="7048E585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LEAD </w:t>
            </w:r>
          </w:p>
        </w:tc>
      </w:tr>
      <w:tr w:rsidR="0064589A" w14:paraId="460880B8" w14:textId="77777777" w:rsidTr="00F04DFE">
        <w:tc>
          <w:tcPr>
            <w:tcW w:w="2425" w:type="dxa"/>
          </w:tcPr>
          <w:p w14:paraId="2EFA202A" w14:textId="0D053A8C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ICD10 = T58.04XA</w:t>
            </w:r>
          </w:p>
        </w:tc>
        <w:tc>
          <w:tcPr>
            <w:tcW w:w="1620" w:type="dxa"/>
          </w:tcPr>
          <w:p w14:paraId="4CB0C087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600" w:type="dxa"/>
          </w:tcPr>
          <w:p w14:paraId="33D6C9A5" w14:textId="1F0B078E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 w:rsidRPr="00A249D6">
              <w:rPr>
                <w:sz w:val="20"/>
                <w:szCs w:val="20"/>
              </w:rPr>
              <w:t>CO2 EXPO</w:t>
            </w:r>
          </w:p>
        </w:tc>
        <w:tc>
          <w:tcPr>
            <w:tcW w:w="2430" w:type="dxa"/>
          </w:tcPr>
          <w:p w14:paraId="5202872C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MENIN</w:t>
            </w:r>
          </w:p>
        </w:tc>
      </w:tr>
      <w:tr w:rsidR="0064589A" w14:paraId="0E120F7C" w14:textId="77777777" w:rsidTr="00F04DFE">
        <w:tc>
          <w:tcPr>
            <w:tcW w:w="2425" w:type="dxa"/>
          </w:tcPr>
          <w:p w14:paraId="4F3EF599" w14:textId="1CA3B579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ICD10 = T58.04XD</w:t>
            </w:r>
          </w:p>
        </w:tc>
        <w:tc>
          <w:tcPr>
            <w:tcW w:w="1620" w:type="dxa"/>
          </w:tcPr>
          <w:p w14:paraId="3D60D7DB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600" w:type="dxa"/>
          </w:tcPr>
          <w:p w14:paraId="4745CE44" w14:textId="3F5D1B66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 w:rsidRPr="00A249D6">
              <w:rPr>
                <w:sz w:val="20"/>
                <w:szCs w:val="20"/>
              </w:rPr>
              <w:t>CO2 EXPOS</w:t>
            </w:r>
          </w:p>
        </w:tc>
        <w:tc>
          <w:tcPr>
            <w:tcW w:w="2430" w:type="dxa"/>
          </w:tcPr>
          <w:p w14:paraId="5C06DB25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METH</w:t>
            </w:r>
          </w:p>
        </w:tc>
      </w:tr>
      <w:tr w:rsidR="0064589A" w14:paraId="0D50DAB4" w14:textId="77777777" w:rsidTr="00F04DFE">
        <w:tc>
          <w:tcPr>
            <w:tcW w:w="2425" w:type="dxa"/>
          </w:tcPr>
          <w:p w14:paraId="65E8B0E1" w14:textId="4F75A7AA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ICD10 = T58.1</w:t>
            </w:r>
          </w:p>
        </w:tc>
        <w:tc>
          <w:tcPr>
            <w:tcW w:w="1620" w:type="dxa"/>
          </w:tcPr>
          <w:p w14:paraId="2AD6A7B8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600" w:type="dxa"/>
          </w:tcPr>
          <w:p w14:paraId="07ECFA9D" w14:textId="413DC9BB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 w:rsidRPr="00A249D6">
              <w:rPr>
                <w:sz w:val="20"/>
                <w:szCs w:val="20"/>
              </w:rPr>
              <w:t>CO2 POIS</w:t>
            </w:r>
          </w:p>
        </w:tc>
        <w:tc>
          <w:tcPr>
            <w:tcW w:w="2430" w:type="dxa"/>
          </w:tcPr>
          <w:p w14:paraId="2957186D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MOLD</w:t>
            </w:r>
          </w:p>
        </w:tc>
      </w:tr>
      <w:tr w:rsidR="0064589A" w14:paraId="33B6737D" w14:textId="77777777" w:rsidTr="00F04DFE">
        <w:tc>
          <w:tcPr>
            <w:tcW w:w="2425" w:type="dxa"/>
          </w:tcPr>
          <w:p w14:paraId="71E2DB58" w14:textId="6FAE1440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ICD10 = T58.11XA</w:t>
            </w:r>
          </w:p>
        </w:tc>
        <w:tc>
          <w:tcPr>
            <w:tcW w:w="1620" w:type="dxa"/>
          </w:tcPr>
          <w:p w14:paraId="2705A267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600" w:type="dxa"/>
          </w:tcPr>
          <w:p w14:paraId="1E33FE65" w14:textId="5502F443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 w:rsidRPr="00A249D6">
              <w:rPr>
                <w:sz w:val="20"/>
                <w:szCs w:val="20"/>
              </w:rPr>
              <w:t>COEXP</w:t>
            </w:r>
          </w:p>
        </w:tc>
        <w:tc>
          <w:tcPr>
            <w:tcW w:w="2430" w:type="dxa"/>
          </w:tcPr>
          <w:p w14:paraId="4BB32C47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MUMP</w:t>
            </w:r>
          </w:p>
        </w:tc>
      </w:tr>
      <w:tr w:rsidR="0064589A" w14:paraId="4A3E838B" w14:textId="77777777" w:rsidTr="00F04DFE">
        <w:tc>
          <w:tcPr>
            <w:tcW w:w="2425" w:type="dxa"/>
          </w:tcPr>
          <w:p w14:paraId="79795820" w14:textId="044BBFE2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ICD10 = T58.11XD</w:t>
            </w:r>
          </w:p>
        </w:tc>
        <w:tc>
          <w:tcPr>
            <w:tcW w:w="1620" w:type="dxa"/>
          </w:tcPr>
          <w:p w14:paraId="3F36BC09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600" w:type="dxa"/>
          </w:tcPr>
          <w:p w14:paraId="31D87B37" w14:textId="50702CDE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 w:rsidRPr="00A249D6">
              <w:rPr>
                <w:sz w:val="20"/>
                <w:szCs w:val="20"/>
              </w:rPr>
              <w:t>COINTOX</w:t>
            </w:r>
          </w:p>
        </w:tc>
        <w:tc>
          <w:tcPr>
            <w:tcW w:w="2430" w:type="dxa"/>
          </w:tcPr>
          <w:p w14:paraId="58FBAD91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NEEDL</w:t>
            </w:r>
          </w:p>
        </w:tc>
      </w:tr>
      <w:tr w:rsidR="0064589A" w14:paraId="0ABD1EB4" w14:textId="77777777" w:rsidTr="00F04DFE">
        <w:tc>
          <w:tcPr>
            <w:tcW w:w="2425" w:type="dxa"/>
          </w:tcPr>
          <w:p w14:paraId="5B494C9A" w14:textId="690CF27A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ICD10 = T58.14XA</w:t>
            </w:r>
          </w:p>
        </w:tc>
        <w:tc>
          <w:tcPr>
            <w:tcW w:w="1620" w:type="dxa"/>
          </w:tcPr>
          <w:p w14:paraId="260C995F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600" w:type="dxa"/>
          </w:tcPr>
          <w:p w14:paraId="4C649ACB" w14:textId="20057D88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 w:rsidRPr="00A249D6">
              <w:rPr>
                <w:sz w:val="20"/>
                <w:szCs w:val="20"/>
              </w:rPr>
              <w:t>COPOIS</w:t>
            </w:r>
          </w:p>
        </w:tc>
        <w:tc>
          <w:tcPr>
            <w:tcW w:w="2430" w:type="dxa"/>
          </w:tcPr>
          <w:p w14:paraId="4A9329F3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OCC</w:t>
            </w:r>
          </w:p>
        </w:tc>
      </w:tr>
      <w:tr w:rsidR="0064589A" w14:paraId="798AB9C8" w14:textId="77777777" w:rsidTr="00F04DFE">
        <w:tc>
          <w:tcPr>
            <w:tcW w:w="2425" w:type="dxa"/>
          </w:tcPr>
          <w:p w14:paraId="144FA78D" w14:textId="30BF270F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ICD10 = T58.14XD</w:t>
            </w:r>
          </w:p>
        </w:tc>
        <w:tc>
          <w:tcPr>
            <w:tcW w:w="1620" w:type="dxa"/>
          </w:tcPr>
          <w:p w14:paraId="4EDB7CA0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600" w:type="dxa"/>
          </w:tcPr>
          <w:p w14:paraId="5548ED00" w14:textId="57CDEA3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 w:rsidRPr="00A249D6">
              <w:rPr>
                <w:sz w:val="20"/>
                <w:szCs w:val="20"/>
              </w:rPr>
              <w:t>COPOISONING</w:t>
            </w:r>
          </w:p>
        </w:tc>
        <w:tc>
          <w:tcPr>
            <w:tcW w:w="2430" w:type="dxa"/>
          </w:tcPr>
          <w:p w14:paraId="69B901E6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PEPP</w:t>
            </w:r>
          </w:p>
        </w:tc>
      </w:tr>
      <w:tr w:rsidR="0064589A" w14:paraId="6BC7EEC4" w14:textId="77777777" w:rsidTr="00F04DFE">
        <w:tc>
          <w:tcPr>
            <w:tcW w:w="2425" w:type="dxa"/>
          </w:tcPr>
          <w:p w14:paraId="5A0616B4" w14:textId="304A4424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ICD10 = T58.2</w:t>
            </w:r>
          </w:p>
        </w:tc>
        <w:tc>
          <w:tcPr>
            <w:tcW w:w="1620" w:type="dxa"/>
          </w:tcPr>
          <w:p w14:paraId="36A1EAB5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600" w:type="dxa"/>
          </w:tcPr>
          <w:p w14:paraId="7CB5EA22" w14:textId="21800A03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 w:rsidRPr="00A249D6">
              <w:rPr>
                <w:sz w:val="20"/>
                <w:szCs w:val="20"/>
              </w:rPr>
              <w:t>DIOX</w:t>
            </w:r>
          </w:p>
        </w:tc>
        <w:tc>
          <w:tcPr>
            <w:tcW w:w="2430" w:type="dxa"/>
          </w:tcPr>
          <w:p w14:paraId="69E40605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PERO</w:t>
            </w:r>
          </w:p>
        </w:tc>
      </w:tr>
      <w:tr w:rsidR="0064589A" w14:paraId="46EA0297" w14:textId="77777777" w:rsidTr="00F04DFE">
        <w:tc>
          <w:tcPr>
            <w:tcW w:w="2425" w:type="dxa"/>
          </w:tcPr>
          <w:p w14:paraId="701FC631" w14:textId="2C24DCD1" w:rsidR="0064589A" w:rsidRPr="00C8500E" w:rsidRDefault="0064589A" w:rsidP="0064589A">
            <w:pPr>
              <w:pStyle w:val="ListParagraph"/>
              <w:ind w:left="0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ICD10 = T58.2X</w:t>
            </w:r>
          </w:p>
        </w:tc>
        <w:tc>
          <w:tcPr>
            <w:tcW w:w="1620" w:type="dxa"/>
          </w:tcPr>
          <w:p w14:paraId="0E0342B6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600" w:type="dxa"/>
          </w:tcPr>
          <w:p w14:paraId="2E22EBCD" w14:textId="30D58D8D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 w:rsidRPr="00A249D6">
              <w:rPr>
                <w:sz w:val="20"/>
                <w:szCs w:val="20"/>
              </w:rPr>
              <w:t>DUE TO CO</w:t>
            </w:r>
          </w:p>
        </w:tc>
        <w:tc>
          <w:tcPr>
            <w:tcW w:w="2430" w:type="dxa"/>
          </w:tcPr>
          <w:p w14:paraId="0CBCED58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PERTUS</w:t>
            </w:r>
          </w:p>
        </w:tc>
      </w:tr>
      <w:tr w:rsidR="0064589A" w14:paraId="119BD0F3" w14:textId="77777777" w:rsidTr="00F04DFE">
        <w:tc>
          <w:tcPr>
            <w:tcW w:w="2425" w:type="dxa"/>
          </w:tcPr>
          <w:p w14:paraId="1A72287C" w14:textId="1D37F932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ICD10 = T58.2X1A</w:t>
            </w:r>
          </w:p>
        </w:tc>
        <w:tc>
          <w:tcPr>
            <w:tcW w:w="1620" w:type="dxa"/>
          </w:tcPr>
          <w:p w14:paraId="2887D76B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600" w:type="dxa"/>
          </w:tcPr>
          <w:p w14:paraId="7E5FEA73" w14:textId="340F6B43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EXHAUST </w:t>
            </w:r>
          </w:p>
        </w:tc>
        <w:tc>
          <w:tcPr>
            <w:tcW w:w="2430" w:type="dxa"/>
          </w:tcPr>
          <w:p w14:paraId="40B24207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POWD</w:t>
            </w:r>
          </w:p>
        </w:tc>
      </w:tr>
      <w:tr w:rsidR="0064589A" w14:paraId="45C4D101" w14:textId="77777777" w:rsidTr="00F04DFE">
        <w:tc>
          <w:tcPr>
            <w:tcW w:w="2425" w:type="dxa"/>
          </w:tcPr>
          <w:p w14:paraId="21ABBBEB" w14:textId="075FC0A5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ICD10 = T58.2X1D</w:t>
            </w:r>
          </w:p>
        </w:tc>
        <w:tc>
          <w:tcPr>
            <w:tcW w:w="1620" w:type="dxa"/>
          </w:tcPr>
          <w:p w14:paraId="5454DE57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600" w:type="dxa"/>
          </w:tcPr>
          <w:p w14:paraId="56E2A3BE" w14:textId="6FE0872C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EXHAUST GAS</w:t>
            </w:r>
          </w:p>
        </w:tc>
        <w:tc>
          <w:tcPr>
            <w:tcW w:w="2430" w:type="dxa"/>
          </w:tcPr>
          <w:p w14:paraId="4FB09EB1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PSYCH</w:t>
            </w:r>
          </w:p>
        </w:tc>
      </w:tr>
      <w:tr w:rsidR="0064589A" w14:paraId="486DB9C4" w14:textId="77777777" w:rsidTr="00F04DFE">
        <w:tc>
          <w:tcPr>
            <w:tcW w:w="2425" w:type="dxa"/>
          </w:tcPr>
          <w:p w14:paraId="2A92F200" w14:textId="7F6E265F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ICD10 = T58.2X4A</w:t>
            </w:r>
          </w:p>
        </w:tc>
        <w:tc>
          <w:tcPr>
            <w:tcW w:w="1620" w:type="dxa"/>
          </w:tcPr>
          <w:p w14:paraId="625AAD49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600" w:type="dxa"/>
          </w:tcPr>
          <w:p w14:paraId="4BB6A7B4" w14:textId="2CC0054F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 w:rsidRPr="00A249D6">
              <w:rPr>
                <w:sz w:val="20"/>
                <w:szCs w:val="20"/>
              </w:rPr>
              <w:t>EXPOS</w:t>
            </w:r>
          </w:p>
        </w:tc>
        <w:tc>
          <w:tcPr>
            <w:tcW w:w="2430" w:type="dxa"/>
          </w:tcPr>
          <w:p w14:paraId="394C8A98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RABI</w:t>
            </w:r>
          </w:p>
        </w:tc>
      </w:tr>
      <w:tr w:rsidR="0064589A" w14:paraId="57E2257E" w14:textId="77777777" w:rsidTr="00F04DFE">
        <w:tc>
          <w:tcPr>
            <w:tcW w:w="2425" w:type="dxa"/>
          </w:tcPr>
          <w:p w14:paraId="347C7829" w14:textId="3FC2FFB3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ICD10 = T58.2X4D</w:t>
            </w:r>
          </w:p>
        </w:tc>
        <w:tc>
          <w:tcPr>
            <w:tcW w:w="1620" w:type="dxa"/>
          </w:tcPr>
          <w:p w14:paraId="261A7C36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600" w:type="dxa"/>
          </w:tcPr>
          <w:p w14:paraId="611BE9C0" w14:textId="3B4763FE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 w:rsidRPr="00A249D6">
              <w:rPr>
                <w:sz w:val="20"/>
                <w:szCs w:val="20"/>
              </w:rPr>
              <w:t>EXPOS and CO</w:t>
            </w:r>
          </w:p>
        </w:tc>
        <w:tc>
          <w:tcPr>
            <w:tcW w:w="2430" w:type="dxa"/>
          </w:tcPr>
          <w:p w14:paraId="06E34531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RADIA</w:t>
            </w:r>
          </w:p>
        </w:tc>
      </w:tr>
      <w:tr w:rsidR="0064589A" w14:paraId="4ED86C60" w14:textId="77777777" w:rsidTr="00F04DFE">
        <w:tc>
          <w:tcPr>
            <w:tcW w:w="2425" w:type="dxa"/>
          </w:tcPr>
          <w:p w14:paraId="19C5318F" w14:textId="36D8532A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ICD10 = T58.8</w:t>
            </w:r>
          </w:p>
        </w:tc>
        <w:tc>
          <w:tcPr>
            <w:tcW w:w="1620" w:type="dxa"/>
          </w:tcPr>
          <w:p w14:paraId="3D0B0C2C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600" w:type="dxa"/>
          </w:tcPr>
          <w:p w14:paraId="6BDEC9ED" w14:textId="24C6A5DC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 w:rsidRPr="00A249D6">
              <w:rPr>
                <w:sz w:val="20"/>
                <w:szCs w:val="20"/>
              </w:rPr>
              <w:t>INHAL and CO</w:t>
            </w:r>
          </w:p>
        </w:tc>
        <w:tc>
          <w:tcPr>
            <w:tcW w:w="2430" w:type="dxa"/>
          </w:tcPr>
          <w:p w14:paraId="5CF5700C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RASH</w:t>
            </w:r>
          </w:p>
        </w:tc>
      </w:tr>
      <w:tr w:rsidR="0064589A" w14:paraId="7AD89286" w14:textId="77777777" w:rsidTr="00F04DFE">
        <w:tc>
          <w:tcPr>
            <w:tcW w:w="2425" w:type="dxa"/>
          </w:tcPr>
          <w:p w14:paraId="5FC28DEB" w14:textId="23FB43A2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ICD10 = T58.8X</w:t>
            </w:r>
          </w:p>
        </w:tc>
        <w:tc>
          <w:tcPr>
            <w:tcW w:w="1620" w:type="dxa"/>
          </w:tcPr>
          <w:p w14:paraId="45CB518E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600" w:type="dxa"/>
          </w:tcPr>
          <w:p w14:paraId="24047E9E" w14:textId="6770091C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 w:rsidRPr="00A249D6">
              <w:rPr>
                <w:sz w:val="20"/>
                <w:szCs w:val="20"/>
              </w:rPr>
              <w:t>MINOX</w:t>
            </w:r>
          </w:p>
        </w:tc>
        <w:tc>
          <w:tcPr>
            <w:tcW w:w="2430" w:type="dxa"/>
          </w:tcPr>
          <w:p w14:paraId="5B7A388E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RAT</w:t>
            </w:r>
          </w:p>
        </w:tc>
      </w:tr>
      <w:tr w:rsidR="0064589A" w14:paraId="072448C7" w14:textId="77777777" w:rsidTr="00F04DFE">
        <w:tc>
          <w:tcPr>
            <w:tcW w:w="2425" w:type="dxa"/>
          </w:tcPr>
          <w:p w14:paraId="617A10F2" w14:textId="795E5B5D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ICD10 = T58.8X1A</w:t>
            </w:r>
          </w:p>
        </w:tc>
        <w:tc>
          <w:tcPr>
            <w:tcW w:w="1620" w:type="dxa"/>
          </w:tcPr>
          <w:p w14:paraId="22E8EDE8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600" w:type="dxa"/>
          </w:tcPr>
          <w:p w14:paraId="5CFB9686" w14:textId="1EE197E6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 w:rsidRPr="00A249D6">
              <w:rPr>
                <w:sz w:val="20"/>
                <w:szCs w:val="20"/>
              </w:rPr>
              <w:t>MONOX</w:t>
            </w:r>
          </w:p>
        </w:tc>
        <w:tc>
          <w:tcPr>
            <w:tcW w:w="2430" w:type="dxa"/>
          </w:tcPr>
          <w:p w14:paraId="3ACA8A31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RSA</w:t>
            </w:r>
          </w:p>
        </w:tc>
      </w:tr>
      <w:tr w:rsidR="0064589A" w14:paraId="22F5EE67" w14:textId="77777777" w:rsidTr="00F04DFE">
        <w:tc>
          <w:tcPr>
            <w:tcW w:w="2425" w:type="dxa"/>
          </w:tcPr>
          <w:p w14:paraId="1608BF01" w14:textId="33E403DC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ICD10 = T58.8X1D</w:t>
            </w:r>
          </w:p>
        </w:tc>
        <w:tc>
          <w:tcPr>
            <w:tcW w:w="1620" w:type="dxa"/>
          </w:tcPr>
          <w:p w14:paraId="6894527E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600" w:type="dxa"/>
          </w:tcPr>
          <w:p w14:paraId="1D2D9068" w14:textId="7312D136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 w:rsidRPr="00A249D6">
              <w:rPr>
                <w:sz w:val="20"/>
                <w:szCs w:val="20"/>
              </w:rPr>
              <w:t>MONOXIDE</w:t>
            </w:r>
          </w:p>
        </w:tc>
        <w:tc>
          <w:tcPr>
            <w:tcW w:w="2430" w:type="dxa"/>
          </w:tcPr>
          <w:p w14:paraId="78099715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SCAB</w:t>
            </w:r>
          </w:p>
        </w:tc>
      </w:tr>
      <w:tr w:rsidR="0064589A" w14:paraId="7DD9B294" w14:textId="77777777" w:rsidTr="00F04DFE">
        <w:tc>
          <w:tcPr>
            <w:tcW w:w="2425" w:type="dxa"/>
          </w:tcPr>
          <w:p w14:paraId="4FC79CF0" w14:textId="4D74D92D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ICD10 = T58.8X4A</w:t>
            </w:r>
          </w:p>
        </w:tc>
        <w:tc>
          <w:tcPr>
            <w:tcW w:w="1620" w:type="dxa"/>
          </w:tcPr>
          <w:p w14:paraId="37DC93E1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600" w:type="dxa"/>
          </w:tcPr>
          <w:p w14:paraId="2421FFC6" w14:textId="14B7B2D5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OXIDE</w:t>
            </w:r>
          </w:p>
        </w:tc>
        <w:tc>
          <w:tcPr>
            <w:tcW w:w="2430" w:type="dxa"/>
          </w:tcPr>
          <w:p w14:paraId="475E0B06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SELF </w:t>
            </w:r>
          </w:p>
        </w:tc>
      </w:tr>
      <w:tr w:rsidR="0064589A" w14:paraId="7050163D" w14:textId="77777777" w:rsidTr="00F04DFE">
        <w:tc>
          <w:tcPr>
            <w:tcW w:w="2425" w:type="dxa"/>
          </w:tcPr>
          <w:p w14:paraId="23A4C9F5" w14:textId="16BC6D6A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ICD10 = T58.8X4D</w:t>
            </w:r>
          </w:p>
        </w:tc>
        <w:tc>
          <w:tcPr>
            <w:tcW w:w="1620" w:type="dxa"/>
          </w:tcPr>
          <w:p w14:paraId="03E48EF4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600" w:type="dxa"/>
          </w:tcPr>
          <w:p w14:paraId="724CDD09" w14:textId="66E4434E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 w:rsidRPr="00A249D6">
              <w:rPr>
                <w:sz w:val="20"/>
                <w:szCs w:val="20"/>
              </w:rPr>
              <w:t>POISON</w:t>
            </w:r>
          </w:p>
        </w:tc>
        <w:tc>
          <w:tcPr>
            <w:tcW w:w="2430" w:type="dxa"/>
          </w:tcPr>
          <w:p w14:paraId="09C89D88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SHARP</w:t>
            </w:r>
          </w:p>
        </w:tc>
      </w:tr>
      <w:tr w:rsidR="0064589A" w14:paraId="065CAE85" w14:textId="77777777" w:rsidTr="00F04DFE">
        <w:tc>
          <w:tcPr>
            <w:tcW w:w="2425" w:type="dxa"/>
          </w:tcPr>
          <w:p w14:paraId="4B7205F7" w14:textId="55BE3BB8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ICD10 = T58.9</w:t>
            </w:r>
          </w:p>
        </w:tc>
        <w:tc>
          <w:tcPr>
            <w:tcW w:w="1620" w:type="dxa"/>
          </w:tcPr>
          <w:p w14:paraId="705BAC78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600" w:type="dxa"/>
          </w:tcPr>
          <w:p w14:paraId="07F46C56" w14:textId="5DF6FC99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POISONING</w:t>
            </w:r>
          </w:p>
        </w:tc>
        <w:tc>
          <w:tcPr>
            <w:tcW w:w="2430" w:type="dxa"/>
          </w:tcPr>
          <w:p w14:paraId="46ECD2B8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SHING</w:t>
            </w:r>
          </w:p>
        </w:tc>
      </w:tr>
      <w:tr w:rsidR="0064589A" w14:paraId="1DC11C37" w14:textId="77777777" w:rsidTr="00F04DFE">
        <w:tc>
          <w:tcPr>
            <w:tcW w:w="2425" w:type="dxa"/>
          </w:tcPr>
          <w:p w14:paraId="2C9FD758" w14:textId="7E05F53B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ICD10 = T58.91XA</w:t>
            </w:r>
          </w:p>
        </w:tc>
        <w:tc>
          <w:tcPr>
            <w:tcW w:w="1620" w:type="dxa"/>
          </w:tcPr>
          <w:p w14:paraId="0B151933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600" w:type="dxa"/>
          </w:tcPr>
          <w:p w14:paraId="43745EEB" w14:textId="67455DAF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 w:rsidRPr="00A249D6">
              <w:rPr>
                <w:sz w:val="20"/>
                <w:szCs w:val="20"/>
              </w:rPr>
              <w:t>POSSIBLE and CO</w:t>
            </w:r>
          </w:p>
        </w:tc>
        <w:tc>
          <w:tcPr>
            <w:tcW w:w="2430" w:type="dxa"/>
          </w:tcPr>
          <w:p w14:paraId="626A2959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SMOK</w:t>
            </w:r>
          </w:p>
        </w:tc>
      </w:tr>
      <w:tr w:rsidR="0064589A" w14:paraId="5A1D7005" w14:textId="77777777" w:rsidTr="00F04DFE">
        <w:tc>
          <w:tcPr>
            <w:tcW w:w="2425" w:type="dxa"/>
          </w:tcPr>
          <w:p w14:paraId="14643E81" w14:textId="459DCE25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ICD10 = T58.91XD</w:t>
            </w:r>
          </w:p>
        </w:tc>
        <w:tc>
          <w:tcPr>
            <w:tcW w:w="1620" w:type="dxa"/>
          </w:tcPr>
          <w:p w14:paraId="64BE8A24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600" w:type="dxa"/>
          </w:tcPr>
          <w:p w14:paraId="7CC67884" w14:textId="6B27F630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 w:rsidRPr="00A249D6">
              <w:rPr>
                <w:sz w:val="20"/>
                <w:szCs w:val="20"/>
              </w:rPr>
              <w:t>SMOKE INHAL</w:t>
            </w:r>
          </w:p>
        </w:tc>
        <w:tc>
          <w:tcPr>
            <w:tcW w:w="2430" w:type="dxa"/>
          </w:tcPr>
          <w:p w14:paraId="650A604E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SMOKE</w:t>
            </w:r>
          </w:p>
        </w:tc>
      </w:tr>
      <w:tr w:rsidR="0064589A" w14:paraId="0B4EBDC2" w14:textId="77777777" w:rsidTr="00F04DFE">
        <w:tc>
          <w:tcPr>
            <w:tcW w:w="2425" w:type="dxa"/>
          </w:tcPr>
          <w:p w14:paraId="365F47EF" w14:textId="51FA4911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ICD10 = T58.94XA</w:t>
            </w:r>
          </w:p>
        </w:tc>
        <w:tc>
          <w:tcPr>
            <w:tcW w:w="1620" w:type="dxa"/>
          </w:tcPr>
          <w:p w14:paraId="005766AF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600" w:type="dxa"/>
          </w:tcPr>
          <w:p w14:paraId="340AE64C" w14:textId="771C73B0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 w:rsidRPr="00A249D6">
              <w:rPr>
                <w:sz w:val="20"/>
                <w:szCs w:val="20"/>
              </w:rPr>
              <w:t>TOX EFF CARB</w:t>
            </w:r>
          </w:p>
        </w:tc>
        <w:tc>
          <w:tcPr>
            <w:tcW w:w="2430" w:type="dxa"/>
          </w:tcPr>
          <w:p w14:paraId="2131B739" w14:textId="77777777" w:rsidR="0064589A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STD</w:t>
            </w:r>
          </w:p>
        </w:tc>
      </w:tr>
      <w:tr w:rsidR="0064589A" w14:paraId="37E20A42" w14:textId="77777777" w:rsidTr="00F04DFE">
        <w:tc>
          <w:tcPr>
            <w:tcW w:w="2425" w:type="dxa"/>
          </w:tcPr>
          <w:p w14:paraId="1AFC40C7" w14:textId="09D1F309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ICD10 = T58.94XD</w:t>
            </w:r>
          </w:p>
        </w:tc>
        <w:tc>
          <w:tcPr>
            <w:tcW w:w="1620" w:type="dxa"/>
          </w:tcPr>
          <w:p w14:paraId="5A4DC95D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600" w:type="dxa"/>
          </w:tcPr>
          <w:p w14:paraId="7532E207" w14:textId="198F28A4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 w:rsidRPr="00A249D6">
              <w:rPr>
                <w:sz w:val="20"/>
                <w:szCs w:val="20"/>
              </w:rPr>
              <w:t>TOXIC FUME</w:t>
            </w:r>
          </w:p>
        </w:tc>
        <w:tc>
          <w:tcPr>
            <w:tcW w:w="2430" w:type="dxa"/>
          </w:tcPr>
          <w:p w14:paraId="3C16204D" w14:textId="6F330DE0" w:rsidR="0064589A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STI</w:t>
            </w:r>
          </w:p>
        </w:tc>
      </w:tr>
      <w:tr w:rsidR="0064589A" w14:paraId="3C67206A" w14:textId="77777777" w:rsidTr="00F04DFE">
        <w:tc>
          <w:tcPr>
            <w:tcW w:w="2425" w:type="dxa"/>
          </w:tcPr>
          <w:p w14:paraId="75B0491C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1620" w:type="dxa"/>
          </w:tcPr>
          <w:p w14:paraId="06F1ADCA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600" w:type="dxa"/>
          </w:tcPr>
          <w:p w14:paraId="00A4C02E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2430" w:type="dxa"/>
          </w:tcPr>
          <w:p w14:paraId="4B6D551D" w14:textId="14A84BA1" w:rsidR="0064589A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STREP</w:t>
            </w:r>
          </w:p>
        </w:tc>
      </w:tr>
      <w:tr w:rsidR="0064589A" w14:paraId="126222E7" w14:textId="77777777" w:rsidTr="00F04DFE">
        <w:tc>
          <w:tcPr>
            <w:tcW w:w="2425" w:type="dxa"/>
          </w:tcPr>
          <w:p w14:paraId="0A7909BE" w14:textId="6905069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1620" w:type="dxa"/>
          </w:tcPr>
          <w:p w14:paraId="6077716C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600" w:type="dxa"/>
          </w:tcPr>
          <w:p w14:paraId="61472D4D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2430" w:type="dxa"/>
          </w:tcPr>
          <w:p w14:paraId="02A1C07D" w14:textId="176A1FB4" w:rsidR="0064589A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SUICID</w:t>
            </w:r>
          </w:p>
        </w:tc>
      </w:tr>
      <w:tr w:rsidR="0064589A" w14:paraId="1DBFD4D3" w14:textId="77777777" w:rsidTr="00F04DFE">
        <w:tc>
          <w:tcPr>
            <w:tcW w:w="2425" w:type="dxa"/>
          </w:tcPr>
          <w:p w14:paraId="6C810A34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1620" w:type="dxa"/>
          </w:tcPr>
          <w:p w14:paraId="2D715A83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600" w:type="dxa"/>
          </w:tcPr>
          <w:p w14:paraId="70AA2389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2430" w:type="dxa"/>
          </w:tcPr>
          <w:p w14:paraId="4A2237B4" w14:textId="5D4F096A" w:rsidR="0064589A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SUN</w:t>
            </w:r>
          </w:p>
        </w:tc>
      </w:tr>
      <w:tr w:rsidR="0064589A" w14:paraId="4DA23564" w14:textId="77777777" w:rsidTr="00F04DFE">
        <w:tc>
          <w:tcPr>
            <w:tcW w:w="2425" w:type="dxa"/>
          </w:tcPr>
          <w:p w14:paraId="635473B9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1620" w:type="dxa"/>
          </w:tcPr>
          <w:p w14:paraId="39E86E94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600" w:type="dxa"/>
          </w:tcPr>
          <w:p w14:paraId="24E6EC99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2430" w:type="dxa"/>
          </w:tcPr>
          <w:p w14:paraId="4A0F7256" w14:textId="3C291D39" w:rsidR="0064589A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SYPH</w:t>
            </w:r>
          </w:p>
        </w:tc>
      </w:tr>
      <w:tr w:rsidR="0064589A" w14:paraId="475394D8" w14:textId="77777777" w:rsidTr="00F04DFE">
        <w:tc>
          <w:tcPr>
            <w:tcW w:w="2425" w:type="dxa"/>
          </w:tcPr>
          <w:p w14:paraId="32946E60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1620" w:type="dxa"/>
          </w:tcPr>
          <w:p w14:paraId="035B39FC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600" w:type="dxa"/>
          </w:tcPr>
          <w:p w14:paraId="5DCC3B9B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2430" w:type="dxa"/>
          </w:tcPr>
          <w:p w14:paraId="7F1798F3" w14:textId="1052D4E6" w:rsidR="0064589A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TB</w:t>
            </w:r>
          </w:p>
        </w:tc>
      </w:tr>
      <w:tr w:rsidR="0064589A" w14:paraId="7F103A01" w14:textId="77777777" w:rsidTr="00F04DFE">
        <w:tc>
          <w:tcPr>
            <w:tcW w:w="2425" w:type="dxa"/>
          </w:tcPr>
          <w:p w14:paraId="09A2FB47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1620" w:type="dxa"/>
          </w:tcPr>
          <w:p w14:paraId="4C8E7D0D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600" w:type="dxa"/>
          </w:tcPr>
          <w:p w14:paraId="116046A6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2430" w:type="dxa"/>
          </w:tcPr>
          <w:p w14:paraId="35830980" w14:textId="54BE3014" w:rsidR="0064589A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TOXI</w:t>
            </w:r>
          </w:p>
        </w:tc>
      </w:tr>
      <w:tr w:rsidR="0064589A" w14:paraId="31711C10" w14:textId="77777777" w:rsidTr="00F04DFE">
        <w:tc>
          <w:tcPr>
            <w:tcW w:w="2425" w:type="dxa"/>
          </w:tcPr>
          <w:p w14:paraId="56A5D092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1620" w:type="dxa"/>
          </w:tcPr>
          <w:p w14:paraId="323F5778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600" w:type="dxa"/>
          </w:tcPr>
          <w:p w14:paraId="430B55AF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2430" w:type="dxa"/>
          </w:tcPr>
          <w:p w14:paraId="24E2F22B" w14:textId="1F4755C5" w:rsidR="0064589A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WHOO</w:t>
            </w:r>
          </w:p>
        </w:tc>
      </w:tr>
      <w:tr w:rsidR="0064589A" w14:paraId="7678AD7F" w14:textId="77777777" w:rsidTr="00F04DFE">
        <w:tc>
          <w:tcPr>
            <w:tcW w:w="2425" w:type="dxa"/>
          </w:tcPr>
          <w:p w14:paraId="295204B0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1620" w:type="dxa"/>
          </w:tcPr>
          <w:p w14:paraId="4A8A9DE4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600" w:type="dxa"/>
          </w:tcPr>
          <w:p w14:paraId="42D81862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2430" w:type="dxa"/>
          </w:tcPr>
          <w:p w14:paraId="772C384C" w14:textId="0EB22CA1" w:rsidR="0064589A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WORK</w:t>
            </w:r>
          </w:p>
        </w:tc>
      </w:tr>
    </w:tbl>
    <w:p w14:paraId="00F67C00" w14:textId="43D9DAE1" w:rsidR="00B413EC" w:rsidRDefault="00B413EC" w:rsidP="00A249D6"/>
    <w:p w14:paraId="6F2FBFDB" w14:textId="77777777" w:rsidR="001E1082" w:rsidRDefault="001E1082" w:rsidP="001E1082">
      <w:pPr>
        <w:jc w:val="center"/>
        <w:rPr>
          <w:b/>
        </w:rPr>
      </w:pPr>
    </w:p>
    <w:p w14:paraId="55F8C724" w14:textId="77777777" w:rsidR="001E1082" w:rsidRDefault="001E1082" w:rsidP="001E1082">
      <w:pPr>
        <w:jc w:val="center"/>
        <w:rPr>
          <w:b/>
        </w:rPr>
      </w:pPr>
    </w:p>
    <w:p w14:paraId="42FAE733" w14:textId="77777777" w:rsidR="001E1082" w:rsidRDefault="001E1082">
      <w:pPr>
        <w:rPr>
          <w:b/>
        </w:rPr>
      </w:pPr>
      <w:r>
        <w:rPr>
          <w:b/>
        </w:rPr>
        <w:br w:type="page"/>
      </w:r>
    </w:p>
    <w:p w14:paraId="7E3F9369" w14:textId="74959BF6" w:rsidR="001E1082" w:rsidRDefault="00846F5A" w:rsidP="001E1082">
      <w:pPr>
        <w:rPr>
          <w:b/>
          <w:u w:val="single"/>
        </w:rPr>
      </w:pPr>
      <w:r w:rsidRPr="00846F5A">
        <w:rPr>
          <w:b/>
          <w:u w:val="single"/>
        </w:rPr>
        <w:lastRenderedPageBreak/>
        <w:t xml:space="preserve">Table 2.  Appendix 2 from </w:t>
      </w:r>
      <w:r w:rsidR="001E1082" w:rsidRPr="00846F5A">
        <w:rPr>
          <w:b/>
          <w:u w:val="single"/>
        </w:rPr>
        <w:t xml:space="preserve">CSTE 18-EH-01: ICD-CM Code list - Toxic Effects of Carbon Monoxide </w:t>
      </w:r>
    </w:p>
    <w:tbl>
      <w:tblPr>
        <w:tblW w:w="10600" w:type="dxa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50"/>
        <w:gridCol w:w="9450"/>
      </w:tblGrid>
      <w:tr w:rsidR="001E1082" w14:paraId="7C4107D0" w14:textId="77777777" w:rsidTr="001E1082">
        <w:tc>
          <w:tcPr>
            <w:tcW w:w="10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76D248D5" w14:textId="77777777" w:rsidR="001E1082" w:rsidRDefault="001E1082">
            <w:pPr>
              <w:jc w:val="center"/>
            </w:pPr>
            <w:r>
              <w:rPr>
                <w:b/>
                <w:sz w:val="20"/>
              </w:rPr>
              <w:t>ICD-9-CM Diagnosis Code and Injury Cause E-Codes Explicitly Involving or Inclusive of Carbon Monoxide (CO) Poisoning</w:t>
            </w:r>
          </w:p>
        </w:tc>
      </w:tr>
      <w:tr w:rsidR="001E1082" w14:paraId="5463BCD8" w14:textId="77777777" w:rsidTr="001E1082">
        <w:tc>
          <w:tcPr>
            <w:tcW w:w="10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65D5C141" w14:textId="77777777" w:rsidR="001E1082" w:rsidRDefault="001E108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Explicit</w:t>
            </w:r>
          </w:p>
        </w:tc>
      </w:tr>
      <w:tr w:rsidR="001E1082" w14:paraId="7E197892" w14:textId="77777777" w:rsidTr="001E1082"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11508955" w14:textId="77777777" w:rsidR="001E1082" w:rsidRDefault="001E1082" w:rsidP="001E1082">
            <w:pPr>
              <w:spacing w:after="0" w:line="240" w:lineRule="auto"/>
              <w:rPr>
                <w:sz w:val="24"/>
              </w:rPr>
            </w:pPr>
            <w:r>
              <w:rPr>
                <w:sz w:val="20"/>
              </w:rPr>
              <w:t xml:space="preserve">N986 </w:t>
            </w:r>
          </w:p>
        </w:tc>
        <w:tc>
          <w:tcPr>
            <w:tcW w:w="9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59B133B4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 xml:space="preserve">Toxic effect of carbon monoxide </w:t>
            </w:r>
          </w:p>
        </w:tc>
      </w:tr>
      <w:tr w:rsidR="001E1082" w14:paraId="7588D8BE" w14:textId="77777777" w:rsidTr="001E1082"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323386BB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 xml:space="preserve">E868.3 </w:t>
            </w:r>
          </w:p>
        </w:tc>
        <w:tc>
          <w:tcPr>
            <w:tcW w:w="9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7DC479FD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 xml:space="preserve">Accidental poisoning by carbon monoxide from incomplete combustion of other domestic fuels </w:t>
            </w:r>
          </w:p>
        </w:tc>
      </w:tr>
      <w:tr w:rsidR="001E1082" w14:paraId="15485196" w14:textId="77777777" w:rsidTr="001E1082"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1DEFD85A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 xml:space="preserve">E868.8 </w:t>
            </w:r>
          </w:p>
        </w:tc>
        <w:tc>
          <w:tcPr>
            <w:tcW w:w="9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154BBAC2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 xml:space="preserve">Accidental poisoning by carbon monoxide from other sources </w:t>
            </w:r>
          </w:p>
        </w:tc>
      </w:tr>
      <w:tr w:rsidR="001E1082" w14:paraId="1B12F222" w14:textId="77777777" w:rsidTr="001E1082"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126EA84F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 xml:space="preserve">E868.9 </w:t>
            </w:r>
          </w:p>
        </w:tc>
        <w:tc>
          <w:tcPr>
            <w:tcW w:w="9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3A3B96BF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>Accidental poisoning by carbon monoxide from an unspecified source</w:t>
            </w:r>
          </w:p>
        </w:tc>
      </w:tr>
      <w:tr w:rsidR="001E1082" w14:paraId="4B3A11F2" w14:textId="77777777" w:rsidTr="001E1082"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40DFC689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>E952.1</w:t>
            </w:r>
          </w:p>
        </w:tc>
        <w:tc>
          <w:tcPr>
            <w:tcW w:w="9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63D05AD9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>Self-inflicted poisoning by other carbon monoxide source</w:t>
            </w:r>
          </w:p>
        </w:tc>
      </w:tr>
      <w:tr w:rsidR="001E1082" w14:paraId="312B4268" w14:textId="77777777" w:rsidTr="001E1082"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0DCF45F6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>E982.1</w:t>
            </w:r>
          </w:p>
        </w:tc>
        <w:tc>
          <w:tcPr>
            <w:tcW w:w="9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63BBA80F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>Undetermined cause of poisoning by other carbon monoxide source</w:t>
            </w:r>
          </w:p>
        </w:tc>
      </w:tr>
      <w:tr w:rsidR="001E1082" w14:paraId="760E25A5" w14:textId="77777777" w:rsidTr="001E1082">
        <w:tc>
          <w:tcPr>
            <w:tcW w:w="10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639F6C64" w14:textId="77777777" w:rsidR="001E1082" w:rsidRDefault="001E1082" w:rsidP="001E1082">
            <w:pPr>
              <w:tabs>
                <w:tab w:val="left" w:pos="2470"/>
              </w:tabs>
              <w:spacing w:after="0" w:line="240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Inclusive </w:t>
            </w:r>
            <w:proofErr w:type="gramStart"/>
            <w:r>
              <w:rPr>
                <w:b/>
                <w:sz w:val="20"/>
              </w:rPr>
              <w:t>-  motor</w:t>
            </w:r>
            <w:proofErr w:type="gramEnd"/>
            <w:r>
              <w:rPr>
                <w:b/>
                <w:sz w:val="20"/>
              </w:rPr>
              <w:t xml:space="preserve"> vehicle exhaust</w:t>
            </w:r>
          </w:p>
        </w:tc>
      </w:tr>
      <w:tr w:rsidR="001E1082" w14:paraId="799D62E6" w14:textId="77777777" w:rsidTr="001E1082"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17C72BAC" w14:textId="77777777" w:rsidR="001E1082" w:rsidRDefault="001E1082" w:rsidP="001E1082">
            <w:pPr>
              <w:spacing w:after="0" w:line="240" w:lineRule="auto"/>
              <w:rPr>
                <w:sz w:val="24"/>
              </w:rPr>
            </w:pPr>
            <w:r>
              <w:rPr>
                <w:sz w:val="20"/>
              </w:rPr>
              <w:t>E868.2</w:t>
            </w:r>
          </w:p>
        </w:tc>
        <w:tc>
          <w:tcPr>
            <w:tcW w:w="9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4EE31B5B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>Accidental poisoning by motor vehicle exhaust gas not elsewhere classifiable</w:t>
            </w:r>
          </w:p>
        </w:tc>
      </w:tr>
      <w:tr w:rsidR="001E1082" w14:paraId="64A47536" w14:textId="77777777" w:rsidTr="001E1082"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25E80087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>E952.0</w:t>
            </w:r>
          </w:p>
        </w:tc>
        <w:tc>
          <w:tcPr>
            <w:tcW w:w="9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5068EEF8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 xml:space="preserve">Self-inflicted poisoning by motor vehicle exhaust gas </w:t>
            </w:r>
          </w:p>
        </w:tc>
      </w:tr>
      <w:tr w:rsidR="001E1082" w14:paraId="30DB987F" w14:textId="77777777" w:rsidTr="001E1082"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14317FA6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>E982.0</w:t>
            </w:r>
          </w:p>
        </w:tc>
        <w:tc>
          <w:tcPr>
            <w:tcW w:w="9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49FAAD6A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 xml:space="preserve">Undetermined cause of poisoning by motor vehicle exhaust gas </w:t>
            </w:r>
          </w:p>
        </w:tc>
      </w:tr>
      <w:tr w:rsidR="001E1082" w14:paraId="2604D6EE" w14:textId="77777777" w:rsidTr="001E1082"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73760392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>E818.x</w:t>
            </w:r>
          </w:p>
        </w:tc>
        <w:tc>
          <w:tcPr>
            <w:tcW w:w="9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1173E42A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 xml:space="preserve">Other </w:t>
            </w:r>
            <w:proofErr w:type="spellStart"/>
            <w:r>
              <w:rPr>
                <w:sz w:val="20"/>
              </w:rPr>
              <w:t>noncollision</w:t>
            </w:r>
            <w:proofErr w:type="spellEnd"/>
            <w:r>
              <w:rPr>
                <w:sz w:val="20"/>
              </w:rPr>
              <w:t xml:space="preserve"> motor vehicle traffic accident, including accidental poisoning from exhaust gas</w:t>
            </w:r>
          </w:p>
        </w:tc>
      </w:tr>
      <w:tr w:rsidR="001E1082" w14:paraId="128DC4A1" w14:textId="77777777" w:rsidTr="001E1082"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22B640BB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>E825.x</w:t>
            </w:r>
          </w:p>
        </w:tc>
        <w:tc>
          <w:tcPr>
            <w:tcW w:w="9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44DDF85C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 xml:space="preserve">Other motor vehicle nontraffic accident of other and unspecified nature, including accidental poisoning from CO </w:t>
            </w:r>
          </w:p>
        </w:tc>
      </w:tr>
      <w:tr w:rsidR="001E1082" w14:paraId="68BBBFCF" w14:textId="77777777" w:rsidTr="001E1082">
        <w:tc>
          <w:tcPr>
            <w:tcW w:w="10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63BD1AD8" w14:textId="77777777" w:rsidR="001E1082" w:rsidRDefault="001E1082" w:rsidP="001E1082">
            <w:pPr>
              <w:spacing w:after="0" w:line="240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Inclusive excluding motor vehicle exhaust</w:t>
            </w:r>
          </w:p>
        </w:tc>
      </w:tr>
      <w:tr w:rsidR="001E1082" w14:paraId="44903156" w14:textId="77777777" w:rsidTr="001E1082"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05BA6542" w14:textId="77777777" w:rsidR="001E1082" w:rsidRDefault="001E1082" w:rsidP="001E1082">
            <w:pPr>
              <w:spacing w:after="0" w:line="240" w:lineRule="auto"/>
              <w:rPr>
                <w:sz w:val="24"/>
              </w:rPr>
            </w:pPr>
            <w:r>
              <w:rPr>
                <w:sz w:val="20"/>
              </w:rPr>
              <w:t>E844.x</w:t>
            </w:r>
          </w:p>
        </w:tc>
        <w:tc>
          <w:tcPr>
            <w:tcW w:w="9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5ACB4E85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>Other specified air transport accidents, including poisoning by CO while in transit</w:t>
            </w:r>
          </w:p>
        </w:tc>
      </w:tr>
      <w:tr w:rsidR="001E1082" w14:paraId="4BD5464A" w14:textId="77777777" w:rsidTr="001E1082"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6AC19518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>E867</w:t>
            </w:r>
          </w:p>
        </w:tc>
        <w:tc>
          <w:tcPr>
            <w:tcW w:w="9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1F81A64B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>Accidental poisoning by gas distributed by pipeline, or CO from combustion of such gas</w:t>
            </w:r>
          </w:p>
        </w:tc>
      </w:tr>
      <w:tr w:rsidR="001E1082" w14:paraId="15EEA1B2" w14:textId="77777777" w:rsidTr="001E1082"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4FF663D1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>E868.0</w:t>
            </w:r>
          </w:p>
        </w:tc>
        <w:tc>
          <w:tcPr>
            <w:tcW w:w="9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3A602816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>Accidental poisoning by liquefied petroleum gas in mobile containers, or CO from combustion of such gas</w:t>
            </w:r>
          </w:p>
        </w:tc>
      </w:tr>
      <w:tr w:rsidR="001E1082" w14:paraId="67E947FC" w14:textId="77777777" w:rsidTr="001E1082"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7EBDEAFF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>E868.1</w:t>
            </w:r>
          </w:p>
        </w:tc>
        <w:tc>
          <w:tcPr>
            <w:tcW w:w="9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56ED47D3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>Accidental poisoning by other/unspecified utility gas, or CO from combustion of such gas</w:t>
            </w:r>
          </w:p>
        </w:tc>
      </w:tr>
      <w:tr w:rsidR="001E1082" w14:paraId="6932C94D" w14:textId="77777777" w:rsidTr="001E1082"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7B7B82AF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>E890.2</w:t>
            </w:r>
          </w:p>
        </w:tc>
        <w:tc>
          <w:tcPr>
            <w:tcW w:w="9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4C51623E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>Other smoke and fumes from conflagration in a private dwelling, including CO</w:t>
            </w:r>
          </w:p>
        </w:tc>
      </w:tr>
      <w:tr w:rsidR="001E1082" w14:paraId="2D105906" w14:textId="77777777" w:rsidTr="001E1082"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5C617493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>E891.2</w:t>
            </w:r>
          </w:p>
        </w:tc>
        <w:tc>
          <w:tcPr>
            <w:tcW w:w="9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21C210EF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>Other smoke and fumes from conflagration in other building, including CO</w:t>
            </w:r>
          </w:p>
        </w:tc>
      </w:tr>
      <w:tr w:rsidR="001E1082" w14:paraId="6099C5E0" w14:textId="77777777" w:rsidTr="001E1082"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6733F77F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>E838.x</w:t>
            </w:r>
          </w:p>
        </w:tc>
        <w:tc>
          <w:tcPr>
            <w:tcW w:w="9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4FAAA571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>Other and unspecified water transport accident, including accidental poisoning by bases or fumes on ship</w:t>
            </w:r>
          </w:p>
        </w:tc>
      </w:tr>
      <w:tr w:rsidR="001E1082" w14:paraId="49061D7F" w14:textId="77777777" w:rsidTr="001E1082"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06491CD0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>E951.0</w:t>
            </w:r>
          </w:p>
        </w:tc>
        <w:tc>
          <w:tcPr>
            <w:tcW w:w="9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3DE30365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>Self-inflicted poisoning by gases in domestic use, pipeline</w:t>
            </w:r>
          </w:p>
        </w:tc>
      </w:tr>
      <w:tr w:rsidR="001E1082" w14:paraId="324B883A" w14:textId="77777777" w:rsidTr="001E1082"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0AA668E2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>E951.1</w:t>
            </w:r>
          </w:p>
        </w:tc>
        <w:tc>
          <w:tcPr>
            <w:tcW w:w="9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2D124E1D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>Self-inflicted poisoning by gases in domestic use, LPG (mobile)</w:t>
            </w:r>
          </w:p>
        </w:tc>
      </w:tr>
      <w:tr w:rsidR="001E1082" w14:paraId="34B94512" w14:textId="77777777" w:rsidTr="001E1082"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16B5DCCF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>E951.8</w:t>
            </w:r>
          </w:p>
        </w:tc>
        <w:tc>
          <w:tcPr>
            <w:tcW w:w="9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59E4AC77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>Self-inflicted poisoning by gases in domestic use, other utility gas</w:t>
            </w:r>
          </w:p>
        </w:tc>
      </w:tr>
      <w:tr w:rsidR="001E1082" w14:paraId="57B7D94F" w14:textId="77777777" w:rsidTr="001E1082"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429B9656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>E958.1</w:t>
            </w:r>
          </w:p>
        </w:tc>
        <w:tc>
          <w:tcPr>
            <w:tcW w:w="9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65E33011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>Self-inflicted injury by burns, fire</w:t>
            </w:r>
          </w:p>
        </w:tc>
      </w:tr>
      <w:tr w:rsidR="001E1082" w14:paraId="52615299" w14:textId="77777777" w:rsidTr="001E1082"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4318A36F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>E962.2</w:t>
            </w:r>
          </w:p>
        </w:tc>
        <w:tc>
          <w:tcPr>
            <w:tcW w:w="9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2342BD35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>Homicidal assault by poisoning from other gases and vapors</w:t>
            </w:r>
          </w:p>
        </w:tc>
      </w:tr>
      <w:tr w:rsidR="001E1082" w14:paraId="224F3596" w14:textId="77777777" w:rsidTr="001E1082"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7AAAA832" w14:textId="77777777" w:rsidR="001E1082" w:rsidRDefault="001E1082" w:rsidP="001E1082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E962.9</w:t>
            </w:r>
          </w:p>
        </w:tc>
        <w:tc>
          <w:tcPr>
            <w:tcW w:w="9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00038698" w14:textId="77777777" w:rsidR="001E1082" w:rsidRDefault="001E1082" w:rsidP="001E1082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Homicidal assault by poisoning, unspecified</w:t>
            </w:r>
          </w:p>
        </w:tc>
      </w:tr>
      <w:tr w:rsidR="001E1082" w14:paraId="7592520D" w14:textId="77777777" w:rsidTr="001E1082"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53C77018" w14:textId="77777777" w:rsidR="001E1082" w:rsidRDefault="001E1082" w:rsidP="001E1082">
            <w:pPr>
              <w:spacing w:after="0" w:line="240" w:lineRule="auto"/>
              <w:rPr>
                <w:sz w:val="24"/>
              </w:rPr>
            </w:pPr>
            <w:r>
              <w:rPr>
                <w:sz w:val="20"/>
              </w:rPr>
              <w:lastRenderedPageBreak/>
              <w:t>E968.0</w:t>
            </w:r>
          </w:p>
        </w:tc>
        <w:tc>
          <w:tcPr>
            <w:tcW w:w="9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25241DA7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>Homicidal assault by fire</w:t>
            </w:r>
          </w:p>
        </w:tc>
      </w:tr>
      <w:tr w:rsidR="001E1082" w14:paraId="0A51AB8C" w14:textId="77777777" w:rsidTr="001E1082"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0962BA62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>E981.0</w:t>
            </w:r>
          </w:p>
        </w:tc>
        <w:tc>
          <w:tcPr>
            <w:tcW w:w="9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2B94E63E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>Poisoning by gases in domestic use, undetermined intent, pipeline</w:t>
            </w:r>
          </w:p>
        </w:tc>
      </w:tr>
      <w:tr w:rsidR="001E1082" w14:paraId="0FA4DD1E" w14:textId="77777777" w:rsidTr="001E1082"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7A2ED739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>E981.1</w:t>
            </w:r>
          </w:p>
        </w:tc>
        <w:tc>
          <w:tcPr>
            <w:tcW w:w="9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72039CD7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>Poisoning by gases in domestic use, undetermined intent, LPG (mobile)</w:t>
            </w:r>
          </w:p>
        </w:tc>
      </w:tr>
      <w:tr w:rsidR="001E1082" w14:paraId="0988BF92" w14:textId="77777777" w:rsidTr="001E1082"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42C388DD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>E981.8</w:t>
            </w:r>
          </w:p>
        </w:tc>
        <w:tc>
          <w:tcPr>
            <w:tcW w:w="9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62664C44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>Poisoning by gases in domestic use, undetermined intent, other utility gas</w:t>
            </w:r>
          </w:p>
        </w:tc>
      </w:tr>
      <w:tr w:rsidR="001E1082" w14:paraId="5E16B80A" w14:textId="77777777" w:rsidTr="001E1082"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5E2A08F9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>E988.1</w:t>
            </w:r>
          </w:p>
        </w:tc>
        <w:tc>
          <w:tcPr>
            <w:tcW w:w="9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0DA7167F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>Undetermined cause of injury by fire, burns</w:t>
            </w:r>
          </w:p>
        </w:tc>
      </w:tr>
      <w:tr w:rsidR="001E1082" w14:paraId="00C5EF6A" w14:textId="77777777" w:rsidTr="001E1082">
        <w:trPr>
          <w:trHeight w:val="115"/>
        </w:trPr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289F306D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>N987</w:t>
            </w:r>
          </w:p>
        </w:tc>
        <w:tc>
          <w:tcPr>
            <w:tcW w:w="9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7E118270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>Toxic effect of other gases, fumes or vapors</w:t>
            </w:r>
          </w:p>
        </w:tc>
      </w:tr>
      <w:tr w:rsidR="001E1082" w14:paraId="32FE6AB1" w14:textId="77777777" w:rsidTr="001E1082"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447E5833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>E869.9</w:t>
            </w:r>
          </w:p>
        </w:tc>
        <w:tc>
          <w:tcPr>
            <w:tcW w:w="9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3E0A7A30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>Accidental poisoning by other gases or vapors, unspecified</w:t>
            </w:r>
          </w:p>
        </w:tc>
      </w:tr>
      <w:tr w:rsidR="001E1082" w14:paraId="11E59A49" w14:textId="77777777" w:rsidTr="001E1082"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654FC750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>E952.9</w:t>
            </w:r>
          </w:p>
        </w:tc>
        <w:tc>
          <w:tcPr>
            <w:tcW w:w="9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409E3F0D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>Self-inflicted poisoning by other gases or vapors, unspecified</w:t>
            </w:r>
          </w:p>
        </w:tc>
      </w:tr>
      <w:tr w:rsidR="001E1082" w14:paraId="6BD92FD3" w14:textId="77777777" w:rsidTr="001E1082"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305C9DB7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>E979.3</w:t>
            </w:r>
          </w:p>
        </w:tc>
        <w:tc>
          <w:tcPr>
            <w:tcW w:w="9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6C1B3BFC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>Terrorism involving fires, including asphyxia</w:t>
            </w:r>
          </w:p>
        </w:tc>
      </w:tr>
      <w:tr w:rsidR="001E1082" w14:paraId="74B3E14F" w14:textId="77777777" w:rsidTr="001E1082"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060CA678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>E972, E978</w:t>
            </w:r>
          </w:p>
        </w:tc>
        <w:tc>
          <w:tcPr>
            <w:tcW w:w="9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2E5B03F7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>Legal intervention or execution including asphyxiation by gas</w:t>
            </w:r>
          </w:p>
        </w:tc>
      </w:tr>
    </w:tbl>
    <w:p w14:paraId="33D797F3" w14:textId="77777777" w:rsidR="001E1082" w:rsidRDefault="001E1082" w:rsidP="001E1082">
      <w:pPr>
        <w:spacing w:after="0" w:line="240" w:lineRule="auto"/>
        <w:rPr>
          <w:rFonts w:ascii="Arial" w:hAnsi="Arial"/>
          <w:szCs w:val="20"/>
        </w:rPr>
      </w:pPr>
    </w:p>
    <w:p w14:paraId="70ED0FAE" w14:textId="77777777" w:rsidR="001E1082" w:rsidRDefault="001E1082" w:rsidP="001E1082">
      <w:pPr>
        <w:spacing w:after="0" w:line="240" w:lineRule="auto"/>
      </w:pPr>
    </w:p>
    <w:tbl>
      <w:tblPr>
        <w:tblStyle w:val="TableGrid"/>
        <w:tblW w:w="10170" w:type="dxa"/>
        <w:tblInd w:w="85" w:type="dxa"/>
        <w:tblLook w:val="04A0" w:firstRow="1" w:lastRow="0" w:firstColumn="1" w:lastColumn="0" w:noHBand="0" w:noVBand="1"/>
      </w:tblPr>
      <w:tblGrid>
        <w:gridCol w:w="1260"/>
        <w:gridCol w:w="8910"/>
      </w:tblGrid>
      <w:tr w:rsidR="001E1082" w14:paraId="20B3EBF4" w14:textId="77777777" w:rsidTr="001E1082">
        <w:trPr>
          <w:trHeight w:val="288"/>
        </w:trPr>
        <w:tc>
          <w:tcPr>
            <w:tcW w:w="10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7F6E36" w14:textId="77777777" w:rsidR="001E1082" w:rsidRDefault="001E1082" w:rsidP="001E1082">
            <w:pPr>
              <w:rPr>
                <w:rFonts w:cs="Arial"/>
                <w:b/>
                <w:bCs/>
                <w:sz w:val="20"/>
              </w:rPr>
            </w:pPr>
            <w:r>
              <w:rPr>
                <w:rFonts w:cs="Arial"/>
                <w:b/>
                <w:sz w:val="20"/>
              </w:rPr>
              <w:t>ICD-10-CM Diagnosis Code and Injury Cause Codes Explicitly Involving Carbon Monoxide (CO) Poisoning</w:t>
            </w:r>
          </w:p>
        </w:tc>
      </w:tr>
      <w:tr w:rsidR="001E1082" w14:paraId="0DD5F50E" w14:textId="77777777" w:rsidTr="001E1082">
        <w:trPr>
          <w:trHeight w:val="288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6FBD6B" w14:textId="77777777" w:rsidR="001E1082" w:rsidRDefault="001E1082" w:rsidP="001E1082">
            <w:pPr>
              <w:rPr>
                <w:rFonts w:cs="Arial"/>
                <w:b/>
                <w:bCs/>
                <w:sz w:val="20"/>
              </w:rPr>
            </w:pPr>
            <w:r>
              <w:rPr>
                <w:rFonts w:cs="Arial"/>
                <w:b/>
                <w:bCs/>
                <w:sz w:val="20"/>
              </w:rPr>
              <w:t>Code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C27A2E" w14:textId="77777777" w:rsidR="001E1082" w:rsidRDefault="001E1082" w:rsidP="001E1082">
            <w:pPr>
              <w:rPr>
                <w:rFonts w:cs="Arial"/>
                <w:b/>
                <w:bCs/>
                <w:sz w:val="20"/>
              </w:rPr>
            </w:pPr>
            <w:r>
              <w:rPr>
                <w:rFonts w:cs="Arial"/>
                <w:b/>
                <w:bCs/>
                <w:sz w:val="20"/>
              </w:rPr>
              <w:t>Descriptor</w:t>
            </w:r>
          </w:p>
        </w:tc>
      </w:tr>
      <w:tr w:rsidR="001E1082" w14:paraId="5E19BBF0" w14:textId="77777777" w:rsidTr="001E1082">
        <w:trPr>
          <w:trHeight w:val="288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6D25B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T58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0D6B5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Toxic effect of carbon monoxide</w:t>
            </w:r>
          </w:p>
        </w:tc>
      </w:tr>
      <w:tr w:rsidR="001E1082" w14:paraId="75AEBD54" w14:textId="77777777" w:rsidTr="001E1082">
        <w:trPr>
          <w:trHeight w:val="288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BCC64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T58.0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CE8E1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Toxic effect of carbon monoxide from motor vehicle exhaust</w:t>
            </w:r>
          </w:p>
        </w:tc>
      </w:tr>
      <w:tr w:rsidR="001E1082" w14:paraId="262FDEEC" w14:textId="77777777" w:rsidTr="001E1082">
        <w:trPr>
          <w:trHeight w:val="288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22531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T58.01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9B560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Toxic effect of carbon monoxide from motor vehicle exhaust, accidental (unintentional)</w:t>
            </w:r>
          </w:p>
        </w:tc>
      </w:tr>
      <w:tr w:rsidR="001E1082" w14:paraId="79A464D6" w14:textId="77777777" w:rsidTr="001E1082">
        <w:trPr>
          <w:trHeight w:val="576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7BC4F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T58.01XA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FDB7F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Toxic effect of carbon monoxide from motor vehicle exhaust, accidental (unintentional), initial encounter</w:t>
            </w:r>
          </w:p>
        </w:tc>
      </w:tr>
      <w:tr w:rsidR="001E1082" w14:paraId="6E69FFA2" w14:textId="77777777" w:rsidTr="001E1082">
        <w:trPr>
          <w:trHeight w:val="288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D4D72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T58.02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0D0E1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Toxic effect of carbon monoxide from motor vehicle exhaust, intentional self-harm</w:t>
            </w:r>
          </w:p>
        </w:tc>
      </w:tr>
      <w:tr w:rsidR="001E1082" w14:paraId="2F707796" w14:textId="77777777" w:rsidTr="001E1082">
        <w:trPr>
          <w:trHeight w:val="576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0D705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T58.02XA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5CDAF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Toxic effect of carbon monoxide from motor vehicle exhaust, intentional self-harm, initial encounter</w:t>
            </w:r>
          </w:p>
        </w:tc>
      </w:tr>
      <w:tr w:rsidR="001E1082" w14:paraId="4F91B14D" w14:textId="77777777" w:rsidTr="001E1082">
        <w:trPr>
          <w:trHeight w:val="288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87423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T58.03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C107F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Toxic effect of carbon monoxide from motor vehicle exhaust, assault</w:t>
            </w:r>
          </w:p>
        </w:tc>
      </w:tr>
      <w:tr w:rsidR="001E1082" w14:paraId="027033AA" w14:textId="77777777" w:rsidTr="001E1082">
        <w:trPr>
          <w:trHeight w:val="288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BB6A8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T58.03XA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B2326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Toxic effect of carbon monoxide from motor vehicle exhaust, assault, initial encounter</w:t>
            </w:r>
          </w:p>
        </w:tc>
      </w:tr>
      <w:tr w:rsidR="001E1082" w14:paraId="2CCFDF46" w14:textId="77777777" w:rsidTr="001E1082">
        <w:trPr>
          <w:trHeight w:val="288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A9F7B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T58.03XS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4F74B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Toxic effect of carbon monoxide from motor vehicle exhaust, assault, sequela</w:t>
            </w:r>
          </w:p>
        </w:tc>
      </w:tr>
      <w:tr w:rsidR="001E1082" w14:paraId="753D139B" w14:textId="77777777" w:rsidTr="001E1082">
        <w:trPr>
          <w:trHeight w:val="288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550FA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T58.04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06AC6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Toxic effect of carbon monoxide from motor vehicle exhaust, undetermined</w:t>
            </w:r>
          </w:p>
        </w:tc>
      </w:tr>
      <w:tr w:rsidR="001E1082" w14:paraId="6932143E" w14:textId="77777777" w:rsidTr="001E1082">
        <w:trPr>
          <w:trHeight w:val="288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60DE1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T58.04XA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F5239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Toxic effect of carbon monoxide from motor vehicle exhaust, undetermined, initial encounter</w:t>
            </w:r>
          </w:p>
        </w:tc>
      </w:tr>
      <w:tr w:rsidR="001E1082" w14:paraId="00478D2B" w14:textId="77777777" w:rsidTr="001E1082">
        <w:trPr>
          <w:trHeight w:val="288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F8FED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T58.1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1452C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Toxic effect of carbon monoxide from utility gas</w:t>
            </w:r>
          </w:p>
        </w:tc>
      </w:tr>
      <w:tr w:rsidR="001E1082" w14:paraId="34D3EC17" w14:textId="77777777" w:rsidTr="001E1082">
        <w:trPr>
          <w:trHeight w:val="288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F587A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T58.11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22075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Toxic effect of carbon monoxide from utility gas, accidental (unintentional)</w:t>
            </w:r>
          </w:p>
        </w:tc>
      </w:tr>
      <w:tr w:rsidR="001E1082" w14:paraId="3B24FB19" w14:textId="77777777" w:rsidTr="001E1082">
        <w:trPr>
          <w:trHeight w:val="288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5020D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T58.11XA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C8270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Toxic effect of carbon monoxide from utility gas, accidental (unintentional), initial encounter</w:t>
            </w:r>
          </w:p>
        </w:tc>
      </w:tr>
      <w:tr w:rsidR="001E1082" w14:paraId="2313D4F8" w14:textId="77777777" w:rsidTr="001E1082">
        <w:trPr>
          <w:trHeight w:val="288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1C3F4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T58.12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72142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Toxic effect of carbon monoxide from utility gas, intentional self-harm</w:t>
            </w:r>
          </w:p>
        </w:tc>
      </w:tr>
      <w:tr w:rsidR="001E1082" w14:paraId="34CF8073" w14:textId="77777777" w:rsidTr="001E1082">
        <w:trPr>
          <w:trHeight w:val="288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DE876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T58.12XA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BE3D0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Toxic effect of carbon monoxide from utility gas, intentional self-harm, initial encounter</w:t>
            </w:r>
          </w:p>
        </w:tc>
      </w:tr>
      <w:tr w:rsidR="001E1082" w14:paraId="06690C91" w14:textId="77777777" w:rsidTr="001E1082">
        <w:trPr>
          <w:trHeight w:val="288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F861C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T58.13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89AD8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Toxic effect of carbon monoxide from utility gas, assault</w:t>
            </w:r>
          </w:p>
        </w:tc>
      </w:tr>
      <w:tr w:rsidR="001E1082" w14:paraId="150D66A6" w14:textId="77777777" w:rsidTr="001E1082">
        <w:trPr>
          <w:trHeight w:val="288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3BDB8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T58.13XA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1E14F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Toxic effect of carbon monoxide from utility gas, assault, initial encounter</w:t>
            </w:r>
          </w:p>
        </w:tc>
      </w:tr>
      <w:tr w:rsidR="001E1082" w14:paraId="4E555CA4" w14:textId="77777777" w:rsidTr="001E1082">
        <w:trPr>
          <w:trHeight w:val="288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7A4B4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T58.14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6624A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Toxic effect of carbon monoxide from utility gas, undetermined</w:t>
            </w:r>
          </w:p>
        </w:tc>
      </w:tr>
      <w:tr w:rsidR="001E1082" w14:paraId="485FCC83" w14:textId="77777777" w:rsidTr="001E1082">
        <w:trPr>
          <w:trHeight w:val="288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FDC6A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T58.14XA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7AA5F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Toxic effect of carbon monoxide from utility gas, undetermined, initial encounter</w:t>
            </w:r>
          </w:p>
        </w:tc>
      </w:tr>
      <w:tr w:rsidR="001E1082" w14:paraId="22274553" w14:textId="77777777" w:rsidTr="001E1082">
        <w:trPr>
          <w:trHeight w:val="288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359ACE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T58.2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082D1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Toxic effect of carbon monoxide from incomplete combustion of other domestic fuels</w:t>
            </w:r>
          </w:p>
        </w:tc>
      </w:tr>
      <w:tr w:rsidR="001E1082" w14:paraId="44EBB0A1" w14:textId="77777777" w:rsidTr="001E1082">
        <w:trPr>
          <w:trHeight w:val="288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B39DF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T58.2X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80D1B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Toxic effect of carbon monoxide from incomplete combustion of other domestic fuels</w:t>
            </w:r>
          </w:p>
        </w:tc>
      </w:tr>
      <w:tr w:rsidR="001E1082" w14:paraId="535C9F65" w14:textId="77777777" w:rsidTr="001E1082">
        <w:trPr>
          <w:trHeight w:val="576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3F904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T58.2X1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4D0D6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Toxic effect of carbon monoxide from incomplete combustion of other domestic fuels, accidental (unintentional)</w:t>
            </w:r>
          </w:p>
        </w:tc>
      </w:tr>
      <w:tr w:rsidR="001E1082" w14:paraId="37D4CE6F" w14:textId="77777777" w:rsidTr="001E1082">
        <w:trPr>
          <w:trHeight w:val="576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BD6FC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lastRenderedPageBreak/>
              <w:t>T58.2X1A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34D9A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Toxic effect of carbon monoxide from incomplete combustion of other domestic fuels, accidental (unintentional), initial encounter</w:t>
            </w:r>
          </w:p>
        </w:tc>
      </w:tr>
      <w:tr w:rsidR="001E1082" w14:paraId="356BF3A1" w14:textId="77777777" w:rsidTr="001E1082">
        <w:trPr>
          <w:trHeight w:val="576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048B8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T58.2X2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2B739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Toxic effect of carbon monoxide from incomplete combustion of other domestic fuels, intentional self-harm</w:t>
            </w:r>
          </w:p>
        </w:tc>
      </w:tr>
      <w:tr w:rsidR="001E1082" w14:paraId="5A7C5991" w14:textId="77777777" w:rsidTr="001E1082">
        <w:trPr>
          <w:trHeight w:val="576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E2CF3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T58.2X2A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F285D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Toxic effect of carbon monoxide from incomplete combustion of other domestic fuels, intentional self-harm, initial encounter</w:t>
            </w:r>
          </w:p>
        </w:tc>
      </w:tr>
      <w:tr w:rsidR="001E1082" w14:paraId="5ED9094B" w14:textId="77777777" w:rsidTr="001E1082">
        <w:trPr>
          <w:trHeight w:val="288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4EB16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T58.2X3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B9BE8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Toxic effect of carbon monoxide from incomplete combustion of other domestic fuels, assault</w:t>
            </w:r>
          </w:p>
        </w:tc>
      </w:tr>
      <w:tr w:rsidR="001E1082" w14:paraId="664CE172" w14:textId="77777777" w:rsidTr="001E1082">
        <w:trPr>
          <w:trHeight w:val="576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65F4F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T58.2X3A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3241A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Toxic effect of carbon monoxide from incomplete combustion of other domestic fuels, assault, initial encounter</w:t>
            </w:r>
          </w:p>
        </w:tc>
      </w:tr>
      <w:tr w:rsidR="001E1082" w14:paraId="5B409A59" w14:textId="77777777" w:rsidTr="001E1082">
        <w:trPr>
          <w:trHeight w:val="576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1B0C0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T58.2X4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68386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Toxic effect of carbon monoxide from incomplete combustion of other domestic fuels, undetermined</w:t>
            </w:r>
          </w:p>
        </w:tc>
      </w:tr>
      <w:tr w:rsidR="001E1082" w14:paraId="643DD791" w14:textId="77777777" w:rsidTr="001E1082">
        <w:trPr>
          <w:trHeight w:val="576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E2D09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T58.2X4A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290E8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Toxic effect of carbon monoxide from incomplete combustion of other domestic fuels, undetermined, initial encounter</w:t>
            </w:r>
          </w:p>
        </w:tc>
      </w:tr>
      <w:tr w:rsidR="001E1082" w14:paraId="043DCD2D" w14:textId="77777777" w:rsidTr="001E1082">
        <w:trPr>
          <w:trHeight w:val="288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3B3DD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T58.8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7E51F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Toxic effect of carbon monoxide from </w:t>
            </w:r>
            <w:proofErr w:type="gramStart"/>
            <w:r>
              <w:rPr>
                <w:rFonts w:cs="Arial"/>
                <w:sz w:val="20"/>
              </w:rPr>
              <w:t>other</w:t>
            </w:r>
            <w:proofErr w:type="gramEnd"/>
            <w:r>
              <w:rPr>
                <w:rFonts w:cs="Arial"/>
                <w:sz w:val="20"/>
              </w:rPr>
              <w:t xml:space="preserve"> source</w:t>
            </w:r>
          </w:p>
        </w:tc>
      </w:tr>
      <w:tr w:rsidR="001E1082" w14:paraId="7A0D8AC7" w14:textId="77777777" w:rsidTr="001E1082">
        <w:trPr>
          <w:trHeight w:val="288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4F4F0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T58.8X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580DE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Toxic effect of carbon monoxide from </w:t>
            </w:r>
            <w:proofErr w:type="gramStart"/>
            <w:r>
              <w:rPr>
                <w:rFonts w:cs="Arial"/>
                <w:sz w:val="20"/>
              </w:rPr>
              <w:t>other</w:t>
            </w:r>
            <w:proofErr w:type="gramEnd"/>
            <w:r>
              <w:rPr>
                <w:rFonts w:cs="Arial"/>
                <w:sz w:val="20"/>
              </w:rPr>
              <w:t xml:space="preserve"> source</w:t>
            </w:r>
          </w:p>
        </w:tc>
      </w:tr>
      <w:tr w:rsidR="001E1082" w14:paraId="75E676A8" w14:textId="77777777" w:rsidTr="001E1082">
        <w:trPr>
          <w:trHeight w:val="288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1F518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T58.8X1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47CDA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Toxic effect of carbon monoxide from </w:t>
            </w:r>
            <w:proofErr w:type="gramStart"/>
            <w:r>
              <w:rPr>
                <w:rFonts w:cs="Arial"/>
                <w:sz w:val="20"/>
              </w:rPr>
              <w:t>other</w:t>
            </w:r>
            <w:proofErr w:type="gramEnd"/>
            <w:r>
              <w:rPr>
                <w:rFonts w:cs="Arial"/>
                <w:sz w:val="20"/>
              </w:rPr>
              <w:t xml:space="preserve"> source, accidental (unintentional)</w:t>
            </w:r>
          </w:p>
        </w:tc>
      </w:tr>
      <w:tr w:rsidR="001E1082" w14:paraId="327F9125" w14:textId="77777777" w:rsidTr="001E1082">
        <w:trPr>
          <w:trHeight w:val="576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30577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T58.8X1A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57893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Toxic effect of carbon monoxide from </w:t>
            </w:r>
            <w:proofErr w:type="gramStart"/>
            <w:r>
              <w:rPr>
                <w:rFonts w:cs="Arial"/>
                <w:sz w:val="20"/>
              </w:rPr>
              <w:t>other</w:t>
            </w:r>
            <w:proofErr w:type="gramEnd"/>
            <w:r>
              <w:rPr>
                <w:rFonts w:cs="Arial"/>
                <w:sz w:val="20"/>
              </w:rPr>
              <w:t xml:space="preserve"> source, accidental (unintentional), initial encounter</w:t>
            </w:r>
          </w:p>
        </w:tc>
      </w:tr>
      <w:tr w:rsidR="001E1082" w14:paraId="5B94FA7E" w14:textId="77777777" w:rsidTr="001E1082">
        <w:trPr>
          <w:trHeight w:val="288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007F0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T58.8X2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D77AD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Toxic effect of carbon monoxide from other source, intentional self-harm</w:t>
            </w:r>
          </w:p>
        </w:tc>
      </w:tr>
      <w:tr w:rsidR="001E1082" w14:paraId="70D9B0A5" w14:textId="77777777" w:rsidTr="001E1082">
        <w:trPr>
          <w:trHeight w:val="288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A9B05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T58.8X2A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A1A8F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Toxic effect of carbon monoxide from other source, intentional self-harm, initial encounter</w:t>
            </w:r>
          </w:p>
        </w:tc>
      </w:tr>
      <w:tr w:rsidR="001E1082" w14:paraId="2AB373CF" w14:textId="77777777" w:rsidTr="001E1082">
        <w:trPr>
          <w:trHeight w:val="288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A9BD5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T58.8X3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917D1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Toxic effect of carbon monoxide from other source, assault</w:t>
            </w:r>
          </w:p>
        </w:tc>
      </w:tr>
      <w:tr w:rsidR="001E1082" w14:paraId="6E18BA20" w14:textId="77777777" w:rsidTr="001E1082">
        <w:trPr>
          <w:trHeight w:val="288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E9F98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T58.8X3A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D6A6D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Toxic effect of carbon monoxide from other source, assault, initial encounter</w:t>
            </w:r>
          </w:p>
        </w:tc>
      </w:tr>
      <w:tr w:rsidR="001E1082" w14:paraId="45324A0D" w14:textId="77777777" w:rsidTr="001E1082">
        <w:trPr>
          <w:trHeight w:val="288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9585C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T58.8X4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F8948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Toxic effect of carbon monoxide from </w:t>
            </w:r>
            <w:proofErr w:type="gramStart"/>
            <w:r>
              <w:rPr>
                <w:rFonts w:cs="Arial"/>
                <w:sz w:val="20"/>
              </w:rPr>
              <w:t>other</w:t>
            </w:r>
            <w:proofErr w:type="gramEnd"/>
            <w:r>
              <w:rPr>
                <w:rFonts w:cs="Arial"/>
                <w:sz w:val="20"/>
              </w:rPr>
              <w:t xml:space="preserve"> source, undetermined</w:t>
            </w:r>
          </w:p>
        </w:tc>
      </w:tr>
      <w:tr w:rsidR="001E1082" w14:paraId="3E401CD7" w14:textId="77777777" w:rsidTr="001E1082">
        <w:trPr>
          <w:trHeight w:val="288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FA5B9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T58.8X4A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56B3F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Toxic effect of carbon monoxide from </w:t>
            </w:r>
            <w:proofErr w:type="gramStart"/>
            <w:r>
              <w:rPr>
                <w:rFonts w:cs="Arial"/>
                <w:sz w:val="20"/>
              </w:rPr>
              <w:t>other</w:t>
            </w:r>
            <w:proofErr w:type="gramEnd"/>
            <w:r>
              <w:rPr>
                <w:rFonts w:cs="Arial"/>
                <w:sz w:val="20"/>
              </w:rPr>
              <w:t xml:space="preserve"> source, undetermined, initial encounter</w:t>
            </w:r>
          </w:p>
        </w:tc>
      </w:tr>
      <w:tr w:rsidR="001E1082" w14:paraId="130F795C" w14:textId="77777777" w:rsidTr="001E1082">
        <w:trPr>
          <w:trHeight w:val="288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F2C7D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T58.9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A7CB8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Toxic effect of carbon monoxide from unspecified source</w:t>
            </w:r>
          </w:p>
        </w:tc>
      </w:tr>
      <w:tr w:rsidR="001E1082" w14:paraId="15AF20D9" w14:textId="77777777" w:rsidTr="001E1082">
        <w:trPr>
          <w:trHeight w:val="288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F8215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T58.91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E3A4C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Toxic effect of carbon monoxide from unspecified source, accidental (unintentional)</w:t>
            </w:r>
          </w:p>
        </w:tc>
      </w:tr>
      <w:tr w:rsidR="001E1082" w14:paraId="1509C2CE" w14:textId="77777777" w:rsidTr="001E1082">
        <w:trPr>
          <w:trHeight w:val="251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BD0E3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T58.91XA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98D2C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Toxic effect of carbon monoxide from unspecified source, accidental (unintentional), initial encounter</w:t>
            </w:r>
          </w:p>
        </w:tc>
      </w:tr>
      <w:tr w:rsidR="001E1082" w14:paraId="1C1FAA9C" w14:textId="77777777" w:rsidTr="001E1082">
        <w:trPr>
          <w:trHeight w:val="288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308F1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T58.92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AD08D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Toxic effect of carbon monoxide from unspecified source, intentional self-harm</w:t>
            </w:r>
          </w:p>
        </w:tc>
      </w:tr>
      <w:tr w:rsidR="001E1082" w14:paraId="521F5847" w14:textId="77777777" w:rsidTr="001E1082">
        <w:trPr>
          <w:trHeight w:val="288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0E00B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T58.92XS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FB068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Toxic effect of carbon monoxide from unspecified source, intentional self-harm, sequela</w:t>
            </w:r>
          </w:p>
        </w:tc>
      </w:tr>
      <w:tr w:rsidR="001E1082" w14:paraId="74549DD5" w14:textId="77777777" w:rsidTr="001E1082">
        <w:trPr>
          <w:trHeight w:val="288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A751C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T58.93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B7A6E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Toxic effect of carbon monoxide from unspecified source, assault</w:t>
            </w:r>
          </w:p>
        </w:tc>
      </w:tr>
      <w:tr w:rsidR="001E1082" w14:paraId="7240DF94" w14:textId="77777777" w:rsidTr="001E1082">
        <w:trPr>
          <w:trHeight w:val="288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7E658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T58.93XA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CA273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Toxic effect of carbon monoxide from unspecified source, assault, initial encounter</w:t>
            </w:r>
          </w:p>
        </w:tc>
      </w:tr>
      <w:tr w:rsidR="001E1082" w14:paraId="72144E4B" w14:textId="77777777" w:rsidTr="001E1082">
        <w:trPr>
          <w:trHeight w:val="288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E2DBF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T58.94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DD154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Toxic effect of carbon monoxide from unspecified source, undetermined</w:t>
            </w:r>
          </w:p>
        </w:tc>
      </w:tr>
      <w:tr w:rsidR="001E1082" w14:paraId="189B0D7F" w14:textId="77777777" w:rsidTr="001E1082">
        <w:trPr>
          <w:trHeight w:val="288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C77BA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T58.94XA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9E460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Toxic effect of carbon monoxide from unspecified source, undetermined, initial encounter</w:t>
            </w:r>
          </w:p>
        </w:tc>
      </w:tr>
    </w:tbl>
    <w:p w14:paraId="5B5C8259" w14:textId="070175B7" w:rsidR="001E1082" w:rsidRDefault="001E1082" w:rsidP="001E1082">
      <w:pPr>
        <w:spacing w:after="0" w:line="240" w:lineRule="auto"/>
      </w:pPr>
    </w:p>
    <w:p w14:paraId="5E0D97BD" w14:textId="77777777" w:rsidR="001E1082" w:rsidRDefault="001E1082" w:rsidP="001E1082">
      <w:pPr>
        <w:spacing w:after="0" w:line="240" w:lineRule="auto"/>
      </w:pPr>
    </w:p>
    <w:p w14:paraId="0AF5DE80" w14:textId="718B4197" w:rsidR="00C8500E" w:rsidRDefault="007A5CD1" w:rsidP="001E1082">
      <w:pPr>
        <w:spacing w:after="0" w:line="240" w:lineRule="auto"/>
      </w:pPr>
      <w:r>
        <w:t># # #</w:t>
      </w:r>
    </w:p>
    <w:sectPr w:rsidR="00C8500E" w:rsidSect="00A249D6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Roboto">
    <w:panose1 w:val="00000000000000000000"/>
    <w:charset w:val="00"/>
    <w:family w:val="auto"/>
    <w:pitch w:val="variable"/>
    <w:sig w:usb0="E00002FF" w:usb1="5000205B" w:usb2="0000002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546EA5"/>
    <w:multiLevelType w:val="hybridMultilevel"/>
    <w:tmpl w:val="EE0E1E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481"/>
    <w:rsid w:val="000E218E"/>
    <w:rsid w:val="000F4014"/>
    <w:rsid w:val="001E1082"/>
    <w:rsid w:val="00284661"/>
    <w:rsid w:val="002B0391"/>
    <w:rsid w:val="00353066"/>
    <w:rsid w:val="003A1024"/>
    <w:rsid w:val="003D56AB"/>
    <w:rsid w:val="004B164E"/>
    <w:rsid w:val="00644B4A"/>
    <w:rsid w:val="0064589A"/>
    <w:rsid w:val="006A5425"/>
    <w:rsid w:val="007A5CD1"/>
    <w:rsid w:val="00800481"/>
    <w:rsid w:val="00846F5A"/>
    <w:rsid w:val="00850F54"/>
    <w:rsid w:val="008674C2"/>
    <w:rsid w:val="0087265E"/>
    <w:rsid w:val="008D45FE"/>
    <w:rsid w:val="00977F00"/>
    <w:rsid w:val="00A249D6"/>
    <w:rsid w:val="00AB4E94"/>
    <w:rsid w:val="00B413EC"/>
    <w:rsid w:val="00BD23A7"/>
    <w:rsid w:val="00C8500E"/>
    <w:rsid w:val="00E22F1A"/>
    <w:rsid w:val="00E4561D"/>
    <w:rsid w:val="00E47749"/>
    <w:rsid w:val="00F04DFE"/>
    <w:rsid w:val="00F40E28"/>
    <w:rsid w:val="00F56B4A"/>
    <w:rsid w:val="00FF0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BB3787"/>
  <w15:chartTrackingRefBased/>
  <w15:docId w15:val="{468E6F47-C58E-4986-8197-6057E1171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0048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00481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800481"/>
    <w:pPr>
      <w:ind w:left="720"/>
      <w:contextualSpacing/>
    </w:pPr>
  </w:style>
  <w:style w:type="table" w:styleId="TableGrid">
    <w:name w:val="Table Grid"/>
    <w:basedOn w:val="TableNormal"/>
    <w:uiPriority w:val="39"/>
    <w:rsid w:val="00E477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4B164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283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ropbox.com/s/c6f1cw51693puel/IQBAL%202012%20AJEM%20on%20230K%20ER%20COP%20cases%20per%20year.pdf?dl=0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dropbox.com/s/bdpm7grl0gwigo4/CSTE%20Syndromic_surveillance%202017%20guidance%20document%20see%20Table%201%20and%202.pdf?dl=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lbert@donnaydetox.com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dropbox.com/s/kndz1a0pqk6356f/Baer%202011%20Syndromic%20Data%20Sources%20%28for%20CO%20surveillance%29.pdf?dl=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57EED9-8877-44B1-9523-4C77F7D6DB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</Pages>
  <Words>1856</Words>
  <Characters>10580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 donnay</dc:creator>
  <cp:keywords/>
  <dc:description/>
  <cp:lastModifiedBy>albert donnay</cp:lastModifiedBy>
  <cp:revision>4</cp:revision>
  <cp:lastPrinted>2018-07-26T12:58:00Z</cp:lastPrinted>
  <dcterms:created xsi:type="dcterms:W3CDTF">2018-07-26T13:55:00Z</dcterms:created>
  <dcterms:modified xsi:type="dcterms:W3CDTF">2018-07-26T14:32:00Z</dcterms:modified>
</cp:coreProperties>
</file>