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B1E" w:rsidRDefault="001E2E29">
      <w:hyperlink r:id="rId4" w:history="1">
        <w:r w:rsidRPr="00A53213">
          <w:rPr>
            <w:rStyle w:val="Hyperlink"/>
          </w:rPr>
          <w:t>https://www.doh.wa.gov/ForPublicHealthandHealthcareProviders/NotifiableConditions/ListofNotifiableConditions</w:t>
        </w:r>
      </w:hyperlink>
    </w:p>
    <w:p w:rsidR="001E2E29" w:rsidRDefault="001E2E29">
      <w:bookmarkStart w:id="0" w:name="_GoBack"/>
      <w:bookmarkEnd w:id="0"/>
    </w:p>
    <w:sectPr w:rsidR="001E2E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E29"/>
    <w:rsid w:val="001E2E29"/>
    <w:rsid w:val="00473E6B"/>
    <w:rsid w:val="00F9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B182C2-D26C-4084-8DBD-4AB28206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2E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oh.wa.gov/ForPublicHealthandHealthcareProviders/NotifiableConditions/ListofNotifiableCondi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200</Characters>
  <Application>Microsoft Office Word</Application>
  <DocSecurity>0</DocSecurity>
  <Lines>1</Lines>
  <Paragraphs>1</Paragraphs>
  <ScaleCrop>false</ScaleCrop>
  <Company>Washington State Department of Health</Company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Melius, Beth J  (DOH)</dc:creator>
  <cp:keywords/>
  <dc:description/>
  <cp:lastModifiedBy>Melius, Beth J  (DOH)</cp:lastModifiedBy>
  <cp:revision>1</cp:revision>
  <dcterms:created xsi:type="dcterms:W3CDTF">2019-11-12T21:05:00Z</dcterms:created>
  <dcterms:modified xsi:type="dcterms:W3CDTF">2019-11-12T21:08:00Z</dcterms:modified>
</cp:coreProperties>
</file>