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52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8351"/>
      </w:tblGrid>
      <w:tr w:rsidR="00672806" w:rsidTr="008C1180">
        <w:tc>
          <w:tcPr>
            <w:tcW w:w="2610" w:type="dxa"/>
          </w:tcPr>
          <w:p w:rsidR="00DB006B" w:rsidRDefault="00195888" w:rsidP="00A55C0A">
            <w:r>
              <w:br/>
            </w:r>
            <w:r>
              <w:rPr>
                <w:noProof/>
              </w:rPr>
              <w:drawing>
                <wp:inline distT="0" distB="0" distL="0" distR="0" wp14:anchorId="436663EE" wp14:editId="23183E70">
                  <wp:extent cx="1875256" cy="74294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had\Communications Position\All Graphics Files\Letterhead\Side_Panel-8-12-2016.pn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75256" cy="7429496"/>
                          </a:xfrm>
                          <a:prstGeom prst="rect">
                            <a:avLst/>
                          </a:prstGeom>
                          <a:noFill/>
                          <a:ln>
                            <a:noFill/>
                          </a:ln>
                        </pic:spPr>
                      </pic:pic>
                    </a:graphicData>
                  </a:graphic>
                </wp:inline>
              </w:drawing>
            </w:r>
          </w:p>
        </w:tc>
        <w:tc>
          <w:tcPr>
            <w:tcW w:w="8910" w:type="dxa"/>
          </w:tcPr>
          <w:p w:rsidR="00817104" w:rsidRPr="00B2788E" w:rsidRDefault="00817104" w:rsidP="00817104">
            <w:pPr>
              <w:ind w:right="512"/>
              <w:jc w:val="both"/>
              <w:rPr>
                <w:rFonts w:ascii="Arial" w:hAnsi="Arial" w:cs="Arial"/>
                <w:sz w:val="20"/>
                <w:szCs w:val="20"/>
              </w:rPr>
            </w:pPr>
            <w:r w:rsidRPr="00B2788E">
              <w:rPr>
                <w:rFonts w:ascii="Times New Roman" w:hAnsi="Times New Roman" w:cs="Times New Roman"/>
                <w:sz w:val="20"/>
                <w:szCs w:val="20"/>
              </w:rPr>
              <w:fldChar w:fldCharType="begin"/>
            </w:r>
            <w:r w:rsidRPr="00B2788E">
              <w:rPr>
                <w:rFonts w:ascii="Times New Roman" w:hAnsi="Times New Roman" w:cs="Times New Roman"/>
                <w:sz w:val="20"/>
                <w:szCs w:val="20"/>
              </w:rPr>
              <w:instrText xml:space="preserve"> DATE \@ "MMMM d, yyyy" </w:instrText>
            </w:r>
            <w:r w:rsidRPr="00B2788E">
              <w:rPr>
                <w:rFonts w:ascii="Times New Roman" w:hAnsi="Times New Roman" w:cs="Times New Roman"/>
                <w:sz w:val="20"/>
                <w:szCs w:val="20"/>
              </w:rPr>
              <w:fldChar w:fldCharType="separate"/>
            </w:r>
            <w:r>
              <w:rPr>
                <w:rFonts w:ascii="Times New Roman" w:hAnsi="Times New Roman" w:cs="Times New Roman"/>
                <w:noProof/>
                <w:sz w:val="20"/>
                <w:szCs w:val="20"/>
              </w:rPr>
              <w:t>September 15, 2017</w:t>
            </w:r>
            <w:r w:rsidRPr="00B2788E">
              <w:rPr>
                <w:rFonts w:ascii="Arial" w:hAnsi="Arial" w:cs="Arial"/>
                <w:sz w:val="20"/>
                <w:szCs w:val="20"/>
              </w:rPr>
              <w:fldChar w:fldCharType="end"/>
            </w:r>
          </w:p>
          <w:p w:rsidR="00817104" w:rsidRPr="00B2788E" w:rsidRDefault="00817104" w:rsidP="00817104">
            <w:pPr>
              <w:ind w:right="512"/>
              <w:jc w:val="both"/>
              <w:rPr>
                <w:rFonts w:ascii="Arial" w:hAnsi="Arial" w:cs="Arial"/>
                <w:sz w:val="20"/>
                <w:szCs w:val="20"/>
              </w:rPr>
            </w:pPr>
          </w:p>
          <w:p w:rsidR="00817104" w:rsidRPr="0081379A" w:rsidRDefault="00812D78" w:rsidP="00817104">
            <w:pPr>
              <w:rPr>
                <w:rFonts w:ascii="Times New Roman" w:hAnsi="Times New Roman"/>
                <w:sz w:val="20"/>
              </w:rPr>
            </w:pPr>
            <w:r>
              <w:rPr>
                <w:rFonts w:ascii="Times New Roman" w:hAnsi="Times New Roman"/>
                <w:sz w:val="20"/>
              </w:rPr>
              <w:t>Rachel</w:t>
            </w:r>
            <w:r w:rsidR="00256E8D">
              <w:rPr>
                <w:rFonts w:ascii="Times New Roman" w:hAnsi="Times New Roman"/>
                <w:sz w:val="20"/>
              </w:rPr>
              <w:t xml:space="preserve"> </w:t>
            </w:r>
            <w:r w:rsidR="00FA4892" w:rsidRPr="00FA4892">
              <w:rPr>
                <w:rFonts w:ascii="Times New Roman" w:hAnsi="Times New Roman"/>
                <w:sz w:val="20"/>
              </w:rPr>
              <w:t>Stricof</w:t>
            </w:r>
            <w:r w:rsidR="0065210F">
              <w:rPr>
                <w:rFonts w:ascii="Times New Roman" w:hAnsi="Times New Roman"/>
                <w:sz w:val="20"/>
              </w:rPr>
              <w:t xml:space="preserve">, </w:t>
            </w:r>
            <w:r w:rsidR="0065210F" w:rsidRPr="0065210F">
              <w:rPr>
                <w:rFonts w:ascii="Times New Roman" w:hAnsi="Times New Roman"/>
                <w:sz w:val="20"/>
              </w:rPr>
              <w:t>MPH, CIC</w:t>
            </w:r>
          </w:p>
          <w:p w:rsidR="00817104" w:rsidRDefault="00812D78" w:rsidP="00817104">
            <w:pPr>
              <w:ind w:right="512"/>
              <w:jc w:val="both"/>
              <w:rPr>
                <w:rFonts w:ascii="Times New Roman" w:hAnsi="Times New Roman"/>
                <w:sz w:val="20"/>
              </w:rPr>
            </w:pPr>
            <w:r w:rsidRPr="00812D78">
              <w:rPr>
                <w:rFonts w:ascii="Times New Roman" w:hAnsi="Times New Roman"/>
                <w:sz w:val="20"/>
              </w:rPr>
              <w:t xml:space="preserve">Rachel L Stricof Consulting, LLC </w:t>
            </w:r>
          </w:p>
          <w:p w:rsidR="00812D78" w:rsidRDefault="00812D78" w:rsidP="00817104">
            <w:pPr>
              <w:ind w:right="512"/>
              <w:jc w:val="both"/>
              <w:rPr>
                <w:rFonts w:ascii="Times New Roman" w:hAnsi="Times New Roman" w:cs="Times New Roman"/>
                <w:sz w:val="20"/>
                <w:szCs w:val="20"/>
              </w:rPr>
            </w:pPr>
            <w:r w:rsidRPr="00812D78">
              <w:rPr>
                <w:rFonts w:ascii="Times New Roman" w:hAnsi="Times New Roman" w:cs="Times New Roman"/>
                <w:sz w:val="20"/>
                <w:szCs w:val="20"/>
              </w:rPr>
              <w:t>1711 Coconut Dr.</w:t>
            </w:r>
          </w:p>
          <w:p w:rsidR="00812D78" w:rsidRDefault="00812D78" w:rsidP="00817104">
            <w:pPr>
              <w:ind w:right="512"/>
              <w:jc w:val="both"/>
              <w:rPr>
                <w:rFonts w:ascii="Times New Roman" w:hAnsi="Times New Roman" w:cs="Times New Roman"/>
                <w:sz w:val="20"/>
                <w:szCs w:val="20"/>
              </w:rPr>
            </w:pPr>
            <w:r w:rsidRPr="00812D78">
              <w:rPr>
                <w:rFonts w:ascii="Times New Roman" w:hAnsi="Times New Roman" w:cs="Times New Roman"/>
                <w:sz w:val="20"/>
                <w:szCs w:val="20"/>
              </w:rPr>
              <w:t>Fort Pierce</w:t>
            </w:r>
            <w:r>
              <w:rPr>
                <w:rFonts w:ascii="Times New Roman" w:hAnsi="Times New Roman" w:cs="Times New Roman"/>
                <w:sz w:val="20"/>
                <w:szCs w:val="20"/>
              </w:rPr>
              <w:t>, FL, 34949</w:t>
            </w:r>
          </w:p>
          <w:p w:rsidR="00812D78" w:rsidRPr="00B2788E" w:rsidRDefault="00812D78" w:rsidP="00817104">
            <w:pPr>
              <w:ind w:right="512"/>
              <w:jc w:val="both"/>
              <w:rPr>
                <w:rFonts w:ascii="Times New Roman" w:hAnsi="Times New Roman" w:cs="Times New Roman"/>
                <w:sz w:val="20"/>
                <w:szCs w:val="20"/>
              </w:rPr>
            </w:pP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 xml:space="preserve">Travel Arrangements to the HICPAC meeting, </w:t>
            </w:r>
            <w:r>
              <w:rPr>
                <w:rFonts w:ascii="Times New Roman" w:hAnsi="Times New Roman" w:cs="Times New Roman"/>
                <w:sz w:val="20"/>
                <w:szCs w:val="20"/>
              </w:rPr>
              <w:t>November 8-9</w:t>
            </w:r>
            <w:r w:rsidRPr="00B2788E">
              <w:rPr>
                <w:rFonts w:ascii="Times New Roman" w:hAnsi="Times New Roman" w:cs="Times New Roman"/>
                <w:sz w:val="20"/>
                <w:szCs w:val="20"/>
              </w:rPr>
              <w:t xml:space="preserve"> in Atlanta, GA</w:t>
            </w:r>
          </w:p>
          <w:p w:rsidR="00817104" w:rsidRPr="00B2788E" w:rsidRDefault="00817104" w:rsidP="00817104">
            <w:pPr>
              <w:ind w:right="512"/>
              <w:jc w:val="both"/>
              <w:rPr>
                <w:rFonts w:ascii="Times New Roman" w:hAnsi="Times New Roman" w:cs="Times New Roman"/>
                <w:sz w:val="20"/>
                <w:szCs w:val="20"/>
              </w:rPr>
            </w:pPr>
          </w:p>
          <w:p w:rsidR="00817104" w:rsidRPr="00B2788E" w:rsidRDefault="00817104" w:rsidP="00817104">
            <w:pPr>
              <w:ind w:right="512"/>
              <w:jc w:val="both"/>
              <w:rPr>
                <w:rFonts w:ascii="Times New Roman" w:hAnsi="Times New Roman" w:cs="Times New Roman"/>
                <w:sz w:val="20"/>
                <w:szCs w:val="20"/>
              </w:rPr>
            </w:pPr>
            <w:r w:rsidRPr="00B2788E">
              <w:rPr>
                <w:rFonts w:ascii="Times New Roman" w:hAnsi="Times New Roman" w:cs="Times New Roman"/>
                <w:sz w:val="20"/>
                <w:szCs w:val="20"/>
              </w:rPr>
              <w:t xml:space="preserve">Dear </w:t>
            </w:r>
            <w:r w:rsidR="00A24C91">
              <w:rPr>
                <w:rFonts w:ascii="Times New Roman" w:hAnsi="Times New Roman" w:cs="Times New Roman"/>
                <w:sz w:val="20"/>
                <w:szCs w:val="20"/>
              </w:rPr>
              <w:t>Rachel</w:t>
            </w:r>
            <w:r w:rsidRPr="00B2788E">
              <w:rPr>
                <w:rFonts w:ascii="Times New Roman" w:hAnsi="Times New Roman" w:cs="Times New Roman"/>
                <w:sz w:val="20"/>
                <w:szCs w:val="20"/>
              </w:rPr>
              <w:t xml:space="preserve"> </w:t>
            </w:r>
            <w:r w:rsidR="00A24C91">
              <w:rPr>
                <w:rFonts w:ascii="Times New Roman" w:hAnsi="Times New Roman" w:cs="Times New Roman"/>
                <w:sz w:val="20"/>
                <w:szCs w:val="20"/>
              </w:rPr>
              <w:t>Stricof</w:t>
            </w:r>
            <w:r w:rsidRPr="00B2788E">
              <w:rPr>
                <w:rFonts w:ascii="Times New Roman" w:hAnsi="Times New Roman" w:cs="Times New Roman"/>
                <w:sz w:val="20"/>
                <w:szCs w:val="20"/>
              </w:rPr>
              <w:t>,</w:t>
            </w:r>
          </w:p>
          <w:p w:rsidR="00817104" w:rsidRPr="00B2788E" w:rsidRDefault="00817104" w:rsidP="00817104">
            <w:pPr>
              <w:ind w:right="512"/>
              <w:rPr>
                <w:rFonts w:ascii="Times New Roman" w:hAnsi="Times New Roman" w:cs="Times New Roman"/>
                <w:sz w:val="20"/>
                <w:szCs w:val="20"/>
              </w:rPr>
            </w:pPr>
          </w:p>
          <w:p w:rsidR="00817104" w:rsidRPr="004F329B" w:rsidRDefault="00817104" w:rsidP="00817104">
            <w:pPr>
              <w:rPr>
                <w:rFonts w:ascii="Times New Roman" w:hAnsi="Times New Roman" w:cs="Times New Roman"/>
                <w:sz w:val="18"/>
                <w:szCs w:val="20"/>
              </w:rPr>
            </w:pPr>
            <w:r w:rsidRPr="00B2788E">
              <w:rPr>
                <w:rFonts w:ascii="Times New Roman" w:hAnsi="Times New Roman" w:cs="Times New Roman"/>
                <w:sz w:val="20"/>
                <w:szCs w:val="20"/>
              </w:rPr>
              <w:t xml:space="preserve">As a recipient of funding support through the CSTE-CDC Cooperative Agreement, we are pleased you will be attending the HICPAC Meeting on </w:t>
            </w:r>
            <w:r>
              <w:rPr>
                <w:rFonts w:ascii="Times New Roman" w:hAnsi="Times New Roman" w:cs="Times New Roman"/>
                <w:sz w:val="20"/>
                <w:szCs w:val="20"/>
              </w:rPr>
              <w:t>November 8-9</w:t>
            </w:r>
            <w:r w:rsidRPr="00B2788E">
              <w:rPr>
                <w:rFonts w:ascii="Times New Roman" w:hAnsi="Times New Roman" w:cs="Times New Roman"/>
                <w:sz w:val="20"/>
                <w:szCs w:val="20"/>
              </w:rPr>
              <w:t xml:space="preserve"> in Atlanta, GA.  Travel support for this meeting will include airline transportation, ground transportation (excludes rental cars and taxi service other than to and from the hotel and airport), hotel accommodations at the designated rate for up to 2 nights, and per diem allowance.  If you are unsure if an expense will be reimbursed, contact me (</w:t>
            </w:r>
            <w:hyperlink r:id="rId8" w:history="1">
              <w:r w:rsidRPr="00372D23">
                <w:rPr>
                  <w:rStyle w:val="Hyperlink"/>
                  <w:rFonts w:ascii="Times New Roman" w:hAnsi="Times New Roman" w:cs="Times New Roman"/>
                  <w:sz w:val="20"/>
                  <w:szCs w:val="20"/>
                </w:rPr>
                <w:t>manderson@cste.org</w:t>
              </w:r>
            </w:hyperlink>
            <w:r w:rsidRPr="00B2788E">
              <w:rPr>
                <w:rFonts w:ascii="Times New Roman" w:hAnsi="Times New Roman" w:cs="Times New Roman"/>
                <w:sz w:val="20"/>
                <w:szCs w:val="20"/>
              </w:rPr>
              <w:t>) for clarification.  Please read the full disclosure of the CSTE Travel Support Guidelines that include guidelines regarding expenses and cancellations at</w:t>
            </w:r>
            <w:r>
              <w:rPr>
                <w:rFonts w:ascii="Times New Roman" w:hAnsi="Times New Roman" w:cs="Times New Roman"/>
                <w:sz w:val="20"/>
                <w:szCs w:val="20"/>
              </w:rPr>
              <w:t>:</w:t>
            </w:r>
            <w:r w:rsidRPr="00B2788E">
              <w:rPr>
                <w:rFonts w:ascii="Times New Roman" w:hAnsi="Times New Roman" w:cs="Times New Roman"/>
                <w:sz w:val="20"/>
                <w:szCs w:val="20"/>
              </w:rPr>
              <w:t xml:space="preserve"> </w:t>
            </w:r>
            <w:hyperlink r:id="rId9" w:history="1">
              <w:r w:rsidRPr="004F329B">
                <w:rPr>
                  <w:rStyle w:val="Hyperlink"/>
                  <w:rFonts w:ascii="Times New Roman" w:hAnsi="Times New Roman" w:cs="Times New Roman"/>
                  <w:sz w:val="20"/>
                </w:rPr>
                <w:t>http://c.ymcdn.com/sites/www.cste.org/resour</w:t>
              </w:r>
              <w:r w:rsidRPr="004F329B">
                <w:rPr>
                  <w:rStyle w:val="Hyperlink"/>
                  <w:rFonts w:ascii="Times New Roman" w:hAnsi="Times New Roman" w:cs="Times New Roman"/>
                  <w:sz w:val="20"/>
                </w:rPr>
                <w:t>c</w:t>
              </w:r>
              <w:r w:rsidRPr="004F329B">
                <w:rPr>
                  <w:rStyle w:val="Hyperlink"/>
                  <w:rFonts w:ascii="Times New Roman" w:hAnsi="Times New Roman" w:cs="Times New Roman"/>
                  <w:sz w:val="20"/>
                </w:rPr>
                <w:t>e/resmgr/PDFs/2014TravelPolicyRevisedFINAL.pdf</w:t>
              </w:r>
            </w:hyperlink>
            <w:r>
              <w:rPr>
                <w:rFonts w:ascii="Times New Roman" w:hAnsi="Times New Roman" w:cs="Times New Roman"/>
                <w:sz w:val="20"/>
              </w:rPr>
              <w:t>.</w:t>
            </w:r>
            <w:r w:rsidRPr="004F329B">
              <w:rPr>
                <w:rFonts w:ascii="Times New Roman" w:hAnsi="Times New Roman" w:cs="Times New Roman"/>
                <w:sz w:val="20"/>
              </w:rPr>
              <w:t xml:space="preserve"> </w:t>
            </w:r>
          </w:p>
          <w:p w:rsidR="00817104" w:rsidRPr="004F329B" w:rsidRDefault="00817104" w:rsidP="00817104">
            <w:pPr>
              <w:rPr>
                <w:rFonts w:ascii="Times New Roman" w:hAnsi="Times New Roman" w:cs="Times New Roman"/>
                <w:sz w:val="18"/>
                <w:szCs w:val="20"/>
              </w:rPr>
            </w:pPr>
          </w:p>
          <w:p w:rsidR="00817104" w:rsidRPr="00B2788E" w:rsidRDefault="00817104" w:rsidP="00817104">
            <w:pPr>
              <w:ind w:left="720" w:hanging="720"/>
              <w:rPr>
                <w:rFonts w:ascii="Times New Roman" w:hAnsi="Times New Roman" w:cs="Times New Roman"/>
                <w:sz w:val="20"/>
                <w:szCs w:val="20"/>
              </w:rPr>
            </w:pPr>
            <w:r w:rsidRPr="00B2788E">
              <w:rPr>
                <w:rFonts w:ascii="Times New Roman" w:hAnsi="Times New Roman" w:cs="Times New Roman"/>
                <w:b/>
                <w:sz w:val="20"/>
                <w:szCs w:val="20"/>
                <w:u w:val="single"/>
              </w:rPr>
              <w:t>Transportation</w:t>
            </w: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Airline transportation will be provided to and from your originating city and the venue city, Atlanta, GA.  Flight reservations must be made through the CSTE official travel agent, American Express (1-800-872-9954).  Airline reservations should be made three weeks before the meeting.  The CSTE National Office must pre-approve travel arrangements not made through our travel agent in order for the traveler to receive reimbursement.  If you have questions or need assistance with airline transportation, contact CSTE at (770) 485-3811.</w:t>
            </w:r>
          </w:p>
          <w:p w:rsidR="00817104" w:rsidRPr="00B2788E" w:rsidRDefault="00817104" w:rsidP="00817104">
            <w:pPr>
              <w:rPr>
                <w:rFonts w:ascii="Times New Roman" w:hAnsi="Times New Roman" w:cs="Times New Roman"/>
                <w:sz w:val="20"/>
                <w:szCs w:val="20"/>
              </w:rPr>
            </w:pP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b/>
                <w:sz w:val="20"/>
                <w:szCs w:val="20"/>
                <w:u w:val="single"/>
              </w:rPr>
              <w:t>Hotel Accommodations</w:t>
            </w: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 xml:space="preserve">You will be responsible for arranging your own hotel accommodations.  CSTE will reimburse up to the federal per diem </w:t>
            </w:r>
            <w:r>
              <w:rPr>
                <w:rFonts w:ascii="Times New Roman" w:hAnsi="Times New Roman" w:cs="Times New Roman"/>
                <w:sz w:val="20"/>
                <w:szCs w:val="20"/>
              </w:rPr>
              <w:t>allowance for Atlanta, GA of $14</w:t>
            </w:r>
            <w:r w:rsidR="00B94165">
              <w:rPr>
                <w:rFonts w:ascii="Times New Roman" w:hAnsi="Times New Roman" w:cs="Times New Roman"/>
                <w:sz w:val="20"/>
                <w:szCs w:val="20"/>
              </w:rPr>
              <w:t>8</w:t>
            </w:r>
            <w:bookmarkStart w:id="0" w:name="_GoBack"/>
            <w:bookmarkEnd w:id="0"/>
            <w:r w:rsidRPr="00B2788E">
              <w:rPr>
                <w:rFonts w:ascii="Times New Roman" w:hAnsi="Times New Roman" w:cs="Times New Roman"/>
                <w:sz w:val="20"/>
                <w:szCs w:val="20"/>
              </w:rPr>
              <w:t>.00 + tax per night for 2 nights.  Incidentals or other lodging expenses are not reimbursable.</w:t>
            </w:r>
          </w:p>
          <w:p w:rsidR="00817104" w:rsidRPr="00B2788E" w:rsidRDefault="00817104" w:rsidP="00817104">
            <w:pPr>
              <w:rPr>
                <w:rFonts w:ascii="Times New Roman" w:hAnsi="Times New Roman" w:cs="Times New Roman"/>
                <w:sz w:val="20"/>
                <w:szCs w:val="20"/>
              </w:rPr>
            </w:pPr>
          </w:p>
          <w:p w:rsidR="00817104" w:rsidRPr="00B2788E" w:rsidRDefault="00817104" w:rsidP="00817104">
            <w:pPr>
              <w:rPr>
                <w:rFonts w:ascii="Times New Roman" w:hAnsi="Times New Roman" w:cs="Times New Roman"/>
                <w:b/>
                <w:sz w:val="20"/>
                <w:szCs w:val="20"/>
                <w:u w:val="single"/>
              </w:rPr>
            </w:pPr>
            <w:r w:rsidRPr="00B2788E">
              <w:rPr>
                <w:rFonts w:ascii="Times New Roman" w:hAnsi="Times New Roman" w:cs="Times New Roman"/>
                <w:b/>
                <w:sz w:val="20"/>
                <w:szCs w:val="20"/>
                <w:u w:val="single"/>
              </w:rPr>
              <w:t>Per Diem</w:t>
            </w: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Meal expenses are reimbursed at the federal per diem all</w:t>
            </w:r>
            <w:r>
              <w:rPr>
                <w:rFonts w:ascii="Times New Roman" w:hAnsi="Times New Roman" w:cs="Times New Roman"/>
                <w:sz w:val="20"/>
                <w:szCs w:val="20"/>
              </w:rPr>
              <w:t>owance for Atlanta, GA of $69</w:t>
            </w:r>
            <w:r w:rsidRPr="00B2788E">
              <w:rPr>
                <w:rFonts w:ascii="Times New Roman" w:hAnsi="Times New Roman" w:cs="Times New Roman"/>
                <w:sz w:val="20"/>
                <w:szCs w:val="20"/>
              </w:rPr>
              <w:t>.00 per day less any meals provided at the meeting.</w:t>
            </w:r>
          </w:p>
          <w:p w:rsidR="00817104" w:rsidRPr="00B2788E" w:rsidRDefault="00817104" w:rsidP="00817104">
            <w:pPr>
              <w:rPr>
                <w:rFonts w:ascii="Times New Roman" w:hAnsi="Times New Roman" w:cs="Times New Roman"/>
                <w:sz w:val="20"/>
                <w:szCs w:val="20"/>
              </w:rPr>
            </w:pPr>
          </w:p>
          <w:p w:rsidR="00817104" w:rsidRPr="00B2788E" w:rsidRDefault="00817104" w:rsidP="00817104">
            <w:pPr>
              <w:rPr>
                <w:rFonts w:ascii="Times New Roman" w:hAnsi="Times New Roman" w:cs="Times New Roman"/>
                <w:b/>
                <w:sz w:val="20"/>
                <w:szCs w:val="20"/>
                <w:u w:val="single"/>
              </w:rPr>
            </w:pPr>
            <w:r w:rsidRPr="00B2788E">
              <w:rPr>
                <w:rFonts w:ascii="Times New Roman" w:hAnsi="Times New Roman" w:cs="Times New Roman"/>
                <w:b/>
                <w:sz w:val="20"/>
                <w:szCs w:val="20"/>
                <w:u w:val="single"/>
              </w:rPr>
              <w:t>Reimbursement Procedure</w:t>
            </w: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 xml:space="preserve">After the meeting, complete the reimbursement form provided and include any receipts greater than $50.00 and all airline boarding passes.  Please mail the signed expense reimbursement form to the CSTE National Office (address above), email it to </w:t>
            </w:r>
            <w:hyperlink r:id="rId10" w:history="1">
              <w:r w:rsidRPr="00B2788E">
                <w:rPr>
                  <w:rFonts w:ascii="Times New Roman" w:hAnsi="Times New Roman" w:cs="Times New Roman"/>
                  <w:color w:val="0000FF"/>
                  <w:sz w:val="20"/>
                  <w:szCs w:val="20"/>
                  <w:u w:val="single"/>
                </w:rPr>
                <w:t>travel@cste.org</w:t>
              </w:r>
            </w:hyperlink>
            <w:r w:rsidRPr="00B2788E">
              <w:rPr>
                <w:rFonts w:ascii="Times New Roman" w:hAnsi="Times New Roman" w:cs="Times New Roman"/>
                <w:sz w:val="20"/>
                <w:szCs w:val="20"/>
              </w:rPr>
              <w:t>, or fax it to (770) 407-5110.  Expenses will not be reimbursed until after the meeting.</w:t>
            </w:r>
          </w:p>
          <w:p w:rsidR="00817104" w:rsidRPr="00B2788E" w:rsidRDefault="00817104" w:rsidP="00817104">
            <w:pPr>
              <w:rPr>
                <w:rFonts w:ascii="Times New Roman" w:hAnsi="Times New Roman" w:cs="Times New Roman"/>
                <w:sz w:val="20"/>
                <w:szCs w:val="20"/>
              </w:rPr>
            </w:pPr>
          </w:p>
          <w:p w:rsidR="00817104" w:rsidRPr="00B2788E" w:rsidRDefault="00817104" w:rsidP="00817104">
            <w:pPr>
              <w:rPr>
                <w:rFonts w:ascii="Times New Roman" w:hAnsi="Times New Roman" w:cs="Times New Roman"/>
                <w:sz w:val="20"/>
                <w:szCs w:val="20"/>
              </w:rPr>
            </w:pP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Sincerely,</w:t>
            </w:r>
          </w:p>
          <w:p w:rsidR="00817104" w:rsidRPr="00817104" w:rsidRDefault="00817104" w:rsidP="00817104">
            <w:pPr>
              <w:rPr>
                <w:rFonts w:ascii="Freestyle Script" w:hAnsi="Freestyle Script" w:cs="Times New Roman"/>
                <w:sz w:val="44"/>
                <w:szCs w:val="20"/>
              </w:rPr>
            </w:pPr>
            <w:r w:rsidRPr="00817104">
              <w:rPr>
                <w:rFonts w:ascii="Freestyle Script" w:hAnsi="Freestyle Script" w:cs="Times New Roman"/>
                <w:noProof/>
                <w:sz w:val="44"/>
                <w:szCs w:val="20"/>
              </w:rPr>
              <w:t xml:space="preserve">Michael </w:t>
            </w:r>
            <w:r>
              <w:rPr>
                <w:rFonts w:ascii="Freestyle Script" w:hAnsi="Freestyle Script" w:cs="Times New Roman"/>
                <w:noProof/>
                <w:sz w:val="44"/>
                <w:szCs w:val="20"/>
              </w:rPr>
              <w:t xml:space="preserve">M. M. </w:t>
            </w:r>
            <w:r w:rsidRPr="00817104">
              <w:rPr>
                <w:rFonts w:ascii="Freestyle Script" w:hAnsi="Freestyle Script" w:cs="Times New Roman"/>
                <w:noProof/>
                <w:sz w:val="44"/>
                <w:szCs w:val="20"/>
              </w:rPr>
              <w:t>Anderson</w:t>
            </w:r>
          </w:p>
          <w:p w:rsidR="00817104" w:rsidRPr="00B2788E" w:rsidRDefault="00817104" w:rsidP="00817104">
            <w:pPr>
              <w:rPr>
                <w:rFonts w:ascii="Times New Roman" w:hAnsi="Times New Roman" w:cs="Times New Roman"/>
                <w:sz w:val="20"/>
                <w:szCs w:val="20"/>
              </w:rPr>
            </w:pPr>
            <w:r>
              <w:rPr>
                <w:rFonts w:ascii="Times New Roman" w:hAnsi="Times New Roman" w:cs="Times New Roman"/>
                <w:sz w:val="20"/>
                <w:szCs w:val="20"/>
              </w:rPr>
              <w:t>Michael M. M. Anderson</w:t>
            </w:r>
            <w:r w:rsidRPr="00B2788E">
              <w:rPr>
                <w:rFonts w:ascii="Times New Roman" w:hAnsi="Times New Roman" w:cs="Times New Roman"/>
                <w:sz w:val="20"/>
                <w:szCs w:val="20"/>
              </w:rPr>
              <w:t>, MPH</w:t>
            </w:r>
          </w:p>
          <w:p w:rsidR="0051296B" w:rsidRPr="0051296B" w:rsidRDefault="00817104" w:rsidP="00817104">
            <w:pPr>
              <w:pStyle w:val="NormalWeb"/>
              <w:spacing w:before="0" w:beforeAutospacing="0" w:after="0" w:afterAutospacing="0" w:line="210" w:lineRule="atLeast"/>
              <w:rPr>
                <w:rFonts w:ascii="Arial" w:hAnsi="Arial" w:cs="Arial"/>
                <w:color w:val="000000"/>
                <w:sz w:val="17"/>
                <w:szCs w:val="17"/>
              </w:rPr>
            </w:pPr>
            <w:r>
              <w:rPr>
                <w:sz w:val="20"/>
                <w:szCs w:val="20"/>
              </w:rPr>
              <w:t>Program Analyst I</w:t>
            </w:r>
          </w:p>
        </w:tc>
      </w:tr>
    </w:tbl>
    <w:p w:rsidR="00DB006B" w:rsidRPr="00DB006B" w:rsidRDefault="00DB006B" w:rsidP="00DB006B">
      <w:pPr>
        <w:tabs>
          <w:tab w:val="left" w:pos="8352"/>
        </w:tabs>
      </w:pPr>
    </w:p>
    <w:sectPr w:rsidR="00DB006B" w:rsidRPr="00DB006B" w:rsidSect="00D40CBE">
      <w:headerReference w:type="default" r:id="rId11"/>
      <w:footerReference w:type="default" r:id="rId12"/>
      <w:pgSz w:w="12240" w:h="15840"/>
      <w:pgMar w:top="0" w:right="0" w:bottom="0" w:left="0" w:header="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0AB9" w:rsidRDefault="008F0AB9" w:rsidP="00DB006B">
      <w:pPr>
        <w:spacing w:after="0" w:line="240" w:lineRule="auto"/>
      </w:pPr>
      <w:r>
        <w:separator/>
      </w:r>
    </w:p>
  </w:endnote>
  <w:endnote w:type="continuationSeparator" w:id="0">
    <w:p w:rsidR="008F0AB9" w:rsidRDefault="008F0AB9" w:rsidP="00DB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CBE" w:rsidRDefault="00D40CBE" w:rsidP="00D40CBE">
    <w:pPr>
      <w:pStyle w:val="Footer"/>
      <w:tabs>
        <w:tab w:val="clear" w:pos="4680"/>
        <w:tab w:val="clear" w:pos="9360"/>
        <w:tab w:val="left" w:pos="1866"/>
      </w:tabs>
    </w:pPr>
    <w:r>
      <w:rPr>
        <w:noProof/>
      </w:rPr>
      <w:drawing>
        <wp:anchor distT="0" distB="0" distL="114300" distR="114300" simplePos="0" relativeHeight="251659264" behindDoc="0" locked="0" layoutInCell="1" allowOverlap="1" wp14:anchorId="72906243" wp14:editId="28168CF1">
          <wp:simplePos x="0" y="0"/>
          <wp:positionH relativeFrom="margin">
            <wp:posOffset>39674</wp:posOffset>
          </wp:positionH>
          <wp:positionV relativeFrom="margin">
            <wp:posOffset>8191831</wp:posOffset>
          </wp:positionV>
          <wp:extent cx="7776210" cy="429260"/>
          <wp:effectExtent l="0" t="0" r="0" b="8890"/>
          <wp:wrapSquare wrapText="bothSides"/>
          <wp:docPr id="5" name="Picture 5" descr="C:\Users\cmccoull\Desktop\Letterhead\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mccoull\Desktop\Letterhead\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6210" cy="429260"/>
                  </a:xfrm>
                  <a:prstGeom prst="rect">
                    <a:avLst/>
                  </a:prstGeom>
                  <a:noFill/>
                  <a:ln>
                    <a:noFill/>
                  </a:ln>
                </pic:spPr>
              </pic:pic>
            </a:graphicData>
          </a:graphic>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0AB9" w:rsidRDefault="008F0AB9" w:rsidP="00DB006B">
      <w:pPr>
        <w:spacing w:after="0" w:line="240" w:lineRule="auto"/>
      </w:pPr>
      <w:r>
        <w:separator/>
      </w:r>
    </w:p>
  </w:footnote>
  <w:footnote w:type="continuationSeparator" w:id="0">
    <w:p w:rsidR="008F0AB9" w:rsidRDefault="008F0AB9" w:rsidP="00DB0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006B" w:rsidRDefault="00DB006B">
    <w:pPr>
      <w:pStyle w:val="Header"/>
    </w:pPr>
    <w:r>
      <w:rPr>
        <w:noProof/>
      </w:rPr>
      <w:drawing>
        <wp:inline distT="0" distB="0" distL="0" distR="0" wp14:anchorId="635EA38A" wp14:editId="40B4C904">
          <wp:extent cx="7772400" cy="1133856"/>
          <wp:effectExtent l="0" t="0" r="0" b="0"/>
          <wp:docPr id="12" name="Picture 12" descr="C:\Users\cmccoull\Desktop\Letterhead\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ccoull\Desktop\Letterhead\header.png"/>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3385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06B"/>
    <w:rsid w:val="00026FF7"/>
    <w:rsid w:val="00054C87"/>
    <w:rsid w:val="000A5607"/>
    <w:rsid w:val="000A61C2"/>
    <w:rsid w:val="000B5152"/>
    <w:rsid w:val="00184D00"/>
    <w:rsid w:val="00195888"/>
    <w:rsid w:val="001A3548"/>
    <w:rsid w:val="00256E8D"/>
    <w:rsid w:val="002F1FD3"/>
    <w:rsid w:val="0037453D"/>
    <w:rsid w:val="00375FB5"/>
    <w:rsid w:val="003C4EB0"/>
    <w:rsid w:val="003E67C3"/>
    <w:rsid w:val="00402246"/>
    <w:rsid w:val="0042660D"/>
    <w:rsid w:val="004E71B3"/>
    <w:rsid w:val="00503B6D"/>
    <w:rsid w:val="0051296B"/>
    <w:rsid w:val="0052600E"/>
    <w:rsid w:val="0059334D"/>
    <w:rsid w:val="005C0A4D"/>
    <w:rsid w:val="005D101D"/>
    <w:rsid w:val="005F5555"/>
    <w:rsid w:val="0065210F"/>
    <w:rsid w:val="00672806"/>
    <w:rsid w:val="00674E94"/>
    <w:rsid w:val="00692495"/>
    <w:rsid w:val="006E6E09"/>
    <w:rsid w:val="0073782E"/>
    <w:rsid w:val="007B4232"/>
    <w:rsid w:val="007D6D93"/>
    <w:rsid w:val="007E2F41"/>
    <w:rsid w:val="00812D78"/>
    <w:rsid w:val="00817104"/>
    <w:rsid w:val="00855359"/>
    <w:rsid w:val="00866DC6"/>
    <w:rsid w:val="0087367F"/>
    <w:rsid w:val="008A4702"/>
    <w:rsid w:val="008C1180"/>
    <w:rsid w:val="008E462C"/>
    <w:rsid w:val="008F0AB9"/>
    <w:rsid w:val="009070D3"/>
    <w:rsid w:val="009451EF"/>
    <w:rsid w:val="0095567A"/>
    <w:rsid w:val="0098644D"/>
    <w:rsid w:val="00A14ED7"/>
    <w:rsid w:val="00A24C91"/>
    <w:rsid w:val="00A55C0A"/>
    <w:rsid w:val="00A741B5"/>
    <w:rsid w:val="00A96BA5"/>
    <w:rsid w:val="00B055A0"/>
    <w:rsid w:val="00B07721"/>
    <w:rsid w:val="00B84869"/>
    <w:rsid w:val="00B94165"/>
    <w:rsid w:val="00BA1E9B"/>
    <w:rsid w:val="00BB10FC"/>
    <w:rsid w:val="00C4397F"/>
    <w:rsid w:val="00C84E21"/>
    <w:rsid w:val="00CC0056"/>
    <w:rsid w:val="00CE0BE9"/>
    <w:rsid w:val="00D40CBE"/>
    <w:rsid w:val="00DB006B"/>
    <w:rsid w:val="00DB236F"/>
    <w:rsid w:val="00DC3E44"/>
    <w:rsid w:val="00DD2556"/>
    <w:rsid w:val="00E92C9D"/>
    <w:rsid w:val="00ED50BD"/>
    <w:rsid w:val="00F42829"/>
    <w:rsid w:val="00F63333"/>
    <w:rsid w:val="00FA4892"/>
    <w:rsid w:val="00FE3C82"/>
    <w:rsid w:val="00FF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5CDB16"/>
  <w15:chartTrackingRefBased/>
  <w15:docId w15:val="{F4FDDE2C-8AC4-41B8-BCE1-A39B53AC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06B"/>
  </w:style>
  <w:style w:type="paragraph" w:styleId="Footer">
    <w:name w:val="footer"/>
    <w:basedOn w:val="Normal"/>
    <w:link w:val="FooterChar"/>
    <w:uiPriority w:val="99"/>
    <w:unhideWhenUsed/>
    <w:rsid w:val="00DB0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06B"/>
  </w:style>
  <w:style w:type="table" w:styleId="TableGrid">
    <w:name w:val="Table Grid"/>
    <w:basedOn w:val="TableNormal"/>
    <w:uiPriority w:val="39"/>
    <w:rsid w:val="00DB0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129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817104"/>
    <w:rPr>
      <w:color w:val="0000FF"/>
      <w:u w:val="single"/>
    </w:rPr>
  </w:style>
  <w:style w:type="character" w:styleId="UnresolvedMention">
    <w:name w:val="Unresolved Mention"/>
    <w:basedOn w:val="DefaultParagraphFont"/>
    <w:uiPriority w:val="99"/>
    <w:semiHidden/>
    <w:unhideWhenUsed/>
    <w:rsid w:val="00817104"/>
    <w:rPr>
      <w:color w:val="808080"/>
      <w:shd w:val="clear" w:color="auto" w:fill="E6E6E6"/>
    </w:rPr>
  </w:style>
  <w:style w:type="character" w:styleId="FollowedHyperlink">
    <w:name w:val="FollowedHyperlink"/>
    <w:basedOn w:val="DefaultParagraphFont"/>
    <w:uiPriority w:val="99"/>
    <w:semiHidden/>
    <w:unhideWhenUsed/>
    <w:rsid w:val="009070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040124">
      <w:bodyDiv w:val="1"/>
      <w:marLeft w:val="0"/>
      <w:marRight w:val="0"/>
      <w:marTop w:val="0"/>
      <w:marBottom w:val="0"/>
      <w:divBdr>
        <w:top w:val="none" w:sz="0" w:space="0" w:color="auto"/>
        <w:left w:val="none" w:sz="0" w:space="0" w:color="auto"/>
        <w:bottom w:val="none" w:sz="0" w:space="0" w:color="auto"/>
        <w:right w:val="none" w:sz="0" w:space="0" w:color="auto"/>
      </w:divBdr>
    </w:div>
    <w:div w:id="1341619573">
      <w:bodyDiv w:val="1"/>
      <w:marLeft w:val="0"/>
      <w:marRight w:val="0"/>
      <w:marTop w:val="0"/>
      <w:marBottom w:val="0"/>
      <w:divBdr>
        <w:top w:val="none" w:sz="0" w:space="0" w:color="auto"/>
        <w:left w:val="none" w:sz="0" w:space="0" w:color="auto"/>
        <w:bottom w:val="none" w:sz="0" w:space="0" w:color="auto"/>
        <w:right w:val="none" w:sz="0" w:space="0" w:color="auto"/>
      </w:divBdr>
    </w:div>
    <w:div w:id="14674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derson@cst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travel@cste.org" TargetMode="External"/><Relationship Id="rId4" Type="http://schemas.openxmlformats.org/officeDocument/2006/relationships/webSettings" Target="webSettings.xml"/><Relationship Id="rId9" Type="http://schemas.openxmlformats.org/officeDocument/2006/relationships/hyperlink" Target="http://c.ymcdn.com/sites/www.cste.org/resource/resmgr/PDFs/2014TravelPolicyRevisedFINAL.pdf"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72F3C-48FA-4FF9-8323-E40D4B36C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McCoull</dc:creator>
  <cp:keywords/>
  <dc:description/>
  <cp:lastModifiedBy>Michael Anderson</cp:lastModifiedBy>
  <cp:revision>5</cp:revision>
  <dcterms:created xsi:type="dcterms:W3CDTF">2017-09-15T18:41:00Z</dcterms:created>
  <dcterms:modified xsi:type="dcterms:W3CDTF">2017-09-15T20:18:00Z</dcterms:modified>
</cp:coreProperties>
</file>