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D4436" w14:textId="77777777" w:rsidR="00C74251" w:rsidRPr="003D0A93" w:rsidRDefault="001E63B1" w:rsidP="00224228">
      <w:pPr>
        <w:spacing w:after="0"/>
        <w:jc w:val="center"/>
        <w:rPr>
          <w:rFonts w:ascii="Times New Roman" w:hAnsi="Times New Roman" w:cs="Times New Roman"/>
          <w:b/>
        </w:rPr>
      </w:pPr>
      <w:r w:rsidRPr="003D0A93">
        <w:rPr>
          <w:rFonts w:ascii="Times New Roman" w:hAnsi="Times New Roman" w:cs="Times New Roman"/>
        </w:rPr>
        <w:t>Web-based Education to Enhance Zoonotic Disease Prevention in Youth Involved With Animal Agriculture</w:t>
      </w:r>
      <w:r w:rsidRPr="003D0A93" w:rsidDel="001E63B1">
        <w:rPr>
          <w:rFonts w:ascii="Times New Roman" w:hAnsi="Times New Roman" w:cs="Times New Roman"/>
          <w:b/>
        </w:rPr>
        <w:t xml:space="preserve"> </w:t>
      </w:r>
    </w:p>
    <w:p w14:paraId="2AA558A3" w14:textId="77112317" w:rsidR="00224228" w:rsidRPr="003D0A93" w:rsidRDefault="00C74251" w:rsidP="00224228">
      <w:pPr>
        <w:spacing w:after="0"/>
        <w:jc w:val="center"/>
        <w:rPr>
          <w:rFonts w:ascii="Times New Roman" w:hAnsi="Times New Roman" w:cs="Times New Roman"/>
        </w:rPr>
      </w:pPr>
      <w:r w:rsidRPr="003D0A93">
        <w:rPr>
          <w:rFonts w:ascii="Times New Roman" w:hAnsi="Times New Roman" w:cs="Times New Roman"/>
        </w:rPr>
        <w:t>A Canon</w:t>
      </w:r>
      <w:r w:rsidRPr="003D0A93">
        <w:rPr>
          <w:rFonts w:ascii="Times New Roman" w:hAnsi="Times New Roman" w:cs="Times New Roman"/>
          <w:vertAlign w:val="superscript"/>
        </w:rPr>
        <w:t>1</w:t>
      </w:r>
      <w:r w:rsidRPr="003D0A93">
        <w:rPr>
          <w:rFonts w:ascii="Times New Roman" w:hAnsi="Times New Roman" w:cs="Times New Roman"/>
        </w:rPr>
        <w:t xml:space="preserve">, </w:t>
      </w:r>
      <w:r w:rsidR="009A2366" w:rsidRPr="003D0A93">
        <w:rPr>
          <w:rFonts w:ascii="Times New Roman" w:hAnsi="Times New Roman" w:cs="Times New Roman"/>
        </w:rPr>
        <w:t>M Lee</w:t>
      </w:r>
      <w:r w:rsidR="004D1928" w:rsidRPr="003D0A93">
        <w:rPr>
          <w:rFonts w:ascii="Times New Roman" w:hAnsi="Times New Roman" w:cs="Times New Roman"/>
          <w:vertAlign w:val="superscript"/>
        </w:rPr>
        <w:t>1</w:t>
      </w:r>
      <w:r w:rsidR="009A2366" w:rsidRPr="003D0A93">
        <w:rPr>
          <w:rFonts w:ascii="Times New Roman" w:hAnsi="Times New Roman" w:cs="Times New Roman"/>
        </w:rPr>
        <w:t>, K Obbink</w:t>
      </w:r>
      <w:r w:rsidR="00C06F35" w:rsidRPr="003D0A93">
        <w:rPr>
          <w:rFonts w:ascii="Times New Roman" w:hAnsi="Times New Roman" w:cs="Times New Roman"/>
          <w:vertAlign w:val="superscript"/>
        </w:rPr>
        <w:t>1</w:t>
      </w:r>
      <w:r w:rsidR="007F45E9" w:rsidRPr="003D0A93">
        <w:rPr>
          <w:rFonts w:ascii="Times New Roman" w:hAnsi="Times New Roman" w:cs="Times New Roman"/>
        </w:rPr>
        <w:t xml:space="preserve">, </w:t>
      </w:r>
      <w:r w:rsidRPr="003D0A93">
        <w:rPr>
          <w:rFonts w:ascii="Times New Roman" w:hAnsi="Times New Roman" w:cs="Times New Roman"/>
        </w:rPr>
        <w:t>B Nelson</w:t>
      </w:r>
      <w:r w:rsidRPr="003D0A93">
        <w:rPr>
          <w:rFonts w:ascii="Times New Roman" w:hAnsi="Times New Roman" w:cs="Times New Roman"/>
          <w:vertAlign w:val="superscript"/>
        </w:rPr>
        <w:t>1</w:t>
      </w:r>
      <w:r w:rsidRPr="003D0A93">
        <w:rPr>
          <w:rFonts w:ascii="Times New Roman" w:hAnsi="Times New Roman" w:cs="Times New Roman"/>
        </w:rPr>
        <w:t xml:space="preserve">, </w:t>
      </w:r>
      <w:r w:rsidR="007F45E9" w:rsidRPr="003D0A93">
        <w:rPr>
          <w:rFonts w:ascii="Times New Roman" w:hAnsi="Times New Roman" w:cs="Times New Roman"/>
        </w:rPr>
        <w:t>and A Weigel</w:t>
      </w:r>
      <w:r w:rsidR="00C06F35" w:rsidRPr="003D0A93">
        <w:rPr>
          <w:rFonts w:ascii="Times New Roman" w:hAnsi="Times New Roman" w:cs="Times New Roman"/>
          <w:vertAlign w:val="superscript"/>
        </w:rPr>
        <w:t>2</w:t>
      </w:r>
    </w:p>
    <w:p w14:paraId="24462EA6" w14:textId="683C92D6" w:rsidR="00224228" w:rsidRPr="003D0A93" w:rsidRDefault="00224228" w:rsidP="004B5D44">
      <w:pPr>
        <w:spacing w:after="0"/>
        <w:jc w:val="center"/>
        <w:rPr>
          <w:rFonts w:ascii="Times New Roman" w:hAnsi="Times New Roman" w:cs="Times New Roman"/>
        </w:rPr>
      </w:pPr>
      <w:r w:rsidRPr="003D0A93">
        <w:rPr>
          <w:rFonts w:ascii="Times New Roman" w:hAnsi="Times New Roman" w:cs="Times New Roman"/>
        </w:rPr>
        <w:t>Center for Food Security and Public Health</w:t>
      </w:r>
      <w:r w:rsidR="00DB5F3B" w:rsidRPr="003D0A93">
        <w:rPr>
          <w:rFonts w:ascii="Times New Roman" w:hAnsi="Times New Roman" w:cs="Times New Roman"/>
        </w:rPr>
        <w:t xml:space="preserve"> (CFSPH)</w:t>
      </w:r>
      <w:r w:rsidRPr="003D0A93">
        <w:rPr>
          <w:rFonts w:ascii="Times New Roman" w:hAnsi="Times New Roman" w:cs="Times New Roman"/>
        </w:rPr>
        <w:t>, Iowa State University</w:t>
      </w:r>
      <w:r w:rsidR="003525CA" w:rsidRPr="003D0A93">
        <w:rPr>
          <w:rFonts w:ascii="Times New Roman" w:hAnsi="Times New Roman" w:cs="Times New Roman"/>
          <w:vertAlign w:val="superscript"/>
        </w:rPr>
        <w:t>1</w:t>
      </w:r>
    </w:p>
    <w:p w14:paraId="4249BCF6" w14:textId="1CC02CC9" w:rsidR="004D1928" w:rsidRPr="003D0A93" w:rsidRDefault="004D1928" w:rsidP="00224228">
      <w:pPr>
        <w:jc w:val="center"/>
        <w:rPr>
          <w:rFonts w:ascii="Times New Roman" w:hAnsi="Times New Roman" w:cs="Times New Roman"/>
        </w:rPr>
      </w:pPr>
      <w:r w:rsidRPr="003D0A93">
        <w:rPr>
          <w:rFonts w:ascii="Times New Roman" w:hAnsi="Times New Roman" w:cs="Times New Roman"/>
        </w:rPr>
        <w:t>Iowa Department of Public Health (IDPH)</w:t>
      </w:r>
      <w:r w:rsidR="00C06F35" w:rsidRPr="003D0A93">
        <w:rPr>
          <w:rFonts w:ascii="Times New Roman" w:hAnsi="Times New Roman" w:cs="Times New Roman"/>
          <w:vertAlign w:val="superscript"/>
        </w:rPr>
        <w:t>2</w:t>
      </w:r>
    </w:p>
    <w:p w14:paraId="1B97476B" w14:textId="197E5250" w:rsidR="006732CA" w:rsidRPr="003D0A93" w:rsidRDefault="003D0A93" w:rsidP="00AF7764">
      <w:pPr>
        <w:rPr>
          <w:rFonts w:ascii="Times New Roman" w:hAnsi="Times New Roman" w:cs="Times New Roman"/>
        </w:rPr>
      </w:pPr>
      <w:r w:rsidRPr="003D0A93">
        <w:rPr>
          <w:rFonts w:ascii="Times New Roman" w:hAnsi="Times New Roman" w:cs="Times New Roman"/>
        </w:rPr>
        <w:t>BACKGROUND</w:t>
      </w:r>
      <w:r w:rsidR="00CA5F9D" w:rsidRPr="003D0A93">
        <w:rPr>
          <w:rFonts w:ascii="Times New Roman" w:hAnsi="Times New Roman" w:cs="Times New Roman"/>
        </w:rPr>
        <w:t>:</w:t>
      </w:r>
      <w:r w:rsidRPr="003D0A93">
        <w:rPr>
          <w:rFonts w:ascii="Times New Roman" w:hAnsi="Times New Roman" w:cs="Times New Roman"/>
        </w:rPr>
        <w:t xml:space="preserve"> </w:t>
      </w:r>
      <w:r w:rsidR="004D1928" w:rsidRPr="003D0A93">
        <w:rPr>
          <w:rFonts w:ascii="Times New Roman" w:hAnsi="Times New Roman" w:cs="Times New Roman"/>
        </w:rPr>
        <w:t xml:space="preserve">Several animal related disease outbreaks, such as variant influenza A virus of swine (H3N2v) and enteric diseases caused by </w:t>
      </w:r>
      <w:r w:rsidR="004D1928" w:rsidRPr="003D0A93">
        <w:rPr>
          <w:rFonts w:ascii="Times New Roman" w:hAnsi="Times New Roman" w:cs="Times New Roman"/>
          <w:i/>
        </w:rPr>
        <w:t>E. coli</w:t>
      </w:r>
      <w:r w:rsidR="004D1928" w:rsidRPr="003D0A93">
        <w:rPr>
          <w:rFonts w:ascii="Times New Roman" w:hAnsi="Times New Roman" w:cs="Times New Roman"/>
        </w:rPr>
        <w:t xml:space="preserve"> and </w:t>
      </w:r>
      <w:r w:rsidR="004D1928" w:rsidRPr="003D0A93">
        <w:rPr>
          <w:rFonts w:ascii="Times New Roman" w:hAnsi="Times New Roman" w:cs="Times New Roman"/>
          <w:i/>
        </w:rPr>
        <w:t>Campylobacter</w:t>
      </w:r>
      <w:r w:rsidR="004D1928" w:rsidRPr="003D0A93">
        <w:rPr>
          <w:rFonts w:ascii="Times New Roman" w:hAnsi="Times New Roman" w:cs="Times New Roman"/>
        </w:rPr>
        <w:t xml:space="preserve">, have been associated with fairs in recent years. Children infected with these pathogens are at increased risk for severe complications. </w:t>
      </w:r>
      <w:r w:rsidR="00606F8C" w:rsidRPr="003D0A93">
        <w:rPr>
          <w:rFonts w:ascii="Times New Roman" w:hAnsi="Times New Roman" w:cs="Times New Roman"/>
        </w:rPr>
        <w:t>Y</w:t>
      </w:r>
      <w:r w:rsidR="001472A6" w:rsidRPr="003D0A93">
        <w:rPr>
          <w:rFonts w:ascii="Times New Roman" w:hAnsi="Times New Roman" w:cs="Times New Roman"/>
        </w:rPr>
        <w:t>outh agriculture programs, including r</w:t>
      </w:r>
      <w:r w:rsidR="00D06C63" w:rsidRPr="003D0A93">
        <w:rPr>
          <w:rFonts w:ascii="Times New Roman" w:hAnsi="Times New Roman" w:cs="Times New Roman"/>
        </w:rPr>
        <w:t>aising and showing livestock</w:t>
      </w:r>
      <w:r w:rsidR="001472A6" w:rsidRPr="003D0A93">
        <w:rPr>
          <w:rFonts w:ascii="Times New Roman" w:hAnsi="Times New Roman" w:cs="Times New Roman"/>
        </w:rPr>
        <w:t>,</w:t>
      </w:r>
      <w:r w:rsidR="00D06C63" w:rsidRPr="003D0A93">
        <w:rPr>
          <w:rFonts w:ascii="Times New Roman" w:hAnsi="Times New Roman" w:cs="Times New Roman"/>
        </w:rPr>
        <w:t xml:space="preserve"> help youth develop responsibility, learn good sportsmanship, gain confidence, and teach the public about animal agriculture</w:t>
      </w:r>
      <w:r w:rsidR="00606F8C" w:rsidRPr="003D0A93">
        <w:rPr>
          <w:rFonts w:ascii="Times New Roman" w:hAnsi="Times New Roman" w:cs="Times New Roman"/>
        </w:rPr>
        <w:t xml:space="preserve">. </w:t>
      </w:r>
      <w:r w:rsidR="00EA0B03" w:rsidRPr="003D0A93">
        <w:rPr>
          <w:rFonts w:ascii="Times New Roman" w:hAnsi="Times New Roman" w:cs="Times New Roman"/>
        </w:rPr>
        <w:t>However</w:t>
      </w:r>
      <w:r w:rsidR="00D06C63" w:rsidRPr="003D0A93">
        <w:rPr>
          <w:rFonts w:ascii="Times New Roman" w:hAnsi="Times New Roman" w:cs="Times New Roman"/>
        </w:rPr>
        <w:t xml:space="preserve">, zoonotic diseases can affect exhibitors and spectators, especially when people have close contact with animals. </w:t>
      </w:r>
      <w:r w:rsidR="00DB5F3B" w:rsidRPr="003D0A93">
        <w:rPr>
          <w:rFonts w:ascii="Times New Roman" w:hAnsi="Times New Roman" w:cs="Times New Roman"/>
        </w:rPr>
        <w:t>Youth involved in animal agriculture, teachers, volunteer leaders, and parents, should understand</w:t>
      </w:r>
      <w:r w:rsidR="00D06C63" w:rsidRPr="003D0A93">
        <w:rPr>
          <w:rFonts w:ascii="Times New Roman" w:hAnsi="Times New Roman" w:cs="Times New Roman"/>
        </w:rPr>
        <w:t xml:space="preserve"> diseas</w:t>
      </w:r>
      <w:r w:rsidR="00DB5F3B" w:rsidRPr="003D0A93">
        <w:rPr>
          <w:rFonts w:ascii="Times New Roman" w:hAnsi="Times New Roman" w:cs="Times New Roman"/>
        </w:rPr>
        <w:t>e risks and preventive measures</w:t>
      </w:r>
      <w:r w:rsidR="00D06C63" w:rsidRPr="003D0A93">
        <w:rPr>
          <w:rFonts w:ascii="Times New Roman" w:hAnsi="Times New Roman" w:cs="Times New Roman"/>
        </w:rPr>
        <w:t xml:space="preserve"> to reduce </w:t>
      </w:r>
      <w:r w:rsidR="005723DD" w:rsidRPr="003D0A93">
        <w:rPr>
          <w:rFonts w:ascii="Times New Roman" w:hAnsi="Times New Roman" w:cs="Times New Roman"/>
        </w:rPr>
        <w:t>zoonotic disease</w:t>
      </w:r>
      <w:r w:rsidR="005723DD" w:rsidRPr="003D0A93" w:rsidDel="005723DD">
        <w:rPr>
          <w:rFonts w:ascii="Times New Roman" w:hAnsi="Times New Roman" w:cs="Times New Roman"/>
        </w:rPr>
        <w:t xml:space="preserve"> </w:t>
      </w:r>
      <w:r w:rsidR="00C74251" w:rsidRPr="003D0A93">
        <w:rPr>
          <w:rFonts w:ascii="Times New Roman" w:hAnsi="Times New Roman" w:cs="Times New Roman"/>
        </w:rPr>
        <w:t>occurrence</w:t>
      </w:r>
      <w:r w:rsidR="00D06C63" w:rsidRPr="003D0A93">
        <w:rPr>
          <w:rFonts w:ascii="Times New Roman" w:hAnsi="Times New Roman" w:cs="Times New Roman"/>
        </w:rPr>
        <w:t xml:space="preserve">. </w:t>
      </w:r>
      <w:r w:rsidR="00BD493C">
        <w:rPr>
          <w:rFonts w:ascii="Times New Roman" w:hAnsi="Times New Roman" w:cs="Times New Roman"/>
        </w:rPr>
        <w:t>A</w:t>
      </w:r>
      <w:r w:rsidR="00EA0B03" w:rsidRPr="003D0A93">
        <w:rPr>
          <w:rFonts w:ascii="Times New Roman" w:hAnsi="Times New Roman" w:cs="Times New Roman"/>
        </w:rPr>
        <w:t xml:space="preserve">ccessible, </w:t>
      </w:r>
      <w:r w:rsidR="000A50FB" w:rsidRPr="003D0A93">
        <w:rPr>
          <w:rFonts w:ascii="Times New Roman" w:hAnsi="Times New Roman" w:cs="Times New Roman"/>
        </w:rPr>
        <w:t>free,</w:t>
      </w:r>
      <w:r w:rsidR="00EA0B03" w:rsidRPr="003D0A93">
        <w:rPr>
          <w:rFonts w:ascii="Times New Roman" w:hAnsi="Times New Roman" w:cs="Times New Roman"/>
        </w:rPr>
        <w:t xml:space="preserve"> </w:t>
      </w:r>
      <w:r w:rsidR="00D06C63" w:rsidRPr="003D0A93">
        <w:rPr>
          <w:rFonts w:ascii="Times New Roman" w:hAnsi="Times New Roman" w:cs="Times New Roman"/>
        </w:rPr>
        <w:t>web-based educatio</w:t>
      </w:r>
      <w:r w:rsidR="00EA0B03" w:rsidRPr="003D0A93">
        <w:rPr>
          <w:rFonts w:ascii="Times New Roman" w:hAnsi="Times New Roman" w:cs="Times New Roman"/>
        </w:rPr>
        <w:t>n can e</w:t>
      </w:r>
      <w:r w:rsidR="00593CBB" w:rsidRPr="003D0A93">
        <w:rPr>
          <w:rFonts w:ascii="Times New Roman" w:hAnsi="Times New Roman" w:cs="Times New Roman"/>
        </w:rPr>
        <w:t>ngage</w:t>
      </w:r>
      <w:r w:rsidR="00EA0B03" w:rsidRPr="003D0A93">
        <w:rPr>
          <w:rFonts w:ascii="Times New Roman" w:hAnsi="Times New Roman" w:cs="Times New Roman"/>
        </w:rPr>
        <w:t xml:space="preserve"> </w:t>
      </w:r>
      <w:r w:rsidR="00593CBB" w:rsidRPr="003D0A93">
        <w:rPr>
          <w:rFonts w:ascii="Times New Roman" w:hAnsi="Times New Roman" w:cs="Times New Roman"/>
        </w:rPr>
        <w:t>youth</w:t>
      </w:r>
      <w:r w:rsidR="00EA0B03" w:rsidRPr="003D0A93">
        <w:rPr>
          <w:rFonts w:ascii="Times New Roman" w:hAnsi="Times New Roman" w:cs="Times New Roman"/>
        </w:rPr>
        <w:t xml:space="preserve"> and</w:t>
      </w:r>
      <w:r w:rsidR="00D06C63" w:rsidRPr="003D0A93">
        <w:rPr>
          <w:rFonts w:ascii="Times New Roman" w:hAnsi="Times New Roman" w:cs="Times New Roman"/>
        </w:rPr>
        <w:t xml:space="preserve"> be easily incorporated into current agriculture or science curricula. </w:t>
      </w:r>
    </w:p>
    <w:p w14:paraId="4893BBDC" w14:textId="371B8E30" w:rsidR="006732CA" w:rsidRPr="003D0A93" w:rsidRDefault="003D0A93" w:rsidP="00AF7764">
      <w:pPr>
        <w:rPr>
          <w:rFonts w:ascii="Times New Roman" w:hAnsi="Times New Roman" w:cs="Times New Roman"/>
        </w:rPr>
      </w:pPr>
      <w:r w:rsidRPr="003D0A93">
        <w:rPr>
          <w:rFonts w:ascii="Times New Roman" w:hAnsi="Times New Roman" w:cs="Times New Roman"/>
        </w:rPr>
        <w:t>METHODS</w:t>
      </w:r>
      <w:r w:rsidR="006732CA" w:rsidRPr="003D0A93">
        <w:rPr>
          <w:rFonts w:ascii="Times New Roman" w:hAnsi="Times New Roman" w:cs="Times New Roman"/>
        </w:rPr>
        <w:t xml:space="preserve">: </w:t>
      </w:r>
      <w:r w:rsidR="00D06C63" w:rsidRPr="003D0A93">
        <w:rPr>
          <w:rFonts w:ascii="Times New Roman" w:hAnsi="Times New Roman" w:cs="Times New Roman"/>
        </w:rPr>
        <w:t>Excellence in Exhibition: Preventing Disease in Animals and People (</w:t>
      </w:r>
      <w:hyperlink r:id="rId5" w:history="1">
        <w:r w:rsidR="00EA0B03" w:rsidRPr="003D0A93">
          <w:rPr>
            <w:rStyle w:val="Hyperlink"/>
            <w:rFonts w:ascii="Times New Roman" w:hAnsi="Times New Roman" w:cs="Times New Roman"/>
          </w:rPr>
          <w:t>www.BlueNotFlu.org</w:t>
        </w:r>
      </w:hyperlink>
      <w:r w:rsidR="00EA0B03" w:rsidRPr="003D0A93">
        <w:rPr>
          <w:rFonts w:ascii="Times New Roman" w:hAnsi="Times New Roman" w:cs="Times New Roman"/>
        </w:rPr>
        <w:t xml:space="preserve">) </w:t>
      </w:r>
      <w:r w:rsidR="00D06C63" w:rsidRPr="003D0A93">
        <w:rPr>
          <w:rFonts w:ascii="Times New Roman" w:hAnsi="Times New Roman" w:cs="Times New Roman"/>
        </w:rPr>
        <w:t xml:space="preserve">is </w:t>
      </w:r>
      <w:r w:rsidR="00C06F35" w:rsidRPr="003D0A93">
        <w:rPr>
          <w:rFonts w:ascii="Times New Roman" w:hAnsi="Times New Roman" w:cs="Times New Roman"/>
        </w:rPr>
        <w:t>a web-based</w:t>
      </w:r>
      <w:r w:rsidR="00DB5F3B" w:rsidRPr="003D0A93">
        <w:rPr>
          <w:rFonts w:ascii="Times New Roman" w:hAnsi="Times New Roman" w:cs="Times New Roman"/>
        </w:rPr>
        <w:t xml:space="preserve">, interactive, educational course that was developed by </w:t>
      </w:r>
      <w:r w:rsidR="00C06F35" w:rsidRPr="003D0A93">
        <w:rPr>
          <w:rFonts w:ascii="Times New Roman" w:hAnsi="Times New Roman" w:cs="Times New Roman"/>
        </w:rPr>
        <w:t xml:space="preserve">the </w:t>
      </w:r>
      <w:r w:rsidR="00CA5F9D" w:rsidRPr="003D0A93">
        <w:rPr>
          <w:rFonts w:ascii="Times New Roman" w:hAnsi="Times New Roman" w:cs="Times New Roman"/>
        </w:rPr>
        <w:t xml:space="preserve">Center for Food Security and Public Health </w:t>
      </w:r>
      <w:r w:rsidR="00AF7764" w:rsidRPr="003D0A93">
        <w:rPr>
          <w:rFonts w:ascii="Times New Roman" w:hAnsi="Times New Roman" w:cs="Times New Roman"/>
        </w:rPr>
        <w:t xml:space="preserve">in collaboration with the </w:t>
      </w:r>
      <w:r w:rsidR="00EA0B03" w:rsidRPr="003D0A93">
        <w:rPr>
          <w:rFonts w:ascii="Times New Roman" w:hAnsi="Times New Roman" w:cs="Times New Roman"/>
        </w:rPr>
        <w:t xml:space="preserve">Iowa Department of Public Health and with support from the </w:t>
      </w:r>
      <w:r w:rsidR="00775ACA" w:rsidRPr="003D0A93">
        <w:rPr>
          <w:rFonts w:ascii="Times New Roman" w:hAnsi="Times New Roman" w:cs="Times New Roman"/>
        </w:rPr>
        <w:t>CDC and CSTE</w:t>
      </w:r>
      <w:r w:rsidR="00DB5F3B" w:rsidRPr="003D0A93">
        <w:rPr>
          <w:rFonts w:ascii="Times New Roman" w:hAnsi="Times New Roman" w:cs="Times New Roman"/>
        </w:rPr>
        <w:t>. The course</w:t>
      </w:r>
      <w:r w:rsidR="001472A6" w:rsidRPr="003D0A93">
        <w:rPr>
          <w:rFonts w:ascii="Times New Roman" w:hAnsi="Times New Roman" w:cs="Times New Roman"/>
        </w:rPr>
        <w:t xml:space="preserve">, which includes </w:t>
      </w:r>
      <w:r w:rsidR="00775ACA" w:rsidRPr="003D0A93">
        <w:rPr>
          <w:rFonts w:ascii="Times New Roman" w:hAnsi="Times New Roman" w:cs="Times New Roman"/>
        </w:rPr>
        <w:t xml:space="preserve">6 </w:t>
      </w:r>
      <w:r w:rsidR="001472A6" w:rsidRPr="003D0A93">
        <w:rPr>
          <w:rFonts w:ascii="Times New Roman" w:hAnsi="Times New Roman" w:cs="Times New Roman"/>
        </w:rPr>
        <w:t>lessons designed to be completed in 20</w:t>
      </w:r>
      <w:r w:rsidR="005A3457" w:rsidRPr="003D0A93">
        <w:rPr>
          <w:rFonts w:ascii="Times New Roman" w:hAnsi="Times New Roman" w:cs="Times New Roman"/>
        </w:rPr>
        <w:t>–</w:t>
      </w:r>
      <w:r w:rsidR="001472A6" w:rsidRPr="003D0A93">
        <w:rPr>
          <w:rFonts w:ascii="Times New Roman" w:hAnsi="Times New Roman" w:cs="Times New Roman"/>
        </w:rPr>
        <w:t>30 minutes each,</w:t>
      </w:r>
      <w:r w:rsidR="00AF7764" w:rsidRPr="003D0A93">
        <w:rPr>
          <w:rFonts w:ascii="Times New Roman" w:hAnsi="Times New Roman" w:cs="Times New Roman"/>
        </w:rPr>
        <w:t xml:space="preserve"> may be taken independently by anyone at any time, but</w:t>
      </w:r>
      <w:r w:rsidR="00DB5F3B" w:rsidRPr="003D0A93">
        <w:rPr>
          <w:rFonts w:ascii="Times New Roman" w:hAnsi="Times New Roman" w:cs="Times New Roman"/>
        </w:rPr>
        <w:t xml:space="preserve"> is </w:t>
      </w:r>
      <w:r w:rsidR="00D06C63" w:rsidRPr="003D0A93">
        <w:rPr>
          <w:rFonts w:ascii="Times New Roman" w:hAnsi="Times New Roman" w:cs="Times New Roman"/>
        </w:rPr>
        <w:t>targeted at youth aged 13–18 years</w:t>
      </w:r>
      <w:r w:rsidR="00AF7764" w:rsidRPr="003D0A93">
        <w:rPr>
          <w:rFonts w:ascii="Times New Roman" w:hAnsi="Times New Roman" w:cs="Times New Roman"/>
        </w:rPr>
        <w:t xml:space="preserve">. </w:t>
      </w:r>
      <w:r w:rsidR="001472A6" w:rsidRPr="003D0A93">
        <w:rPr>
          <w:rFonts w:ascii="Times New Roman" w:hAnsi="Times New Roman" w:cs="Times New Roman"/>
        </w:rPr>
        <w:t>The</w:t>
      </w:r>
      <w:r w:rsidR="0093181E" w:rsidRPr="003D0A93">
        <w:rPr>
          <w:rFonts w:ascii="Times New Roman" w:hAnsi="Times New Roman" w:cs="Times New Roman"/>
        </w:rPr>
        <w:t xml:space="preserve"> first </w:t>
      </w:r>
      <w:r w:rsidR="00BC0317" w:rsidRPr="003D0A93">
        <w:rPr>
          <w:rFonts w:ascii="Times New Roman" w:hAnsi="Times New Roman" w:cs="Times New Roman"/>
        </w:rPr>
        <w:t xml:space="preserve">3 </w:t>
      </w:r>
      <w:r w:rsidR="001472A6" w:rsidRPr="003D0A93">
        <w:rPr>
          <w:rFonts w:ascii="Times New Roman" w:hAnsi="Times New Roman" w:cs="Times New Roman"/>
        </w:rPr>
        <w:t>lessons</w:t>
      </w:r>
      <w:r w:rsidR="0033195F" w:rsidRPr="003D0A93">
        <w:rPr>
          <w:rFonts w:ascii="Times New Roman" w:hAnsi="Times New Roman" w:cs="Times New Roman"/>
        </w:rPr>
        <w:t xml:space="preserve"> cover</w:t>
      </w:r>
      <w:r w:rsidR="00AF7764" w:rsidRPr="003D0A93">
        <w:rPr>
          <w:rFonts w:ascii="Times New Roman" w:hAnsi="Times New Roman" w:cs="Times New Roman"/>
        </w:rPr>
        <w:t xml:space="preserve"> specific zoonotic diseases, such as influenza, and ways to prevent transmission to humans and animals</w:t>
      </w:r>
      <w:r w:rsidR="0093181E" w:rsidRPr="003D0A93">
        <w:rPr>
          <w:rFonts w:ascii="Times New Roman" w:hAnsi="Times New Roman" w:cs="Times New Roman"/>
        </w:rPr>
        <w:t>. The remaining lessons review c</w:t>
      </w:r>
      <w:r w:rsidR="0044142A" w:rsidRPr="003D0A93">
        <w:rPr>
          <w:rFonts w:ascii="Times New Roman" w:hAnsi="Times New Roman" w:cs="Times New Roman"/>
        </w:rPr>
        <w:t>ase studies</w:t>
      </w:r>
      <w:r w:rsidR="005A3457" w:rsidRPr="003D0A93">
        <w:rPr>
          <w:rFonts w:ascii="Times New Roman" w:hAnsi="Times New Roman" w:cs="Times New Roman"/>
        </w:rPr>
        <w:t xml:space="preserve">, </w:t>
      </w:r>
      <w:r w:rsidR="00AF7764" w:rsidRPr="003D0A93">
        <w:rPr>
          <w:rFonts w:ascii="Times New Roman" w:hAnsi="Times New Roman" w:cs="Times New Roman"/>
        </w:rPr>
        <w:t>agencies</w:t>
      </w:r>
      <w:r w:rsidR="005A3457" w:rsidRPr="003D0A93">
        <w:rPr>
          <w:rFonts w:ascii="Times New Roman" w:hAnsi="Times New Roman" w:cs="Times New Roman"/>
        </w:rPr>
        <w:t>,</w:t>
      </w:r>
      <w:r w:rsidR="00AF7764" w:rsidRPr="003D0A93">
        <w:rPr>
          <w:rFonts w:ascii="Times New Roman" w:hAnsi="Times New Roman" w:cs="Times New Roman"/>
        </w:rPr>
        <w:t xml:space="preserve"> and career opportunities in One Health. </w:t>
      </w:r>
      <w:r w:rsidR="00EA0B03" w:rsidRPr="003D0A93">
        <w:rPr>
          <w:rFonts w:ascii="Times New Roman" w:hAnsi="Times New Roman" w:cs="Times New Roman"/>
        </w:rPr>
        <w:t xml:space="preserve">Learning objectives, PowerPoint </w:t>
      </w:r>
      <w:r w:rsidR="005A3457" w:rsidRPr="003D0A93">
        <w:rPr>
          <w:rFonts w:ascii="Times New Roman" w:hAnsi="Times New Roman" w:cs="Times New Roman"/>
        </w:rPr>
        <w:t>slides</w:t>
      </w:r>
      <w:r w:rsidR="00EA0B03" w:rsidRPr="003D0A93">
        <w:rPr>
          <w:rFonts w:ascii="Times New Roman" w:hAnsi="Times New Roman" w:cs="Times New Roman"/>
        </w:rPr>
        <w:t>, supplemental materials</w:t>
      </w:r>
      <w:r w:rsidR="00034A90" w:rsidRPr="003D0A93">
        <w:rPr>
          <w:rFonts w:ascii="Times New Roman" w:hAnsi="Times New Roman" w:cs="Times New Roman"/>
        </w:rPr>
        <w:t>,</w:t>
      </w:r>
      <w:r w:rsidR="00EA0B03" w:rsidRPr="003D0A93">
        <w:rPr>
          <w:rFonts w:ascii="Times New Roman" w:hAnsi="Times New Roman" w:cs="Times New Roman"/>
        </w:rPr>
        <w:t xml:space="preserve"> and class activities are also available</w:t>
      </w:r>
      <w:r w:rsidR="00AF7764" w:rsidRPr="003D0A93">
        <w:rPr>
          <w:rFonts w:ascii="Times New Roman" w:hAnsi="Times New Roman" w:cs="Times New Roman"/>
        </w:rPr>
        <w:t>. The course is designed to be used widely and in a variety of ways, including incorporation into classroom, chapter, and club curricula</w:t>
      </w:r>
      <w:r w:rsidR="00593CBB" w:rsidRPr="003D0A93">
        <w:rPr>
          <w:rFonts w:ascii="Times New Roman" w:hAnsi="Times New Roman" w:cs="Times New Roman"/>
        </w:rPr>
        <w:t>;</w:t>
      </w:r>
      <w:r w:rsidR="00AF7764" w:rsidRPr="003D0A93">
        <w:rPr>
          <w:rFonts w:ascii="Times New Roman" w:hAnsi="Times New Roman" w:cs="Times New Roman"/>
        </w:rPr>
        <w:t xml:space="preserve"> into 4-H projects on animal and human health</w:t>
      </w:r>
      <w:r w:rsidR="00593CBB" w:rsidRPr="003D0A93">
        <w:rPr>
          <w:rFonts w:ascii="Times New Roman" w:hAnsi="Times New Roman" w:cs="Times New Roman"/>
        </w:rPr>
        <w:t>;</w:t>
      </w:r>
      <w:r w:rsidR="00AF7764" w:rsidRPr="003D0A93">
        <w:rPr>
          <w:rFonts w:ascii="Times New Roman" w:hAnsi="Times New Roman" w:cs="Times New Roman"/>
        </w:rPr>
        <w:t xml:space="preserve"> as preparation for FFA contests</w:t>
      </w:r>
      <w:r w:rsidR="00593CBB" w:rsidRPr="003D0A93">
        <w:rPr>
          <w:rFonts w:ascii="Times New Roman" w:hAnsi="Times New Roman" w:cs="Times New Roman"/>
        </w:rPr>
        <w:t>;</w:t>
      </w:r>
      <w:r w:rsidR="00AF7764" w:rsidRPr="003D0A93">
        <w:rPr>
          <w:rFonts w:ascii="Times New Roman" w:hAnsi="Times New Roman" w:cs="Times New Roman"/>
        </w:rPr>
        <w:t xml:space="preserve"> and</w:t>
      </w:r>
      <w:r w:rsidR="0044142A" w:rsidRPr="003D0A93">
        <w:rPr>
          <w:rFonts w:ascii="Times New Roman" w:hAnsi="Times New Roman" w:cs="Times New Roman"/>
        </w:rPr>
        <w:t>/or</w:t>
      </w:r>
      <w:r w:rsidR="00AF7764" w:rsidRPr="003D0A93">
        <w:rPr>
          <w:rFonts w:ascii="Times New Roman" w:hAnsi="Times New Roman" w:cs="Times New Roman"/>
        </w:rPr>
        <w:t xml:space="preserve"> as prerequisites for showing at local or state exhibitions or fairs. </w:t>
      </w:r>
    </w:p>
    <w:p w14:paraId="33784A15" w14:textId="592982A0" w:rsidR="00224228" w:rsidRPr="003D0A93" w:rsidRDefault="003D0A93" w:rsidP="00AF7764">
      <w:pPr>
        <w:rPr>
          <w:rFonts w:ascii="Times New Roman" w:hAnsi="Times New Roman" w:cs="Times New Roman"/>
        </w:rPr>
      </w:pPr>
      <w:r w:rsidRPr="003D0A93">
        <w:rPr>
          <w:rFonts w:ascii="Times New Roman" w:hAnsi="Times New Roman" w:cs="Times New Roman"/>
        </w:rPr>
        <w:t>RESULTS</w:t>
      </w:r>
      <w:r w:rsidR="006732CA" w:rsidRPr="003D0A93">
        <w:rPr>
          <w:rFonts w:ascii="Times New Roman" w:hAnsi="Times New Roman" w:cs="Times New Roman"/>
        </w:rPr>
        <w:t xml:space="preserve">: </w:t>
      </w:r>
      <w:r w:rsidR="0033195F" w:rsidRPr="003D0A93">
        <w:rPr>
          <w:rFonts w:ascii="Times New Roman" w:hAnsi="Times New Roman" w:cs="Times New Roman"/>
        </w:rPr>
        <w:t>Real-time information on user data associated with course web page views</w:t>
      </w:r>
      <w:r w:rsidR="0044142A" w:rsidRPr="003D0A93">
        <w:rPr>
          <w:rFonts w:ascii="Times New Roman" w:hAnsi="Times New Roman" w:cs="Times New Roman"/>
        </w:rPr>
        <w:t xml:space="preserve"> has shown extensive national and international distribution since release</w:t>
      </w:r>
      <w:r w:rsidR="00EC6696">
        <w:rPr>
          <w:rFonts w:ascii="Times New Roman" w:hAnsi="Times New Roman" w:cs="Times New Roman"/>
        </w:rPr>
        <w:t xml:space="preserve"> in March 2017</w:t>
      </w:r>
      <w:r w:rsidR="005E3A35" w:rsidRPr="003D0A93">
        <w:rPr>
          <w:rFonts w:ascii="Times New Roman" w:hAnsi="Times New Roman" w:cs="Times New Roman"/>
        </w:rPr>
        <w:t>. Course website tracking has indicated 3,</w:t>
      </w:r>
      <w:r w:rsidR="004B5D44" w:rsidRPr="003D0A93">
        <w:rPr>
          <w:rFonts w:ascii="Times New Roman" w:hAnsi="Times New Roman" w:cs="Times New Roman"/>
        </w:rPr>
        <w:t>5</w:t>
      </w:r>
      <w:r w:rsidR="00020FCA" w:rsidRPr="003D0A93">
        <w:rPr>
          <w:rFonts w:ascii="Times New Roman" w:hAnsi="Times New Roman" w:cs="Times New Roman"/>
        </w:rPr>
        <w:t>9</w:t>
      </w:r>
      <w:r w:rsidR="005E3A35" w:rsidRPr="003D0A93">
        <w:rPr>
          <w:rFonts w:ascii="Times New Roman" w:hAnsi="Times New Roman" w:cs="Times New Roman"/>
        </w:rPr>
        <w:t xml:space="preserve">0 unique </w:t>
      </w:r>
      <w:r w:rsidR="00E21062" w:rsidRPr="003D0A93">
        <w:rPr>
          <w:rFonts w:ascii="Times New Roman" w:hAnsi="Times New Roman" w:cs="Times New Roman"/>
        </w:rPr>
        <w:t>hom</w:t>
      </w:r>
      <w:bookmarkStart w:id="0" w:name="_GoBack"/>
      <w:bookmarkEnd w:id="0"/>
      <w:r w:rsidR="00E21062" w:rsidRPr="003D0A93">
        <w:rPr>
          <w:rFonts w:ascii="Times New Roman" w:hAnsi="Times New Roman" w:cs="Times New Roman"/>
        </w:rPr>
        <w:t>e</w:t>
      </w:r>
      <w:r w:rsidR="00C06F35" w:rsidRPr="003D0A93">
        <w:rPr>
          <w:rFonts w:ascii="Times New Roman" w:hAnsi="Times New Roman" w:cs="Times New Roman"/>
        </w:rPr>
        <w:t>page views</w:t>
      </w:r>
      <w:r w:rsidR="001024D2" w:rsidRPr="003D0A93">
        <w:rPr>
          <w:rFonts w:ascii="Times New Roman" w:hAnsi="Times New Roman" w:cs="Times New Roman"/>
        </w:rPr>
        <w:t xml:space="preserve"> </w:t>
      </w:r>
      <w:r w:rsidR="007F45E9" w:rsidRPr="003D0A93">
        <w:rPr>
          <w:rFonts w:ascii="Times New Roman" w:hAnsi="Times New Roman" w:cs="Times New Roman"/>
        </w:rPr>
        <w:t xml:space="preserve">and </w:t>
      </w:r>
      <w:r w:rsidR="004716BE" w:rsidRPr="003D0A93">
        <w:rPr>
          <w:rFonts w:ascii="Times New Roman" w:hAnsi="Times New Roman" w:cs="Times New Roman"/>
        </w:rPr>
        <w:t>6</w:t>
      </w:r>
      <w:r w:rsidR="00020FCA" w:rsidRPr="003D0A93">
        <w:rPr>
          <w:rFonts w:ascii="Times New Roman" w:hAnsi="Times New Roman" w:cs="Times New Roman"/>
        </w:rPr>
        <w:t>61</w:t>
      </w:r>
      <w:r w:rsidR="007F45E9" w:rsidRPr="003D0A93">
        <w:rPr>
          <w:rFonts w:ascii="Times New Roman" w:hAnsi="Times New Roman" w:cs="Times New Roman"/>
        </w:rPr>
        <w:t xml:space="preserve"> users</w:t>
      </w:r>
      <w:r w:rsidR="001024D2" w:rsidRPr="003D0A93">
        <w:rPr>
          <w:rFonts w:ascii="Times New Roman" w:hAnsi="Times New Roman" w:cs="Times New Roman"/>
        </w:rPr>
        <w:t xml:space="preserve"> from 3</w:t>
      </w:r>
      <w:r w:rsidR="00020FCA" w:rsidRPr="003D0A93">
        <w:rPr>
          <w:rFonts w:ascii="Times New Roman" w:hAnsi="Times New Roman" w:cs="Times New Roman"/>
        </w:rPr>
        <w:t>1</w:t>
      </w:r>
      <w:r w:rsidR="001024D2" w:rsidRPr="003D0A93">
        <w:rPr>
          <w:rFonts w:ascii="Times New Roman" w:hAnsi="Times New Roman" w:cs="Times New Roman"/>
        </w:rPr>
        <w:t xml:space="preserve"> states</w:t>
      </w:r>
      <w:r w:rsidR="007F45E9" w:rsidRPr="003D0A93">
        <w:rPr>
          <w:rFonts w:ascii="Times New Roman" w:hAnsi="Times New Roman" w:cs="Times New Roman"/>
        </w:rPr>
        <w:t xml:space="preserve"> </w:t>
      </w:r>
      <w:r w:rsidR="00BC0317" w:rsidRPr="003D0A93">
        <w:rPr>
          <w:rFonts w:ascii="Times New Roman" w:hAnsi="Times New Roman" w:cs="Times New Roman"/>
        </w:rPr>
        <w:t>accessing</w:t>
      </w:r>
      <w:r w:rsidR="007F45E9" w:rsidRPr="003D0A93">
        <w:rPr>
          <w:rFonts w:ascii="Times New Roman" w:hAnsi="Times New Roman" w:cs="Times New Roman"/>
        </w:rPr>
        <w:t xml:space="preserve"> the course.</w:t>
      </w:r>
      <w:r w:rsidR="0033195F" w:rsidRPr="003D0A93">
        <w:rPr>
          <w:rFonts w:ascii="Times New Roman" w:hAnsi="Times New Roman" w:cs="Times New Roman"/>
        </w:rPr>
        <w:t xml:space="preserve"> </w:t>
      </w:r>
      <w:r w:rsidR="00BC0317" w:rsidRPr="003D0A93">
        <w:rPr>
          <w:rFonts w:ascii="Times New Roman" w:hAnsi="Times New Roman" w:cs="Times New Roman"/>
        </w:rPr>
        <w:t xml:space="preserve">An </w:t>
      </w:r>
      <w:r w:rsidR="00606F8C" w:rsidRPr="003D0A93">
        <w:rPr>
          <w:rFonts w:ascii="Times New Roman" w:hAnsi="Times New Roman" w:cs="Times New Roman"/>
        </w:rPr>
        <w:t xml:space="preserve">optional evaluation component </w:t>
      </w:r>
      <w:r w:rsidR="0044142A" w:rsidRPr="003D0A93">
        <w:rPr>
          <w:rFonts w:ascii="Times New Roman" w:hAnsi="Times New Roman" w:cs="Times New Roman"/>
        </w:rPr>
        <w:t xml:space="preserve">has indicated an increase in </w:t>
      </w:r>
      <w:r w:rsidR="00606F8C" w:rsidRPr="003D0A93">
        <w:rPr>
          <w:rFonts w:ascii="Times New Roman" w:hAnsi="Times New Roman" w:cs="Times New Roman"/>
        </w:rPr>
        <w:t xml:space="preserve">knowledge and </w:t>
      </w:r>
      <w:r w:rsidR="00922836" w:rsidRPr="003D0A93">
        <w:rPr>
          <w:rFonts w:ascii="Times New Roman" w:hAnsi="Times New Roman" w:cs="Times New Roman"/>
        </w:rPr>
        <w:t xml:space="preserve">intentions </w:t>
      </w:r>
      <w:r w:rsidR="00034A90" w:rsidRPr="003D0A93">
        <w:rPr>
          <w:rFonts w:ascii="Times New Roman" w:hAnsi="Times New Roman" w:cs="Times New Roman"/>
        </w:rPr>
        <w:t>to adopt</w:t>
      </w:r>
      <w:r w:rsidR="0044142A" w:rsidRPr="003D0A93">
        <w:rPr>
          <w:rFonts w:ascii="Times New Roman" w:hAnsi="Times New Roman" w:cs="Times New Roman"/>
        </w:rPr>
        <w:t xml:space="preserve"> disease prevention </w:t>
      </w:r>
      <w:r w:rsidR="00606F8C" w:rsidRPr="003D0A93">
        <w:rPr>
          <w:rFonts w:ascii="Times New Roman" w:hAnsi="Times New Roman" w:cs="Times New Roman"/>
        </w:rPr>
        <w:t xml:space="preserve">habits </w:t>
      </w:r>
      <w:r w:rsidR="00034A90" w:rsidRPr="003D0A93">
        <w:rPr>
          <w:rFonts w:ascii="Times New Roman" w:hAnsi="Times New Roman" w:cs="Times New Roman"/>
        </w:rPr>
        <w:t xml:space="preserve">upon </w:t>
      </w:r>
      <w:r w:rsidR="00606F8C" w:rsidRPr="003D0A93">
        <w:rPr>
          <w:rFonts w:ascii="Times New Roman" w:hAnsi="Times New Roman" w:cs="Times New Roman"/>
        </w:rPr>
        <w:t>p</w:t>
      </w:r>
      <w:r w:rsidR="0044142A" w:rsidRPr="003D0A93">
        <w:rPr>
          <w:rFonts w:ascii="Times New Roman" w:hAnsi="Times New Roman" w:cs="Times New Roman"/>
        </w:rPr>
        <w:t>ost</w:t>
      </w:r>
      <w:r w:rsidR="00606F8C" w:rsidRPr="003D0A93">
        <w:rPr>
          <w:rFonts w:ascii="Times New Roman" w:hAnsi="Times New Roman" w:cs="Times New Roman"/>
        </w:rPr>
        <w:t xml:space="preserve">-course completion. </w:t>
      </w:r>
    </w:p>
    <w:p w14:paraId="3890AD2D" w14:textId="4C98542B" w:rsidR="006732CA" w:rsidRPr="003D0A93" w:rsidRDefault="003D0A93" w:rsidP="006732CA">
      <w:pPr>
        <w:rPr>
          <w:rFonts w:ascii="Times New Roman" w:hAnsi="Times New Roman" w:cs="Times New Roman"/>
        </w:rPr>
      </w:pPr>
      <w:r w:rsidRPr="003D0A93">
        <w:rPr>
          <w:rFonts w:ascii="Times New Roman" w:hAnsi="Times New Roman" w:cs="Times New Roman"/>
        </w:rPr>
        <w:t>CONCLUSION</w:t>
      </w:r>
      <w:r>
        <w:rPr>
          <w:rFonts w:ascii="Times New Roman" w:hAnsi="Times New Roman" w:cs="Times New Roman"/>
        </w:rPr>
        <w:t>S</w:t>
      </w:r>
      <w:r w:rsidR="006732CA" w:rsidRPr="003D0A93">
        <w:rPr>
          <w:rFonts w:ascii="Times New Roman" w:hAnsi="Times New Roman" w:cs="Times New Roman"/>
        </w:rPr>
        <w:t xml:space="preserve">: Web-based education presents an opportunity </w:t>
      </w:r>
      <w:r w:rsidR="00C06F35" w:rsidRPr="003D0A93">
        <w:rPr>
          <w:rFonts w:ascii="Times New Roman" w:hAnsi="Times New Roman" w:cs="Times New Roman"/>
        </w:rPr>
        <w:t xml:space="preserve">to promote </w:t>
      </w:r>
      <w:r w:rsidR="006732CA" w:rsidRPr="003D0A93">
        <w:rPr>
          <w:rFonts w:ascii="Times New Roman" w:hAnsi="Times New Roman" w:cs="Times New Roman"/>
        </w:rPr>
        <w:t>youth involve</w:t>
      </w:r>
      <w:r w:rsidR="00C06F35" w:rsidRPr="003D0A93">
        <w:rPr>
          <w:rFonts w:ascii="Times New Roman" w:hAnsi="Times New Roman" w:cs="Times New Roman"/>
        </w:rPr>
        <w:t>ment</w:t>
      </w:r>
      <w:r w:rsidR="006732CA" w:rsidRPr="003D0A93">
        <w:rPr>
          <w:rFonts w:ascii="Times New Roman" w:hAnsi="Times New Roman" w:cs="Times New Roman"/>
        </w:rPr>
        <w:t xml:space="preserve"> in animal agriculture</w:t>
      </w:r>
      <w:r w:rsidR="0011269C" w:rsidRPr="003D0A93">
        <w:rPr>
          <w:rFonts w:ascii="Times New Roman" w:hAnsi="Times New Roman" w:cs="Times New Roman"/>
        </w:rPr>
        <w:t>, increase disease prevention practices, and reduce zoonotic disease risks.</w:t>
      </w:r>
      <w:r w:rsidR="006732CA" w:rsidRPr="003D0A93">
        <w:rPr>
          <w:rFonts w:ascii="Times New Roman" w:hAnsi="Times New Roman" w:cs="Times New Roman"/>
        </w:rPr>
        <w:t xml:space="preserve"> </w:t>
      </w:r>
      <w:r w:rsidR="00E21062" w:rsidRPr="003D0A93">
        <w:rPr>
          <w:rFonts w:ascii="Times New Roman" w:hAnsi="Times New Roman" w:cs="Times New Roman"/>
        </w:rPr>
        <w:t xml:space="preserve">Requiring completion of this course prior to showing animals may increase </w:t>
      </w:r>
      <w:r w:rsidR="00922836" w:rsidRPr="003D0A93">
        <w:rPr>
          <w:rFonts w:ascii="Times New Roman" w:hAnsi="Times New Roman" w:cs="Times New Roman"/>
        </w:rPr>
        <w:t xml:space="preserve">disease prevention behaviors </w:t>
      </w:r>
      <w:r w:rsidR="00E21062" w:rsidRPr="003D0A93">
        <w:rPr>
          <w:rFonts w:ascii="Times New Roman" w:hAnsi="Times New Roman" w:cs="Times New Roman"/>
        </w:rPr>
        <w:t xml:space="preserve">and further reduce zoonotic disease risks. </w:t>
      </w:r>
    </w:p>
    <w:p w14:paraId="28BECED0" w14:textId="1507FC4D" w:rsidR="00224228" w:rsidRPr="003D0A93" w:rsidRDefault="00EA0B03" w:rsidP="00224228">
      <w:pPr>
        <w:rPr>
          <w:rFonts w:ascii="Times New Roman" w:hAnsi="Times New Roman" w:cs="Times New Roman"/>
        </w:rPr>
      </w:pPr>
      <w:r w:rsidRPr="003D0A93">
        <w:rPr>
          <w:rFonts w:ascii="Times New Roman" w:hAnsi="Times New Roman" w:cs="Times New Roman"/>
        </w:rPr>
        <w:t xml:space="preserve">Word count: </w:t>
      </w:r>
      <w:r w:rsidR="00CA5F9D" w:rsidRPr="003D0A93">
        <w:rPr>
          <w:rFonts w:ascii="Times New Roman" w:hAnsi="Times New Roman" w:cs="Times New Roman"/>
        </w:rPr>
        <w:t>3</w:t>
      </w:r>
      <w:r w:rsidR="00E21062" w:rsidRPr="003D0A93">
        <w:rPr>
          <w:rFonts w:ascii="Times New Roman" w:hAnsi="Times New Roman" w:cs="Times New Roman"/>
        </w:rPr>
        <w:t>9</w:t>
      </w:r>
      <w:r w:rsidR="00EC6696">
        <w:rPr>
          <w:rFonts w:ascii="Times New Roman" w:hAnsi="Times New Roman" w:cs="Times New Roman"/>
        </w:rPr>
        <w:t>8</w:t>
      </w:r>
    </w:p>
    <w:sectPr w:rsidR="00224228" w:rsidRPr="003D0A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228"/>
    <w:rsid w:val="00020FCA"/>
    <w:rsid w:val="00034A90"/>
    <w:rsid w:val="000A50FB"/>
    <w:rsid w:val="001024D2"/>
    <w:rsid w:val="00105070"/>
    <w:rsid w:val="00105253"/>
    <w:rsid w:val="0011269C"/>
    <w:rsid w:val="001472A6"/>
    <w:rsid w:val="001535EA"/>
    <w:rsid w:val="001E18C2"/>
    <w:rsid w:val="001E63B1"/>
    <w:rsid w:val="00224228"/>
    <w:rsid w:val="002B7509"/>
    <w:rsid w:val="00322BCF"/>
    <w:rsid w:val="0033195F"/>
    <w:rsid w:val="003525CA"/>
    <w:rsid w:val="003D0A93"/>
    <w:rsid w:val="0044142A"/>
    <w:rsid w:val="00460764"/>
    <w:rsid w:val="004716BE"/>
    <w:rsid w:val="004B5D44"/>
    <w:rsid w:val="004D1928"/>
    <w:rsid w:val="005723DD"/>
    <w:rsid w:val="00593CBB"/>
    <w:rsid w:val="005966B1"/>
    <w:rsid w:val="005A3457"/>
    <w:rsid w:val="005B3710"/>
    <w:rsid w:val="005E1591"/>
    <w:rsid w:val="005E3A35"/>
    <w:rsid w:val="00606F8C"/>
    <w:rsid w:val="006732CA"/>
    <w:rsid w:val="006A771F"/>
    <w:rsid w:val="00763589"/>
    <w:rsid w:val="00775ACA"/>
    <w:rsid w:val="007863BE"/>
    <w:rsid w:val="007F366C"/>
    <w:rsid w:val="007F45E9"/>
    <w:rsid w:val="008B6841"/>
    <w:rsid w:val="008C1331"/>
    <w:rsid w:val="008D3ED0"/>
    <w:rsid w:val="00922836"/>
    <w:rsid w:val="0093181E"/>
    <w:rsid w:val="00942E13"/>
    <w:rsid w:val="009542C6"/>
    <w:rsid w:val="009A2366"/>
    <w:rsid w:val="009B3E57"/>
    <w:rsid w:val="009D0026"/>
    <w:rsid w:val="00AF7764"/>
    <w:rsid w:val="00B63CAC"/>
    <w:rsid w:val="00BC0317"/>
    <w:rsid w:val="00BD493C"/>
    <w:rsid w:val="00C06F35"/>
    <w:rsid w:val="00C74251"/>
    <w:rsid w:val="00CA5F9D"/>
    <w:rsid w:val="00CE76C7"/>
    <w:rsid w:val="00D06C63"/>
    <w:rsid w:val="00DB5F3B"/>
    <w:rsid w:val="00E21062"/>
    <w:rsid w:val="00EA0B03"/>
    <w:rsid w:val="00EC6696"/>
    <w:rsid w:val="00F5199C"/>
    <w:rsid w:val="00FC2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1BD82"/>
  <w15:chartTrackingRefBased/>
  <w15:docId w15:val="{4041551F-D8A7-44A6-8AC4-466028BA0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A0B03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34A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4A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4A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4A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4A9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4A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4A90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34A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BlueNotFlu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70F41-32A0-4470-853E-ED15C1F0B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Veterinary Medicine</Company>
  <LinksUpToDate>false</LinksUpToDate>
  <CharactersWithSpaces>3123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Lee</dc:creator>
  <cp:keywords/>
  <dc:description/>
  <cp:lastModifiedBy>Canon, Abbey J [VDPAM]</cp:lastModifiedBy>
  <cp:revision>3</cp:revision>
  <dcterms:created xsi:type="dcterms:W3CDTF">2018-01-02T19:47:00Z</dcterms:created>
  <dcterms:modified xsi:type="dcterms:W3CDTF">2018-01-02T22:39:00Z</dcterms:modified>
</cp:coreProperties>
</file>