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71B5F" w14:textId="77777777" w:rsidR="00D3735B" w:rsidRDefault="00D3735B" w:rsidP="00D3735B">
      <w:pPr>
        <w:spacing w:before="100" w:beforeAutospacing="1" w:after="100" w:afterAutospacing="1"/>
        <w:jc w:val="center"/>
        <w:outlineLvl w:val="2"/>
        <w:rPr>
          <w:rFonts w:eastAsia="Times New Roman" w:cs="Times New Roman"/>
          <w:b/>
          <w:bCs/>
          <w:szCs w:val="24"/>
        </w:rPr>
      </w:pPr>
      <w:r>
        <w:rPr>
          <w:rFonts w:eastAsia="Times New Roman" w:cs="Times New Roman"/>
          <w:b/>
          <w:bCs/>
          <w:szCs w:val="24"/>
        </w:rPr>
        <w:t>Matrix Lesson Plan Template</w:t>
      </w:r>
    </w:p>
    <w:p w14:paraId="1D31C6EF" w14:textId="77777777" w:rsidR="00C41A5C" w:rsidRPr="00C41A5C" w:rsidRDefault="00C41A5C" w:rsidP="00C41A5C">
      <w:pPr>
        <w:spacing w:before="100" w:beforeAutospacing="1" w:after="100" w:afterAutospacing="1"/>
        <w:outlineLvl w:val="2"/>
        <w:rPr>
          <w:rFonts w:eastAsia="Times New Roman" w:cs="Times New Roman"/>
          <w:b/>
          <w:bCs/>
          <w:szCs w:val="24"/>
        </w:rPr>
      </w:pPr>
      <w:r w:rsidRPr="00C41A5C">
        <w:rPr>
          <w:rFonts w:eastAsia="Times New Roman" w:cs="Times New Roman"/>
          <w:b/>
          <w:bCs/>
          <w:szCs w:val="24"/>
        </w:rPr>
        <w:t>Submitter Information</w:t>
      </w:r>
    </w:p>
    <w:p w14:paraId="19A973E0" w14:textId="77777777" w:rsidR="00C41A5C" w:rsidRPr="00C41A5C" w:rsidRDefault="00C41A5C" w:rsidP="00C41A5C">
      <w:pPr>
        <w:pBdr>
          <w:bottom w:val="single" w:sz="6" w:space="1" w:color="auto"/>
        </w:pBdr>
        <w:jc w:val="center"/>
        <w:rPr>
          <w:rFonts w:ascii="Arial" w:eastAsia="Times New Roman" w:hAnsi="Arial" w:cs="Arial"/>
          <w:vanish/>
          <w:szCs w:val="24"/>
        </w:rPr>
      </w:pPr>
      <w:r w:rsidRPr="00C41A5C">
        <w:rPr>
          <w:rFonts w:ascii="Arial" w:eastAsia="Times New Roman" w:hAnsi="Arial" w:cs="Arial"/>
          <w:vanish/>
          <w:szCs w:val="24"/>
        </w:rPr>
        <w:t>Top of Form</w:t>
      </w:r>
    </w:p>
    <w:p w14:paraId="14CF22EE" w14:textId="5B9A0AFC" w:rsidR="00C41A5C" w:rsidRPr="00BE289B" w:rsidRDefault="00C41A5C" w:rsidP="00C41A5C">
      <w:pPr>
        <w:spacing w:before="100" w:beforeAutospacing="1" w:after="100" w:afterAutospacing="1"/>
        <w:rPr>
          <w:rFonts w:eastAsia="Times New Roman" w:cs="Times New Roman"/>
          <w:szCs w:val="24"/>
        </w:rPr>
      </w:pPr>
      <w:r w:rsidRPr="00C41A5C">
        <w:rPr>
          <w:rFonts w:eastAsia="Times New Roman" w:cs="Times New Roman"/>
          <w:szCs w:val="24"/>
        </w:rPr>
        <w:t>Name of Submitter</w:t>
      </w:r>
      <w:r w:rsidRPr="00BE289B">
        <w:rPr>
          <w:rFonts w:eastAsia="Times New Roman" w:cs="Times New Roman"/>
          <w:szCs w:val="24"/>
        </w:rPr>
        <w:t>*</w:t>
      </w:r>
      <w:r w:rsidR="00677DCB">
        <w:rPr>
          <w:rFonts w:eastAsia="Times New Roman" w:cs="Times New Roman"/>
          <w:szCs w:val="24"/>
        </w:rPr>
        <w:t xml:space="preserve">: </w:t>
      </w:r>
      <w:r w:rsidR="009821BA">
        <w:rPr>
          <w:rFonts w:eastAsia="Times New Roman" w:cs="Times New Roman"/>
          <w:szCs w:val="24"/>
        </w:rPr>
        <w:t>Molly Lee, DVM, MPH, Dipl. ACVPM</w:t>
      </w:r>
      <w:r w:rsidRPr="00C41A5C">
        <w:rPr>
          <w:rFonts w:eastAsia="Times New Roman" w:cs="Times New Roman"/>
          <w:szCs w:val="24"/>
        </w:rPr>
        <w:br/>
      </w:r>
      <w:r w:rsidRPr="009821BA">
        <w:rPr>
          <w:rFonts w:eastAsia="Times New Roman" w:cs="Times New Roman"/>
          <w:szCs w:val="24"/>
        </w:rPr>
        <w:t>Email*</w:t>
      </w:r>
      <w:r w:rsidR="00677DCB" w:rsidRPr="009821BA">
        <w:rPr>
          <w:rFonts w:eastAsia="Times New Roman" w:cs="Times New Roman"/>
          <w:szCs w:val="24"/>
        </w:rPr>
        <w:t>:</w:t>
      </w:r>
      <w:r w:rsidR="009821BA" w:rsidRPr="009821BA">
        <w:rPr>
          <w:rFonts w:eastAsia="Times New Roman" w:cs="Times New Roman"/>
          <w:szCs w:val="24"/>
        </w:rPr>
        <w:t xml:space="preserve"> mollylee@iastate.edu</w:t>
      </w:r>
      <w:r w:rsidRPr="009821BA">
        <w:rPr>
          <w:rFonts w:eastAsia="Times New Roman" w:cs="Times New Roman"/>
          <w:szCs w:val="24"/>
          <w:highlight w:val="yellow"/>
        </w:rPr>
        <w:br/>
      </w:r>
      <w:r w:rsidRPr="009D7986">
        <w:rPr>
          <w:rFonts w:eastAsia="Times New Roman" w:cs="Times New Roman"/>
          <w:szCs w:val="24"/>
        </w:rPr>
        <w:t>Phone*</w:t>
      </w:r>
      <w:r w:rsidR="00677DCB" w:rsidRPr="009D7986">
        <w:rPr>
          <w:rFonts w:eastAsia="Times New Roman" w:cs="Times New Roman"/>
          <w:szCs w:val="24"/>
        </w:rPr>
        <w:t>:</w:t>
      </w:r>
      <w:r w:rsidR="00085A27">
        <w:rPr>
          <w:rFonts w:eastAsia="Times New Roman" w:cs="Times New Roman"/>
          <w:szCs w:val="24"/>
        </w:rPr>
        <w:t xml:space="preserve"> 515-294-2035</w:t>
      </w:r>
      <w:r w:rsidRPr="00C41A5C">
        <w:rPr>
          <w:rFonts w:eastAsia="Times New Roman" w:cs="Times New Roman"/>
          <w:szCs w:val="24"/>
        </w:rPr>
        <w:br/>
        <w:t>Submitter's State</w:t>
      </w:r>
      <w:r w:rsidRPr="00BE289B">
        <w:rPr>
          <w:rFonts w:eastAsia="Times New Roman" w:cs="Times New Roman"/>
          <w:szCs w:val="24"/>
        </w:rPr>
        <w:t>*</w:t>
      </w:r>
      <w:r w:rsidRPr="00C41A5C">
        <w:rPr>
          <w:rFonts w:ascii="Arial" w:eastAsia="Times New Roman" w:hAnsi="Arial" w:cs="Arial"/>
          <w:vanish/>
          <w:szCs w:val="24"/>
        </w:rPr>
        <w:t>Bottom of Form</w:t>
      </w:r>
      <w:r w:rsidR="00677DCB">
        <w:rPr>
          <w:rFonts w:ascii="Arial" w:eastAsia="Times New Roman" w:hAnsi="Arial" w:cs="Arial"/>
          <w:szCs w:val="24"/>
        </w:rPr>
        <w:t xml:space="preserve">: </w:t>
      </w:r>
      <w:r w:rsidR="00677DCB" w:rsidRPr="009D7986">
        <w:rPr>
          <w:rFonts w:eastAsia="Times New Roman" w:cs="Times New Roman"/>
          <w:szCs w:val="24"/>
        </w:rPr>
        <w:t>Iowa</w:t>
      </w:r>
    </w:p>
    <w:p w14:paraId="32201FA4" w14:textId="77777777" w:rsidR="00445519" w:rsidRDefault="00C41A5C" w:rsidP="00445519">
      <w:pPr>
        <w:rPr>
          <w:rFonts w:eastAsia="Times New Roman" w:cs="Times New Roman"/>
          <w:szCs w:val="24"/>
        </w:rPr>
      </w:pPr>
      <w:r w:rsidRPr="00C41A5C">
        <w:rPr>
          <w:rFonts w:eastAsia="Times New Roman" w:cs="Times New Roman"/>
          <w:szCs w:val="24"/>
        </w:rPr>
        <w:t>Name of Organization Affiliation</w:t>
      </w:r>
      <w:r w:rsidR="00677DCB">
        <w:rPr>
          <w:rFonts w:eastAsia="Times New Roman" w:cs="Times New Roman"/>
          <w:szCs w:val="24"/>
        </w:rPr>
        <w:t xml:space="preserve">: </w:t>
      </w:r>
      <w:r w:rsidR="00FC3ED0">
        <w:rPr>
          <w:rFonts w:eastAsia="Times New Roman" w:cs="Times New Roman"/>
          <w:szCs w:val="24"/>
        </w:rPr>
        <w:t xml:space="preserve">The </w:t>
      </w:r>
      <w:r w:rsidR="00677DCB">
        <w:rPr>
          <w:rFonts w:eastAsia="Times New Roman" w:cs="Times New Roman"/>
          <w:szCs w:val="24"/>
        </w:rPr>
        <w:t>Center for Food Security and Public Health</w:t>
      </w:r>
      <w:r w:rsidR="00FC3ED0">
        <w:rPr>
          <w:rFonts w:eastAsia="Times New Roman" w:cs="Times New Roman"/>
          <w:szCs w:val="24"/>
        </w:rPr>
        <w:t xml:space="preserve"> (CFSPH)</w:t>
      </w:r>
      <w:r w:rsidR="00677DCB">
        <w:rPr>
          <w:rFonts w:eastAsia="Times New Roman" w:cs="Times New Roman"/>
          <w:szCs w:val="24"/>
        </w:rPr>
        <w:t xml:space="preserve"> at </w:t>
      </w:r>
      <w:r w:rsidR="00677DCB" w:rsidRPr="00677DCB">
        <w:rPr>
          <w:rFonts w:eastAsia="Times New Roman" w:cs="Times New Roman"/>
          <w:szCs w:val="24"/>
        </w:rPr>
        <w:t>Iowa State University</w:t>
      </w:r>
      <w:r w:rsidR="00FC3ED0">
        <w:rPr>
          <w:rFonts w:eastAsia="Times New Roman" w:cs="Times New Roman"/>
          <w:szCs w:val="24"/>
        </w:rPr>
        <w:t xml:space="preserve"> College of Veterinary Medicine</w:t>
      </w:r>
      <w:r w:rsidR="00445519">
        <w:rPr>
          <w:rFonts w:eastAsia="Times New Roman" w:cs="Times New Roman"/>
          <w:szCs w:val="24"/>
        </w:rPr>
        <w:br/>
      </w:r>
      <w:r w:rsidRPr="00C41A5C">
        <w:rPr>
          <w:rFonts w:eastAsia="Times New Roman" w:cs="Times New Roman"/>
          <w:szCs w:val="24"/>
        </w:rPr>
        <w:br/>
        <w:t>Name of Author</w:t>
      </w:r>
      <w:r w:rsidRPr="00BE289B">
        <w:rPr>
          <w:rFonts w:eastAsia="Times New Roman" w:cs="Times New Roman"/>
          <w:szCs w:val="24"/>
        </w:rPr>
        <w:t>*</w:t>
      </w:r>
      <w:r w:rsidR="00FC3ED0">
        <w:rPr>
          <w:rFonts w:eastAsia="Times New Roman" w:cs="Times New Roman"/>
          <w:szCs w:val="24"/>
        </w:rPr>
        <w:t>:</w:t>
      </w:r>
      <w:r w:rsidR="00445519">
        <w:rPr>
          <w:rFonts w:eastAsia="Times New Roman" w:cs="Times New Roman"/>
          <w:szCs w:val="24"/>
        </w:rPr>
        <w:t xml:space="preserve"> </w:t>
      </w:r>
    </w:p>
    <w:p w14:paraId="3865B2F3" w14:textId="159FE4FB" w:rsidR="00445519" w:rsidRPr="00445519" w:rsidRDefault="00445519" w:rsidP="00445519">
      <w:pPr>
        <w:pStyle w:val="ListParagraph"/>
        <w:numPr>
          <w:ilvl w:val="0"/>
          <w:numId w:val="8"/>
        </w:numPr>
        <w:rPr>
          <w:rFonts w:eastAsia="Times New Roman" w:cs="Times New Roman"/>
          <w:szCs w:val="24"/>
        </w:rPr>
      </w:pPr>
      <w:r w:rsidRPr="00445519">
        <w:rPr>
          <w:rFonts w:eastAsia="Times New Roman" w:cs="Times New Roman"/>
          <w:szCs w:val="24"/>
        </w:rPr>
        <w:t>Trisha Collins, BS</w:t>
      </w:r>
    </w:p>
    <w:p w14:paraId="11783156" w14:textId="74FF85C2" w:rsidR="00445519" w:rsidRDefault="00445519" w:rsidP="00445519">
      <w:pPr>
        <w:pStyle w:val="ListParagraph"/>
        <w:numPr>
          <w:ilvl w:val="0"/>
          <w:numId w:val="8"/>
        </w:numPr>
        <w:spacing w:before="100" w:beforeAutospacing="1" w:after="100" w:afterAutospacing="1"/>
        <w:rPr>
          <w:rFonts w:eastAsia="Times New Roman" w:cs="Times New Roman"/>
          <w:szCs w:val="24"/>
        </w:rPr>
      </w:pPr>
      <w:r>
        <w:rPr>
          <w:rFonts w:eastAsia="Times New Roman" w:cs="Times New Roman"/>
          <w:szCs w:val="24"/>
        </w:rPr>
        <w:t>Brittney Nelson, BS</w:t>
      </w:r>
    </w:p>
    <w:p w14:paraId="4426CEF5" w14:textId="77777777" w:rsidR="00445519" w:rsidRDefault="00445519" w:rsidP="00445519">
      <w:pPr>
        <w:pStyle w:val="ListParagraph"/>
        <w:numPr>
          <w:ilvl w:val="0"/>
          <w:numId w:val="8"/>
        </w:numPr>
        <w:spacing w:before="100" w:beforeAutospacing="1" w:after="100" w:afterAutospacing="1"/>
        <w:rPr>
          <w:rFonts w:eastAsia="Times New Roman" w:cs="Times New Roman"/>
          <w:szCs w:val="24"/>
        </w:rPr>
      </w:pPr>
      <w:r>
        <w:rPr>
          <w:rFonts w:eastAsia="Times New Roman" w:cs="Times New Roman"/>
          <w:szCs w:val="24"/>
        </w:rPr>
        <w:t>Abbey Canon, DVM, MPH, DACVPM</w:t>
      </w:r>
    </w:p>
    <w:p w14:paraId="02F61F5B" w14:textId="77777777" w:rsidR="00445519" w:rsidRDefault="00445519" w:rsidP="00445519">
      <w:pPr>
        <w:pStyle w:val="ListParagraph"/>
        <w:numPr>
          <w:ilvl w:val="0"/>
          <w:numId w:val="8"/>
        </w:numPr>
        <w:spacing w:before="100" w:beforeAutospacing="1" w:after="100" w:afterAutospacing="1"/>
        <w:rPr>
          <w:rFonts w:eastAsia="Times New Roman" w:cs="Times New Roman"/>
          <w:szCs w:val="24"/>
        </w:rPr>
      </w:pPr>
      <w:r>
        <w:rPr>
          <w:rFonts w:eastAsia="Times New Roman" w:cs="Times New Roman"/>
          <w:szCs w:val="24"/>
        </w:rPr>
        <w:t>Molly Lee, DVM, MPH, DACVPM</w:t>
      </w:r>
    </w:p>
    <w:p w14:paraId="697BD408" w14:textId="641CE68A" w:rsidR="00C41A5C" w:rsidRPr="00445519" w:rsidRDefault="00445519" w:rsidP="00445519">
      <w:pPr>
        <w:pStyle w:val="ListParagraph"/>
        <w:numPr>
          <w:ilvl w:val="0"/>
          <w:numId w:val="8"/>
        </w:numPr>
        <w:spacing w:before="100" w:beforeAutospacing="1" w:after="100" w:afterAutospacing="1"/>
        <w:rPr>
          <w:rFonts w:eastAsia="Times New Roman" w:cs="Times New Roman"/>
          <w:szCs w:val="24"/>
        </w:rPr>
      </w:pPr>
      <w:r w:rsidRPr="00445519">
        <w:rPr>
          <w:rFonts w:eastAsia="Times New Roman" w:cs="Times New Roman"/>
          <w:szCs w:val="24"/>
        </w:rPr>
        <w:t>Kristen Obbink, DVM, MPH, DACVPM</w:t>
      </w:r>
    </w:p>
    <w:p w14:paraId="4E82335D" w14:textId="77777777" w:rsidR="00C41A5C" w:rsidRPr="00C41A5C" w:rsidRDefault="00B217E3" w:rsidP="00C41A5C">
      <w:pPr>
        <w:rPr>
          <w:rFonts w:eastAsia="Times New Roman" w:cs="Times New Roman"/>
          <w:szCs w:val="24"/>
        </w:rPr>
      </w:pPr>
      <w:r>
        <w:rPr>
          <w:rFonts w:eastAsia="Times New Roman" w:cs="Times New Roman"/>
          <w:noProof/>
          <w:szCs w:val="24"/>
        </w:rPr>
        <w:pict w14:anchorId="44E8F305">
          <v:rect id="_x0000_i1025" alt="" style="width:468pt;height:.05pt;mso-width-percent:0;mso-height-percent:0;mso-width-percent:0;mso-height-percent:0" o:hralign="center" o:hrstd="t" o:hr="t" fillcolor="#a0a0a0" stroked="f"/>
        </w:pict>
      </w:r>
    </w:p>
    <w:p w14:paraId="73F9454F" w14:textId="77777777" w:rsidR="00C41A5C" w:rsidRPr="00C41A5C" w:rsidRDefault="00C41A5C" w:rsidP="00C41A5C">
      <w:pPr>
        <w:spacing w:before="100" w:beforeAutospacing="1" w:after="100" w:afterAutospacing="1"/>
        <w:outlineLvl w:val="2"/>
        <w:rPr>
          <w:rFonts w:eastAsia="Times New Roman" w:cs="Times New Roman"/>
          <w:b/>
          <w:bCs/>
          <w:szCs w:val="24"/>
        </w:rPr>
      </w:pPr>
      <w:r w:rsidRPr="00C41A5C">
        <w:rPr>
          <w:rFonts w:eastAsia="Times New Roman" w:cs="Times New Roman"/>
          <w:b/>
          <w:bCs/>
          <w:szCs w:val="24"/>
        </w:rPr>
        <w:t>Please Enter Lesson Plan Information</w:t>
      </w:r>
    </w:p>
    <w:p w14:paraId="3CE4CF53" w14:textId="3852C023" w:rsidR="00C41A5C" w:rsidRPr="00C41A5C" w:rsidRDefault="00C41A5C" w:rsidP="00C41A5C">
      <w:pPr>
        <w:spacing w:before="100" w:beforeAutospacing="1" w:after="100" w:afterAutospacing="1"/>
        <w:rPr>
          <w:rFonts w:eastAsia="Times New Roman" w:cs="Times New Roman"/>
          <w:b/>
          <w:szCs w:val="24"/>
        </w:rPr>
      </w:pPr>
      <w:r w:rsidRPr="00C41A5C">
        <w:rPr>
          <w:rFonts w:eastAsia="Times New Roman" w:cs="Times New Roman"/>
          <w:b/>
          <w:szCs w:val="24"/>
        </w:rPr>
        <w:t>Lesson Plan Title</w:t>
      </w:r>
      <w:r w:rsidRPr="007E030C">
        <w:rPr>
          <w:rFonts w:eastAsia="Times New Roman" w:cs="Times New Roman"/>
          <w:b/>
          <w:szCs w:val="24"/>
        </w:rPr>
        <w:t>*</w:t>
      </w:r>
      <w:r w:rsidR="00677DCB">
        <w:rPr>
          <w:rFonts w:eastAsia="Times New Roman" w:cs="Times New Roman"/>
          <w:b/>
          <w:szCs w:val="24"/>
        </w:rPr>
        <w:t xml:space="preserve">: </w:t>
      </w:r>
      <w:r w:rsidR="009821BA" w:rsidRPr="009821BA">
        <w:rPr>
          <w:rFonts w:eastAsia="Times New Roman" w:cs="Times New Roman"/>
          <w:i/>
          <w:szCs w:val="24"/>
        </w:rPr>
        <w:t>“Bring Home the Blue, not the Flu!”</w:t>
      </w:r>
    </w:p>
    <w:p w14:paraId="30F28516" w14:textId="0B864AFE" w:rsidR="00C41A5C" w:rsidRPr="00C41A5C" w:rsidRDefault="00C41A5C" w:rsidP="007F2C4D">
      <w:pPr>
        <w:spacing w:before="100" w:beforeAutospacing="1"/>
        <w:rPr>
          <w:rFonts w:eastAsia="Times New Roman" w:cs="Times New Roman"/>
          <w:b/>
          <w:szCs w:val="24"/>
        </w:rPr>
      </w:pPr>
      <w:r w:rsidRPr="009A3EE3">
        <w:rPr>
          <w:rFonts w:eastAsia="Times New Roman" w:cs="Times New Roman"/>
          <w:b/>
          <w:szCs w:val="24"/>
        </w:rPr>
        <w:t>Grade Level for this Lesson Plan*</w:t>
      </w:r>
    </w:p>
    <w:p w14:paraId="07B6E280" w14:textId="77777777" w:rsidR="00C41A5C" w:rsidRPr="00C41A5C" w:rsidRDefault="00C41A5C" w:rsidP="007F2C4D">
      <w:pPr>
        <w:numPr>
          <w:ilvl w:val="0"/>
          <w:numId w:val="1"/>
        </w:numPr>
        <w:spacing w:after="100" w:afterAutospacing="1"/>
        <w:rPr>
          <w:rFonts w:eastAsia="Times New Roman" w:cs="Times New Roman"/>
          <w:szCs w:val="24"/>
        </w:rPr>
      </w:pPr>
      <w:r w:rsidRPr="00C41A5C">
        <w:rPr>
          <w:rFonts w:eastAsia="Times New Roman" w:cs="Times New Roman"/>
          <w:szCs w:val="24"/>
        </w:rPr>
        <w:t>Upper Elementary (Grades 3-5)</w:t>
      </w:r>
    </w:p>
    <w:p w14:paraId="3F6C6E0D" w14:textId="5340AEC0" w:rsidR="00C41A5C" w:rsidRPr="000C3872" w:rsidRDefault="00C41A5C" w:rsidP="007F2C4D">
      <w:pPr>
        <w:spacing w:before="100" w:beforeAutospacing="1"/>
        <w:rPr>
          <w:rFonts w:eastAsia="Times New Roman" w:cs="Times New Roman"/>
          <w:szCs w:val="24"/>
        </w:rPr>
      </w:pPr>
      <w:r w:rsidRPr="00C41A5C">
        <w:rPr>
          <w:rFonts w:eastAsia="Times New Roman" w:cs="Times New Roman"/>
          <w:b/>
          <w:szCs w:val="24"/>
        </w:rPr>
        <w:t xml:space="preserve">Which of the following </w:t>
      </w:r>
      <w:hyperlink r:id="rId11" w:history="1">
        <w:r w:rsidRPr="000C3872">
          <w:rPr>
            <w:rStyle w:val="Hyperlink"/>
            <w:rFonts w:eastAsia="Times New Roman" w:cs="Times New Roman"/>
            <w:b/>
            <w:szCs w:val="24"/>
          </w:rPr>
          <w:t>National Agricultural Literacy Outcomes</w:t>
        </w:r>
      </w:hyperlink>
      <w:r w:rsidRPr="00C41A5C">
        <w:rPr>
          <w:rFonts w:eastAsia="Times New Roman" w:cs="Times New Roman"/>
          <w:b/>
          <w:szCs w:val="24"/>
        </w:rPr>
        <w:t xml:space="preserve"> </w:t>
      </w:r>
      <w:r w:rsidR="007868F3">
        <w:rPr>
          <w:rFonts w:eastAsia="Times New Roman" w:cs="Times New Roman"/>
          <w:b/>
          <w:szCs w:val="24"/>
        </w:rPr>
        <w:t xml:space="preserve">(NALOs) </w:t>
      </w:r>
      <w:r w:rsidRPr="00C41A5C">
        <w:rPr>
          <w:rFonts w:eastAsia="Times New Roman" w:cs="Times New Roman"/>
          <w:b/>
          <w:szCs w:val="24"/>
        </w:rPr>
        <w:t>does your lesson plan address?</w:t>
      </w:r>
      <w:r w:rsidRPr="007E030C">
        <w:rPr>
          <w:rFonts w:eastAsia="Times New Roman" w:cs="Times New Roman"/>
          <w:b/>
          <w:szCs w:val="24"/>
        </w:rPr>
        <w:t>*</w:t>
      </w:r>
    </w:p>
    <w:p w14:paraId="3DC6ADBB" w14:textId="77777777" w:rsidR="00C41A5C" w:rsidRPr="00001B2A" w:rsidRDefault="00C41A5C" w:rsidP="00001B2A">
      <w:pPr>
        <w:pStyle w:val="ListParagraph"/>
        <w:numPr>
          <w:ilvl w:val="0"/>
          <w:numId w:val="2"/>
        </w:numPr>
        <w:spacing w:before="100" w:beforeAutospacing="1" w:after="100" w:afterAutospacing="1"/>
        <w:ind w:left="720"/>
        <w:outlineLvl w:val="2"/>
        <w:rPr>
          <w:rFonts w:eastAsia="Times New Roman" w:cs="Times New Roman"/>
          <w:bCs/>
          <w:szCs w:val="24"/>
        </w:rPr>
      </w:pPr>
      <w:r w:rsidRPr="00001B2A">
        <w:rPr>
          <w:rFonts w:eastAsia="Times New Roman" w:cs="Times New Roman"/>
          <w:bCs/>
          <w:szCs w:val="24"/>
        </w:rPr>
        <w:t>Agriculture and the Environment</w:t>
      </w:r>
    </w:p>
    <w:p w14:paraId="0A03C3F1" w14:textId="77777777" w:rsidR="00C41A5C" w:rsidRPr="00001B2A" w:rsidRDefault="00C41A5C" w:rsidP="00001B2A">
      <w:pPr>
        <w:pStyle w:val="ListParagraph"/>
        <w:numPr>
          <w:ilvl w:val="0"/>
          <w:numId w:val="2"/>
        </w:numPr>
        <w:spacing w:before="100" w:beforeAutospacing="1" w:after="100" w:afterAutospacing="1"/>
        <w:ind w:left="720"/>
        <w:outlineLvl w:val="2"/>
        <w:rPr>
          <w:rFonts w:eastAsia="Times New Roman" w:cs="Times New Roman"/>
          <w:bCs/>
          <w:szCs w:val="24"/>
        </w:rPr>
      </w:pPr>
      <w:r w:rsidRPr="00001B2A">
        <w:rPr>
          <w:rFonts w:eastAsia="Times New Roman" w:cs="Times New Roman"/>
          <w:bCs/>
          <w:szCs w:val="24"/>
        </w:rPr>
        <w:t>Plants and Animals for Food, Fiber &amp; Energy</w:t>
      </w:r>
    </w:p>
    <w:p w14:paraId="4D80A255" w14:textId="77777777" w:rsidR="00C41A5C" w:rsidRPr="00001B2A" w:rsidRDefault="00C41A5C" w:rsidP="00001B2A">
      <w:pPr>
        <w:pStyle w:val="ListParagraph"/>
        <w:numPr>
          <w:ilvl w:val="0"/>
          <w:numId w:val="2"/>
        </w:numPr>
        <w:spacing w:before="100" w:beforeAutospacing="1" w:after="100" w:afterAutospacing="1"/>
        <w:ind w:left="720"/>
        <w:outlineLvl w:val="2"/>
        <w:rPr>
          <w:rFonts w:eastAsia="Times New Roman" w:cs="Times New Roman"/>
          <w:bCs/>
          <w:szCs w:val="24"/>
        </w:rPr>
      </w:pPr>
      <w:r w:rsidRPr="00001B2A">
        <w:rPr>
          <w:rFonts w:eastAsia="Times New Roman" w:cs="Times New Roman"/>
          <w:bCs/>
          <w:szCs w:val="24"/>
        </w:rPr>
        <w:t>Food, Health, and Lifestyle</w:t>
      </w:r>
    </w:p>
    <w:p w14:paraId="5AE0700B" w14:textId="77777777" w:rsidR="00C41A5C" w:rsidRPr="00001B2A" w:rsidRDefault="00C41A5C" w:rsidP="00001B2A">
      <w:pPr>
        <w:pStyle w:val="ListParagraph"/>
        <w:numPr>
          <w:ilvl w:val="0"/>
          <w:numId w:val="2"/>
        </w:numPr>
        <w:spacing w:before="100" w:beforeAutospacing="1" w:after="100" w:afterAutospacing="1"/>
        <w:ind w:left="720"/>
        <w:outlineLvl w:val="2"/>
        <w:rPr>
          <w:rFonts w:eastAsia="Times New Roman" w:cs="Times New Roman"/>
          <w:bCs/>
          <w:szCs w:val="24"/>
        </w:rPr>
      </w:pPr>
      <w:r w:rsidRPr="00001B2A">
        <w:rPr>
          <w:rFonts w:eastAsia="Times New Roman" w:cs="Times New Roman"/>
          <w:bCs/>
          <w:szCs w:val="24"/>
        </w:rPr>
        <w:t>Science, Technology, Engineering &amp; Math</w:t>
      </w:r>
    </w:p>
    <w:p w14:paraId="6F3735AD" w14:textId="77777777" w:rsidR="00C41A5C" w:rsidRPr="00001B2A" w:rsidRDefault="00C41A5C" w:rsidP="00001B2A">
      <w:pPr>
        <w:pStyle w:val="ListParagraph"/>
        <w:numPr>
          <w:ilvl w:val="0"/>
          <w:numId w:val="2"/>
        </w:numPr>
        <w:spacing w:before="100" w:beforeAutospacing="1" w:after="100" w:afterAutospacing="1"/>
        <w:ind w:left="720"/>
        <w:outlineLvl w:val="2"/>
        <w:rPr>
          <w:rFonts w:eastAsia="Times New Roman" w:cs="Times New Roman"/>
          <w:bCs/>
          <w:szCs w:val="24"/>
        </w:rPr>
      </w:pPr>
      <w:r w:rsidRPr="00001B2A">
        <w:rPr>
          <w:rFonts w:eastAsia="Times New Roman" w:cs="Times New Roman"/>
          <w:bCs/>
          <w:szCs w:val="24"/>
        </w:rPr>
        <w:t>Culture, Society, Economy &amp; Geography</w:t>
      </w:r>
    </w:p>
    <w:p w14:paraId="34132C54" w14:textId="0825FD58" w:rsidR="00C41A5C" w:rsidRPr="00C41A5C" w:rsidRDefault="00C41A5C" w:rsidP="007E030C">
      <w:pPr>
        <w:rPr>
          <w:rFonts w:eastAsia="Times New Roman" w:cs="Times New Roman"/>
          <w:b/>
          <w:szCs w:val="24"/>
        </w:rPr>
      </w:pPr>
      <w:r w:rsidRPr="00C41A5C">
        <w:rPr>
          <w:rFonts w:eastAsia="Times New Roman" w:cs="Times New Roman"/>
          <w:b/>
          <w:szCs w:val="24"/>
        </w:rPr>
        <w:t>Content Standard</w:t>
      </w:r>
      <w:r w:rsidRPr="007E030C">
        <w:rPr>
          <w:rFonts w:eastAsia="Times New Roman" w:cs="Times New Roman"/>
          <w:b/>
          <w:szCs w:val="24"/>
        </w:rPr>
        <w:t>*</w:t>
      </w:r>
    </w:p>
    <w:p w14:paraId="5E985D5E" w14:textId="11C521DF" w:rsidR="00C41A5C" w:rsidRPr="00C41A5C" w:rsidRDefault="00C41A5C" w:rsidP="0000053D">
      <w:pPr>
        <w:spacing w:before="100" w:beforeAutospacing="1" w:after="100" w:afterAutospacing="1"/>
        <w:outlineLvl w:val="2"/>
        <w:rPr>
          <w:rFonts w:eastAsia="Times New Roman" w:cs="Times New Roman"/>
          <w:bCs/>
          <w:szCs w:val="24"/>
        </w:rPr>
      </w:pPr>
      <w:r w:rsidRPr="00C41A5C">
        <w:rPr>
          <w:rFonts w:eastAsia="Times New Roman" w:cs="Times New Roman"/>
          <w:bCs/>
          <w:szCs w:val="24"/>
        </w:rPr>
        <w:t>Economics Area:</w:t>
      </w:r>
      <w:r w:rsidR="00001B2A">
        <w:rPr>
          <w:rFonts w:eastAsia="Times New Roman" w:cs="Times New Roman"/>
          <w:bCs/>
          <w:szCs w:val="24"/>
        </w:rPr>
        <w:t xml:space="preserve"> N/A</w:t>
      </w:r>
    </w:p>
    <w:p w14:paraId="1642CA99" w14:textId="4A9AFDDA" w:rsidR="007E030C" w:rsidRDefault="00C41A5C" w:rsidP="0000053D">
      <w:pPr>
        <w:spacing w:before="100" w:beforeAutospacing="1" w:after="100" w:afterAutospacing="1"/>
        <w:outlineLvl w:val="2"/>
        <w:rPr>
          <w:rFonts w:eastAsia="Times New Roman" w:cs="Times New Roman"/>
          <w:bCs/>
          <w:szCs w:val="24"/>
        </w:rPr>
      </w:pPr>
      <w:r w:rsidRPr="00C41A5C">
        <w:rPr>
          <w:rFonts w:eastAsia="Times New Roman" w:cs="Times New Roman"/>
          <w:bCs/>
          <w:szCs w:val="24"/>
        </w:rPr>
        <w:t>Geography Area:</w:t>
      </w:r>
      <w:r w:rsidR="00001B2A">
        <w:rPr>
          <w:rFonts w:eastAsia="Times New Roman" w:cs="Times New Roman"/>
          <w:bCs/>
          <w:szCs w:val="24"/>
        </w:rPr>
        <w:t xml:space="preserve"> N/A</w:t>
      </w:r>
    </w:p>
    <w:p w14:paraId="1B631531" w14:textId="78BD2DEF" w:rsidR="00C41A5C" w:rsidRDefault="00C41A5C" w:rsidP="0000053D">
      <w:pPr>
        <w:spacing w:before="100" w:beforeAutospacing="1"/>
        <w:outlineLvl w:val="2"/>
        <w:rPr>
          <w:rFonts w:eastAsia="Times New Roman" w:cs="Times New Roman"/>
          <w:bCs/>
          <w:szCs w:val="24"/>
        </w:rPr>
      </w:pPr>
      <w:r w:rsidRPr="00C41A5C">
        <w:rPr>
          <w:rFonts w:eastAsia="Times New Roman" w:cs="Times New Roman"/>
          <w:bCs/>
          <w:szCs w:val="24"/>
        </w:rPr>
        <w:t>Health Area:</w:t>
      </w:r>
    </w:p>
    <w:p w14:paraId="6A3A1FF6" w14:textId="4C0491FA" w:rsidR="00001B2A" w:rsidRDefault="00001B2A" w:rsidP="00001B2A">
      <w:pPr>
        <w:pStyle w:val="ListParagraph"/>
        <w:numPr>
          <w:ilvl w:val="0"/>
          <w:numId w:val="3"/>
        </w:numPr>
      </w:pPr>
      <w:r>
        <w:t xml:space="preserve">Students will comprehend concepts related to health promotion and disease prevention to enhance health. </w:t>
      </w:r>
    </w:p>
    <w:p w14:paraId="52E909F1" w14:textId="4972EC56" w:rsidR="00001B2A" w:rsidRDefault="00001B2A" w:rsidP="00001B2A">
      <w:pPr>
        <w:pStyle w:val="ListParagraph"/>
        <w:numPr>
          <w:ilvl w:val="0"/>
          <w:numId w:val="3"/>
        </w:numPr>
      </w:pPr>
      <w:r>
        <w:lastRenderedPageBreak/>
        <w:t xml:space="preserve">Students will analyze the influence of family, peers, culture, media, technology, and other factors on health behaviors. </w:t>
      </w:r>
    </w:p>
    <w:p w14:paraId="512F39C4" w14:textId="738F89CF" w:rsidR="00001B2A" w:rsidRDefault="00001B2A" w:rsidP="00001B2A">
      <w:pPr>
        <w:pStyle w:val="ListParagraph"/>
        <w:numPr>
          <w:ilvl w:val="0"/>
          <w:numId w:val="3"/>
        </w:numPr>
      </w:pPr>
      <w:r>
        <w:t>Students will demonstrate the ability to access valid information, products, and services to enhance health.</w:t>
      </w:r>
    </w:p>
    <w:p w14:paraId="1BC7FE87" w14:textId="57390ACE" w:rsidR="00001B2A" w:rsidRDefault="00001B2A" w:rsidP="00001B2A">
      <w:pPr>
        <w:pStyle w:val="ListParagraph"/>
        <w:numPr>
          <w:ilvl w:val="0"/>
          <w:numId w:val="3"/>
        </w:numPr>
      </w:pPr>
      <w:r>
        <w:t xml:space="preserve">Students will demonstrate the ability to use interpersonal communication skills to enhance health and avoid or reduce health risks. </w:t>
      </w:r>
    </w:p>
    <w:p w14:paraId="627C5137" w14:textId="1E79416A" w:rsidR="00001B2A" w:rsidRDefault="00001B2A" w:rsidP="00001B2A">
      <w:pPr>
        <w:pStyle w:val="ListParagraph"/>
        <w:numPr>
          <w:ilvl w:val="0"/>
          <w:numId w:val="3"/>
        </w:numPr>
      </w:pPr>
      <w:r>
        <w:t xml:space="preserve">Students will demonstrate the ability to use decision making skills to enhance health. </w:t>
      </w:r>
    </w:p>
    <w:p w14:paraId="56449275" w14:textId="6A1583B9" w:rsidR="00001B2A" w:rsidRDefault="00001B2A" w:rsidP="00001B2A">
      <w:pPr>
        <w:pStyle w:val="ListParagraph"/>
        <w:numPr>
          <w:ilvl w:val="0"/>
          <w:numId w:val="3"/>
        </w:numPr>
      </w:pPr>
      <w:r>
        <w:t xml:space="preserve">Students will demonstrate the ability to use goal-setting skills to enhance health. </w:t>
      </w:r>
    </w:p>
    <w:p w14:paraId="1FB3666D" w14:textId="055A7761" w:rsidR="00001B2A" w:rsidRDefault="00001B2A" w:rsidP="00001B2A">
      <w:pPr>
        <w:pStyle w:val="ListParagraph"/>
        <w:numPr>
          <w:ilvl w:val="0"/>
          <w:numId w:val="3"/>
        </w:numPr>
      </w:pPr>
      <w:r>
        <w:t xml:space="preserve">Students will demonstrate the ability to practice health enhancing behaviors and avoid or reduce health risks. </w:t>
      </w:r>
    </w:p>
    <w:p w14:paraId="406D27DC" w14:textId="633DB594" w:rsidR="00001B2A" w:rsidRDefault="00001B2A" w:rsidP="00001B2A">
      <w:pPr>
        <w:pStyle w:val="ListParagraph"/>
        <w:numPr>
          <w:ilvl w:val="0"/>
          <w:numId w:val="3"/>
        </w:numPr>
      </w:pPr>
      <w:r>
        <w:t xml:space="preserve">Students will demonstrate the ability to advocate for personal, family, and community health. </w:t>
      </w:r>
    </w:p>
    <w:p w14:paraId="4330C8D3" w14:textId="679E0E8D" w:rsidR="00C41A5C" w:rsidRPr="00C41A5C" w:rsidRDefault="00C41A5C" w:rsidP="0000053D">
      <w:pPr>
        <w:spacing w:before="100" w:beforeAutospacing="1" w:after="100" w:afterAutospacing="1"/>
        <w:outlineLvl w:val="2"/>
        <w:rPr>
          <w:rFonts w:eastAsia="Times New Roman" w:cs="Times New Roman"/>
          <w:bCs/>
          <w:szCs w:val="24"/>
        </w:rPr>
      </w:pPr>
      <w:r w:rsidRPr="00C41A5C">
        <w:rPr>
          <w:rFonts w:eastAsia="Times New Roman" w:cs="Times New Roman"/>
          <w:bCs/>
          <w:szCs w:val="24"/>
        </w:rPr>
        <w:t>History Area:</w:t>
      </w:r>
      <w:r w:rsidR="00001B2A">
        <w:rPr>
          <w:rFonts w:eastAsia="Times New Roman" w:cs="Times New Roman"/>
          <w:bCs/>
          <w:szCs w:val="24"/>
        </w:rPr>
        <w:t xml:space="preserve"> N/A</w:t>
      </w:r>
    </w:p>
    <w:p w14:paraId="41952031" w14:textId="10D26F0A" w:rsidR="00C41A5C" w:rsidRDefault="00C41A5C" w:rsidP="0000053D">
      <w:pPr>
        <w:spacing w:before="100" w:beforeAutospacing="1"/>
        <w:outlineLvl w:val="2"/>
        <w:rPr>
          <w:rFonts w:eastAsia="Times New Roman" w:cs="Times New Roman"/>
          <w:bCs/>
          <w:szCs w:val="24"/>
        </w:rPr>
      </w:pPr>
      <w:r w:rsidRPr="00C41A5C">
        <w:rPr>
          <w:rFonts w:eastAsia="Times New Roman" w:cs="Times New Roman"/>
          <w:bCs/>
          <w:szCs w:val="24"/>
        </w:rPr>
        <w:t>Science Area:</w:t>
      </w:r>
    </w:p>
    <w:p w14:paraId="73FA8611" w14:textId="49BE48F0" w:rsidR="0000053D" w:rsidRPr="0000053D" w:rsidRDefault="0000053D" w:rsidP="0000053D">
      <w:pPr>
        <w:pStyle w:val="ListParagraph"/>
        <w:numPr>
          <w:ilvl w:val="0"/>
          <w:numId w:val="3"/>
        </w:numPr>
      </w:pPr>
      <w:r w:rsidRPr="0000053D">
        <w:t>Students will analyze a major global challenge to specify qualitative and quantitative criteria and constraints for solutions that account for societal needs and wants.</w:t>
      </w:r>
    </w:p>
    <w:p w14:paraId="0E086AF6" w14:textId="3B500616" w:rsidR="0000053D" w:rsidRPr="0000053D" w:rsidRDefault="0000053D" w:rsidP="0000053D">
      <w:pPr>
        <w:pStyle w:val="ListParagraph"/>
        <w:numPr>
          <w:ilvl w:val="0"/>
          <w:numId w:val="3"/>
        </w:numPr>
      </w:pPr>
      <w:r>
        <w:t>Students will e</w:t>
      </w:r>
      <w:r w:rsidRPr="0000053D">
        <w:t>valuate a solution to a complex real-world problem based on prioritized criteria and trade-offs that account for a range of constraints, including cost, safety, reliability, and aesthetics, as well as possible social, cultural, and environmental impacts.</w:t>
      </w:r>
    </w:p>
    <w:p w14:paraId="2400F8BB" w14:textId="35E5C455" w:rsidR="0000053D" w:rsidRPr="0000053D" w:rsidRDefault="0000053D" w:rsidP="0000053D">
      <w:pPr>
        <w:pStyle w:val="ListParagraph"/>
        <w:numPr>
          <w:ilvl w:val="0"/>
          <w:numId w:val="3"/>
        </w:numPr>
      </w:pPr>
      <w:r>
        <w:t>Students will u</w:t>
      </w:r>
      <w:r w:rsidRPr="0000053D">
        <w:t>se a computer simulation to model the impact of proposed solutions to a complex real-world problem with numerous criteria and constraints on interactions within and between systems relevant to the problem.</w:t>
      </w:r>
    </w:p>
    <w:p w14:paraId="1100D3F7" w14:textId="77777777" w:rsidR="00A26D9A" w:rsidRPr="007E030C" w:rsidRDefault="00A26D9A" w:rsidP="00A26D9A">
      <w:pPr>
        <w:pStyle w:val="lgbr"/>
        <w:rPr>
          <w:b/>
        </w:rPr>
      </w:pPr>
      <w:r w:rsidRPr="007E030C">
        <w:rPr>
          <w:b/>
        </w:rPr>
        <w:t>Common Core Connections</w:t>
      </w:r>
      <w:r w:rsidRPr="007E030C">
        <w:rPr>
          <w:rStyle w:val="requiredfield"/>
          <w:b/>
        </w:rPr>
        <w:t>*</w:t>
      </w:r>
    </w:p>
    <w:p w14:paraId="42220D40" w14:textId="77777777" w:rsidR="00A26D9A" w:rsidRPr="005D70BC" w:rsidRDefault="00A26D9A" w:rsidP="0000053D">
      <w:pPr>
        <w:pStyle w:val="lgbr"/>
        <w:rPr>
          <w:b/>
        </w:rPr>
      </w:pPr>
      <w:r w:rsidRPr="005D70BC">
        <w:rPr>
          <w:b/>
        </w:rPr>
        <w:t>Anchor Standards</w:t>
      </w:r>
    </w:p>
    <w:p w14:paraId="2F632A17" w14:textId="024BAE13" w:rsidR="00A26D9A" w:rsidRPr="00473B35" w:rsidRDefault="00A26D9A" w:rsidP="0000053D">
      <w:pPr>
        <w:pStyle w:val="Heading3"/>
        <w:spacing w:after="0" w:afterAutospacing="0"/>
        <w:rPr>
          <w:sz w:val="24"/>
          <w:szCs w:val="24"/>
        </w:rPr>
      </w:pPr>
      <w:r w:rsidRPr="00473B35">
        <w:rPr>
          <w:sz w:val="24"/>
          <w:szCs w:val="24"/>
        </w:rPr>
        <w:t>Reading</w:t>
      </w:r>
    </w:p>
    <w:bookmarkStart w:id="0" w:name="CCSS.ELA-Literacy.CCRA.R.1"/>
    <w:p w14:paraId="4D4DA0A3" w14:textId="77777777" w:rsidR="0000053D" w:rsidRPr="0000053D" w:rsidRDefault="0000053D" w:rsidP="0000053D">
      <w:pPr>
        <w:pStyle w:val="ListParagraph"/>
        <w:numPr>
          <w:ilvl w:val="0"/>
          <w:numId w:val="4"/>
        </w:numPr>
        <w:rPr>
          <w:rFonts w:cs="Times New Roman"/>
          <w:color w:val="202020"/>
          <w:szCs w:val="24"/>
        </w:rPr>
      </w:pPr>
      <w:r w:rsidRPr="0000053D">
        <w:rPr>
          <w:rFonts w:cs="Times New Roman"/>
          <w:color w:val="202020"/>
          <w:szCs w:val="24"/>
        </w:rPr>
        <w:fldChar w:fldCharType="begin"/>
      </w:r>
      <w:r w:rsidRPr="0000053D">
        <w:rPr>
          <w:rFonts w:cs="Times New Roman"/>
          <w:color w:val="202020"/>
          <w:szCs w:val="24"/>
        </w:rPr>
        <w:instrText xml:space="preserve"> HYPERLINK "http://www.corestandards.org/ELA-Literacy/CCRA/R/1/" </w:instrText>
      </w:r>
      <w:r w:rsidRPr="0000053D">
        <w:rPr>
          <w:rFonts w:cs="Times New Roman"/>
          <w:color w:val="202020"/>
          <w:szCs w:val="24"/>
        </w:rPr>
        <w:fldChar w:fldCharType="separate"/>
      </w:r>
      <w:r w:rsidRPr="0000053D">
        <w:rPr>
          <w:rStyle w:val="Hyperlink"/>
          <w:rFonts w:cs="Times New Roman"/>
          <w:caps/>
          <w:color w:val="373737"/>
          <w:szCs w:val="24"/>
        </w:rPr>
        <w:t>CCSS.ELA-LITERACY.CCRA.R.1</w:t>
      </w:r>
      <w:r w:rsidRPr="0000053D">
        <w:rPr>
          <w:rFonts w:cs="Times New Roman"/>
          <w:color w:val="202020"/>
          <w:szCs w:val="24"/>
        </w:rPr>
        <w:fldChar w:fldCharType="end"/>
      </w:r>
      <w:bookmarkEnd w:id="0"/>
      <w:r w:rsidRPr="0000053D">
        <w:rPr>
          <w:rFonts w:cs="Times New Roman"/>
          <w:color w:val="202020"/>
          <w:szCs w:val="24"/>
        </w:rPr>
        <w:br/>
      </w:r>
      <w:r w:rsidRPr="0000053D">
        <w:rPr>
          <w:rFonts w:cs="Times New Roman"/>
          <w:i/>
          <w:color w:val="202020"/>
          <w:szCs w:val="24"/>
        </w:rPr>
        <w:t>Read closely to determine what the text says explicitly and to make logical inferences from it; cite specific textual evidence when writing or speaking to support conclusions drawn from the text.</w:t>
      </w:r>
    </w:p>
    <w:bookmarkStart w:id="1" w:name="CCSS.ELA-Literacy.CCRA.R.2"/>
    <w:p w14:paraId="36187D9C" w14:textId="77777777" w:rsidR="0000053D" w:rsidRPr="0000053D" w:rsidRDefault="0000053D" w:rsidP="0000053D">
      <w:pPr>
        <w:pStyle w:val="ListParagraph"/>
        <w:numPr>
          <w:ilvl w:val="0"/>
          <w:numId w:val="4"/>
        </w:numPr>
        <w:rPr>
          <w:rFonts w:cs="Times New Roman"/>
          <w:color w:val="202020"/>
          <w:szCs w:val="24"/>
        </w:rPr>
      </w:pPr>
      <w:r w:rsidRPr="0000053D">
        <w:rPr>
          <w:rFonts w:cs="Times New Roman"/>
          <w:color w:val="202020"/>
          <w:szCs w:val="24"/>
        </w:rPr>
        <w:fldChar w:fldCharType="begin"/>
      </w:r>
      <w:r w:rsidRPr="0000053D">
        <w:rPr>
          <w:rFonts w:cs="Times New Roman"/>
          <w:color w:val="202020"/>
          <w:szCs w:val="24"/>
        </w:rPr>
        <w:instrText xml:space="preserve"> HYPERLINK "http://www.corestandards.org/ELA-Literacy/CCRA/R/2/" </w:instrText>
      </w:r>
      <w:r w:rsidRPr="0000053D">
        <w:rPr>
          <w:rFonts w:cs="Times New Roman"/>
          <w:color w:val="202020"/>
          <w:szCs w:val="24"/>
        </w:rPr>
        <w:fldChar w:fldCharType="separate"/>
      </w:r>
      <w:r w:rsidRPr="0000053D">
        <w:rPr>
          <w:rStyle w:val="Hyperlink"/>
          <w:rFonts w:cs="Times New Roman"/>
          <w:caps/>
          <w:color w:val="373737"/>
          <w:szCs w:val="24"/>
        </w:rPr>
        <w:t>CCSS.ELA-LITERACY.CCRA.R.2</w:t>
      </w:r>
      <w:r w:rsidRPr="0000053D">
        <w:rPr>
          <w:rFonts w:cs="Times New Roman"/>
          <w:color w:val="202020"/>
          <w:szCs w:val="24"/>
        </w:rPr>
        <w:fldChar w:fldCharType="end"/>
      </w:r>
      <w:bookmarkEnd w:id="1"/>
      <w:r w:rsidRPr="0000053D">
        <w:rPr>
          <w:rFonts w:cs="Times New Roman"/>
          <w:color w:val="202020"/>
          <w:szCs w:val="24"/>
        </w:rPr>
        <w:br/>
      </w:r>
      <w:r w:rsidRPr="0000053D">
        <w:rPr>
          <w:rFonts w:cs="Times New Roman"/>
          <w:i/>
          <w:color w:val="202020"/>
          <w:szCs w:val="24"/>
        </w:rPr>
        <w:t>Determine central ideas or themes of a text and analyze their development; summarize the key supporting details and ideas.</w:t>
      </w:r>
    </w:p>
    <w:bookmarkStart w:id="2" w:name="CCSS.ELA-Literacy.CCRA.R.3"/>
    <w:p w14:paraId="64978ED4" w14:textId="0F73B38A" w:rsidR="0000053D" w:rsidRPr="0000053D" w:rsidRDefault="0000053D" w:rsidP="0000053D">
      <w:pPr>
        <w:pStyle w:val="ListParagraph"/>
        <w:numPr>
          <w:ilvl w:val="0"/>
          <w:numId w:val="4"/>
        </w:numPr>
        <w:rPr>
          <w:rFonts w:cs="Times New Roman"/>
          <w:color w:val="202020"/>
          <w:szCs w:val="24"/>
        </w:rPr>
      </w:pPr>
      <w:r w:rsidRPr="0000053D">
        <w:rPr>
          <w:rFonts w:cs="Times New Roman"/>
          <w:color w:val="202020"/>
          <w:szCs w:val="24"/>
        </w:rPr>
        <w:fldChar w:fldCharType="begin"/>
      </w:r>
      <w:r w:rsidRPr="0000053D">
        <w:rPr>
          <w:rFonts w:cs="Times New Roman"/>
          <w:color w:val="202020"/>
          <w:szCs w:val="24"/>
        </w:rPr>
        <w:instrText xml:space="preserve"> HYPERLINK "http://www.corestandards.org/ELA-Literacy/CCRA/R/3/" </w:instrText>
      </w:r>
      <w:r w:rsidRPr="0000053D">
        <w:rPr>
          <w:rFonts w:cs="Times New Roman"/>
          <w:color w:val="202020"/>
          <w:szCs w:val="24"/>
        </w:rPr>
        <w:fldChar w:fldCharType="separate"/>
      </w:r>
      <w:r w:rsidRPr="0000053D">
        <w:rPr>
          <w:rStyle w:val="Hyperlink"/>
          <w:rFonts w:cs="Times New Roman"/>
          <w:caps/>
          <w:color w:val="373737"/>
          <w:szCs w:val="24"/>
        </w:rPr>
        <w:t>CCSS.ELA-LITERACY.CCRA.R.3</w:t>
      </w:r>
      <w:r w:rsidRPr="0000053D">
        <w:rPr>
          <w:rFonts w:cs="Times New Roman"/>
          <w:color w:val="202020"/>
          <w:szCs w:val="24"/>
        </w:rPr>
        <w:fldChar w:fldCharType="end"/>
      </w:r>
      <w:bookmarkEnd w:id="2"/>
      <w:r w:rsidRPr="0000053D">
        <w:rPr>
          <w:rFonts w:cs="Times New Roman"/>
          <w:color w:val="202020"/>
          <w:szCs w:val="24"/>
        </w:rPr>
        <w:br/>
      </w:r>
      <w:r w:rsidRPr="0000053D">
        <w:rPr>
          <w:rFonts w:cs="Times New Roman"/>
          <w:i/>
          <w:color w:val="202020"/>
          <w:szCs w:val="24"/>
        </w:rPr>
        <w:t>Analyze how and why individuals, events, or ideas develop and interact over the course of a text.</w:t>
      </w:r>
    </w:p>
    <w:bookmarkStart w:id="3" w:name="CCSS.ELA-Literacy.CCRA.R.4"/>
    <w:p w14:paraId="2B0203BE" w14:textId="77777777" w:rsidR="0000053D" w:rsidRPr="0000053D" w:rsidRDefault="0000053D" w:rsidP="0000053D">
      <w:pPr>
        <w:pStyle w:val="ListParagraph"/>
        <w:numPr>
          <w:ilvl w:val="0"/>
          <w:numId w:val="4"/>
        </w:numPr>
        <w:rPr>
          <w:rFonts w:cs="Times New Roman"/>
          <w:color w:val="202020"/>
          <w:szCs w:val="24"/>
        </w:rPr>
      </w:pPr>
      <w:r w:rsidRPr="0000053D">
        <w:rPr>
          <w:rFonts w:cs="Times New Roman"/>
          <w:color w:val="202020"/>
          <w:szCs w:val="24"/>
        </w:rPr>
        <w:fldChar w:fldCharType="begin"/>
      </w:r>
      <w:r w:rsidRPr="0000053D">
        <w:rPr>
          <w:rFonts w:cs="Times New Roman"/>
          <w:color w:val="202020"/>
          <w:szCs w:val="24"/>
        </w:rPr>
        <w:instrText xml:space="preserve"> HYPERLINK "http://www.corestandards.org/ELA-Literacy/CCRA/R/4/" </w:instrText>
      </w:r>
      <w:r w:rsidRPr="0000053D">
        <w:rPr>
          <w:rFonts w:cs="Times New Roman"/>
          <w:color w:val="202020"/>
          <w:szCs w:val="24"/>
        </w:rPr>
        <w:fldChar w:fldCharType="separate"/>
      </w:r>
      <w:r w:rsidRPr="0000053D">
        <w:rPr>
          <w:rStyle w:val="Hyperlink"/>
          <w:rFonts w:cs="Times New Roman"/>
          <w:caps/>
          <w:color w:val="373737"/>
          <w:szCs w:val="24"/>
        </w:rPr>
        <w:t>CCSS.ELA-LITERACY.CCRA.R.4</w:t>
      </w:r>
      <w:r w:rsidRPr="0000053D">
        <w:rPr>
          <w:rFonts w:cs="Times New Roman"/>
          <w:color w:val="202020"/>
          <w:szCs w:val="24"/>
        </w:rPr>
        <w:fldChar w:fldCharType="end"/>
      </w:r>
      <w:bookmarkEnd w:id="3"/>
      <w:r w:rsidRPr="0000053D">
        <w:rPr>
          <w:rFonts w:cs="Times New Roman"/>
          <w:color w:val="202020"/>
          <w:szCs w:val="24"/>
        </w:rPr>
        <w:br/>
      </w:r>
      <w:r w:rsidRPr="0000053D">
        <w:rPr>
          <w:rFonts w:cs="Times New Roman"/>
          <w:i/>
          <w:color w:val="202020"/>
          <w:szCs w:val="24"/>
        </w:rPr>
        <w:t>Interpret words and phrases as they are used in a text, including determining technical, connotative, and figurative meanings, and analyze how specific word choices shape meaning or tone.</w:t>
      </w:r>
    </w:p>
    <w:bookmarkStart w:id="4" w:name="CCSS.ELA-Literacy.CCRA.R.5"/>
    <w:p w14:paraId="07565BC8" w14:textId="77777777" w:rsidR="0000053D" w:rsidRPr="0000053D" w:rsidRDefault="0000053D" w:rsidP="0000053D">
      <w:pPr>
        <w:pStyle w:val="ListParagraph"/>
        <w:numPr>
          <w:ilvl w:val="0"/>
          <w:numId w:val="4"/>
        </w:numPr>
        <w:rPr>
          <w:rFonts w:cs="Times New Roman"/>
          <w:color w:val="202020"/>
          <w:szCs w:val="24"/>
        </w:rPr>
      </w:pPr>
      <w:r w:rsidRPr="0000053D">
        <w:rPr>
          <w:rFonts w:cs="Times New Roman"/>
          <w:color w:val="202020"/>
          <w:szCs w:val="24"/>
        </w:rPr>
        <w:lastRenderedPageBreak/>
        <w:fldChar w:fldCharType="begin"/>
      </w:r>
      <w:r w:rsidRPr="0000053D">
        <w:rPr>
          <w:rFonts w:cs="Times New Roman"/>
          <w:color w:val="202020"/>
          <w:szCs w:val="24"/>
        </w:rPr>
        <w:instrText xml:space="preserve"> HYPERLINK "http://www.corestandards.org/ELA-Literacy/CCRA/R/5/" </w:instrText>
      </w:r>
      <w:r w:rsidRPr="0000053D">
        <w:rPr>
          <w:rFonts w:cs="Times New Roman"/>
          <w:color w:val="202020"/>
          <w:szCs w:val="24"/>
        </w:rPr>
        <w:fldChar w:fldCharType="separate"/>
      </w:r>
      <w:r w:rsidRPr="0000053D">
        <w:rPr>
          <w:rStyle w:val="Hyperlink"/>
          <w:rFonts w:cs="Times New Roman"/>
          <w:caps/>
          <w:color w:val="373737"/>
          <w:szCs w:val="24"/>
        </w:rPr>
        <w:t>CCSS.ELA-LITERACY.CCRA.R.5</w:t>
      </w:r>
      <w:r w:rsidRPr="0000053D">
        <w:rPr>
          <w:rFonts w:cs="Times New Roman"/>
          <w:color w:val="202020"/>
          <w:szCs w:val="24"/>
        </w:rPr>
        <w:fldChar w:fldCharType="end"/>
      </w:r>
      <w:bookmarkEnd w:id="4"/>
      <w:r w:rsidRPr="0000053D">
        <w:rPr>
          <w:rFonts w:cs="Times New Roman"/>
          <w:color w:val="202020"/>
          <w:szCs w:val="24"/>
        </w:rPr>
        <w:br/>
      </w:r>
      <w:r w:rsidRPr="0000053D">
        <w:rPr>
          <w:rFonts w:cs="Times New Roman"/>
          <w:i/>
          <w:color w:val="202020"/>
          <w:szCs w:val="24"/>
        </w:rPr>
        <w:t>Analyze the structure of texts, including how specific sentences, paragraphs, and larger portions of the text (e.g., a section, chapter, scene, or stanza) relate to each other and the whole.</w:t>
      </w:r>
    </w:p>
    <w:bookmarkStart w:id="5" w:name="CCSS.ELA-Literacy.CCRA.R.6"/>
    <w:p w14:paraId="170BAD46" w14:textId="77777777" w:rsidR="0000053D" w:rsidRPr="0000053D" w:rsidRDefault="0000053D" w:rsidP="0000053D">
      <w:pPr>
        <w:pStyle w:val="ListParagraph"/>
        <w:numPr>
          <w:ilvl w:val="0"/>
          <w:numId w:val="4"/>
        </w:numPr>
        <w:rPr>
          <w:rFonts w:cs="Times New Roman"/>
          <w:color w:val="202020"/>
          <w:szCs w:val="24"/>
        </w:rPr>
      </w:pPr>
      <w:r w:rsidRPr="0000053D">
        <w:rPr>
          <w:rFonts w:cs="Times New Roman"/>
          <w:color w:val="202020"/>
          <w:szCs w:val="24"/>
        </w:rPr>
        <w:fldChar w:fldCharType="begin"/>
      </w:r>
      <w:r w:rsidRPr="0000053D">
        <w:rPr>
          <w:rFonts w:cs="Times New Roman"/>
          <w:color w:val="202020"/>
          <w:szCs w:val="24"/>
        </w:rPr>
        <w:instrText xml:space="preserve"> HYPERLINK "http://www.corestandards.org/ELA-Literacy/CCRA/R/6/" </w:instrText>
      </w:r>
      <w:r w:rsidRPr="0000053D">
        <w:rPr>
          <w:rFonts w:cs="Times New Roman"/>
          <w:color w:val="202020"/>
          <w:szCs w:val="24"/>
        </w:rPr>
        <w:fldChar w:fldCharType="separate"/>
      </w:r>
      <w:r w:rsidRPr="0000053D">
        <w:rPr>
          <w:rStyle w:val="Hyperlink"/>
          <w:rFonts w:cs="Times New Roman"/>
          <w:caps/>
          <w:color w:val="373737"/>
          <w:szCs w:val="24"/>
        </w:rPr>
        <w:t>CCSS.ELA-LITERACY.CCRA.R.6</w:t>
      </w:r>
      <w:r w:rsidRPr="0000053D">
        <w:rPr>
          <w:rFonts w:cs="Times New Roman"/>
          <w:color w:val="202020"/>
          <w:szCs w:val="24"/>
        </w:rPr>
        <w:fldChar w:fldCharType="end"/>
      </w:r>
      <w:bookmarkEnd w:id="5"/>
      <w:r w:rsidRPr="0000053D">
        <w:rPr>
          <w:rFonts w:cs="Times New Roman"/>
          <w:color w:val="202020"/>
          <w:szCs w:val="24"/>
        </w:rPr>
        <w:br/>
      </w:r>
      <w:r w:rsidRPr="0000053D">
        <w:rPr>
          <w:rFonts w:cs="Times New Roman"/>
          <w:i/>
          <w:color w:val="202020"/>
          <w:szCs w:val="24"/>
        </w:rPr>
        <w:t>Assess how point of view or purpose shapes the content and style of a text.</w:t>
      </w:r>
    </w:p>
    <w:bookmarkStart w:id="6" w:name="CCSS.ELA-Literacy.CCRA.R.7"/>
    <w:p w14:paraId="38311994" w14:textId="2587E422" w:rsidR="0000053D" w:rsidRPr="0000053D" w:rsidRDefault="0000053D" w:rsidP="0000053D">
      <w:pPr>
        <w:pStyle w:val="ListParagraph"/>
        <w:numPr>
          <w:ilvl w:val="0"/>
          <w:numId w:val="4"/>
        </w:numPr>
        <w:rPr>
          <w:rFonts w:cs="Times New Roman"/>
          <w:color w:val="202020"/>
          <w:szCs w:val="24"/>
        </w:rPr>
      </w:pPr>
      <w:r w:rsidRPr="0000053D">
        <w:rPr>
          <w:rFonts w:cs="Times New Roman"/>
          <w:color w:val="202020"/>
          <w:szCs w:val="24"/>
        </w:rPr>
        <w:fldChar w:fldCharType="begin"/>
      </w:r>
      <w:r w:rsidRPr="0000053D">
        <w:rPr>
          <w:rFonts w:cs="Times New Roman"/>
          <w:color w:val="202020"/>
          <w:szCs w:val="24"/>
        </w:rPr>
        <w:instrText xml:space="preserve"> HYPERLINK "http://www.corestandards.org/ELA-Literacy/CCRA/R/7/" </w:instrText>
      </w:r>
      <w:r w:rsidRPr="0000053D">
        <w:rPr>
          <w:rFonts w:cs="Times New Roman"/>
          <w:color w:val="202020"/>
          <w:szCs w:val="24"/>
        </w:rPr>
        <w:fldChar w:fldCharType="separate"/>
      </w:r>
      <w:r w:rsidRPr="0000053D">
        <w:rPr>
          <w:rStyle w:val="Hyperlink"/>
          <w:rFonts w:cs="Times New Roman"/>
          <w:caps/>
          <w:color w:val="373737"/>
          <w:szCs w:val="24"/>
        </w:rPr>
        <w:t>CCSS.ELA-LITERACY.CCRA.R.7</w:t>
      </w:r>
      <w:r w:rsidRPr="0000053D">
        <w:rPr>
          <w:rFonts w:cs="Times New Roman"/>
          <w:color w:val="202020"/>
          <w:szCs w:val="24"/>
        </w:rPr>
        <w:fldChar w:fldCharType="end"/>
      </w:r>
      <w:bookmarkEnd w:id="6"/>
      <w:r w:rsidRPr="0000053D">
        <w:rPr>
          <w:rFonts w:cs="Times New Roman"/>
          <w:color w:val="202020"/>
          <w:szCs w:val="24"/>
        </w:rPr>
        <w:br/>
      </w:r>
      <w:r w:rsidRPr="0000053D">
        <w:rPr>
          <w:rFonts w:cs="Times New Roman"/>
          <w:i/>
          <w:color w:val="202020"/>
          <w:szCs w:val="24"/>
        </w:rPr>
        <w:t>Integrate and evaluate content presented in diverse media and formats, including visually and quantitatively, as well as in words.</w:t>
      </w:r>
    </w:p>
    <w:bookmarkStart w:id="7" w:name="CCSS.ELA-Literacy.CCRA.R.8"/>
    <w:p w14:paraId="4EAF2475" w14:textId="77777777" w:rsidR="0000053D" w:rsidRPr="0000053D" w:rsidRDefault="0000053D" w:rsidP="0000053D">
      <w:pPr>
        <w:pStyle w:val="ListParagraph"/>
        <w:numPr>
          <w:ilvl w:val="0"/>
          <w:numId w:val="4"/>
        </w:numPr>
        <w:rPr>
          <w:rFonts w:cs="Times New Roman"/>
          <w:color w:val="202020"/>
          <w:szCs w:val="24"/>
        </w:rPr>
      </w:pPr>
      <w:r w:rsidRPr="0000053D">
        <w:rPr>
          <w:rFonts w:cs="Times New Roman"/>
          <w:color w:val="202020"/>
          <w:szCs w:val="24"/>
        </w:rPr>
        <w:fldChar w:fldCharType="begin"/>
      </w:r>
      <w:r w:rsidRPr="0000053D">
        <w:rPr>
          <w:rFonts w:cs="Times New Roman"/>
          <w:color w:val="202020"/>
          <w:szCs w:val="24"/>
        </w:rPr>
        <w:instrText xml:space="preserve"> HYPERLINK "http://www.corestandards.org/ELA-Literacy/CCRA/R/8/" </w:instrText>
      </w:r>
      <w:r w:rsidRPr="0000053D">
        <w:rPr>
          <w:rFonts w:cs="Times New Roman"/>
          <w:color w:val="202020"/>
          <w:szCs w:val="24"/>
        </w:rPr>
        <w:fldChar w:fldCharType="separate"/>
      </w:r>
      <w:r w:rsidRPr="0000053D">
        <w:rPr>
          <w:rStyle w:val="Hyperlink"/>
          <w:rFonts w:cs="Times New Roman"/>
          <w:caps/>
          <w:color w:val="373737"/>
          <w:szCs w:val="24"/>
        </w:rPr>
        <w:t>CCSS.ELA-LITERACY.CCRA.R.8</w:t>
      </w:r>
      <w:r w:rsidRPr="0000053D">
        <w:rPr>
          <w:rFonts w:cs="Times New Roman"/>
          <w:color w:val="202020"/>
          <w:szCs w:val="24"/>
        </w:rPr>
        <w:fldChar w:fldCharType="end"/>
      </w:r>
      <w:bookmarkEnd w:id="7"/>
      <w:r w:rsidRPr="0000053D">
        <w:rPr>
          <w:rFonts w:cs="Times New Roman"/>
          <w:color w:val="202020"/>
          <w:szCs w:val="24"/>
        </w:rPr>
        <w:br/>
      </w:r>
      <w:r w:rsidRPr="0000053D">
        <w:rPr>
          <w:rFonts w:cs="Times New Roman"/>
          <w:i/>
          <w:color w:val="202020"/>
          <w:szCs w:val="24"/>
        </w:rPr>
        <w:t>Delineate and evaluate the argument and specific claims in a text, including the validity of the reasoning as well as the relevance and sufficiency of the evidence.</w:t>
      </w:r>
    </w:p>
    <w:p w14:paraId="6C8ABE11" w14:textId="6194BE08" w:rsidR="00473B35" w:rsidRPr="00473B35" w:rsidRDefault="00473B35" w:rsidP="00473B35">
      <w:pPr>
        <w:pStyle w:val="Heading3"/>
        <w:spacing w:after="0" w:afterAutospacing="0"/>
        <w:rPr>
          <w:sz w:val="24"/>
          <w:szCs w:val="24"/>
        </w:rPr>
      </w:pPr>
      <w:r w:rsidRPr="00473B35">
        <w:rPr>
          <w:sz w:val="24"/>
          <w:szCs w:val="24"/>
        </w:rPr>
        <w:t>Writing</w:t>
      </w:r>
    </w:p>
    <w:p w14:paraId="0A528608" w14:textId="39867E3C" w:rsidR="00A26D9A" w:rsidRPr="006A6576" w:rsidRDefault="006A6576" w:rsidP="006A6576">
      <w:pPr>
        <w:pStyle w:val="ListParagraph"/>
        <w:numPr>
          <w:ilvl w:val="0"/>
          <w:numId w:val="5"/>
        </w:numPr>
        <w:rPr>
          <w:rFonts w:cs="Times New Roman"/>
          <w:caps/>
          <w:color w:val="373737"/>
        </w:rPr>
      </w:pPr>
      <w:r w:rsidRPr="006A6576">
        <w:rPr>
          <w:rStyle w:val="Hyperlink"/>
          <w:rFonts w:cs="Times New Roman"/>
          <w:caps/>
          <w:color w:val="373737"/>
          <w:szCs w:val="24"/>
          <w:u w:val="none"/>
        </w:rPr>
        <w:t>N/A</w:t>
      </w:r>
    </w:p>
    <w:p w14:paraId="1AEC93EF" w14:textId="59456DE2" w:rsidR="00A26D9A" w:rsidRPr="00473B35" w:rsidRDefault="00A26D9A" w:rsidP="00473B35">
      <w:pPr>
        <w:pStyle w:val="Heading3"/>
        <w:spacing w:after="0" w:afterAutospacing="0"/>
        <w:rPr>
          <w:sz w:val="24"/>
          <w:szCs w:val="24"/>
        </w:rPr>
      </w:pPr>
      <w:r w:rsidRPr="00473B35">
        <w:rPr>
          <w:sz w:val="24"/>
          <w:szCs w:val="24"/>
        </w:rPr>
        <w:t>Speaking and Listening</w:t>
      </w:r>
    </w:p>
    <w:bookmarkStart w:id="8" w:name="CCSS.ELA-Literacy.SL.3.2"/>
    <w:p w14:paraId="5795658B" w14:textId="1069F208" w:rsidR="00473B35" w:rsidRPr="00473B35" w:rsidRDefault="00473B35" w:rsidP="00473B35">
      <w:pPr>
        <w:pStyle w:val="ListParagraph"/>
        <w:numPr>
          <w:ilvl w:val="0"/>
          <w:numId w:val="4"/>
        </w:numPr>
        <w:rPr>
          <w:rStyle w:val="Hyperlink"/>
          <w:rFonts w:cs="Times New Roman"/>
          <w:caps/>
          <w:color w:val="373737"/>
        </w:rPr>
      </w:pPr>
      <w:r w:rsidRPr="00473B35">
        <w:rPr>
          <w:rStyle w:val="Hyperlink"/>
          <w:rFonts w:cs="Times New Roman"/>
          <w:caps/>
          <w:color w:val="373737"/>
          <w:szCs w:val="24"/>
        </w:rPr>
        <w:fldChar w:fldCharType="begin"/>
      </w:r>
      <w:r w:rsidRPr="00473B35">
        <w:rPr>
          <w:rStyle w:val="Hyperlink"/>
          <w:rFonts w:cs="Times New Roman"/>
          <w:caps/>
          <w:color w:val="373737"/>
          <w:szCs w:val="24"/>
        </w:rPr>
        <w:instrText xml:space="preserve"> HYPERLINK "http://www.corestandards.org/ELA-Literacy/SL/3/2/" </w:instrText>
      </w:r>
      <w:r w:rsidRPr="00473B35">
        <w:rPr>
          <w:rStyle w:val="Hyperlink"/>
          <w:rFonts w:cs="Times New Roman"/>
          <w:caps/>
          <w:color w:val="373737"/>
          <w:szCs w:val="24"/>
        </w:rPr>
        <w:fldChar w:fldCharType="separate"/>
      </w:r>
      <w:r w:rsidRPr="00473B35">
        <w:rPr>
          <w:rStyle w:val="Hyperlink"/>
          <w:rFonts w:cs="Times New Roman"/>
          <w:caps/>
          <w:color w:val="373737"/>
          <w:szCs w:val="24"/>
        </w:rPr>
        <w:t>CCSS.ELA-LITERACY.SL.3.2</w:t>
      </w:r>
      <w:r w:rsidRPr="00473B35">
        <w:rPr>
          <w:rStyle w:val="Hyperlink"/>
          <w:rFonts w:cs="Times New Roman"/>
          <w:caps/>
          <w:color w:val="373737"/>
          <w:szCs w:val="24"/>
        </w:rPr>
        <w:fldChar w:fldCharType="end"/>
      </w:r>
      <w:bookmarkEnd w:id="8"/>
      <w:r w:rsidRPr="00473B35">
        <w:rPr>
          <w:rStyle w:val="Hyperlink"/>
          <w:rFonts w:cs="Times New Roman"/>
          <w:caps/>
          <w:color w:val="373737"/>
          <w:szCs w:val="24"/>
        </w:rPr>
        <w:br/>
      </w:r>
      <w:r w:rsidRPr="00473B35">
        <w:rPr>
          <w:rStyle w:val="Hyperlink"/>
          <w:rFonts w:cs="Times New Roman"/>
          <w:i/>
          <w:color w:val="373737"/>
          <w:szCs w:val="24"/>
          <w:u w:val="none"/>
        </w:rPr>
        <w:t>Determine the main ideas and supporting details of a text read aloud or information presented in diverse media and formats, including visually, quantitatively, and orally.</w:t>
      </w:r>
    </w:p>
    <w:bookmarkStart w:id="9" w:name="CCSS.ELA-Literacy.SL.4.3"/>
    <w:p w14:paraId="4B76D853" w14:textId="7E415AF4" w:rsidR="00473B35" w:rsidRPr="00473B35" w:rsidRDefault="00473B35" w:rsidP="00473B35">
      <w:pPr>
        <w:pStyle w:val="ListParagraph"/>
        <w:numPr>
          <w:ilvl w:val="0"/>
          <w:numId w:val="4"/>
        </w:numPr>
        <w:rPr>
          <w:rFonts w:cs="Times New Roman"/>
          <w:caps/>
          <w:color w:val="373737"/>
          <w:szCs w:val="24"/>
          <w:u w:val="single"/>
        </w:rPr>
      </w:pPr>
      <w:r w:rsidRPr="00473B35">
        <w:rPr>
          <w:rFonts w:cs="Times New Roman"/>
          <w:szCs w:val="24"/>
        </w:rPr>
        <w:fldChar w:fldCharType="begin"/>
      </w:r>
      <w:r w:rsidRPr="00473B35">
        <w:rPr>
          <w:rFonts w:cs="Times New Roman"/>
          <w:szCs w:val="24"/>
        </w:rPr>
        <w:instrText xml:space="preserve"> HYPERLINK "http://www.corestandards.org/ELA-Literacy/SL/4/3/" </w:instrText>
      </w:r>
      <w:r w:rsidRPr="00473B35">
        <w:rPr>
          <w:rFonts w:cs="Times New Roman"/>
          <w:szCs w:val="24"/>
        </w:rPr>
        <w:fldChar w:fldCharType="separate"/>
      </w:r>
      <w:r w:rsidRPr="00473B35">
        <w:rPr>
          <w:rStyle w:val="Hyperlink"/>
          <w:rFonts w:cs="Times New Roman"/>
          <w:caps/>
          <w:color w:val="373737"/>
          <w:szCs w:val="24"/>
        </w:rPr>
        <w:t>CCSS.ELA-LITERACY.SL.4.3</w:t>
      </w:r>
      <w:r w:rsidRPr="00473B35">
        <w:rPr>
          <w:rFonts w:cs="Times New Roman"/>
          <w:szCs w:val="24"/>
        </w:rPr>
        <w:fldChar w:fldCharType="end"/>
      </w:r>
      <w:bookmarkEnd w:id="9"/>
      <w:r w:rsidRPr="00473B35">
        <w:rPr>
          <w:rFonts w:cs="Times New Roman"/>
          <w:color w:val="202020"/>
          <w:szCs w:val="24"/>
        </w:rPr>
        <w:br/>
      </w:r>
      <w:r w:rsidRPr="00473B35">
        <w:rPr>
          <w:rFonts w:cs="Times New Roman"/>
          <w:i/>
          <w:color w:val="202020"/>
          <w:szCs w:val="24"/>
        </w:rPr>
        <w:t>Identify the reasons and evidence a speaker provides to support particular points.</w:t>
      </w:r>
    </w:p>
    <w:bookmarkStart w:id="10" w:name="CCSS.ELA-Literacy.SL.5.1.d"/>
    <w:p w14:paraId="7952B968" w14:textId="768B7E3B" w:rsidR="00473B35" w:rsidRPr="00473B35" w:rsidRDefault="00473B35" w:rsidP="00473B35">
      <w:pPr>
        <w:pStyle w:val="ListParagraph"/>
        <w:numPr>
          <w:ilvl w:val="0"/>
          <w:numId w:val="4"/>
        </w:numPr>
        <w:rPr>
          <w:rStyle w:val="Hyperlink"/>
          <w:rFonts w:cs="Times New Roman"/>
          <w:caps/>
          <w:color w:val="373737"/>
          <w:szCs w:val="24"/>
        </w:rPr>
      </w:pPr>
      <w:r w:rsidRPr="00473B35">
        <w:rPr>
          <w:rFonts w:cs="Times New Roman"/>
          <w:szCs w:val="24"/>
        </w:rPr>
        <w:fldChar w:fldCharType="begin"/>
      </w:r>
      <w:r w:rsidRPr="00473B35">
        <w:rPr>
          <w:rFonts w:cs="Times New Roman"/>
          <w:szCs w:val="24"/>
        </w:rPr>
        <w:instrText xml:space="preserve"> HYPERLINK "http://www.corestandards.org/ELA-Literacy/SL/5/1/d/" </w:instrText>
      </w:r>
      <w:r w:rsidRPr="00473B35">
        <w:rPr>
          <w:rFonts w:cs="Times New Roman"/>
          <w:szCs w:val="24"/>
        </w:rPr>
        <w:fldChar w:fldCharType="separate"/>
      </w:r>
      <w:r w:rsidRPr="00473B35">
        <w:rPr>
          <w:rStyle w:val="Hyperlink"/>
          <w:rFonts w:cs="Times New Roman"/>
          <w:caps/>
          <w:color w:val="373737"/>
          <w:szCs w:val="24"/>
        </w:rPr>
        <w:t>CCSS.ELA-LITERACY.SL.5.1.D</w:t>
      </w:r>
      <w:r w:rsidRPr="00473B35">
        <w:rPr>
          <w:rFonts w:cs="Times New Roman"/>
          <w:szCs w:val="24"/>
        </w:rPr>
        <w:fldChar w:fldCharType="end"/>
      </w:r>
      <w:bookmarkEnd w:id="10"/>
      <w:r w:rsidRPr="00473B35">
        <w:rPr>
          <w:rFonts w:cs="Times New Roman"/>
          <w:color w:val="202020"/>
          <w:szCs w:val="24"/>
        </w:rPr>
        <w:br/>
      </w:r>
      <w:r w:rsidRPr="00473B35">
        <w:rPr>
          <w:rFonts w:cs="Times New Roman"/>
          <w:i/>
          <w:color w:val="202020"/>
          <w:szCs w:val="24"/>
        </w:rPr>
        <w:t>Review the key ideas expressed and draw conclusions in light of information and knowledge gained from the discussions.</w:t>
      </w:r>
    </w:p>
    <w:p w14:paraId="00F4060E" w14:textId="4E6DB46D" w:rsidR="00A26D9A" w:rsidRPr="006A6576" w:rsidRDefault="00A26D9A" w:rsidP="006A6576">
      <w:pPr>
        <w:pStyle w:val="Heading3"/>
        <w:spacing w:after="0" w:afterAutospacing="0"/>
        <w:rPr>
          <w:sz w:val="24"/>
          <w:szCs w:val="24"/>
        </w:rPr>
      </w:pPr>
      <w:r w:rsidRPr="006A6576">
        <w:rPr>
          <w:sz w:val="24"/>
          <w:szCs w:val="24"/>
        </w:rPr>
        <w:t>Language</w:t>
      </w:r>
    </w:p>
    <w:p w14:paraId="25B2286F" w14:textId="15F90D39" w:rsidR="006A6576" w:rsidRPr="006A6576" w:rsidRDefault="006A6576" w:rsidP="006A6576">
      <w:pPr>
        <w:pStyle w:val="ListParagraph"/>
        <w:numPr>
          <w:ilvl w:val="0"/>
          <w:numId w:val="6"/>
        </w:numPr>
        <w:rPr>
          <w:rStyle w:val="Hyperlink"/>
          <w:rFonts w:cs="Times New Roman"/>
          <w:caps/>
          <w:color w:val="373737"/>
        </w:rPr>
      </w:pPr>
      <w:bookmarkStart w:id="11" w:name="CCSS.ELA-Literacy.L.3.4.a"/>
      <w:r w:rsidRPr="006A6576">
        <w:rPr>
          <w:rStyle w:val="Hyperlink"/>
          <w:rFonts w:cs="Times New Roman"/>
          <w:caps/>
          <w:color w:val="373737"/>
          <w:szCs w:val="24"/>
        </w:rPr>
        <w:t>CCSS.ELA-LITERACY.</w:t>
      </w:r>
      <w:r>
        <w:rPr>
          <w:rStyle w:val="Hyperlink"/>
          <w:rFonts w:cs="Times New Roman"/>
          <w:caps/>
          <w:color w:val="373737"/>
          <w:szCs w:val="24"/>
        </w:rPr>
        <w:t>L.3.4.A</w:t>
      </w:r>
      <w:r w:rsidRPr="00473B35">
        <w:rPr>
          <w:rStyle w:val="Hyperlink"/>
          <w:rFonts w:cs="Times New Roman"/>
          <w:caps/>
          <w:color w:val="373737"/>
          <w:szCs w:val="24"/>
        </w:rPr>
        <w:br/>
      </w:r>
      <w:r w:rsidRPr="006A6576">
        <w:rPr>
          <w:rFonts w:cs="Times New Roman"/>
          <w:i/>
          <w:color w:val="202020"/>
          <w:szCs w:val="24"/>
        </w:rPr>
        <w:t>Use sentence-level context as a clue to the meaning of a word or phrase</w:t>
      </w:r>
      <w:r w:rsidRPr="006A6576">
        <w:rPr>
          <w:rStyle w:val="Hyperlink"/>
          <w:rFonts w:cs="Times New Roman"/>
          <w:i/>
          <w:color w:val="373737"/>
          <w:szCs w:val="24"/>
          <w:u w:val="none"/>
        </w:rPr>
        <w:t>.</w:t>
      </w:r>
    </w:p>
    <w:bookmarkStart w:id="12" w:name="CCSS.ELA-Literacy.L.3.4.d"/>
    <w:bookmarkEnd w:id="11"/>
    <w:p w14:paraId="7524FCD6" w14:textId="3BD93D60" w:rsidR="00573915" w:rsidRPr="00573915" w:rsidRDefault="00573915" w:rsidP="00573915">
      <w:pPr>
        <w:pStyle w:val="Heading3"/>
        <w:numPr>
          <w:ilvl w:val="0"/>
          <w:numId w:val="6"/>
        </w:numPr>
        <w:rPr>
          <w:b w:val="0"/>
          <w:sz w:val="24"/>
          <w:szCs w:val="24"/>
        </w:rPr>
      </w:pPr>
      <w:r w:rsidRPr="00573915">
        <w:rPr>
          <w:b w:val="0"/>
          <w:sz w:val="24"/>
          <w:szCs w:val="24"/>
        </w:rPr>
        <w:fldChar w:fldCharType="begin"/>
      </w:r>
      <w:r w:rsidRPr="00573915">
        <w:rPr>
          <w:b w:val="0"/>
          <w:sz w:val="24"/>
          <w:szCs w:val="24"/>
        </w:rPr>
        <w:instrText xml:space="preserve"> HYPERLINK "http://www.corestandards.org/ELA-Literacy/L/3/4/d/" </w:instrText>
      </w:r>
      <w:r w:rsidRPr="00573915">
        <w:rPr>
          <w:b w:val="0"/>
          <w:sz w:val="24"/>
          <w:szCs w:val="24"/>
        </w:rPr>
        <w:fldChar w:fldCharType="separate"/>
      </w:r>
      <w:r w:rsidRPr="00573915">
        <w:rPr>
          <w:rStyle w:val="Hyperlink"/>
          <w:b w:val="0"/>
          <w:caps/>
          <w:color w:val="373737"/>
          <w:sz w:val="24"/>
          <w:szCs w:val="24"/>
        </w:rPr>
        <w:t>CCSS.ELA-LITERACY.L.3.4.D</w:t>
      </w:r>
      <w:r w:rsidRPr="00573915">
        <w:rPr>
          <w:b w:val="0"/>
          <w:sz w:val="24"/>
          <w:szCs w:val="24"/>
        </w:rPr>
        <w:fldChar w:fldCharType="end"/>
      </w:r>
      <w:bookmarkEnd w:id="12"/>
      <w:r w:rsidRPr="00573915">
        <w:rPr>
          <w:b w:val="0"/>
          <w:color w:val="202020"/>
          <w:sz w:val="24"/>
          <w:szCs w:val="24"/>
        </w:rPr>
        <w:br/>
      </w:r>
      <w:r w:rsidRPr="00573915">
        <w:rPr>
          <w:b w:val="0"/>
          <w:i/>
          <w:color w:val="202020"/>
          <w:sz w:val="24"/>
          <w:szCs w:val="24"/>
        </w:rPr>
        <w:t>Use glossaries or beginning dictionaries, both print and digital, to determine or clarify the precise meaning of key words and phrases.</w:t>
      </w:r>
    </w:p>
    <w:bookmarkStart w:id="13" w:name="CCSS.ELA-Literacy.L.4.4.a"/>
    <w:p w14:paraId="1814565B" w14:textId="3E6EB616" w:rsidR="00573915" w:rsidRPr="00573915" w:rsidRDefault="00573915" w:rsidP="00573915">
      <w:pPr>
        <w:pStyle w:val="Heading3"/>
        <w:numPr>
          <w:ilvl w:val="0"/>
          <w:numId w:val="6"/>
        </w:numPr>
        <w:rPr>
          <w:b w:val="0"/>
          <w:sz w:val="24"/>
          <w:szCs w:val="24"/>
        </w:rPr>
      </w:pPr>
      <w:r w:rsidRPr="00573915">
        <w:rPr>
          <w:b w:val="0"/>
          <w:sz w:val="24"/>
          <w:szCs w:val="24"/>
        </w:rPr>
        <w:fldChar w:fldCharType="begin"/>
      </w:r>
      <w:r w:rsidRPr="00573915">
        <w:rPr>
          <w:b w:val="0"/>
          <w:sz w:val="24"/>
          <w:szCs w:val="24"/>
        </w:rPr>
        <w:instrText xml:space="preserve"> HYPERLINK "http://www.corestandards.org/ELA-Literacy/L/4/4/a/" </w:instrText>
      </w:r>
      <w:r w:rsidRPr="00573915">
        <w:rPr>
          <w:b w:val="0"/>
          <w:sz w:val="24"/>
          <w:szCs w:val="24"/>
        </w:rPr>
        <w:fldChar w:fldCharType="separate"/>
      </w:r>
      <w:r w:rsidRPr="00573915">
        <w:rPr>
          <w:rStyle w:val="Hyperlink"/>
          <w:b w:val="0"/>
          <w:caps/>
          <w:color w:val="373737"/>
          <w:sz w:val="24"/>
          <w:szCs w:val="24"/>
        </w:rPr>
        <w:t>CCSS.ELA-LITERACY.L.4.4.A</w:t>
      </w:r>
      <w:r w:rsidRPr="00573915">
        <w:rPr>
          <w:b w:val="0"/>
          <w:sz w:val="24"/>
          <w:szCs w:val="24"/>
        </w:rPr>
        <w:fldChar w:fldCharType="end"/>
      </w:r>
      <w:bookmarkEnd w:id="13"/>
      <w:r w:rsidRPr="00573915">
        <w:rPr>
          <w:b w:val="0"/>
          <w:color w:val="202020"/>
          <w:sz w:val="24"/>
          <w:szCs w:val="24"/>
        </w:rPr>
        <w:br/>
      </w:r>
      <w:r w:rsidRPr="00573915">
        <w:rPr>
          <w:b w:val="0"/>
          <w:i/>
          <w:color w:val="202020"/>
          <w:sz w:val="24"/>
          <w:szCs w:val="24"/>
        </w:rPr>
        <w:t>Use context (e.g., definitions, examples, or restatements in text) as a clue to the meaning of a word or phrase.</w:t>
      </w:r>
    </w:p>
    <w:bookmarkStart w:id="14" w:name="CCSS.ELA-Literacy.L.4.4.c"/>
    <w:p w14:paraId="0F423B49" w14:textId="3F4E81EF" w:rsidR="00573915" w:rsidRPr="00573915" w:rsidRDefault="00573915" w:rsidP="00573915">
      <w:pPr>
        <w:pStyle w:val="Heading3"/>
        <w:numPr>
          <w:ilvl w:val="0"/>
          <w:numId w:val="6"/>
        </w:numPr>
        <w:rPr>
          <w:b w:val="0"/>
          <w:sz w:val="24"/>
          <w:szCs w:val="24"/>
        </w:rPr>
      </w:pPr>
      <w:r w:rsidRPr="00573915">
        <w:rPr>
          <w:b w:val="0"/>
          <w:sz w:val="24"/>
          <w:szCs w:val="24"/>
        </w:rPr>
        <w:fldChar w:fldCharType="begin"/>
      </w:r>
      <w:r w:rsidRPr="00573915">
        <w:rPr>
          <w:b w:val="0"/>
          <w:sz w:val="24"/>
          <w:szCs w:val="24"/>
        </w:rPr>
        <w:instrText xml:space="preserve"> HYPERLINK "http://www.corestandards.org/ELA-Literacy/L/4/4/c/" </w:instrText>
      </w:r>
      <w:r w:rsidRPr="00573915">
        <w:rPr>
          <w:b w:val="0"/>
          <w:sz w:val="24"/>
          <w:szCs w:val="24"/>
        </w:rPr>
        <w:fldChar w:fldCharType="separate"/>
      </w:r>
      <w:r w:rsidRPr="00573915">
        <w:rPr>
          <w:rStyle w:val="Hyperlink"/>
          <w:b w:val="0"/>
          <w:caps/>
          <w:color w:val="373737"/>
          <w:sz w:val="24"/>
          <w:szCs w:val="24"/>
        </w:rPr>
        <w:t>CCSS.ELA-LITERACY.L.4.4.C</w:t>
      </w:r>
      <w:r w:rsidRPr="00573915">
        <w:rPr>
          <w:b w:val="0"/>
          <w:sz w:val="24"/>
          <w:szCs w:val="24"/>
        </w:rPr>
        <w:fldChar w:fldCharType="end"/>
      </w:r>
      <w:bookmarkEnd w:id="14"/>
      <w:r w:rsidRPr="00573915">
        <w:rPr>
          <w:b w:val="0"/>
          <w:color w:val="202020"/>
          <w:sz w:val="24"/>
          <w:szCs w:val="24"/>
        </w:rPr>
        <w:br/>
      </w:r>
      <w:r w:rsidRPr="00573915">
        <w:rPr>
          <w:b w:val="0"/>
          <w:i/>
          <w:color w:val="202020"/>
          <w:sz w:val="24"/>
          <w:szCs w:val="24"/>
        </w:rPr>
        <w:t>Consult reference materials (e.g., dictionaries, glossaries, thesauruses), both print and digital, to find the pronunciation and determine or clarify the precise meaning of key words and phrases.</w:t>
      </w:r>
    </w:p>
    <w:bookmarkStart w:id="15" w:name="CCSS.ELA-Literacy.L.5.4.a"/>
    <w:p w14:paraId="41DB8B2F" w14:textId="4F9D62DB" w:rsidR="00573915" w:rsidRPr="00573915" w:rsidRDefault="00573915" w:rsidP="00573915">
      <w:pPr>
        <w:pStyle w:val="Heading3"/>
        <w:numPr>
          <w:ilvl w:val="0"/>
          <w:numId w:val="6"/>
        </w:numPr>
        <w:rPr>
          <w:b w:val="0"/>
          <w:sz w:val="24"/>
          <w:szCs w:val="24"/>
        </w:rPr>
      </w:pPr>
      <w:r w:rsidRPr="00573915">
        <w:rPr>
          <w:b w:val="0"/>
          <w:sz w:val="24"/>
          <w:szCs w:val="24"/>
        </w:rPr>
        <w:fldChar w:fldCharType="begin"/>
      </w:r>
      <w:r w:rsidRPr="00573915">
        <w:rPr>
          <w:b w:val="0"/>
          <w:sz w:val="24"/>
          <w:szCs w:val="24"/>
        </w:rPr>
        <w:instrText xml:space="preserve"> HYPERLINK "http://www.corestandards.org/ELA-Literacy/L/5/4/a/" </w:instrText>
      </w:r>
      <w:r w:rsidRPr="00573915">
        <w:rPr>
          <w:b w:val="0"/>
          <w:sz w:val="24"/>
          <w:szCs w:val="24"/>
        </w:rPr>
        <w:fldChar w:fldCharType="separate"/>
      </w:r>
      <w:r w:rsidRPr="00573915">
        <w:rPr>
          <w:rStyle w:val="Hyperlink"/>
          <w:b w:val="0"/>
          <w:caps/>
          <w:color w:val="373737"/>
          <w:sz w:val="24"/>
          <w:szCs w:val="24"/>
        </w:rPr>
        <w:t>CCSS.ELA-LITERACY.L.5.4.A</w:t>
      </w:r>
      <w:r w:rsidRPr="00573915">
        <w:rPr>
          <w:b w:val="0"/>
          <w:sz w:val="24"/>
          <w:szCs w:val="24"/>
        </w:rPr>
        <w:fldChar w:fldCharType="end"/>
      </w:r>
      <w:bookmarkEnd w:id="15"/>
      <w:r w:rsidRPr="00573915">
        <w:rPr>
          <w:b w:val="0"/>
          <w:color w:val="202020"/>
          <w:sz w:val="24"/>
          <w:szCs w:val="24"/>
        </w:rPr>
        <w:br/>
      </w:r>
      <w:r w:rsidRPr="00573915">
        <w:rPr>
          <w:b w:val="0"/>
          <w:i/>
          <w:color w:val="202020"/>
          <w:sz w:val="24"/>
          <w:szCs w:val="24"/>
        </w:rPr>
        <w:t>Use context (e.g., cause/effect relationships and comparisons in text) as a clue to the meaning of a word or phrase.</w:t>
      </w:r>
    </w:p>
    <w:bookmarkStart w:id="16" w:name="CCSS.ELA-Literacy.L.5.4.c"/>
    <w:p w14:paraId="63E6422D" w14:textId="075A737A" w:rsidR="00573915" w:rsidRPr="00573915" w:rsidRDefault="00573915" w:rsidP="00573915">
      <w:pPr>
        <w:pStyle w:val="Heading3"/>
        <w:numPr>
          <w:ilvl w:val="0"/>
          <w:numId w:val="6"/>
        </w:numPr>
        <w:rPr>
          <w:b w:val="0"/>
          <w:sz w:val="24"/>
          <w:szCs w:val="24"/>
        </w:rPr>
      </w:pPr>
      <w:r w:rsidRPr="00573915">
        <w:rPr>
          <w:b w:val="0"/>
          <w:sz w:val="24"/>
          <w:szCs w:val="24"/>
        </w:rPr>
        <w:fldChar w:fldCharType="begin"/>
      </w:r>
      <w:r w:rsidRPr="00573915">
        <w:rPr>
          <w:b w:val="0"/>
          <w:sz w:val="24"/>
          <w:szCs w:val="24"/>
        </w:rPr>
        <w:instrText xml:space="preserve"> HYPERLINK "http://www.corestandards.org/ELA-Literacy/L/5/4/c/" </w:instrText>
      </w:r>
      <w:r w:rsidRPr="00573915">
        <w:rPr>
          <w:b w:val="0"/>
          <w:sz w:val="24"/>
          <w:szCs w:val="24"/>
        </w:rPr>
        <w:fldChar w:fldCharType="separate"/>
      </w:r>
      <w:r w:rsidRPr="00573915">
        <w:rPr>
          <w:rStyle w:val="Hyperlink"/>
          <w:b w:val="0"/>
          <w:caps/>
          <w:color w:val="373737"/>
          <w:sz w:val="24"/>
          <w:szCs w:val="24"/>
        </w:rPr>
        <w:t>CCSS.ELA-LITERACY.L.5.4.C</w:t>
      </w:r>
      <w:r w:rsidRPr="00573915">
        <w:rPr>
          <w:b w:val="0"/>
          <w:sz w:val="24"/>
          <w:szCs w:val="24"/>
        </w:rPr>
        <w:fldChar w:fldCharType="end"/>
      </w:r>
      <w:bookmarkEnd w:id="16"/>
      <w:r w:rsidRPr="00573915">
        <w:rPr>
          <w:b w:val="0"/>
          <w:color w:val="202020"/>
          <w:sz w:val="24"/>
          <w:szCs w:val="24"/>
        </w:rPr>
        <w:br/>
      </w:r>
      <w:r w:rsidRPr="00573915">
        <w:rPr>
          <w:b w:val="0"/>
          <w:i/>
          <w:color w:val="202020"/>
          <w:sz w:val="24"/>
          <w:szCs w:val="24"/>
        </w:rPr>
        <w:t>Consult reference materials (e.g., dictionaries, glossaries, thesauruses), both print and digital, to find the pronunciation and determine or clarify the precise meaning of key words and phrases.</w:t>
      </w:r>
    </w:p>
    <w:bookmarkStart w:id="17" w:name="CCSS.ELA-Literacy.L.6.4.a"/>
    <w:p w14:paraId="340CCA5D" w14:textId="7A9DD7D5" w:rsidR="00573915" w:rsidRPr="00573915" w:rsidRDefault="00573915" w:rsidP="00573915">
      <w:pPr>
        <w:pStyle w:val="Heading3"/>
        <w:numPr>
          <w:ilvl w:val="0"/>
          <w:numId w:val="6"/>
        </w:numPr>
        <w:rPr>
          <w:b w:val="0"/>
          <w:sz w:val="24"/>
          <w:szCs w:val="24"/>
        </w:rPr>
      </w:pPr>
      <w:r w:rsidRPr="00573915">
        <w:rPr>
          <w:b w:val="0"/>
          <w:sz w:val="24"/>
          <w:szCs w:val="24"/>
        </w:rPr>
        <w:lastRenderedPageBreak/>
        <w:fldChar w:fldCharType="begin"/>
      </w:r>
      <w:r w:rsidRPr="00573915">
        <w:rPr>
          <w:b w:val="0"/>
          <w:sz w:val="24"/>
          <w:szCs w:val="24"/>
        </w:rPr>
        <w:instrText xml:space="preserve"> HYPERLINK "http://www.corestandards.org/ELA-Literacy/L/6/4/a/" </w:instrText>
      </w:r>
      <w:r w:rsidRPr="00573915">
        <w:rPr>
          <w:b w:val="0"/>
          <w:sz w:val="24"/>
          <w:szCs w:val="24"/>
        </w:rPr>
        <w:fldChar w:fldCharType="separate"/>
      </w:r>
      <w:r w:rsidRPr="00573915">
        <w:rPr>
          <w:rStyle w:val="Hyperlink"/>
          <w:b w:val="0"/>
          <w:caps/>
          <w:color w:val="373737"/>
          <w:sz w:val="24"/>
          <w:szCs w:val="24"/>
        </w:rPr>
        <w:t>CCSS.ELA-LITERACY.L.6.4.A</w:t>
      </w:r>
      <w:r w:rsidRPr="00573915">
        <w:rPr>
          <w:b w:val="0"/>
          <w:sz w:val="24"/>
          <w:szCs w:val="24"/>
        </w:rPr>
        <w:fldChar w:fldCharType="end"/>
      </w:r>
      <w:bookmarkEnd w:id="17"/>
      <w:r w:rsidRPr="00573915">
        <w:rPr>
          <w:b w:val="0"/>
          <w:color w:val="202020"/>
          <w:sz w:val="24"/>
          <w:szCs w:val="24"/>
        </w:rPr>
        <w:br/>
      </w:r>
      <w:r w:rsidRPr="00573915">
        <w:rPr>
          <w:b w:val="0"/>
          <w:i/>
          <w:color w:val="202020"/>
          <w:sz w:val="24"/>
          <w:szCs w:val="24"/>
        </w:rPr>
        <w:t>Use context (e.g., the overall meaning of a sentence or paragraph; a word's position or function in a sentence) as a clue to the meaning of a word or phrase.</w:t>
      </w:r>
    </w:p>
    <w:bookmarkStart w:id="18" w:name="CCSS.ELA-Literacy.L.6.4.c"/>
    <w:p w14:paraId="146DF966" w14:textId="16E566DB" w:rsidR="00573915" w:rsidRPr="00573915" w:rsidRDefault="00573915" w:rsidP="00573915">
      <w:pPr>
        <w:pStyle w:val="Heading3"/>
        <w:numPr>
          <w:ilvl w:val="0"/>
          <w:numId w:val="6"/>
        </w:numPr>
        <w:rPr>
          <w:b w:val="0"/>
          <w:sz w:val="24"/>
          <w:szCs w:val="24"/>
        </w:rPr>
      </w:pPr>
      <w:r w:rsidRPr="00573915">
        <w:rPr>
          <w:b w:val="0"/>
          <w:sz w:val="24"/>
          <w:szCs w:val="24"/>
        </w:rPr>
        <w:fldChar w:fldCharType="begin"/>
      </w:r>
      <w:r w:rsidRPr="00573915">
        <w:rPr>
          <w:b w:val="0"/>
          <w:sz w:val="24"/>
          <w:szCs w:val="24"/>
        </w:rPr>
        <w:instrText xml:space="preserve"> HYPERLINK "http://www.corestandards.org/ELA-Literacy/L/6/4/c/" </w:instrText>
      </w:r>
      <w:r w:rsidRPr="00573915">
        <w:rPr>
          <w:b w:val="0"/>
          <w:sz w:val="24"/>
          <w:szCs w:val="24"/>
        </w:rPr>
        <w:fldChar w:fldCharType="separate"/>
      </w:r>
      <w:r w:rsidRPr="00573915">
        <w:rPr>
          <w:rStyle w:val="Hyperlink"/>
          <w:b w:val="0"/>
          <w:caps/>
          <w:color w:val="373737"/>
          <w:sz w:val="24"/>
          <w:szCs w:val="24"/>
        </w:rPr>
        <w:t>CCSS.ELA-LITERACY.L.6.4.C</w:t>
      </w:r>
      <w:r w:rsidRPr="00573915">
        <w:rPr>
          <w:b w:val="0"/>
          <w:sz w:val="24"/>
          <w:szCs w:val="24"/>
        </w:rPr>
        <w:fldChar w:fldCharType="end"/>
      </w:r>
      <w:bookmarkEnd w:id="18"/>
      <w:r w:rsidRPr="00573915">
        <w:rPr>
          <w:b w:val="0"/>
          <w:color w:val="202020"/>
          <w:sz w:val="24"/>
          <w:szCs w:val="24"/>
        </w:rPr>
        <w:br/>
      </w:r>
      <w:r w:rsidRPr="00573915">
        <w:rPr>
          <w:b w:val="0"/>
          <w:i/>
          <w:color w:val="202020"/>
          <w:sz w:val="24"/>
          <w:szCs w:val="24"/>
        </w:rPr>
        <w:t>Consult reference materials (e.g., dictionaries, glossaries, thesauruses), both print and digital, to find the pronunciation of a word or determine or clarify its precise meaning or its part of speech.</w:t>
      </w:r>
    </w:p>
    <w:p w14:paraId="2C98EC7A" w14:textId="0C0E9DB3" w:rsidR="00A26D9A" w:rsidRPr="00893389" w:rsidRDefault="00A26D9A" w:rsidP="00893389">
      <w:pPr>
        <w:pStyle w:val="lgbr"/>
        <w:spacing w:after="0" w:afterAutospacing="0"/>
        <w:rPr>
          <w:b/>
        </w:rPr>
      </w:pPr>
      <w:r w:rsidRPr="00893389">
        <w:rPr>
          <w:b/>
        </w:rPr>
        <w:t>Practice Standards</w:t>
      </w:r>
    </w:p>
    <w:p w14:paraId="142F3DCB" w14:textId="77777777" w:rsidR="00893389" w:rsidRPr="006A6576" w:rsidRDefault="00893389" w:rsidP="00893389">
      <w:pPr>
        <w:pStyle w:val="ListParagraph"/>
        <w:numPr>
          <w:ilvl w:val="0"/>
          <w:numId w:val="5"/>
        </w:numPr>
        <w:rPr>
          <w:rFonts w:cs="Times New Roman"/>
          <w:caps/>
          <w:color w:val="373737"/>
        </w:rPr>
      </w:pPr>
      <w:r w:rsidRPr="006A6576">
        <w:rPr>
          <w:rStyle w:val="Hyperlink"/>
          <w:rFonts w:cs="Times New Roman"/>
          <w:caps/>
          <w:color w:val="373737"/>
          <w:szCs w:val="24"/>
          <w:u w:val="none"/>
        </w:rPr>
        <w:t>N/A</w:t>
      </w:r>
    </w:p>
    <w:p w14:paraId="01B4D04E" w14:textId="2CB87691" w:rsidR="00A26D9A" w:rsidRPr="00893389" w:rsidRDefault="00A26D9A" w:rsidP="00893389">
      <w:pPr>
        <w:pStyle w:val="Heading3"/>
        <w:spacing w:after="0" w:afterAutospacing="0"/>
        <w:rPr>
          <w:sz w:val="24"/>
          <w:szCs w:val="24"/>
        </w:rPr>
      </w:pPr>
      <w:r w:rsidRPr="00893389">
        <w:rPr>
          <w:sz w:val="24"/>
          <w:szCs w:val="24"/>
        </w:rPr>
        <w:t>Mathematics</w:t>
      </w:r>
    </w:p>
    <w:p w14:paraId="51F01155" w14:textId="77777777" w:rsidR="00893389" w:rsidRPr="006A6576" w:rsidRDefault="00893389" w:rsidP="00893389">
      <w:pPr>
        <w:pStyle w:val="ListParagraph"/>
        <w:numPr>
          <w:ilvl w:val="0"/>
          <w:numId w:val="5"/>
        </w:numPr>
        <w:rPr>
          <w:rFonts w:cs="Times New Roman"/>
          <w:caps/>
          <w:color w:val="373737"/>
        </w:rPr>
      </w:pPr>
      <w:r w:rsidRPr="006A6576">
        <w:rPr>
          <w:rStyle w:val="Hyperlink"/>
          <w:rFonts w:cs="Times New Roman"/>
          <w:caps/>
          <w:color w:val="373737"/>
          <w:szCs w:val="24"/>
          <w:u w:val="none"/>
        </w:rPr>
        <w:t>N/A</w:t>
      </w:r>
    </w:p>
    <w:p w14:paraId="10A7DFFF" w14:textId="77777777" w:rsidR="00A26D9A" w:rsidRPr="007E030C" w:rsidRDefault="00A26D9A" w:rsidP="007F2C4D">
      <w:pPr>
        <w:pStyle w:val="lgbr"/>
        <w:spacing w:after="0" w:afterAutospacing="0"/>
        <w:rPr>
          <w:b/>
        </w:rPr>
      </w:pPr>
      <w:r w:rsidRPr="007E030C">
        <w:rPr>
          <w:b/>
        </w:rPr>
        <w:t>Keywords</w:t>
      </w:r>
      <w:r w:rsidRPr="007E030C">
        <w:rPr>
          <w:rStyle w:val="requiredfield"/>
          <w:b/>
        </w:rPr>
        <w:t>*</w:t>
      </w:r>
    </w:p>
    <w:p w14:paraId="46B272C8" w14:textId="75AE93A1" w:rsidR="006A6576" w:rsidRPr="00BE289B" w:rsidRDefault="008041F8" w:rsidP="00A26D9A">
      <w:pPr>
        <w:pStyle w:val="br"/>
      </w:pPr>
      <w:r>
        <w:t xml:space="preserve">Keywords: One Health, zoonotic disease, influenza, </w:t>
      </w:r>
      <w:r w:rsidR="007F7DB6">
        <w:t xml:space="preserve">animals, </w:t>
      </w:r>
      <w:r>
        <w:t xml:space="preserve">animal health, </w:t>
      </w:r>
      <w:r w:rsidR="007F7DB6">
        <w:t xml:space="preserve">public health, </w:t>
      </w:r>
      <w:r>
        <w:t>biosecurity, food safety, disease, germs, bacteria</w:t>
      </w:r>
      <w:r w:rsidR="007F7DB6">
        <w:t>, virus, parasite, career, veterinary, veterinarian, epidemiology</w:t>
      </w:r>
    </w:p>
    <w:p w14:paraId="71233A1B" w14:textId="77777777" w:rsidR="00A26D9A" w:rsidRPr="005D70BC" w:rsidRDefault="00A26D9A" w:rsidP="007F2C4D">
      <w:pPr>
        <w:pStyle w:val="lgbr"/>
        <w:spacing w:after="0" w:afterAutospacing="0"/>
        <w:rPr>
          <w:b/>
        </w:rPr>
      </w:pPr>
      <w:r w:rsidRPr="005D70BC">
        <w:rPr>
          <w:b/>
        </w:rPr>
        <w:t>Lesson Usability</w:t>
      </w:r>
      <w:r w:rsidRPr="005D70BC">
        <w:rPr>
          <w:rStyle w:val="requiredfield"/>
          <w:b/>
        </w:rPr>
        <w:t>*</w:t>
      </w:r>
    </w:p>
    <w:p w14:paraId="6F791953" w14:textId="42E0AD8D" w:rsidR="00A26D9A" w:rsidRPr="00BE289B" w:rsidRDefault="00A26D9A" w:rsidP="00A26D9A">
      <w:pPr>
        <w:pStyle w:val="br"/>
      </w:pPr>
      <w:r w:rsidRPr="00BE289B">
        <w:t>Is this lesson state specific? If so, please select a state.</w:t>
      </w:r>
      <w:r w:rsidR="00001B2A" w:rsidRPr="00001B2A">
        <w:rPr>
          <w:b/>
        </w:rPr>
        <w:t xml:space="preserve"> NO</w:t>
      </w:r>
    </w:p>
    <w:p w14:paraId="13CD82F6" w14:textId="1FBD4DF2" w:rsidR="00A26D9A" w:rsidRPr="00BE289B" w:rsidRDefault="00A26D9A" w:rsidP="00A26D9A">
      <w:pPr>
        <w:pStyle w:val="br"/>
      </w:pPr>
      <w:r w:rsidRPr="00BE289B">
        <w:t>Is this lesson specific to an AITC Region? If so, please select a region.</w:t>
      </w:r>
      <w:r w:rsidR="00001B2A">
        <w:t xml:space="preserve"> </w:t>
      </w:r>
      <w:r w:rsidR="00001B2A" w:rsidRPr="00001B2A">
        <w:rPr>
          <w:b/>
        </w:rPr>
        <w:t>NO</w:t>
      </w:r>
    </w:p>
    <w:p w14:paraId="4E25C9F1" w14:textId="77777777" w:rsidR="00A26D9A" w:rsidRPr="005D70BC" w:rsidRDefault="00A26D9A" w:rsidP="007F2C4D">
      <w:pPr>
        <w:pStyle w:val="lgbr"/>
        <w:spacing w:before="0" w:beforeAutospacing="0" w:after="0" w:afterAutospacing="0"/>
        <w:rPr>
          <w:b/>
        </w:rPr>
      </w:pPr>
      <w:r w:rsidRPr="005D70BC">
        <w:rPr>
          <w:b/>
        </w:rPr>
        <w:t>Purpose</w:t>
      </w:r>
      <w:r w:rsidRPr="005D70BC">
        <w:rPr>
          <w:rStyle w:val="requiredfield"/>
          <w:b/>
        </w:rPr>
        <w:t>*</w:t>
      </w:r>
    </w:p>
    <w:p w14:paraId="3D51C779" w14:textId="4CA94F78" w:rsidR="00353EE3" w:rsidRPr="00BE289B" w:rsidRDefault="00353EE3" w:rsidP="007F2C4D">
      <w:pPr>
        <w:pStyle w:val="br"/>
        <w:spacing w:before="0" w:beforeAutospacing="0"/>
      </w:pPr>
      <w:r>
        <w:t xml:space="preserve">The lessons and classroom activities are designed </w:t>
      </w:r>
      <w:r w:rsidRPr="00E825C8">
        <w:t xml:space="preserve">to teach youth </w:t>
      </w:r>
      <w:r w:rsidRPr="0093322C">
        <w:t>about diseases</w:t>
      </w:r>
      <w:r>
        <w:t xml:space="preserve"> of livestock</w:t>
      </w:r>
      <w:r w:rsidRPr="0093322C">
        <w:t>, how diseases spread, and how to prevent transmission between humans and animals in a fun and interactive way.</w:t>
      </w:r>
      <w:r>
        <w:t xml:space="preserve"> Youth agriculture education is an important part of our future. Youth agriculture programs are a key element in the future of animal husbandry and food production. Involvement in agriculture helps youth develop responsibility and gain confidence. </w:t>
      </w:r>
      <w:r w:rsidRPr="001A5EDC">
        <w:t>Our courses are meant to encourage animal involvement and the promotion of animal agriculture, all while keeping both animals and humans safe and healthy.</w:t>
      </w:r>
      <w:r w:rsidRPr="00D0625E">
        <w:t xml:space="preserve"> </w:t>
      </w:r>
      <w:r w:rsidRPr="001A5EDC">
        <w:t>Our courses directly target youth to address the link between biosecurity, animal health, and zoonotic disease risks.</w:t>
      </w:r>
      <w:r>
        <w:t xml:space="preserve"> These characteristics make our courses a good fit for agriculture and science curricula, as well as in outreach to youth involved in animal exhibitions, such as through 4-H and FFA. </w:t>
      </w:r>
    </w:p>
    <w:p w14:paraId="7C1D51C7" w14:textId="0B7FB2A0" w:rsidR="00A26D9A" w:rsidRPr="005D70BC" w:rsidRDefault="00A26D9A" w:rsidP="007F2C4D">
      <w:pPr>
        <w:pStyle w:val="lgbr"/>
        <w:spacing w:after="0" w:afterAutospacing="0"/>
        <w:rPr>
          <w:b/>
        </w:rPr>
      </w:pPr>
      <w:r w:rsidRPr="005D70BC">
        <w:rPr>
          <w:b/>
        </w:rPr>
        <w:t>Time</w:t>
      </w:r>
      <w:r w:rsidRPr="005D70BC">
        <w:rPr>
          <w:rStyle w:val="requiredfield"/>
          <w:b/>
        </w:rPr>
        <w:t>*</w:t>
      </w:r>
    </w:p>
    <w:p w14:paraId="5941B89D" w14:textId="4C9F1134" w:rsidR="00A26D9A" w:rsidRPr="00BE289B" w:rsidRDefault="00353EE3" w:rsidP="00214C99">
      <w:pPr>
        <w:pStyle w:val="br"/>
      </w:pPr>
      <w:r>
        <w:t>Each lesson</w:t>
      </w:r>
      <w:r w:rsidR="009915FB">
        <w:t xml:space="preserve"> (form total of 6)</w:t>
      </w:r>
      <w:r>
        <w:t xml:space="preserve"> is estimated to take between 10-15 minutes to complete. Facilitated discussions </w:t>
      </w:r>
      <w:r w:rsidR="00214C99">
        <w:t>and activities may take longer.</w:t>
      </w:r>
    </w:p>
    <w:p w14:paraId="49543C19" w14:textId="77777777" w:rsidR="00A26D9A" w:rsidRPr="005D70BC" w:rsidRDefault="00A26D9A" w:rsidP="007F2C4D">
      <w:pPr>
        <w:pStyle w:val="lgbr"/>
        <w:spacing w:after="0" w:afterAutospacing="0"/>
        <w:rPr>
          <w:b/>
        </w:rPr>
      </w:pPr>
      <w:bookmarkStart w:id="19" w:name="_GoBack"/>
      <w:bookmarkEnd w:id="19"/>
      <w:r w:rsidRPr="001159FA">
        <w:rPr>
          <w:b/>
        </w:rPr>
        <w:t>Materials</w:t>
      </w:r>
      <w:r w:rsidRPr="001159FA">
        <w:rPr>
          <w:rStyle w:val="requiredfield"/>
          <w:b/>
        </w:rPr>
        <w:t>*</w:t>
      </w:r>
      <w:r w:rsidRPr="005D70BC">
        <w:rPr>
          <w:b/>
        </w:rPr>
        <w:t xml:space="preserve"> </w:t>
      </w:r>
    </w:p>
    <w:p w14:paraId="1D87BBF9" w14:textId="41D73A7E" w:rsidR="00DC2BEA" w:rsidRDefault="00DC2BEA" w:rsidP="00DC2BEA">
      <w:pPr>
        <w:pStyle w:val="br"/>
        <w:numPr>
          <w:ilvl w:val="0"/>
          <w:numId w:val="5"/>
        </w:numPr>
      </w:pPr>
      <w:r>
        <w:lastRenderedPageBreak/>
        <w:t>Website</w:t>
      </w:r>
      <w:r w:rsidR="00393FA3">
        <w:t xml:space="preserve"> with online, interactive lessons OR corresponding downloadable PowerPoints for guided instruction</w:t>
      </w:r>
    </w:p>
    <w:p w14:paraId="5C9D09FC" w14:textId="7DE2031D" w:rsidR="00393FA3" w:rsidRDefault="00B217E3" w:rsidP="00393FA3">
      <w:pPr>
        <w:pStyle w:val="br"/>
        <w:numPr>
          <w:ilvl w:val="1"/>
          <w:numId w:val="5"/>
        </w:numPr>
        <w:rPr>
          <w:rStyle w:val="Hyperlink"/>
          <w:color w:val="auto"/>
          <w:u w:val="none"/>
        </w:rPr>
      </w:pPr>
      <w:hyperlink r:id="rId12" w:history="1">
        <w:r w:rsidR="00DC2BEA" w:rsidRPr="00DD2E11">
          <w:rPr>
            <w:rStyle w:val="Hyperlink"/>
          </w:rPr>
          <w:t>www.BlueNotFlu.org</w:t>
        </w:r>
      </w:hyperlink>
    </w:p>
    <w:p w14:paraId="629E6DCA" w14:textId="01B60D62" w:rsidR="00393FA3" w:rsidRDefault="00393FA3" w:rsidP="00393FA3">
      <w:pPr>
        <w:pStyle w:val="ListParagraph"/>
        <w:numPr>
          <w:ilvl w:val="1"/>
          <w:numId w:val="5"/>
        </w:numPr>
      </w:pPr>
      <w:r>
        <w:t>6 individual lessons included within entire online/PowerPoint based course</w:t>
      </w:r>
    </w:p>
    <w:p w14:paraId="7F3DEE45" w14:textId="0C2C0A9D" w:rsidR="00DC2BEA" w:rsidRDefault="004C4AE2" w:rsidP="004C4AE2">
      <w:pPr>
        <w:pStyle w:val="br"/>
        <w:numPr>
          <w:ilvl w:val="0"/>
          <w:numId w:val="5"/>
        </w:numPr>
      </w:pPr>
      <w:r>
        <w:t>Worksheets (see attached files for optional activities)</w:t>
      </w:r>
    </w:p>
    <w:p w14:paraId="15371727" w14:textId="59C71601" w:rsidR="004C4AE2" w:rsidRDefault="004C4AE2" w:rsidP="004C4AE2">
      <w:pPr>
        <w:pStyle w:val="br"/>
        <w:numPr>
          <w:ilvl w:val="0"/>
          <w:numId w:val="5"/>
        </w:numPr>
      </w:pPr>
      <w:r>
        <w:t>Supplies for optional activities</w:t>
      </w:r>
    </w:p>
    <w:p w14:paraId="58459948" w14:textId="16E859DB" w:rsidR="004C4AE2" w:rsidRDefault="004C4AE2" w:rsidP="004C4AE2">
      <w:pPr>
        <w:pStyle w:val="br"/>
        <w:numPr>
          <w:ilvl w:val="1"/>
          <w:numId w:val="5"/>
        </w:numPr>
      </w:pPr>
      <w:r>
        <w:t>Disease Transmission and Outbreak Investigation: Mucous Swap</w:t>
      </w:r>
    </w:p>
    <w:p w14:paraId="16F7396A" w14:textId="77777777" w:rsidR="00774D11" w:rsidRPr="00E2242A" w:rsidRDefault="00774D11" w:rsidP="00774D11">
      <w:pPr>
        <w:numPr>
          <w:ilvl w:val="2"/>
          <w:numId w:val="5"/>
        </w:numPr>
        <w:rPr>
          <w:b/>
          <w:szCs w:val="24"/>
        </w:rPr>
      </w:pPr>
      <w:r>
        <w:rPr>
          <w:szCs w:val="24"/>
        </w:rPr>
        <w:t>Clear plastic cups – one per participant</w:t>
      </w:r>
    </w:p>
    <w:p w14:paraId="2562516E" w14:textId="77777777" w:rsidR="00774D11" w:rsidRPr="00655091" w:rsidRDefault="00774D11" w:rsidP="00774D11">
      <w:pPr>
        <w:numPr>
          <w:ilvl w:val="2"/>
          <w:numId w:val="5"/>
        </w:numPr>
        <w:rPr>
          <w:b/>
          <w:szCs w:val="24"/>
        </w:rPr>
      </w:pPr>
      <w:r>
        <w:rPr>
          <w:szCs w:val="24"/>
        </w:rPr>
        <w:t>Nitrile gloves</w:t>
      </w:r>
    </w:p>
    <w:p w14:paraId="47DAAC19" w14:textId="77777777" w:rsidR="00774D11" w:rsidRPr="00E2242A" w:rsidRDefault="00774D11" w:rsidP="00774D11">
      <w:pPr>
        <w:numPr>
          <w:ilvl w:val="2"/>
          <w:numId w:val="5"/>
        </w:numPr>
        <w:rPr>
          <w:b/>
          <w:szCs w:val="24"/>
        </w:rPr>
      </w:pPr>
      <w:r>
        <w:rPr>
          <w:szCs w:val="24"/>
        </w:rPr>
        <w:t xml:space="preserve">Distilled water </w:t>
      </w:r>
    </w:p>
    <w:p w14:paraId="2B090B55" w14:textId="77777777" w:rsidR="00774D11" w:rsidRPr="00E2242A" w:rsidRDefault="00774D11" w:rsidP="00774D11">
      <w:pPr>
        <w:numPr>
          <w:ilvl w:val="2"/>
          <w:numId w:val="5"/>
        </w:numPr>
        <w:rPr>
          <w:b/>
          <w:szCs w:val="24"/>
        </w:rPr>
      </w:pPr>
      <w:r>
        <w:rPr>
          <w:szCs w:val="24"/>
        </w:rPr>
        <w:t>Distilled water with baking soda</w:t>
      </w:r>
    </w:p>
    <w:p w14:paraId="150483F6" w14:textId="77777777" w:rsidR="00774D11" w:rsidRPr="00C82540" w:rsidRDefault="00774D11" w:rsidP="00774D11">
      <w:pPr>
        <w:numPr>
          <w:ilvl w:val="2"/>
          <w:numId w:val="5"/>
        </w:numPr>
        <w:rPr>
          <w:b/>
          <w:szCs w:val="24"/>
        </w:rPr>
      </w:pPr>
      <w:r>
        <w:rPr>
          <w:szCs w:val="24"/>
        </w:rPr>
        <w:t>Phenol red</w:t>
      </w:r>
    </w:p>
    <w:p w14:paraId="6947442A" w14:textId="77777777" w:rsidR="00774D11" w:rsidRPr="004B78C7" w:rsidRDefault="00774D11" w:rsidP="00774D11">
      <w:pPr>
        <w:numPr>
          <w:ilvl w:val="2"/>
          <w:numId w:val="5"/>
        </w:numPr>
        <w:rPr>
          <w:b/>
          <w:szCs w:val="24"/>
        </w:rPr>
      </w:pPr>
      <w:r>
        <w:rPr>
          <w:szCs w:val="24"/>
        </w:rPr>
        <w:t>Dropper</w:t>
      </w:r>
    </w:p>
    <w:p w14:paraId="6E0EEA41" w14:textId="77777777" w:rsidR="00774D11" w:rsidRDefault="00774D11" w:rsidP="00774D11">
      <w:pPr>
        <w:numPr>
          <w:ilvl w:val="2"/>
          <w:numId w:val="5"/>
        </w:numPr>
        <w:rPr>
          <w:szCs w:val="24"/>
        </w:rPr>
      </w:pPr>
      <w:r>
        <w:rPr>
          <w:szCs w:val="24"/>
        </w:rPr>
        <w:t>Permanent marker</w:t>
      </w:r>
    </w:p>
    <w:p w14:paraId="4D3DA823" w14:textId="77777777" w:rsidR="00774D11" w:rsidRDefault="00774D11" w:rsidP="00774D11">
      <w:pPr>
        <w:numPr>
          <w:ilvl w:val="2"/>
          <w:numId w:val="5"/>
        </w:numPr>
        <w:rPr>
          <w:szCs w:val="24"/>
        </w:rPr>
      </w:pPr>
      <w:r>
        <w:rPr>
          <w:szCs w:val="24"/>
        </w:rPr>
        <w:t>Large address labels or sticky name tags</w:t>
      </w:r>
    </w:p>
    <w:p w14:paraId="51682F8A" w14:textId="77777777" w:rsidR="00774D11" w:rsidRDefault="00774D11" w:rsidP="00774D11">
      <w:pPr>
        <w:numPr>
          <w:ilvl w:val="2"/>
          <w:numId w:val="5"/>
        </w:numPr>
        <w:rPr>
          <w:szCs w:val="24"/>
        </w:rPr>
      </w:pPr>
      <w:r>
        <w:rPr>
          <w:szCs w:val="24"/>
        </w:rPr>
        <w:t>Large pad of paper or white board and markers</w:t>
      </w:r>
    </w:p>
    <w:p w14:paraId="24F49F65" w14:textId="77777777" w:rsidR="00774D11" w:rsidRDefault="00774D11" w:rsidP="00774D11">
      <w:pPr>
        <w:numPr>
          <w:ilvl w:val="2"/>
          <w:numId w:val="5"/>
        </w:numPr>
        <w:rPr>
          <w:szCs w:val="24"/>
        </w:rPr>
      </w:pPr>
      <w:r>
        <w:rPr>
          <w:szCs w:val="24"/>
        </w:rPr>
        <w:t>Handouts and worksheets</w:t>
      </w:r>
    </w:p>
    <w:p w14:paraId="6ACBD66F" w14:textId="41378082" w:rsidR="004C4AE2" w:rsidRDefault="00774D11" w:rsidP="00FE259F">
      <w:pPr>
        <w:numPr>
          <w:ilvl w:val="2"/>
          <w:numId w:val="5"/>
        </w:numPr>
      </w:pPr>
      <w:r>
        <w:rPr>
          <w:szCs w:val="24"/>
        </w:rPr>
        <w:t>Bubble blower and bubbles</w:t>
      </w:r>
    </w:p>
    <w:p w14:paraId="1D897554" w14:textId="55167C22" w:rsidR="004C4AE2" w:rsidRDefault="004C4AE2" w:rsidP="004C4AE2">
      <w:pPr>
        <w:pStyle w:val="br"/>
        <w:numPr>
          <w:ilvl w:val="1"/>
          <w:numId w:val="5"/>
        </w:numPr>
      </w:pPr>
      <w:r>
        <w:t>Disease Transmission and Biosecurity Activity</w:t>
      </w:r>
    </w:p>
    <w:p w14:paraId="571711F4" w14:textId="77777777" w:rsidR="00774D11" w:rsidRPr="0024333C" w:rsidRDefault="00774D11" w:rsidP="00774D11">
      <w:pPr>
        <w:numPr>
          <w:ilvl w:val="2"/>
          <w:numId w:val="5"/>
        </w:numPr>
        <w:rPr>
          <w:szCs w:val="24"/>
        </w:rPr>
      </w:pPr>
      <w:r w:rsidRPr="0024333C">
        <w:rPr>
          <w:szCs w:val="24"/>
        </w:rPr>
        <w:t>Glo Germ</w:t>
      </w:r>
    </w:p>
    <w:p w14:paraId="2B18B1DB" w14:textId="77777777" w:rsidR="00774D11" w:rsidRPr="0024333C" w:rsidRDefault="00774D11" w:rsidP="00774D11">
      <w:pPr>
        <w:numPr>
          <w:ilvl w:val="2"/>
          <w:numId w:val="5"/>
        </w:numPr>
        <w:rPr>
          <w:szCs w:val="24"/>
        </w:rPr>
      </w:pPr>
      <w:r w:rsidRPr="0024333C">
        <w:rPr>
          <w:szCs w:val="24"/>
        </w:rPr>
        <w:t>Black light</w:t>
      </w:r>
    </w:p>
    <w:p w14:paraId="6D6BEDD5" w14:textId="77777777" w:rsidR="00774D11" w:rsidRPr="0024333C" w:rsidRDefault="00774D11" w:rsidP="00774D11">
      <w:pPr>
        <w:numPr>
          <w:ilvl w:val="2"/>
          <w:numId w:val="5"/>
        </w:numPr>
        <w:rPr>
          <w:szCs w:val="24"/>
        </w:rPr>
      </w:pPr>
      <w:r w:rsidRPr="0024333C">
        <w:rPr>
          <w:szCs w:val="24"/>
        </w:rPr>
        <w:t>Stuffed animal</w:t>
      </w:r>
      <w:r>
        <w:rPr>
          <w:szCs w:val="24"/>
        </w:rPr>
        <w:t xml:space="preserve"> covered</w:t>
      </w:r>
      <w:r w:rsidRPr="0024333C">
        <w:rPr>
          <w:szCs w:val="24"/>
        </w:rPr>
        <w:t xml:space="preserve"> with Glo Germ </w:t>
      </w:r>
    </w:p>
    <w:p w14:paraId="608FE4F6" w14:textId="77777777" w:rsidR="00774D11" w:rsidRPr="0024333C" w:rsidRDefault="00774D11" w:rsidP="00774D11">
      <w:pPr>
        <w:numPr>
          <w:ilvl w:val="2"/>
          <w:numId w:val="5"/>
        </w:numPr>
        <w:rPr>
          <w:szCs w:val="24"/>
        </w:rPr>
      </w:pPr>
      <w:r w:rsidRPr="0024333C">
        <w:rPr>
          <w:szCs w:val="24"/>
        </w:rPr>
        <w:t>Feed samples in bags</w:t>
      </w:r>
      <w:r>
        <w:rPr>
          <w:szCs w:val="24"/>
        </w:rPr>
        <w:t xml:space="preserve"> or buckets mixed</w:t>
      </w:r>
      <w:r w:rsidRPr="0024333C">
        <w:rPr>
          <w:szCs w:val="24"/>
        </w:rPr>
        <w:t xml:space="preserve"> with Glo Germ </w:t>
      </w:r>
    </w:p>
    <w:p w14:paraId="0B4F9074" w14:textId="77777777" w:rsidR="00774D11" w:rsidRDefault="00774D11" w:rsidP="00774D11">
      <w:pPr>
        <w:numPr>
          <w:ilvl w:val="2"/>
          <w:numId w:val="5"/>
        </w:numPr>
        <w:rPr>
          <w:szCs w:val="24"/>
        </w:rPr>
      </w:pPr>
      <w:r w:rsidRPr="0024333C">
        <w:rPr>
          <w:szCs w:val="24"/>
        </w:rPr>
        <w:t>Bucket</w:t>
      </w:r>
    </w:p>
    <w:p w14:paraId="066578E0" w14:textId="77777777" w:rsidR="00774D11" w:rsidRPr="0024333C" w:rsidRDefault="00774D11" w:rsidP="00774D11">
      <w:pPr>
        <w:numPr>
          <w:ilvl w:val="2"/>
          <w:numId w:val="5"/>
        </w:numPr>
        <w:rPr>
          <w:szCs w:val="24"/>
        </w:rPr>
      </w:pPr>
      <w:r>
        <w:rPr>
          <w:szCs w:val="24"/>
        </w:rPr>
        <w:t>Popped popcorn mixed with Glo Germ</w:t>
      </w:r>
    </w:p>
    <w:p w14:paraId="7DDAEED5" w14:textId="77777777" w:rsidR="00774D11" w:rsidRPr="0024333C" w:rsidRDefault="00774D11" w:rsidP="00774D11">
      <w:pPr>
        <w:numPr>
          <w:ilvl w:val="2"/>
          <w:numId w:val="5"/>
        </w:numPr>
        <w:rPr>
          <w:szCs w:val="24"/>
        </w:rPr>
      </w:pPr>
      <w:r w:rsidRPr="0024333C">
        <w:rPr>
          <w:szCs w:val="24"/>
        </w:rPr>
        <w:t xml:space="preserve">Objects that could serve as fomites (brushes, halters, etc.) </w:t>
      </w:r>
      <w:r>
        <w:rPr>
          <w:szCs w:val="24"/>
        </w:rPr>
        <w:t xml:space="preserve">covered </w:t>
      </w:r>
      <w:r w:rsidRPr="0024333C">
        <w:rPr>
          <w:szCs w:val="24"/>
        </w:rPr>
        <w:t xml:space="preserve">with Glo Germ </w:t>
      </w:r>
    </w:p>
    <w:p w14:paraId="5AA51771" w14:textId="368EBB55" w:rsidR="004C4AE2" w:rsidRDefault="00774D11" w:rsidP="003609F9">
      <w:pPr>
        <w:numPr>
          <w:ilvl w:val="2"/>
          <w:numId w:val="5"/>
        </w:numPr>
      </w:pPr>
      <w:r>
        <w:rPr>
          <w:szCs w:val="24"/>
        </w:rPr>
        <w:t>Personal protective equipment (PPE) (e.g., gloves, shoe covers, coveralls, face mask)</w:t>
      </w:r>
    </w:p>
    <w:p w14:paraId="2BE51FAE" w14:textId="6DE9077B" w:rsidR="004C4AE2" w:rsidRDefault="004C4AE2" w:rsidP="004C4AE2">
      <w:pPr>
        <w:pStyle w:val="br"/>
        <w:numPr>
          <w:ilvl w:val="1"/>
          <w:numId w:val="5"/>
        </w:numPr>
      </w:pPr>
      <w:r>
        <w:t>Personal Protective Equipment Activity</w:t>
      </w:r>
    </w:p>
    <w:p w14:paraId="2CC59922" w14:textId="77777777" w:rsidR="00774D11" w:rsidRPr="0024333C" w:rsidRDefault="00774D11" w:rsidP="00774D11">
      <w:pPr>
        <w:numPr>
          <w:ilvl w:val="2"/>
          <w:numId w:val="5"/>
        </w:numPr>
        <w:rPr>
          <w:szCs w:val="24"/>
        </w:rPr>
      </w:pPr>
      <w:r>
        <w:rPr>
          <w:szCs w:val="24"/>
        </w:rPr>
        <w:t>Shaving cream</w:t>
      </w:r>
    </w:p>
    <w:p w14:paraId="1FD0E582" w14:textId="7AF84C91" w:rsidR="004C4AE2" w:rsidRDefault="00774D11" w:rsidP="00612906">
      <w:pPr>
        <w:numPr>
          <w:ilvl w:val="2"/>
          <w:numId w:val="5"/>
        </w:numPr>
      </w:pPr>
      <w:r>
        <w:rPr>
          <w:szCs w:val="24"/>
        </w:rPr>
        <w:t>Personal protective equipment (PPE) (e.g,, gloves, shoe covers, coveralls, face mask)</w:t>
      </w:r>
    </w:p>
    <w:p w14:paraId="4C042407" w14:textId="77777777" w:rsidR="007868F3" w:rsidRPr="005D70BC" w:rsidRDefault="007868F3" w:rsidP="007F2C4D">
      <w:pPr>
        <w:pStyle w:val="lgbr"/>
        <w:spacing w:after="240" w:afterAutospacing="0"/>
        <w:rPr>
          <w:b/>
        </w:rPr>
      </w:pPr>
      <w:r w:rsidRPr="00AB1357">
        <w:rPr>
          <w:b/>
        </w:rPr>
        <w:t>Essential Files</w:t>
      </w:r>
      <w:r w:rsidRPr="005D70BC">
        <w:rPr>
          <w:b/>
        </w:rPr>
        <w:t xml:space="preserve"> </w:t>
      </w:r>
    </w:p>
    <w:p w14:paraId="5C13975D" w14:textId="57F60976" w:rsidR="004C4AE2" w:rsidRDefault="004C4AE2" w:rsidP="007F2C4D">
      <w:pPr>
        <w:pStyle w:val="br"/>
        <w:spacing w:before="0" w:beforeAutospacing="0" w:after="0" w:afterAutospacing="0"/>
      </w:pPr>
      <w:r>
        <w:t>Attached files:</w:t>
      </w:r>
    </w:p>
    <w:p w14:paraId="57E164BB" w14:textId="5F1FA541" w:rsidR="00AB1357" w:rsidRDefault="00AB1357" w:rsidP="007F2C4D">
      <w:pPr>
        <w:pStyle w:val="br"/>
        <w:numPr>
          <w:ilvl w:val="0"/>
          <w:numId w:val="5"/>
        </w:numPr>
        <w:spacing w:before="0" w:beforeAutospacing="0"/>
      </w:pPr>
      <w:r>
        <w:t>Disease Transmission and Outbreak Investigation: Mucous Swap</w:t>
      </w:r>
    </w:p>
    <w:p w14:paraId="57492027" w14:textId="013DC4A6" w:rsidR="00AB1357" w:rsidRDefault="00AB1357" w:rsidP="00AB1357">
      <w:pPr>
        <w:pStyle w:val="br"/>
        <w:numPr>
          <w:ilvl w:val="1"/>
          <w:numId w:val="5"/>
        </w:numPr>
      </w:pPr>
      <w:r>
        <w:t>Instructor Guide</w:t>
      </w:r>
    </w:p>
    <w:p w14:paraId="39ADB86C" w14:textId="732E3907" w:rsidR="00AB1357" w:rsidRDefault="00AB1357" w:rsidP="00AB1357">
      <w:pPr>
        <w:pStyle w:val="br"/>
        <w:numPr>
          <w:ilvl w:val="1"/>
          <w:numId w:val="5"/>
        </w:numPr>
      </w:pPr>
      <w:r>
        <w:t>Participant Guide</w:t>
      </w:r>
    </w:p>
    <w:p w14:paraId="4F4EB096" w14:textId="317AFA5F" w:rsidR="00AB1357" w:rsidRDefault="00AB1357" w:rsidP="00AB1357">
      <w:pPr>
        <w:pStyle w:val="br"/>
        <w:numPr>
          <w:ilvl w:val="0"/>
          <w:numId w:val="5"/>
        </w:numPr>
      </w:pPr>
      <w:r>
        <w:t>Disease Transmission and Biosecurity Activity</w:t>
      </w:r>
    </w:p>
    <w:p w14:paraId="55E3EABF" w14:textId="1A32F1DB" w:rsidR="00AB1357" w:rsidRDefault="00AB1357" w:rsidP="00AB1357">
      <w:pPr>
        <w:pStyle w:val="br"/>
        <w:numPr>
          <w:ilvl w:val="1"/>
          <w:numId w:val="5"/>
        </w:numPr>
      </w:pPr>
      <w:r>
        <w:t>Instructor Guide</w:t>
      </w:r>
    </w:p>
    <w:p w14:paraId="6534FE7B" w14:textId="6974FF11" w:rsidR="00AB1357" w:rsidRDefault="00AB1357" w:rsidP="00AB1357">
      <w:pPr>
        <w:pStyle w:val="br"/>
        <w:numPr>
          <w:ilvl w:val="0"/>
          <w:numId w:val="5"/>
        </w:numPr>
      </w:pPr>
      <w:r>
        <w:t>Personal Protective Equipment Activity</w:t>
      </w:r>
    </w:p>
    <w:p w14:paraId="486A1C45" w14:textId="1FC8E49A" w:rsidR="00AB1357" w:rsidRPr="00BE289B" w:rsidRDefault="00AB1357" w:rsidP="00AB1357">
      <w:pPr>
        <w:pStyle w:val="br"/>
        <w:numPr>
          <w:ilvl w:val="1"/>
          <w:numId w:val="5"/>
        </w:numPr>
      </w:pPr>
      <w:r>
        <w:t>Instructor Guide</w:t>
      </w:r>
    </w:p>
    <w:p w14:paraId="6BE65E0C" w14:textId="77777777" w:rsidR="00D11822" w:rsidRPr="005D70BC" w:rsidRDefault="00D11822" w:rsidP="007F2C4D">
      <w:pPr>
        <w:pStyle w:val="lgbr"/>
        <w:spacing w:after="0" w:afterAutospacing="0"/>
        <w:rPr>
          <w:b/>
        </w:rPr>
      </w:pPr>
      <w:r w:rsidRPr="00AB1357">
        <w:rPr>
          <w:b/>
        </w:rPr>
        <w:t>Vocabulary</w:t>
      </w:r>
      <w:r w:rsidRPr="00AB1357">
        <w:rPr>
          <w:rStyle w:val="requiredfield"/>
          <w:b/>
        </w:rPr>
        <w:t>*</w:t>
      </w:r>
      <w:r w:rsidRPr="005D70BC">
        <w:rPr>
          <w:b/>
        </w:rPr>
        <w:t xml:space="preserve"> </w:t>
      </w:r>
    </w:p>
    <w:p w14:paraId="4E1D5722" w14:textId="0C7F72B6" w:rsidR="00AB1357" w:rsidRPr="00AB1357" w:rsidRDefault="00AB1357" w:rsidP="00AB1357">
      <w:pPr>
        <w:pStyle w:val="ListParagraph"/>
        <w:numPr>
          <w:ilvl w:val="0"/>
          <w:numId w:val="5"/>
        </w:numPr>
        <w:rPr>
          <w:rFonts w:cs="Times New Roman"/>
          <w:szCs w:val="24"/>
        </w:rPr>
      </w:pPr>
      <w:r w:rsidRPr="00AB1357">
        <w:rPr>
          <w:rFonts w:cs="Times New Roman"/>
          <w:b/>
          <w:szCs w:val="24"/>
        </w:rPr>
        <w:lastRenderedPageBreak/>
        <w:t xml:space="preserve">Avoid: </w:t>
      </w:r>
      <w:r w:rsidRPr="00AB1357">
        <w:rPr>
          <w:rFonts w:cs="Times New Roman"/>
          <w:szCs w:val="24"/>
        </w:rPr>
        <w:t>To stay away from</w:t>
      </w:r>
    </w:p>
    <w:p w14:paraId="011CEA3D" w14:textId="04CB49DE" w:rsidR="00AB1357" w:rsidRPr="00AB1357" w:rsidRDefault="00AB1357" w:rsidP="00AB1357">
      <w:pPr>
        <w:pStyle w:val="ListParagraph"/>
        <w:numPr>
          <w:ilvl w:val="0"/>
          <w:numId w:val="5"/>
        </w:numPr>
        <w:rPr>
          <w:rFonts w:cs="Times New Roman"/>
          <w:szCs w:val="24"/>
        </w:rPr>
      </w:pPr>
      <w:r w:rsidRPr="00AB1357">
        <w:rPr>
          <w:rFonts w:cs="Times New Roman"/>
          <w:b/>
          <w:szCs w:val="24"/>
        </w:rPr>
        <w:t>Biosecurity</w:t>
      </w:r>
      <w:r w:rsidRPr="00AB1357">
        <w:rPr>
          <w:rFonts w:cs="Times New Roman"/>
          <w:szCs w:val="24"/>
        </w:rPr>
        <w:t>: Things we do to 1) prevent diseases from coming into an area and 2) getting out and spreading to other places</w:t>
      </w:r>
    </w:p>
    <w:p w14:paraId="7B327964" w14:textId="756B9812" w:rsidR="00AB1357" w:rsidRPr="00AB1357" w:rsidRDefault="00AB1357" w:rsidP="00AB1357">
      <w:pPr>
        <w:pStyle w:val="ListParagraph"/>
        <w:numPr>
          <w:ilvl w:val="0"/>
          <w:numId w:val="5"/>
        </w:numPr>
        <w:rPr>
          <w:rFonts w:cs="Times New Roman"/>
          <w:szCs w:val="24"/>
        </w:rPr>
      </w:pPr>
      <w:r w:rsidRPr="00AB1357">
        <w:rPr>
          <w:rFonts w:cs="Times New Roman"/>
          <w:b/>
          <w:szCs w:val="24"/>
        </w:rPr>
        <w:t>Disease</w:t>
      </w:r>
      <w:r w:rsidRPr="00AB1357">
        <w:rPr>
          <w:rFonts w:cs="Times New Roman"/>
          <w:szCs w:val="24"/>
        </w:rPr>
        <w:t>: Sickness that can be caused by germs</w:t>
      </w:r>
    </w:p>
    <w:p w14:paraId="5D70C531" w14:textId="7CA18154" w:rsidR="00AB1357" w:rsidRPr="00AB1357" w:rsidRDefault="00AB1357" w:rsidP="00AB1357">
      <w:pPr>
        <w:pStyle w:val="ListParagraph"/>
        <w:numPr>
          <w:ilvl w:val="0"/>
          <w:numId w:val="5"/>
        </w:numPr>
        <w:rPr>
          <w:rFonts w:cs="Times New Roman"/>
          <w:szCs w:val="24"/>
        </w:rPr>
      </w:pPr>
      <w:r w:rsidRPr="00AB1357">
        <w:rPr>
          <w:rFonts w:cs="Times New Roman"/>
          <w:b/>
          <w:szCs w:val="24"/>
        </w:rPr>
        <w:t>Germs</w:t>
      </w:r>
      <w:r w:rsidRPr="00AB1357">
        <w:rPr>
          <w:rFonts w:cs="Times New Roman"/>
          <w:szCs w:val="24"/>
        </w:rPr>
        <w:t>: Tiny invaders that can get into our bodies and make us sick; bacteria, viruses, parasites, fungi</w:t>
      </w:r>
    </w:p>
    <w:p w14:paraId="0F714911" w14:textId="30E38C66" w:rsidR="00AB1357" w:rsidRPr="00AB1357" w:rsidRDefault="00AB1357" w:rsidP="00AB1357">
      <w:pPr>
        <w:pStyle w:val="ListParagraph"/>
        <w:numPr>
          <w:ilvl w:val="0"/>
          <w:numId w:val="5"/>
        </w:numPr>
        <w:rPr>
          <w:rFonts w:cs="Times New Roman"/>
          <w:szCs w:val="24"/>
        </w:rPr>
      </w:pPr>
      <w:r w:rsidRPr="00AB1357">
        <w:rPr>
          <w:rFonts w:cs="Times New Roman"/>
          <w:b/>
          <w:szCs w:val="24"/>
        </w:rPr>
        <w:t>Prevent</w:t>
      </w:r>
      <w:r w:rsidRPr="00AB1357">
        <w:rPr>
          <w:rFonts w:cs="Times New Roman"/>
          <w:szCs w:val="24"/>
        </w:rPr>
        <w:t>: To stop something from happening</w:t>
      </w:r>
    </w:p>
    <w:p w14:paraId="6CC16DC3" w14:textId="3D02699D" w:rsidR="00AB1357" w:rsidRPr="00AB1357" w:rsidRDefault="00AB1357" w:rsidP="00AB1357">
      <w:pPr>
        <w:pStyle w:val="ListParagraph"/>
        <w:numPr>
          <w:ilvl w:val="0"/>
          <w:numId w:val="5"/>
        </w:numPr>
        <w:rPr>
          <w:rFonts w:cs="Times New Roman"/>
          <w:szCs w:val="24"/>
        </w:rPr>
      </w:pPr>
      <w:r w:rsidRPr="00AB1357">
        <w:rPr>
          <w:rFonts w:cs="Times New Roman"/>
          <w:b/>
          <w:szCs w:val="24"/>
        </w:rPr>
        <w:t>WACK</w:t>
      </w:r>
      <w:r w:rsidRPr="00AB1357">
        <w:rPr>
          <w:rFonts w:cs="Times New Roman"/>
          <w:szCs w:val="24"/>
        </w:rPr>
        <w:t xml:space="preserve">: </w:t>
      </w:r>
      <w:r w:rsidRPr="00AB1357">
        <w:rPr>
          <w:rFonts w:cs="Times New Roman"/>
          <w:szCs w:val="24"/>
          <w:u w:val="single"/>
        </w:rPr>
        <w:t>W</w:t>
      </w:r>
      <w:r w:rsidRPr="00AB1357">
        <w:rPr>
          <w:rFonts w:cs="Times New Roman"/>
          <w:szCs w:val="24"/>
        </w:rPr>
        <w:t xml:space="preserve">atch; </w:t>
      </w:r>
      <w:r w:rsidRPr="00AB1357">
        <w:rPr>
          <w:rFonts w:cs="Times New Roman"/>
          <w:szCs w:val="24"/>
          <w:u w:val="single"/>
        </w:rPr>
        <w:t>A</w:t>
      </w:r>
      <w:r w:rsidRPr="00AB1357">
        <w:rPr>
          <w:rFonts w:cs="Times New Roman"/>
          <w:szCs w:val="24"/>
        </w:rPr>
        <w:t xml:space="preserve">way; </w:t>
      </w:r>
      <w:r w:rsidRPr="00AB1357">
        <w:rPr>
          <w:rFonts w:cs="Times New Roman"/>
          <w:szCs w:val="24"/>
          <w:u w:val="single"/>
        </w:rPr>
        <w:t>C</w:t>
      </w:r>
      <w:r w:rsidRPr="00AB1357">
        <w:rPr>
          <w:rFonts w:cs="Times New Roman"/>
          <w:szCs w:val="24"/>
        </w:rPr>
        <w:t xml:space="preserve">lean; </w:t>
      </w:r>
      <w:r w:rsidRPr="00AB1357">
        <w:rPr>
          <w:rFonts w:cs="Times New Roman"/>
          <w:szCs w:val="24"/>
          <w:u w:val="single"/>
        </w:rPr>
        <w:t>K</w:t>
      </w:r>
      <w:r w:rsidRPr="00AB1357">
        <w:rPr>
          <w:rFonts w:cs="Times New Roman"/>
          <w:szCs w:val="24"/>
        </w:rPr>
        <w:t>now</w:t>
      </w:r>
    </w:p>
    <w:p w14:paraId="3D6D18C8" w14:textId="75574DC6" w:rsidR="00AB1357" w:rsidRPr="00AB1357" w:rsidRDefault="00AB1357" w:rsidP="00AB1357">
      <w:pPr>
        <w:pStyle w:val="ListParagraph"/>
        <w:numPr>
          <w:ilvl w:val="0"/>
          <w:numId w:val="5"/>
        </w:numPr>
        <w:rPr>
          <w:rFonts w:cs="Times New Roman"/>
          <w:szCs w:val="24"/>
        </w:rPr>
      </w:pPr>
      <w:r w:rsidRPr="00AB1357">
        <w:rPr>
          <w:rFonts w:cs="Times New Roman"/>
          <w:b/>
          <w:szCs w:val="24"/>
        </w:rPr>
        <w:t>WASH</w:t>
      </w:r>
      <w:r w:rsidRPr="00AB1357">
        <w:rPr>
          <w:rFonts w:cs="Times New Roman"/>
          <w:szCs w:val="24"/>
        </w:rPr>
        <w:t xml:space="preserve">: </w:t>
      </w:r>
      <w:r w:rsidRPr="00AB1357">
        <w:rPr>
          <w:rFonts w:cs="Times New Roman"/>
          <w:szCs w:val="24"/>
          <w:u w:val="single"/>
        </w:rPr>
        <w:t>W</w:t>
      </w:r>
      <w:r w:rsidRPr="00AB1357">
        <w:rPr>
          <w:rFonts w:cs="Times New Roman"/>
          <w:szCs w:val="24"/>
        </w:rPr>
        <w:t xml:space="preserve">ash; </w:t>
      </w:r>
      <w:r w:rsidRPr="00AB1357">
        <w:rPr>
          <w:rFonts w:cs="Times New Roman"/>
          <w:szCs w:val="24"/>
          <w:u w:val="single"/>
        </w:rPr>
        <w:t>A</w:t>
      </w:r>
      <w:r w:rsidRPr="00AB1357">
        <w:rPr>
          <w:rFonts w:cs="Times New Roman"/>
          <w:szCs w:val="24"/>
        </w:rPr>
        <w:t xml:space="preserve">void; </w:t>
      </w:r>
      <w:r w:rsidRPr="00AB1357">
        <w:rPr>
          <w:rFonts w:cs="Times New Roman"/>
          <w:szCs w:val="24"/>
          <w:u w:val="single"/>
        </w:rPr>
        <w:t>S</w:t>
      </w:r>
      <w:r w:rsidRPr="00AB1357">
        <w:rPr>
          <w:rFonts w:cs="Times New Roman"/>
          <w:szCs w:val="24"/>
        </w:rPr>
        <w:t xml:space="preserve">afety; </w:t>
      </w:r>
      <w:r w:rsidRPr="00AB1357">
        <w:rPr>
          <w:rFonts w:cs="Times New Roman"/>
          <w:szCs w:val="24"/>
          <w:u w:val="single"/>
        </w:rPr>
        <w:t>H</w:t>
      </w:r>
      <w:r w:rsidRPr="00AB1357">
        <w:rPr>
          <w:rFonts w:cs="Times New Roman"/>
          <w:szCs w:val="24"/>
        </w:rPr>
        <w:t>ealth</w:t>
      </w:r>
    </w:p>
    <w:p w14:paraId="1D5C8AB9" w14:textId="77777777" w:rsidR="00AB1357" w:rsidRPr="00AB1357" w:rsidRDefault="00AB1357" w:rsidP="00AB1357">
      <w:pPr>
        <w:pStyle w:val="ListParagraph"/>
        <w:numPr>
          <w:ilvl w:val="0"/>
          <w:numId w:val="5"/>
        </w:numPr>
        <w:rPr>
          <w:rFonts w:cs="Times New Roman"/>
          <w:szCs w:val="24"/>
        </w:rPr>
      </w:pPr>
      <w:r w:rsidRPr="00AB1357">
        <w:rPr>
          <w:rFonts w:cs="Times New Roman"/>
          <w:b/>
          <w:szCs w:val="24"/>
        </w:rPr>
        <w:t>Zoonoses</w:t>
      </w:r>
      <w:r w:rsidRPr="00AB1357">
        <w:rPr>
          <w:rFonts w:cs="Times New Roman"/>
          <w:szCs w:val="24"/>
        </w:rPr>
        <w:t xml:space="preserve">: Kinds of germs that can be shared between animals and people </w:t>
      </w:r>
    </w:p>
    <w:p w14:paraId="41E1FAA2" w14:textId="77777777" w:rsidR="007868F3" w:rsidRPr="005D70BC" w:rsidRDefault="007868F3" w:rsidP="007F2C4D">
      <w:pPr>
        <w:pStyle w:val="lgbr"/>
        <w:spacing w:after="0" w:afterAutospacing="0"/>
        <w:rPr>
          <w:b/>
        </w:rPr>
      </w:pPr>
      <w:r w:rsidRPr="00DE60CF">
        <w:rPr>
          <w:b/>
        </w:rPr>
        <w:t>Did you know? (Ag Facts)</w:t>
      </w:r>
    </w:p>
    <w:p w14:paraId="24FAAE96" w14:textId="396EBA02" w:rsidR="00570984" w:rsidRDefault="00570984" w:rsidP="00570984">
      <w:pPr>
        <w:pStyle w:val="br"/>
        <w:numPr>
          <w:ilvl w:val="0"/>
          <w:numId w:val="9"/>
        </w:numPr>
      </w:pPr>
      <w:r>
        <w:t xml:space="preserve">Germs are tiny invaders that get into our bodies. Some of </w:t>
      </w:r>
      <w:r w:rsidR="006772A3">
        <w:t>them are so tiny that millions of them can fit on the tip of a pencil!</w:t>
      </w:r>
    </w:p>
    <w:p w14:paraId="536DD1FE" w14:textId="08196ABB" w:rsidR="006772A3" w:rsidRDefault="006A585D" w:rsidP="00570984">
      <w:pPr>
        <w:pStyle w:val="br"/>
        <w:numPr>
          <w:ilvl w:val="0"/>
          <w:numId w:val="9"/>
        </w:numPr>
      </w:pPr>
      <w:r>
        <w:t>Humans can carry germs that can make animals sick (and vice-versa).</w:t>
      </w:r>
    </w:p>
    <w:p w14:paraId="2DDF5597" w14:textId="7E1A361C" w:rsidR="006A585D" w:rsidRDefault="006A585D" w:rsidP="00570984">
      <w:pPr>
        <w:pStyle w:val="br"/>
        <w:numPr>
          <w:ilvl w:val="0"/>
          <w:numId w:val="9"/>
        </w:numPr>
      </w:pPr>
      <w:r>
        <w:t>Germs can spread in four main ways: touching, eating, through the air, and carried by bugs!</w:t>
      </w:r>
    </w:p>
    <w:p w14:paraId="4E9AC955" w14:textId="4AFE44BF" w:rsidR="006A585D" w:rsidRDefault="006A585D" w:rsidP="00570984">
      <w:pPr>
        <w:pStyle w:val="br"/>
        <w:numPr>
          <w:ilvl w:val="0"/>
          <w:numId w:val="9"/>
        </w:numPr>
      </w:pPr>
      <w:r>
        <w:t>Washing your hands is one of the simplest and most effective way to fight germs!</w:t>
      </w:r>
    </w:p>
    <w:p w14:paraId="17A03F5C" w14:textId="5F8F5C07" w:rsidR="006A585D" w:rsidRPr="007868F3" w:rsidRDefault="00AF2FAA" w:rsidP="00570984">
      <w:pPr>
        <w:pStyle w:val="br"/>
        <w:numPr>
          <w:ilvl w:val="0"/>
          <w:numId w:val="9"/>
        </w:numPr>
      </w:pPr>
      <w:r>
        <w:t>There are many jobs that allow you to help protect human and animal health. These include: veterinarians, physicians, nurses, laboratory scientists, and epidemiologists.</w:t>
      </w:r>
    </w:p>
    <w:p w14:paraId="09FD0A85" w14:textId="77777777" w:rsidR="00FF3BAE" w:rsidRPr="005D70BC" w:rsidRDefault="00FF3BAE" w:rsidP="007F2C4D">
      <w:pPr>
        <w:pStyle w:val="lgbr"/>
        <w:spacing w:after="240" w:afterAutospacing="0"/>
        <w:rPr>
          <w:b/>
        </w:rPr>
      </w:pPr>
      <w:r w:rsidRPr="00D62C11">
        <w:rPr>
          <w:b/>
        </w:rPr>
        <w:t>Background—Agricultural Connections</w:t>
      </w:r>
      <w:r w:rsidRPr="00D62C11">
        <w:rPr>
          <w:rStyle w:val="requiredfield"/>
          <w:b/>
        </w:rPr>
        <w:t>*</w:t>
      </w:r>
      <w:r w:rsidRPr="005D70BC">
        <w:rPr>
          <w:b/>
        </w:rPr>
        <w:t xml:space="preserve"> </w:t>
      </w:r>
      <w:r w:rsidRPr="007868F3">
        <w:t>(Should align with NALOs selected for this lesson)</w:t>
      </w:r>
    </w:p>
    <w:p w14:paraId="51B64D5F" w14:textId="77777777" w:rsidR="00CC53A2" w:rsidRDefault="00CC53A2" w:rsidP="00CC53A2">
      <w:pPr>
        <w:rPr>
          <w:bCs/>
          <w:i/>
        </w:rPr>
      </w:pPr>
      <w:r>
        <w:rPr>
          <w:bCs/>
          <w:u w:val="single"/>
        </w:rPr>
        <w:t>Outcome 1</w:t>
      </w:r>
      <w:r w:rsidRPr="00E4336D">
        <w:rPr>
          <w:bCs/>
          <w:u w:val="single"/>
        </w:rPr>
        <w:t>:</w:t>
      </w:r>
      <w:r w:rsidRPr="00E4336D">
        <w:rPr>
          <w:bCs/>
        </w:rPr>
        <w:t xml:space="preserve"> </w:t>
      </w:r>
      <w:r>
        <w:rPr>
          <w:bCs/>
          <w:i/>
        </w:rPr>
        <w:t>Agriculture and the Environment</w:t>
      </w:r>
    </w:p>
    <w:p w14:paraId="0AB7BD46" w14:textId="20BD01B8" w:rsidR="00CC53A2" w:rsidRPr="00664958" w:rsidRDefault="00CC53A2" w:rsidP="00CC53A2">
      <w:pPr>
        <w:spacing w:after="240"/>
        <w:rPr>
          <w:i/>
        </w:rPr>
      </w:pPr>
      <w:r w:rsidRPr="00CA3EC3">
        <w:rPr>
          <w:bCs/>
          <w:u w:val="single"/>
        </w:rPr>
        <w:t>Integration:</w:t>
      </w:r>
      <w:r w:rsidRPr="00CA3EC3">
        <w:rPr>
          <w:bCs/>
        </w:rPr>
        <w:t xml:space="preserve"> </w:t>
      </w:r>
      <w:r>
        <w:rPr>
          <w:bCs/>
        </w:rPr>
        <w:t>The two “</w:t>
      </w:r>
      <w:r>
        <w:rPr>
          <w:bCs/>
          <w:i/>
          <w:iCs/>
        </w:rPr>
        <w:t>Bring Home the Blue, not the Flu!</w:t>
      </w:r>
      <w:r w:rsidRPr="00EF5151">
        <w:rPr>
          <w:bCs/>
        </w:rPr>
        <w:t>”</w:t>
      </w:r>
      <w:r>
        <w:rPr>
          <w:bCs/>
          <w:i/>
          <w:iCs/>
        </w:rPr>
        <w:t xml:space="preserve"> </w:t>
      </w:r>
      <w:r>
        <w:rPr>
          <w:bCs/>
        </w:rPr>
        <w:t xml:space="preserve">courses focus on the effects of zoonoses and </w:t>
      </w:r>
      <w:r>
        <w:t>disease transmission risks to animals from different sources, either people or other animals. Awareness of these risks can help youth to understand the importance of disease prevention for themselves, their animals, and the public. Our courses directly targets this issue by addressing the link between biosecurity, animal health, and zoonotic disease risks.</w:t>
      </w:r>
    </w:p>
    <w:p w14:paraId="0C830EE2" w14:textId="77777777" w:rsidR="00CC53A2" w:rsidRDefault="00CC53A2" w:rsidP="00CC53A2">
      <w:pPr>
        <w:rPr>
          <w:bCs/>
          <w:i/>
        </w:rPr>
      </w:pPr>
      <w:r>
        <w:rPr>
          <w:bCs/>
          <w:u w:val="single"/>
        </w:rPr>
        <w:t>Outcome 2</w:t>
      </w:r>
      <w:r w:rsidRPr="00E4336D">
        <w:rPr>
          <w:bCs/>
          <w:u w:val="single"/>
        </w:rPr>
        <w:t>:</w:t>
      </w:r>
      <w:r w:rsidRPr="00E4336D">
        <w:rPr>
          <w:bCs/>
          <w:i/>
        </w:rPr>
        <w:t xml:space="preserve"> </w:t>
      </w:r>
      <w:r>
        <w:rPr>
          <w:bCs/>
          <w:i/>
        </w:rPr>
        <w:t>Culture, Society, Economy, &amp; Geography</w:t>
      </w:r>
    </w:p>
    <w:p w14:paraId="1ADEAC9A" w14:textId="77777777" w:rsidR="00CC53A2" w:rsidRDefault="00CC53A2" w:rsidP="00CC53A2">
      <w:pPr>
        <w:spacing w:after="240"/>
        <w:rPr>
          <w:bCs/>
        </w:rPr>
      </w:pPr>
      <w:r w:rsidRPr="00CA3EC3">
        <w:rPr>
          <w:bCs/>
          <w:u w:val="single"/>
        </w:rPr>
        <w:t>Integration:</w:t>
      </w:r>
      <w:r>
        <w:rPr>
          <w:bCs/>
        </w:rPr>
        <w:t xml:space="preserve"> Our courses teach students the importance of biosecurity practices to keep not only their animals healthy, but to also keep the humans that interact with their animals healthy as well. </w:t>
      </w:r>
    </w:p>
    <w:p w14:paraId="2E8196D9" w14:textId="77777777" w:rsidR="00CC53A2" w:rsidRPr="00D5182B" w:rsidRDefault="00CC53A2" w:rsidP="00CC53A2">
      <w:pPr>
        <w:rPr>
          <w:bCs/>
        </w:rPr>
      </w:pPr>
      <w:r>
        <w:rPr>
          <w:bCs/>
          <w:u w:val="single"/>
        </w:rPr>
        <w:t>Outcome 3</w:t>
      </w:r>
      <w:r w:rsidRPr="00E4336D">
        <w:rPr>
          <w:bCs/>
          <w:u w:val="single"/>
        </w:rPr>
        <w:t>:</w:t>
      </w:r>
      <w:r w:rsidRPr="00E4336D">
        <w:rPr>
          <w:bCs/>
        </w:rPr>
        <w:t xml:space="preserve"> </w:t>
      </w:r>
      <w:r>
        <w:rPr>
          <w:bCs/>
          <w:i/>
        </w:rPr>
        <w:t>Food, Health, and Lifestyle</w:t>
      </w:r>
    </w:p>
    <w:p w14:paraId="3C84DBFF" w14:textId="77777777" w:rsidR="00CC53A2" w:rsidRDefault="00CC53A2" w:rsidP="00CC53A2">
      <w:pPr>
        <w:spacing w:after="240"/>
      </w:pPr>
      <w:r w:rsidRPr="00D5182B">
        <w:rPr>
          <w:bCs/>
          <w:u w:val="single"/>
        </w:rPr>
        <w:t>Integration:</w:t>
      </w:r>
      <w:r w:rsidRPr="00D5182B">
        <w:rPr>
          <w:bCs/>
        </w:rPr>
        <w:t xml:space="preserve"> </w:t>
      </w:r>
      <w:r>
        <w:rPr>
          <w:bCs/>
        </w:rPr>
        <w:t>Our course encourages and educates on how to maintain good health as well as a healthy lifestyle. S</w:t>
      </w:r>
      <w:r>
        <w:t>tudents learn the importance of cleaning and sanitation of equipment and animals and how this impacts their health and those around them. We focus on the health of the animals, while also creating many connections between animal health and human health. For example, students learn about zoonoses and foodborne pathogens and how good biosecurity practices and safe food storage, handling, and preparation prevents the spread of diseases to humans. Careers in animal health, human health, and food safety are also described.</w:t>
      </w:r>
    </w:p>
    <w:p w14:paraId="4852986A" w14:textId="77777777" w:rsidR="00CC53A2" w:rsidRDefault="00CC53A2" w:rsidP="00CC53A2">
      <w:pPr>
        <w:rPr>
          <w:bCs/>
          <w:i/>
        </w:rPr>
      </w:pPr>
      <w:r>
        <w:rPr>
          <w:bCs/>
          <w:u w:val="single"/>
        </w:rPr>
        <w:t>Outcome 4</w:t>
      </w:r>
      <w:r w:rsidRPr="00E4336D">
        <w:rPr>
          <w:bCs/>
          <w:u w:val="single"/>
        </w:rPr>
        <w:t>:</w:t>
      </w:r>
      <w:r w:rsidRPr="00E4336D">
        <w:rPr>
          <w:bCs/>
        </w:rPr>
        <w:t xml:space="preserve"> </w:t>
      </w:r>
      <w:r>
        <w:rPr>
          <w:bCs/>
          <w:i/>
        </w:rPr>
        <w:t>Plants and Animals for Food, Fiber, and Energy</w:t>
      </w:r>
    </w:p>
    <w:p w14:paraId="23AE0462" w14:textId="77777777" w:rsidR="00CC53A2" w:rsidRDefault="00CC53A2" w:rsidP="00CC53A2">
      <w:pPr>
        <w:spacing w:after="240"/>
      </w:pPr>
      <w:r w:rsidRPr="00CA3EC3">
        <w:rPr>
          <w:bCs/>
          <w:u w:val="single"/>
        </w:rPr>
        <w:lastRenderedPageBreak/>
        <w:t>Integration:</w:t>
      </w:r>
      <w:r w:rsidRPr="00A12E37">
        <w:rPr>
          <w:bCs/>
        </w:rPr>
        <w:t xml:space="preserve"> </w:t>
      </w:r>
      <w:r>
        <w:rPr>
          <w:bCs/>
        </w:rPr>
        <w:t>The “</w:t>
      </w:r>
      <w:r>
        <w:rPr>
          <w:bCs/>
          <w:i/>
          <w:iCs/>
        </w:rPr>
        <w:t>Bring Home the Blue, not the Flu!</w:t>
      </w:r>
      <w:r>
        <w:rPr>
          <w:bCs/>
        </w:rPr>
        <w:t xml:space="preserve">” courses </w:t>
      </w:r>
      <w:r>
        <w:t>focus on teaching youth the best practices to prevent disease in their animals. Students learn that healthy animals lead to excellent performance, whether this is exhibition performance, breeding performance, or production performance. Students that raise and work with animals contribute to the production of quality meat and animal-based products that provide the necessary energy to consumers.</w:t>
      </w:r>
    </w:p>
    <w:p w14:paraId="34D19028" w14:textId="77777777" w:rsidR="00CC53A2" w:rsidRDefault="00CC53A2" w:rsidP="00CC53A2">
      <w:pPr>
        <w:rPr>
          <w:bCs/>
          <w:i/>
        </w:rPr>
      </w:pPr>
      <w:r>
        <w:rPr>
          <w:bCs/>
          <w:u w:val="single"/>
        </w:rPr>
        <w:t>Outcome 5</w:t>
      </w:r>
      <w:r w:rsidRPr="00E4336D">
        <w:rPr>
          <w:bCs/>
          <w:u w:val="single"/>
        </w:rPr>
        <w:t>:</w:t>
      </w:r>
      <w:r w:rsidRPr="00E4336D">
        <w:rPr>
          <w:bCs/>
        </w:rPr>
        <w:t xml:space="preserve"> </w:t>
      </w:r>
      <w:r>
        <w:rPr>
          <w:bCs/>
          <w:i/>
        </w:rPr>
        <w:t>Science, Technology, Engineering, and Math</w:t>
      </w:r>
    </w:p>
    <w:p w14:paraId="66942153" w14:textId="77777777" w:rsidR="00CC53A2" w:rsidRDefault="00CC53A2" w:rsidP="00CC53A2">
      <w:pPr>
        <w:rPr>
          <w:bCs/>
        </w:rPr>
      </w:pPr>
      <w:r w:rsidRPr="00CA3EC3">
        <w:rPr>
          <w:bCs/>
          <w:u w:val="single"/>
        </w:rPr>
        <w:t>Integration:</w:t>
      </w:r>
      <w:r>
        <w:rPr>
          <w:bCs/>
        </w:rPr>
        <w:t xml:space="preserve"> Our course educates students on common diseases that may affect their animals. The elementary and middle school course focuses on a more simple description, while the high school course dives more in depth about the background of diseases. Both courses teach the five modes of transmission of diseases. Our courses also focus on how to utilize good biosecurity practices along with working with veterinarians to eradicate disease from the herd.</w:t>
      </w:r>
    </w:p>
    <w:p w14:paraId="6A682685" w14:textId="77777777" w:rsidR="002A5063" w:rsidRPr="005D70BC" w:rsidRDefault="002A5063" w:rsidP="007F2C4D">
      <w:pPr>
        <w:pStyle w:val="lgbr"/>
        <w:spacing w:after="240" w:afterAutospacing="0"/>
        <w:rPr>
          <w:b/>
        </w:rPr>
      </w:pPr>
      <w:r w:rsidRPr="00FC3D8E">
        <w:rPr>
          <w:b/>
        </w:rPr>
        <w:t xml:space="preserve">Interest Approach </w:t>
      </w:r>
      <w:r w:rsidR="00D3735B" w:rsidRPr="00FC3D8E">
        <w:rPr>
          <w:b/>
        </w:rPr>
        <w:t>- Engagement</w:t>
      </w:r>
      <w:r w:rsidRPr="00FC3D8E">
        <w:rPr>
          <w:rStyle w:val="requiredfield"/>
          <w:b/>
        </w:rPr>
        <w:t>*</w:t>
      </w:r>
    </w:p>
    <w:p w14:paraId="4F12F99B" w14:textId="48B8CF1B" w:rsidR="00CA49F3" w:rsidRPr="00A31B51" w:rsidRDefault="00CA49F3" w:rsidP="00A31B51">
      <w:pPr>
        <w:pStyle w:val="br"/>
        <w:numPr>
          <w:ilvl w:val="0"/>
          <w:numId w:val="10"/>
        </w:numPr>
        <w:rPr>
          <w:b/>
        </w:rPr>
      </w:pPr>
      <w:r>
        <w:t xml:space="preserve">Ask how many people have pets, farm animals, etc. </w:t>
      </w:r>
      <w:r w:rsidR="00B20C23">
        <w:t xml:space="preserve">Ask how many people have ever been to a petting zoo/farm. </w:t>
      </w:r>
      <w:r>
        <w:t>Discuss these interactions and relationships that students have with animals.</w:t>
      </w:r>
      <w:r w:rsidR="00A31B51">
        <w:t xml:space="preserve"> </w:t>
      </w:r>
      <w:r w:rsidRPr="00A31B51">
        <w:rPr>
          <w:b/>
        </w:rPr>
        <w:t>Did they know there a many diseases that can pass between people and animals?</w:t>
      </w:r>
    </w:p>
    <w:p w14:paraId="14C121F4" w14:textId="6EB81DF7" w:rsidR="00B20C23" w:rsidRDefault="00B20C23" w:rsidP="00A31B51">
      <w:pPr>
        <w:pStyle w:val="br"/>
        <w:numPr>
          <w:ilvl w:val="1"/>
          <w:numId w:val="10"/>
        </w:numPr>
      </w:pPr>
      <w:r>
        <w:t xml:space="preserve"> Introduce and briefly discuss the concept of diseases that can be transmitted </w:t>
      </w:r>
      <w:r w:rsidR="00CA49F3">
        <w:t>between animals and people. Explain how i</w:t>
      </w:r>
      <w:r w:rsidR="00CA49F3">
        <w:rPr>
          <w:shd w:val="clear" w:color="auto" w:fill="FFFFFF"/>
        </w:rPr>
        <w:t>t is important to understand how to protect yourself and others, as well as your animals.</w:t>
      </w:r>
    </w:p>
    <w:p w14:paraId="23674A2E" w14:textId="77777777" w:rsidR="00234232" w:rsidRPr="005D70BC" w:rsidRDefault="00234232" w:rsidP="00234232">
      <w:pPr>
        <w:pStyle w:val="lgbr"/>
        <w:rPr>
          <w:b/>
        </w:rPr>
      </w:pPr>
      <w:r w:rsidRPr="0093186F">
        <w:rPr>
          <w:b/>
        </w:rPr>
        <w:t>Procedures</w:t>
      </w:r>
      <w:r w:rsidRPr="0093186F">
        <w:rPr>
          <w:rStyle w:val="requiredfield"/>
          <w:b/>
        </w:rPr>
        <w:t>*</w:t>
      </w:r>
    </w:p>
    <w:p w14:paraId="0F3EB254" w14:textId="56CF9F65" w:rsidR="008D4C06" w:rsidRPr="00020E9F" w:rsidRDefault="008D4C06" w:rsidP="00020E9F">
      <w:pPr>
        <w:pStyle w:val="br"/>
        <w:numPr>
          <w:ilvl w:val="0"/>
          <w:numId w:val="5"/>
        </w:numPr>
      </w:pPr>
      <w:r>
        <w:t xml:space="preserve">Activities 1-6: Each of the 6 lesson modules have one or more elements of “gamification” that </w:t>
      </w:r>
      <w:r w:rsidRPr="00BE289B">
        <w:t>allow students to engage, explore, and/or demonstrate (evaluate) their understanding of the content.</w:t>
      </w:r>
    </w:p>
    <w:p w14:paraId="5D88D2F8" w14:textId="77777777" w:rsidR="00234232" w:rsidRPr="005D70BC" w:rsidRDefault="00234232" w:rsidP="00234232">
      <w:pPr>
        <w:pStyle w:val="lgbr"/>
        <w:rPr>
          <w:b/>
        </w:rPr>
      </w:pPr>
      <w:r w:rsidRPr="00AE401C">
        <w:rPr>
          <w:b/>
        </w:rPr>
        <w:t xml:space="preserve">Enriching Activities </w:t>
      </w:r>
    </w:p>
    <w:p w14:paraId="2D1648DC" w14:textId="26752D41" w:rsidR="00020E9F" w:rsidRDefault="00020E9F" w:rsidP="00020E9F">
      <w:pPr>
        <w:pStyle w:val="br"/>
        <w:numPr>
          <w:ilvl w:val="0"/>
          <w:numId w:val="5"/>
        </w:numPr>
      </w:pPr>
      <w:r>
        <w:t>Activity 1: Disease Transmission and Outbreak Investigation: Mucous Swap</w:t>
      </w:r>
    </w:p>
    <w:p w14:paraId="4AF5F51D" w14:textId="77777777" w:rsidR="00020E9F" w:rsidRPr="008D4C06" w:rsidRDefault="00020E9F" w:rsidP="00020E9F">
      <w:pPr>
        <w:pStyle w:val="br"/>
        <w:numPr>
          <w:ilvl w:val="1"/>
          <w:numId w:val="5"/>
        </w:numPr>
        <w:rPr>
          <w:i/>
        </w:rPr>
      </w:pPr>
      <w:r w:rsidRPr="008D4C06">
        <w:rPr>
          <w:i/>
        </w:rPr>
        <w:t xml:space="preserve">Some people are carriers of disease. Initially, these carriers may appear healthy or show only mild signs of disease.  At some point they may eventually get sick, but they may not be recognized as having the disease until they’ve exposed and infected others.  This is one reason why some pathogens can spread so quickly. This activity is designed to simulate the uncontrolled spread of a disease through a population.  </w:t>
      </w:r>
    </w:p>
    <w:p w14:paraId="58C94787" w14:textId="74BF8BDF" w:rsidR="00020E9F" w:rsidRDefault="00020E9F" w:rsidP="00020E9F">
      <w:pPr>
        <w:pStyle w:val="br"/>
        <w:numPr>
          <w:ilvl w:val="0"/>
          <w:numId w:val="5"/>
        </w:numPr>
      </w:pPr>
      <w:r>
        <w:t>Activity 2: Disease Transmission and Biosecurity Activity</w:t>
      </w:r>
    </w:p>
    <w:p w14:paraId="3CC9F8C2" w14:textId="77777777" w:rsidR="00020E9F" w:rsidRPr="008D4C06" w:rsidRDefault="00020E9F" w:rsidP="00020E9F">
      <w:pPr>
        <w:pStyle w:val="ListParagraph"/>
        <w:numPr>
          <w:ilvl w:val="1"/>
          <w:numId w:val="5"/>
        </w:numPr>
        <w:rPr>
          <w:i/>
          <w:szCs w:val="24"/>
        </w:rPr>
      </w:pPr>
      <w:r w:rsidRPr="008D4C06">
        <w:rPr>
          <w:i/>
          <w:szCs w:val="24"/>
        </w:rPr>
        <w:t xml:space="preserve">Diseases can be spread by direct contact, indirect contact, aerosols or droplets, ingestion or oral, or vectors. Indirect contact transmission is the spread of pathogens through coming into contact with areas where animals live and roam, or objects or surfaces contaminated by an infected animal. Objects or surfaces that may become contaminated with pathogens are called fomites.  Some examples of fomites are boots, cages, needles, bedding, clothing, vehicles, and restraint devices. Ingestion, or oral, transmission occurs when disease-causing </w:t>
      </w:r>
      <w:r w:rsidRPr="008D4C06">
        <w:rPr>
          <w:i/>
          <w:szCs w:val="24"/>
        </w:rPr>
        <w:lastRenderedPageBreak/>
        <w:t>agents are ingested from contaminated food or water or by licking or chewing contaminated objects in the environment.</w:t>
      </w:r>
    </w:p>
    <w:p w14:paraId="25794C09" w14:textId="77777777" w:rsidR="00020E9F" w:rsidRDefault="00020E9F" w:rsidP="00020E9F">
      <w:pPr>
        <w:pStyle w:val="br"/>
        <w:numPr>
          <w:ilvl w:val="0"/>
          <w:numId w:val="5"/>
        </w:numPr>
      </w:pPr>
      <w:r>
        <w:t>Activity 3: Personal Protective Equipment Activity</w:t>
      </w:r>
    </w:p>
    <w:p w14:paraId="41AF8F1A" w14:textId="54002ADD" w:rsidR="00020E9F" w:rsidRPr="00BE289B" w:rsidRDefault="00020E9F" w:rsidP="00020E9F">
      <w:pPr>
        <w:pStyle w:val="br"/>
        <w:numPr>
          <w:ilvl w:val="1"/>
          <w:numId w:val="5"/>
        </w:numPr>
      </w:pPr>
      <w:r w:rsidRPr="00020E9F">
        <w:rPr>
          <w:i/>
        </w:rPr>
        <w:t>Germs can be present even when things (clothing, gloves, shoes, equipment, etc.) appear clean or when animals appear healthy. This activity helps demonstrate how PPE can reduce or prevent exposure to germs.</w:t>
      </w:r>
    </w:p>
    <w:p w14:paraId="0D2FF9E0" w14:textId="77777777" w:rsidR="00234232" w:rsidRPr="00EE2369" w:rsidRDefault="00234232" w:rsidP="00B63393">
      <w:pPr>
        <w:pStyle w:val="lgbr"/>
        <w:spacing w:after="0" w:afterAutospacing="0"/>
        <w:rPr>
          <w:b/>
        </w:rPr>
      </w:pPr>
      <w:r w:rsidRPr="00AE401C">
        <w:rPr>
          <w:b/>
        </w:rPr>
        <w:t>Sources/Credits</w:t>
      </w:r>
    </w:p>
    <w:p w14:paraId="41F56BE4" w14:textId="1123EE85" w:rsidR="00020E9F" w:rsidRDefault="009915FB" w:rsidP="002A5063">
      <w:pPr>
        <w:pStyle w:val="NormalWeb"/>
      </w:pPr>
      <w:r>
        <w:t xml:space="preserve">All references are cited within the lessons on the online course, corresponding PowerPoints, and accompanying documents. </w:t>
      </w:r>
    </w:p>
    <w:p w14:paraId="01743326" w14:textId="77777777" w:rsidR="00B63393" w:rsidRDefault="00B63393" w:rsidP="002A5063">
      <w:pPr>
        <w:pStyle w:val="NormalWeb"/>
      </w:pPr>
    </w:p>
    <w:p w14:paraId="5A5BD3C2" w14:textId="54E572DC" w:rsidR="002A5063" w:rsidRDefault="002A5063" w:rsidP="002A5063">
      <w:pPr>
        <w:pStyle w:val="NormalWeb"/>
      </w:pPr>
      <w:r w:rsidRPr="002A5063">
        <w:t>*</w:t>
      </w:r>
      <w:r>
        <w:t xml:space="preserve"> = Required</w:t>
      </w:r>
    </w:p>
    <w:p w14:paraId="0FD792F2" w14:textId="77777777" w:rsidR="00D3735B" w:rsidRDefault="00D3735B" w:rsidP="002A5063">
      <w:pPr>
        <w:pStyle w:val="NormalWeb"/>
      </w:pPr>
      <w:r>
        <w:t xml:space="preserve">Lesson template modeled after </w:t>
      </w:r>
      <w:hyperlink r:id="rId13" w:history="1">
        <w:r w:rsidRPr="00D3735B">
          <w:rPr>
            <w:rStyle w:val="Hyperlink"/>
          </w:rPr>
          <w:t>Understanding by Design</w:t>
        </w:r>
      </w:hyperlink>
      <w:r>
        <w:t xml:space="preserve"> (Essential Questions) by Wiggins &amp; McTighe, and the 5 E's is an instructional model based on the </w:t>
      </w:r>
      <w:hyperlink r:id="rId14" w:anchor="constructivism" w:history="1">
        <w:r>
          <w:rPr>
            <w:rStyle w:val="Hyperlink"/>
          </w:rPr>
          <w:t>constructivist approach to learning</w:t>
        </w:r>
      </w:hyperlink>
      <w:r>
        <w:t>.</w:t>
      </w:r>
    </w:p>
    <w:p w14:paraId="5C2CFCBE" w14:textId="77777777" w:rsidR="00D3735B" w:rsidRPr="002A5063" w:rsidRDefault="00D3735B" w:rsidP="002A5063">
      <w:pPr>
        <w:pStyle w:val="NormalWeb"/>
      </w:pPr>
    </w:p>
    <w:sectPr w:rsidR="00D3735B" w:rsidRPr="002A5063">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EBE1C" w14:textId="77777777" w:rsidR="00B217E3" w:rsidRDefault="00B217E3" w:rsidP="00D3735B">
      <w:r>
        <w:separator/>
      </w:r>
    </w:p>
  </w:endnote>
  <w:endnote w:type="continuationSeparator" w:id="0">
    <w:p w14:paraId="49D2AEA2" w14:textId="77777777" w:rsidR="00B217E3" w:rsidRDefault="00B217E3" w:rsidP="00D3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8C098" w14:textId="77777777" w:rsidR="00B217E3" w:rsidRDefault="00B217E3" w:rsidP="00D3735B">
      <w:r>
        <w:separator/>
      </w:r>
    </w:p>
  </w:footnote>
  <w:footnote w:type="continuationSeparator" w:id="0">
    <w:p w14:paraId="0A96C96A" w14:textId="77777777" w:rsidR="00B217E3" w:rsidRDefault="00B217E3" w:rsidP="00D37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315423"/>
      <w:docPartObj>
        <w:docPartGallery w:val="Page Numbers (Top of Page)"/>
        <w:docPartUnique/>
      </w:docPartObj>
    </w:sdtPr>
    <w:sdtEndPr>
      <w:rPr>
        <w:noProof/>
      </w:rPr>
    </w:sdtEndPr>
    <w:sdtContent>
      <w:p w14:paraId="2ADF0123" w14:textId="66B67EB0" w:rsidR="00D3735B" w:rsidRDefault="00D3735B">
        <w:pPr>
          <w:pStyle w:val="Header"/>
          <w:jc w:val="right"/>
        </w:pPr>
        <w:r>
          <w:fldChar w:fldCharType="begin"/>
        </w:r>
        <w:r>
          <w:instrText xml:space="preserve"> PAGE   \* MERGEFORMAT </w:instrText>
        </w:r>
        <w:r>
          <w:fldChar w:fldCharType="separate"/>
        </w:r>
        <w:r w:rsidR="00420496">
          <w:rPr>
            <w:noProof/>
          </w:rPr>
          <w:t>8</w:t>
        </w:r>
        <w:r>
          <w:rPr>
            <w:noProof/>
          </w:rPr>
          <w:fldChar w:fldCharType="end"/>
        </w:r>
      </w:p>
    </w:sdtContent>
  </w:sdt>
  <w:p w14:paraId="483B52A3" w14:textId="77777777" w:rsidR="00D3735B" w:rsidRDefault="00D373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8417F"/>
    <w:multiLevelType w:val="hybridMultilevel"/>
    <w:tmpl w:val="C3E02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DA2C09"/>
    <w:multiLevelType w:val="hybridMultilevel"/>
    <w:tmpl w:val="1C600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CB0E0B"/>
    <w:multiLevelType w:val="hybridMultilevel"/>
    <w:tmpl w:val="F5FA03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3D45ADF"/>
    <w:multiLevelType w:val="hybridMultilevel"/>
    <w:tmpl w:val="A2EEF8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03476D"/>
    <w:multiLevelType w:val="hybridMultilevel"/>
    <w:tmpl w:val="B9CA0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A26591"/>
    <w:multiLevelType w:val="multilevel"/>
    <w:tmpl w:val="6140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6902BE"/>
    <w:multiLevelType w:val="hybridMultilevel"/>
    <w:tmpl w:val="D9F66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1166B1"/>
    <w:multiLevelType w:val="hybridMultilevel"/>
    <w:tmpl w:val="9DA2F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C22C3D"/>
    <w:multiLevelType w:val="hybridMultilevel"/>
    <w:tmpl w:val="9462E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1D3EE2"/>
    <w:multiLevelType w:val="hybridMultilevel"/>
    <w:tmpl w:val="C3A64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4"/>
  </w:num>
  <w:num w:numId="5">
    <w:abstractNumId w:val="3"/>
  </w:num>
  <w:num w:numId="6">
    <w:abstractNumId w:val="7"/>
  </w:num>
  <w:num w:numId="7">
    <w:abstractNumId w:val="8"/>
  </w:num>
  <w:num w:numId="8">
    <w:abstractNumId w:val="9"/>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A5C"/>
    <w:rsid w:val="0000053D"/>
    <w:rsid w:val="00001B2A"/>
    <w:rsid w:val="00020E9F"/>
    <w:rsid w:val="0005464E"/>
    <w:rsid w:val="00085A27"/>
    <w:rsid w:val="000C03CA"/>
    <w:rsid w:val="000C3872"/>
    <w:rsid w:val="001159FA"/>
    <w:rsid w:val="001244C8"/>
    <w:rsid w:val="001E4002"/>
    <w:rsid w:val="00214C99"/>
    <w:rsid w:val="00234232"/>
    <w:rsid w:val="002A5063"/>
    <w:rsid w:val="00336A4E"/>
    <w:rsid w:val="00353EE3"/>
    <w:rsid w:val="003717CD"/>
    <w:rsid w:val="00393FA3"/>
    <w:rsid w:val="003966CD"/>
    <w:rsid w:val="003A7CB8"/>
    <w:rsid w:val="00420496"/>
    <w:rsid w:val="00445519"/>
    <w:rsid w:val="004620A2"/>
    <w:rsid w:val="004624BC"/>
    <w:rsid w:val="00473B35"/>
    <w:rsid w:val="0049538A"/>
    <w:rsid w:val="00497660"/>
    <w:rsid w:val="004C4AE2"/>
    <w:rsid w:val="004F6C31"/>
    <w:rsid w:val="00560ED4"/>
    <w:rsid w:val="00570984"/>
    <w:rsid w:val="00573915"/>
    <w:rsid w:val="005D70BC"/>
    <w:rsid w:val="005E1FD4"/>
    <w:rsid w:val="006772A3"/>
    <w:rsid w:val="00677DCB"/>
    <w:rsid w:val="006A585D"/>
    <w:rsid w:val="006A6576"/>
    <w:rsid w:val="006F57B3"/>
    <w:rsid w:val="00703CD0"/>
    <w:rsid w:val="00774D11"/>
    <w:rsid w:val="007868F3"/>
    <w:rsid w:val="007B050F"/>
    <w:rsid w:val="007E030C"/>
    <w:rsid w:val="007F2C4D"/>
    <w:rsid w:val="007F7DB6"/>
    <w:rsid w:val="008041F8"/>
    <w:rsid w:val="00893389"/>
    <w:rsid w:val="008D4C06"/>
    <w:rsid w:val="0093186F"/>
    <w:rsid w:val="009821BA"/>
    <w:rsid w:val="009915FB"/>
    <w:rsid w:val="009A3EE3"/>
    <w:rsid w:val="009D7986"/>
    <w:rsid w:val="009F4826"/>
    <w:rsid w:val="00A03ABA"/>
    <w:rsid w:val="00A26D9A"/>
    <w:rsid w:val="00A31B51"/>
    <w:rsid w:val="00A97CFF"/>
    <w:rsid w:val="00AB1357"/>
    <w:rsid w:val="00AD4736"/>
    <w:rsid w:val="00AE401C"/>
    <w:rsid w:val="00AF2FAA"/>
    <w:rsid w:val="00B20C23"/>
    <w:rsid w:val="00B217E3"/>
    <w:rsid w:val="00B63393"/>
    <w:rsid w:val="00BD3289"/>
    <w:rsid w:val="00BE289B"/>
    <w:rsid w:val="00C41A5C"/>
    <w:rsid w:val="00CA49F3"/>
    <w:rsid w:val="00CC53A2"/>
    <w:rsid w:val="00D11822"/>
    <w:rsid w:val="00D3735B"/>
    <w:rsid w:val="00D567CA"/>
    <w:rsid w:val="00D62C11"/>
    <w:rsid w:val="00D67E55"/>
    <w:rsid w:val="00DC2BEA"/>
    <w:rsid w:val="00DE60CF"/>
    <w:rsid w:val="00E15B93"/>
    <w:rsid w:val="00E22505"/>
    <w:rsid w:val="00E41E42"/>
    <w:rsid w:val="00EC092D"/>
    <w:rsid w:val="00EE2369"/>
    <w:rsid w:val="00FB0B3F"/>
    <w:rsid w:val="00FC3D8E"/>
    <w:rsid w:val="00FC3ED0"/>
    <w:rsid w:val="00FF3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35FAD"/>
  <w15:chartTrackingRefBased/>
  <w15:docId w15:val="{7B743A28-F710-4A28-A77C-F4D53500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41A5C"/>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41A5C"/>
    <w:rPr>
      <w:rFonts w:eastAsia="Times New Roman" w:cs="Times New Roman"/>
      <w:b/>
      <w:bCs/>
      <w:sz w:val="27"/>
      <w:szCs w:val="27"/>
    </w:rPr>
  </w:style>
  <w:style w:type="paragraph" w:styleId="z-TopofForm">
    <w:name w:val="HTML Top of Form"/>
    <w:basedOn w:val="Normal"/>
    <w:next w:val="Normal"/>
    <w:link w:val="z-TopofFormChar"/>
    <w:hidden/>
    <w:uiPriority w:val="99"/>
    <w:semiHidden/>
    <w:unhideWhenUsed/>
    <w:rsid w:val="00C41A5C"/>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41A5C"/>
    <w:rPr>
      <w:rFonts w:ascii="Arial" w:eastAsia="Times New Roman" w:hAnsi="Arial" w:cs="Arial"/>
      <w:vanish/>
      <w:sz w:val="16"/>
      <w:szCs w:val="16"/>
    </w:rPr>
  </w:style>
  <w:style w:type="paragraph" w:customStyle="1" w:styleId="lg">
    <w:name w:val="lg"/>
    <w:basedOn w:val="Normal"/>
    <w:rsid w:val="00C41A5C"/>
    <w:pPr>
      <w:spacing w:before="100" w:beforeAutospacing="1" w:after="100" w:afterAutospacing="1"/>
    </w:pPr>
    <w:rPr>
      <w:rFonts w:eastAsia="Times New Roman" w:cs="Times New Roman"/>
      <w:szCs w:val="24"/>
    </w:rPr>
  </w:style>
  <w:style w:type="character" w:customStyle="1" w:styleId="requiredfield">
    <w:name w:val="requiredfield"/>
    <w:basedOn w:val="DefaultParagraphFont"/>
    <w:rsid w:val="00C41A5C"/>
  </w:style>
  <w:style w:type="paragraph" w:styleId="z-BottomofForm">
    <w:name w:val="HTML Bottom of Form"/>
    <w:basedOn w:val="Normal"/>
    <w:next w:val="Normal"/>
    <w:link w:val="z-BottomofFormChar"/>
    <w:hidden/>
    <w:uiPriority w:val="99"/>
    <w:semiHidden/>
    <w:unhideWhenUsed/>
    <w:rsid w:val="00C41A5C"/>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41A5C"/>
    <w:rPr>
      <w:rFonts w:ascii="Arial" w:eastAsia="Times New Roman" w:hAnsi="Arial" w:cs="Arial"/>
      <w:vanish/>
      <w:sz w:val="16"/>
      <w:szCs w:val="16"/>
    </w:rPr>
  </w:style>
  <w:style w:type="paragraph" w:styleId="NormalWeb">
    <w:name w:val="Normal (Web)"/>
    <w:basedOn w:val="Normal"/>
    <w:uiPriority w:val="99"/>
    <w:unhideWhenUsed/>
    <w:rsid w:val="00C41A5C"/>
    <w:pPr>
      <w:spacing w:before="100" w:beforeAutospacing="1" w:after="100" w:afterAutospacing="1"/>
    </w:pPr>
    <w:rPr>
      <w:rFonts w:eastAsia="Times New Roman" w:cs="Times New Roman"/>
      <w:szCs w:val="24"/>
    </w:rPr>
  </w:style>
  <w:style w:type="paragraph" w:customStyle="1" w:styleId="lgbr">
    <w:name w:val="lgbr"/>
    <w:basedOn w:val="Normal"/>
    <w:rsid w:val="00C41A5C"/>
    <w:pPr>
      <w:spacing w:before="100" w:beforeAutospacing="1" w:after="100" w:afterAutospacing="1"/>
    </w:pPr>
    <w:rPr>
      <w:rFonts w:eastAsia="Times New Roman" w:cs="Times New Roman"/>
      <w:szCs w:val="24"/>
    </w:rPr>
  </w:style>
  <w:style w:type="character" w:styleId="Hyperlink">
    <w:name w:val="Hyperlink"/>
    <w:basedOn w:val="DefaultParagraphFont"/>
    <w:uiPriority w:val="99"/>
    <w:unhideWhenUsed/>
    <w:rsid w:val="00A26D9A"/>
    <w:rPr>
      <w:color w:val="0000FF"/>
      <w:u w:val="single"/>
    </w:rPr>
  </w:style>
  <w:style w:type="paragraph" w:customStyle="1" w:styleId="spacer">
    <w:name w:val="spacer"/>
    <w:basedOn w:val="Normal"/>
    <w:rsid w:val="00A26D9A"/>
    <w:pPr>
      <w:spacing w:before="100" w:beforeAutospacing="1" w:after="100" w:afterAutospacing="1"/>
    </w:pPr>
    <w:rPr>
      <w:rFonts w:eastAsia="Times New Roman" w:cs="Times New Roman"/>
      <w:szCs w:val="24"/>
    </w:rPr>
  </w:style>
  <w:style w:type="paragraph" w:customStyle="1" w:styleId="br">
    <w:name w:val="br"/>
    <w:basedOn w:val="Normal"/>
    <w:rsid w:val="00A26D9A"/>
    <w:pPr>
      <w:spacing w:before="100" w:beforeAutospacing="1" w:after="100" w:afterAutospacing="1"/>
    </w:pPr>
    <w:rPr>
      <w:rFonts w:eastAsia="Times New Roman" w:cs="Times New Roman"/>
      <w:szCs w:val="24"/>
    </w:rPr>
  </w:style>
  <w:style w:type="paragraph" w:styleId="ListParagraph">
    <w:name w:val="List Paragraph"/>
    <w:basedOn w:val="Normal"/>
    <w:uiPriority w:val="34"/>
    <w:qFormat/>
    <w:rsid w:val="002A5063"/>
    <w:pPr>
      <w:ind w:left="720"/>
      <w:contextualSpacing/>
    </w:pPr>
  </w:style>
  <w:style w:type="character" w:styleId="FollowedHyperlink">
    <w:name w:val="FollowedHyperlink"/>
    <w:basedOn w:val="DefaultParagraphFont"/>
    <w:uiPriority w:val="99"/>
    <w:semiHidden/>
    <w:unhideWhenUsed/>
    <w:rsid w:val="00D3735B"/>
    <w:rPr>
      <w:color w:val="954F72" w:themeColor="followedHyperlink"/>
      <w:u w:val="single"/>
    </w:rPr>
  </w:style>
  <w:style w:type="paragraph" w:styleId="Header">
    <w:name w:val="header"/>
    <w:basedOn w:val="Normal"/>
    <w:link w:val="HeaderChar"/>
    <w:uiPriority w:val="99"/>
    <w:unhideWhenUsed/>
    <w:rsid w:val="00D3735B"/>
    <w:pPr>
      <w:tabs>
        <w:tab w:val="center" w:pos="4680"/>
        <w:tab w:val="right" w:pos="9360"/>
      </w:tabs>
    </w:pPr>
  </w:style>
  <w:style w:type="character" w:customStyle="1" w:styleId="HeaderChar">
    <w:name w:val="Header Char"/>
    <w:basedOn w:val="DefaultParagraphFont"/>
    <w:link w:val="Header"/>
    <w:uiPriority w:val="99"/>
    <w:rsid w:val="00D3735B"/>
  </w:style>
  <w:style w:type="paragraph" w:styleId="Footer">
    <w:name w:val="footer"/>
    <w:basedOn w:val="Normal"/>
    <w:link w:val="FooterChar"/>
    <w:uiPriority w:val="99"/>
    <w:unhideWhenUsed/>
    <w:rsid w:val="00D3735B"/>
    <w:pPr>
      <w:tabs>
        <w:tab w:val="center" w:pos="4680"/>
        <w:tab w:val="right" w:pos="9360"/>
      </w:tabs>
    </w:pPr>
  </w:style>
  <w:style w:type="character" w:customStyle="1" w:styleId="FooterChar">
    <w:name w:val="Footer Char"/>
    <w:basedOn w:val="DefaultParagraphFont"/>
    <w:link w:val="Footer"/>
    <w:uiPriority w:val="99"/>
    <w:rsid w:val="00D3735B"/>
  </w:style>
  <w:style w:type="character" w:customStyle="1" w:styleId="UnresolvedMention">
    <w:name w:val="Unresolved Mention"/>
    <w:basedOn w:val="DefaultParagraphFont"/>
    <w:uiPriority w:val="99"/>
    <w:semiHidden/>
    <w:unhideWhenUsed/>
    <w:rsid w:val="000C3872"/>
    <w:rPr>
      <w:color w:val="605E5C"/>
      <w:shd w:val="clear" w:color="auto" w:fill="E1DFDD"/>
    </w:rPr>
  </w:style>
  <w:style w:type="character" w:styleId="CommentReference">
    <w:name w:val="annotation reference"/>
    <w:basedOn w:val="DefaultParagraphFont"/>
    <w:uiPriority w:val="99"/>
    <w:semiHidden/>
    <w:unhideWhenUsed/>
    <w:rsid w:val="00FC3ED0"/>
    <w:rPr>
      <w:sz w:val="16"/>
      <w:szCs w:val="16"/>
    </w:rPr>
  </w:style>
  <w:style w:type="paragraph" w:styleId="CommentText">
    <w:name w:val="annotation text"/>
    <w:basedOn w:val="Normal"/>
    <w:link w:val="CommentTextChar"/>
    <w:uiPriority w:val="99"/>
    <w:semiHidden/>
    <w:unhideWhenUsed/>
    <w:rsid w:val="00FC3ED0"/>
    <w:rPr>
      <w:sz w:val="20"/>
      <w:szCs w:val="20"/>
    </w:rPr>
  </w:style>
  <w:style w:type="character" w:customStyle="1" w:styleId="CommentTextChar">
    <w:name w:val="Comment Text Char"/>
    <w:basedOn w:val="DefaultParagraphFont"/>
    <w:link w:val="CommentText"/>
    <w:uiPriority w:val="99"/>
    <w:semiHidden/>
    <w:rsid w:val="00FC3ED0"/>
    <w:rPr>
      <w:sz w:val="20"/>
      <w:szCs w:val="20"/>
    </w:rPr>
  </w:style>
  <w:style w:type="paragraph" w:styleId="CommentSubject">
    <w:name w:val="annotation subject"/>
    <w:basedOn w:val="CommentText"/>
    <w:next w:val="CommentText"/>
    <w:link w:val="CommentSubjectChar"/>
    <w:uiPriority w:val="99"/>
    <w:semiHidden/>
    <w:unhideWhenUsed/>
    <w:rsid w:val="00FC3ED0"/>
    <w:rPr>
      <w:b/>
      <w:bCs/>
    </w:rPr>
  </w:style>
  <w:style w:type="character" w:customStyle="1" w:styleId="CommentSubjectChar">
    <w:name w:val="Comment Subject Char"/>
    <w:basedOn w:val="CommentTextChar"/>
    <w:link w:val="CommentSubject"/>
    <w:uiPriority w:val="99"/>
    <w:semiHidden/>
    <w:rsid w:val="00FC3ED0"/>
    <w:rPr>
      <w:b/>
      <w:bCs/>
      <w:sz w:val="20"/>
      <w:szCs w:val="20"/>
    </w:rPr>
  </w:style>
  <w:style w:type="paragraph" w:styleId="BalloonText">
    <w:name w:val="Balloon Text"/>
    <w:basedOn w:val="Normal"/>
    <w:link w:val="BalloonTextChar"/>
    <w:uiPriority w:val="99"/>
    <w:semiHidden/>
    <w:unhideWhenUsed/>
    <w:rsid w:val="00FC3E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E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480207">
      <w:bodyDiv w:val="1"/>
      <w:marLeft w:val="0"/>
      <w:marRight w:val="0"/>
      <w:marTop w:val="0"/>
      <w:marBottom w:val="0"/>
      <w:divBdr>
        <w:top w:val="none" w:sz="0" w:space="0" w:color="auto"/>
        <w:left w:val="none" w:sz="0" w:space="0" w:color="auto"/>
        <w:bottom w:val="none" w:sz="0" w:space="0" w:color="auto"/>
        <w:right w:val="none" w:sz="0" w:space="0" w:color="auto"/>
      </w:divBdr>
      <w:divsChild>
        <w:div w:id="252207135">
          <w:marLeft w:val="0"/>
          <w:marRight w:val="0"/>
          <w:marTop w:val="0"/>
          <w:marBottom w:val="0"/>
          <w:divBdr>
            <w:top w:val="none" w:sz="0" w:space="0" w:color="auto"/>
            <w:left w:val="none" w:sz="0" w:space="0" w:color="auto"/>
            <w:bottom w:val="none" w:sz="0" w:space="0" w:color="auto"/>
            <w:right w:val="none" w:sz="0" w:space="0" w:color="auto"/>
          </w:divBdr>
          <w:divsChild>
            <w:div w:id="1235318741">
              <w:marLeft w:val="0"/>
              <w:marRight w:val="0"/>
              <w:marTop w:val="0"/>
              <w:marBottom w:val="0"/>
              <w:divBdr>
                <w:top w:val="none" w:sz="0" w:space="0" w:color="auto"/>
                <w:left w:val="none" w:sz="0" w:space="0" w:color="auto"/>
                <w:bottom w:val="none" w:sz="0" w:space="0" w:color="auto"/>
                <w:right w:val="none" w:sz="0" w:space="0" w:color="auto"/>
              </w:divBdr>
            </w:div>
            <w:div w:id="1541212653">
              <w:marLeft w:val="0"/>
              <w:marRight w:val="0"/>
              <w:marTop w:val="0"/>
              <w:marBottom w:val="0"/>
              <w:divBdr>
                <w:top w:val="none" w:sz="0" w:space="0" w:color="auto"/>
                <w:left w:val="none" w:sz="0" w:space="0" w:color="auto"/>
                <w:bottom w:val="none" w:sz="0" w:space="0" w:color="auto"/>
                <w:right w:val="none" w:sz="0" w:space="0" w:color="auto"/>
              </w:divBdr>
            </w:div>
            <w:div w:id="1182476308">
              <w:marLeft w:val="0"/>
              <w:marRight w:val="0"/>
              <w:marTop w:val="0"/>
              <w:marBottom w:val="0"/>
              <w:divBdr>
                <w:top w:val="none" w:sz="0" w:space="0" w:color="auto"/>
                <w:left w:val="none" w:sz="0" w:space="0" w:color="auto"/>
                <w:bottom w:val="none" w:sz="0" w:space="0" w:color="auto"/>
                <w:right w:val="none" w:sz="0" w:space="0" w:color="auto"/>
              </w:divBdr>
            </w:div>
          </w:divsChild>
        </w:div>
        <w:div w:id="1245646299">
          <w:marLeft w:val="0"/>
          <w:marRight w:val="0"/>
          <w:marTop w:val="0"/>
          <w:marBottom w:val="0"/>
          <w:divBdr>
            <w:top w:val="none" w:sz="0" w:space="0" w:color="auto"/>
            <w:left w:val="none" w:sz="0" w:space="0" w:color="auto"/>
            <w:bottom w:val="none" w:sz="0" w:space="0" w:color="auto"/>
            <w:right w:val="none" w:sz="0" w:space="0" w:color="auto"/>
          </w:divBdr>
          <w:divsChild>
            <w:div w:id="751007905">
              <w:marLeft w:val="0"/>
              <w:marRight w:val="0"/>
              <w:marTop w:val="0"/>
              <w:marBottom w:val="0"/>
              <w:divBdr>
                <w:top w:val="none" w:sz="0" w:space="0" w:color="auto"/>
                <w:left w:val="none" w:sz="0" w:space="0" w:color="auto"/>
                <w:bottom w:val="none" w:sz="0" w:space="0" w:color="auto"/>
                <w:right w:val="none" w:sz="0" w:space="0" w:color="auto"/>
              </w:divBdr>
            </w:div>
            <w:div w:id="1824858759">
              <w:marLeft w:val="0"/>
              <w:marRight w:val="0"/>
              <w:marTop w:val="0"/>
              <w:marBottom w:val="0"/>
              <w:divBdr>
                <w:top w:val="none" w:sz="0" w:space="0" w:color="auto"/>
                <w:left w:val="none" w:sz="0" w:space="0" w:color="auto"/>
                <w:bottom w:val="none" w:sz="0" w:space="0" w:color="auto"/>
                <w:right w:val="none" w:sz="0" w:space="0" w:color="auto"/>
              </w:divBdr>
            </w:div>
            <w:div w:id="57443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758275">
      <w:bodyDiv w:val="1"/>
      <w:marLeft w:val="0"/>
      <w:marRight w:val="0"/>
      <w:marTop w:val="0"/>
      <w:marBottom w:val="0"/>
      <w:divBdr>
        <w:top w:val="none" w:sz="0" w:space="0" w:color="auto"/>
        <w:left w:val="none" w:sz="0" w:space="0" w:color="auto"/>
        <w:bottom w:val="none" w:sz="0" w:space="0" w:color="auto"/>
        <w:right w:val="none" w:sz="0" w:space="0" w:color="auto"/>
      </w:divBdr>
    </w:div>
    <w:div w:id="531652716">
      <w:bodyDiv w:val="1"/>
      <w:marLeft w:val="0"/>
      <w:marRight w:val="0"/>
      <w:marTop w:val="0"/>
      <w:marBottom w:val="0"/>
      <w:divBdr>
        <w:top w:val="none" w:sz="0" w:space="0" w:color="auto"/>
        <w:left w:val="none" w:sz="0" w:space="0" w:color="auto"/>
        <w:bottom w:val="none" w:sz="0" w:space="0" w:color="auto"/>
        <w:right w:val="none" w:sz="0" w:space="0" w:color="auto"/>
      </w:divBdr>
      <w:divsChild>
        <w:div w:id="1020937898">
          <w:marLeft w:val="0"/>
          <w:marRight w:val="0"/>
          <w:marTop w:val="0"/>
          <w:marBottom w:val="240"/>
          <w:divBdr>
            <w:top w:val="none" w:sz="0" w:space="0" w:color="auto"/>
            <w:left w:val="none" w:sz="0" w:space="0" w:color="auto"/>
            <w:bottom w:val="none" w:sz="0" w:space="0" w:color="auto"/>
            <w:right w:val="none" w:sz="0" w:space="0" w:color="auto"/>
          </w:divBdr>
        </w:div>
        <w:div w:id="142353812">
          <w:marLeft w:val="0"/>
          <w:marRight w:val="0"/>
          <w:marTop w:val="0"/>
          <w:marBottom w:val="240"/>
          <w:divBdr>
            <w:top w:val="none" w:sz="0" w:space="0" w:color="auto"/>
            <w:left w:val="none" w:sz="0" w:space="0" w:color="auto"/>
            <w:bottom w:val="none" w:sz="0" w:space="0" w:color="auto"/>
            <w:right w:val="none" w:sz="0" w:space="0" w:color="auto"/>
          </w:divBdr>
        </w:div>
        <w:div w:id="574322734">
          <w:marLeft w:val="0"/>
          <w:marRight w:val="0"/>
          <w:marTop w:val="0"/>
          <w:marBottom w:val="240"/>
          <w:divBdr>
            <w:top w:val="none" w:sz="0" w:space="0" w:color="auto"/>
            <w:left w:val="none" w:sz="0" w:space="0" w:color="auto"/>
            <w:bottom w:val="none" w:sz="0" w:space="0" w:color="auto"/>
            <w:right w:val="none" w:sz="0" w:space="0" w:color="auto"/>
          </w:divBdr>
        </w:div>
      </w:divsChild>
    </w:div>
    <w:div w:id="971596602">
      <w:bodyDiv w:val="1"/>
      <w:marLeft w:val="0"/>
      <w:marRight w:val="0"/>
      <w:marTop w:val="0"/>
      <w:marBottom w:val="0"/>
      <w:divBdr>
        <w:top w:val="none" w:sz="0" w:space="0" w:color="auto"/>
        <w:left w:val="none" w:sz="0" w:space="0" w:color="auto"/>
        <w:bottom w:val="none" w:sz="0" w:space="0" w:color="auto"/>
        <w:right w:val="none" w:sz="0" w:space="0" w:color="auto"/>
      </w:divBdr>
      <w:divsChild>
        <w:div w:id="466247079">
          <w:marLeft w:val="0"/>
          <w:marRight w:val="0"/>
          <w:marTop w:val="0"/>
          <w:marBottom w:val="0"/>
          <w:divBdr>
            <w:top w:val="none" w:sz="0" w:space="0" w:color="auto"/>
            <w:left w:val="none" w:sz="0" w:space="0" w:color="auto"/>
            <w:bottom w:val="none" w:sz="0" w:space="0" w:color="auto"/>
            <w:right w:val="none" w:sz="0" w:space="0" w:color="auto"/>
          </w:divBdr>
          <w:divsChild>
            <w:div w:id="1533420257">
              <w:marLeft w:val="0"/>
              <w:marRight w:val="0"/>
              <w:marTop w:val="0"/>
              <w:marBottom w:val="0"/>
              <w:divBdr>
                <w:top w:val="none" w:sz="0" w:space="0" w:color="auto"/>
                <w:left w:val="none" w:sz="0" w:space="0" w:color="auto"/>
                <w:bottom w:val="none" w:sz="0" w:space="0" w:color="auto"/>
                <w:right w:val="none" w:sz="0" w:space="0" w:color="auto"/>
              </w:divBdr>
              <w:divsChild>
                <w:div w:id="101603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27781">
          <w:marLeft w:val="0"/>
          <w:marRight w:val="0"/>
          <w:marTop w:val="0"/>
          <w:marBottom w:val="0"/>
          <w:divBdr>
            <w:top w:val="none" w:sz="0" w:space="0" w:color="auto"/>
            <w:left w:val="none" w:sz="0" w:space="0" w:color="auto"/>
            <w:bottom w:val="none" w:sz="0" w:space="0" w:color="auto"/>
            <w:right w:val="none" w:sz="0" w:space="0" w:color="auto"/>
          </w:divBdr>
          <w:divsChild>
            <w:div w:id="2126843094">
              <w:marLeft w:val="0"/>
              <w:marRight w:val="0"/>
              <w:marTop w:val="0"/>
              <w:marBottom w:val="0"/>
              <w:divBdr>
                <w:top w:val="none" w:sz="0" w:space="0" w:color="auto"/>
                <w:left w:val="none" w:sz="0" w:space="0" w:color="auto"/>
                <w:bottom w:val="none" w:sz="0" w:space="0" w:color="auto"/>
                <w:right w:val="none" w:sz="0" w:space="0" w:color="auto"/>
              </w:divBdr>
              <w:divsChild>
                <w:div w:id="2073576983">
                  <w:marLeft w:val="0"/>
                  <w:marRight w:val="0"/>
                  <w:marTop w:val="0"/>
                  <w:marBottom w:val="0"/>
                  <w:divBdr>
                    <w:top w:val="none" w:sz="0" w:space="0" w:color="auto"/>
                    <w:left w:val="none" w:sz="0" w:space="0" w:color="auto"/>
                    <w:bottom w:val="none" w:sz="0" w:space="0" w:color="auto"/>
                    <w:right w:val="none" w:sz="0" w:space="0" w:color="auto"/>
                  </w:divBdr>
                </w:div>
                <w:div w:id="2110007847">
                  <w:marLeft w:val="0"/>
                  <w:marRight w:val="0"/>
                  <w:marTop w:val="0"/>
                  <w:marBottom w:val="0"/>
                  <w:divBdr>
                    <w:top w:val="none" w:sz="0" w:space="0" w:color="auto"/>
                    <w:left w:val="none" w:sz="0" w:space="0" w:color="auto"/>
                    <w:bottom w:val="none" w:sz="0" w:space="0" w:color="auto"/>
                    <w:right w:val="none" w:sz="0" w:space="0" w:color="auto"/>
                  </w:divBdr>
                </w:div>
                <w:div w:id="681707073">
                  <w:marLeft w:val="0"/>
                  <w:marRight w:val="0"/>
                  <w:marTop w:val="0"/>
                  <w:marBottom w:val="0"/>
                  <w:divBdr>
                    <w:top w:val="none" w:sz="0" w:space="0" w:color="auto"/>
                    <w:left w:val="none" w:sz="0" w:space="0" w:color="auto"/>
                    <w:bottom w:val="none" w:sz="0" w:space="0" w:color="auto"/>
                    <w:right w:val="none" w:sz="0" w:space="0" w:color="auto"/>
                  </w:divBdr>
                </w:div>
                <w:div w:id="108087879">
                  <w:marLeft w:val="0"/>
                  <w:marRight w:val="0"/>
                  <w:marTop w:val="0"/>
                  <w:marBottom w:val="0"/>
                  <w:divBdr>
                    <w:top w:val="none" w:sz="0" w:space="0" w:color="auto"/>
                    <w:left w:val="none" w:sz="0" w:space="0" w:color="auto"/>
                    <w:bottom w:val="none" w:sz="0" w:space="0" w:color="auto"/>
                    <w:right w:val="none" w:sz="0" w:space="0" w:color="auto"/>
                  </w:divBdr>
                </w:div>
                <w:div w:id="8257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954612">
      <w:bodyDiv w:val="1"/>
      <w:marLeft w:val="0"/>
      <w:marRight w:val="0"/>
      <w:marTop w:val="0"/>
      <w:marBottom w:val="0"/>
      <w:divBdr>
        <w:top w:val="none" w:sz="0" w:space="0" w:color="auto"/>
        <w:left w:val="none" w:sz="0" w:space="0" w:color="auto"/>
        <w:bottom w:val="none" w:sz="0" w:space="0" w:color="auto"/>
        <w:right w:val="none" w:sz="0" w:space="0" w:color="auto"/>
      </w:divBdr>
      <w:divsChild>
        <w:div w:id="524635697">
          <w:marLeft w:val="0"/>
          <w:marRight w:val="0"/>
          <w:marTop w:val="0"/>
          <w:marBottom w:val="0"/>
          <w:divBdr>
            <w:top w:val="none" w:sz="0" w:space="0" w:color="auto"/>
            <w:left w:val="none" w:sz="0" w:space="0" w:color="auto"/>
            <w:bottom w:val="none" w:sz="0" w:space="0" w:color="auto"/>
            <w:right w:val="none" w:sz="0" w:space="0" w:color="auto"/>
          </w:divBdr>
          <w:divsChild>
            <w:div w:id="569655470">
              <w:marLeft w:val="0"/>
              <w:marRight w:val="0"/>
              <w:marTop w:val="0"/>
              <w:marBottom w:val="0"/>
              <w:divBdr>
                <w:top w:val="none" w:sz="0" w:space="0" w:color="auto"/>
                <w:left w:val="none" w:sz="0" w:space="0" w:color="auto"/>
                <w:bottom w:val="none" w:sz="0" w:space="0" w:color="auto"/>
                <w:right w:val="none" w:sz="0" w:space="0" w:color="auto"/>
              </w:divBdr>
            </w:div>
            <w:div w:id="1987540441">
              <w:marLeft w:val="0"/>
              <w:marRight w:val="0"/>
              <w:marTop w:val="0"/>
              <w:marBottom w:val="0"/>
              <w:divBdr>
                <w:top w:val="none" w:sz="0" w:space="0" w:color="auto"/>
                <w:left w:val="none" w:sz="0" w:space="0" w:color="auto"/>
                <w:bottom w:val="none" w:sz="0" w:space="0" w:color="auto"/>
                <w:right w:val="none" w:sz="0" w:space="0" w:color="auto"/>
              </w:divBdr>
            </w:div>
            <w:div w:id="868644235">
              <w:marLeft w:val="0"/>
              <w:marRight w:val="0"/>
              <w:marTop w:val="0"/>
              <w:marBottom w:val="0"/>
              <w:divBdr>
                <w:top w:val="none" w:sz="0" w:space="0" w:color="auto"/>
                <w:left w:val="none" w:sz="0" w:space="0" w:color="auto"/>
                <w:bottom w:val="none" w:sz="0" w:space="0" w:color="auto"/>
                <w:right w:val="none" w:sz="0" w:space="0" w:color="auto"/>
              </w:divBdr>
            </w:div>
            <w:div w:id="1836606521">
              <w:marLeft w:val="0"/>
              <w:marRight w:val="0"/>
              <w:marTop w:val="0"/>
              <w:marBottom w:val="0"/>
              <w:divBdr>
                <w:top w:val="none" w:sz="0" w:space="0" w:color="auto"/>
                <w:left w:val="none" w:sz="0" w:space="0" w:color="auto"/>
                <w:bottom w:val="none" w:sz="0" w:space="0" w:color="auto"/>
                <w:right w:val="none" w:sz="0" w:space="0" w:color="auto"/>
              </w:divBdr>
            </w:div>
            <w:div w:id="1894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72319">
      <w:bodyDiv w:val="1"/>
      <w:marLeft w:val="0"/>
      <w:marRight w:val="0"/>
      <w:marTop w:val="0"/>
      <w:marBottom w:val="0"/>
      <w:divBdr>
        <w:top w:val="none" w:sz="0" w:space="0" w:color="auto"/>
        <w:left w:val="none" w:sz="0" w:space="0" w:color="auto"/>
        <w:bottom w:val="none" w:sz="0" w:space="0" w:color="auto"/>
        <w:right w:val="none" w:sz="0" w:space="0" w:color="auto"/>
      </w:divBdr>
    </w:div>
    <w:div w:id="1348294101">
      <w:bodyDiv w:val="1"/>
      <w:marLeft w:val="0"/>
      <w:marRight w:val="0"/>
      <w:marTop w:val="0"/>
      <w:marBottom w:val="0"/>
      <w:divBdr>
        <w:top w:val="none" w:sz="0" w:space="0" w:color="auto"/>
        <w:left w:val="none" w:sz="0" w:space="0" w:color="auto"/>
        <w:bottom w:val="none" w:sz="0" w:space="0" w:color="auto"/>
        <w:right w:val="none" w:sz="0" w:space="0" w:color="auto"/>
      </w:divBdr>
    </w:div>
    <w:div w:id="1429347321">
      <w:bodyDiv w:val="1"/>
      <w:marLeft w:val="0"/>
      <w:marRight w:val="0"/>
      <w:marTop w:val="0"/>
      <w:marBottom w:val="0"/>
      <w:divBdr>
        <w:top w:val="none" w:sz="0" w:space="0" w:color="auto"/>
        <w:left w:val="none" w:sz="0" w:space="0" w:color="auto"/>
        <w:bottom w:val="none" w:sz="0" w:space="0" w:color="auto"/>
        <w:right w:val="none" w:sz="0" w:space="0" w:color="auto"/>
      </w:divBdr>
      <w:divsChild>
        <w:div w:id="906382807">
          <w:marLeft w:val="0"/>
          <w:marRight w:val="0"/>
          <w:marTop w:val="0"/>
          <w:marBottom w:val="0"/>
          <w:divBdr>
            <w:top w:val="none" w:sz="0" w:space="0" w:color="auto"/>
            <w:left w:val="none" w:sz="0" w:space="0" w:color="auto"/>
            <w:bottom w:val="none" w:sz="0" w:space="0" w:color="auto"/>
            <w:right w:val="none" w:sz="0" w:space="0" w:color="auto"/>
          </w:divBdr>
        </w:div>
      </w:divsChild>
    </w:div>
    <w:div w:id="1571304773">
      <w:bodyDiv w:val="1"/>
      <w:marLeft w:val="0"/>
      <w:marRight w:val="0"/>
      <w:marTop w:val="0"/>
      <w:marBottom w:val="0"/>
      <w:divBdr>
        <w:top w:val="none" w:sz="0" w:space="0" w:color="auto"/>
        <w:left w:val="none" w:sz="0" w:space="0" w:color="auto"/>
        <w:bottom w:val="none" w:sz="0" w:space="0" w:color="auto"/>
        <w:right w:val="none" w:sz="0" w:space="0" w:color="auto"/>
      </w:divBdr>
      <w:divsChild>
        <w:div w:id="1838421132">
          <w:marLeft w:val="0"/>
          <w:marRight w:val="0"/>
          <w:marTop w:val="0"/>
          <w:marBottom w:val="0"/>
          <w:divBdr>
            <w:top w:val="none" w:sz="0" w:space="0" w:color="auto"/>
            <w:left w:val="none" w:sz="0" w:space="0" w:color="auto"/>
            <w:bottom w:val="none" w:sz="0" w:space="0" w:color="auto"/>
            <w:right w:val="none" w:sz="0" w:space="0" w:color="auto"/>
          </w:divBdr>
          <w:divsChild>
            <w:div w:id="1062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759168">
      <w:bodyDiv w:val="1"/>
      <w:marLeft w:val="0"/>
      <w:marRight w:val="0"/>
      <w:marTop w:val="0"/>
      <w:marBottom w:val="0"/>
      <w:divBdr>
        <w:top w:val="none" w:sz="0" w:space="0" w:color="auto"/>
        <w:left w:val="none" w:sz="0" w:space="0" w:color="auto"/>
        <w:bottom w:val="none" w:sz="0" w:space="0" w:color="auto"/>
        <w:right w:val="none" w:sz="0" w:space="0" w:color="auto"/>
      </w:divBdr>
    </w:div>
    <w:div w:id="1911772793">
      <w:bodyDiv w:val="1"/>
      <w:marLeft w:val="0"/>
      <w:marRight w:val="0"/>
      <w:marTop w:val="0"/>
      <w:marBottom w:val="0"/>
      <w:divBdr>
        <w:top w:val="none" w:sz="0" w:space="0" w:color="auto"/>
        <w:left w:val="none" w:sz="0" w:space="0" w:color="auto"/>
        <w:bottom w:val="none" w:sz="0" w:space="0" w:color="auto"/>
        <w:right w:val="none" w:sz="0" w:space="0" w:color="auto"/>
      </w:divBdr>
      <w:divsChild>
        <w:div w:id="2000226973">
          <w:marLeft w:val="0"/>
          <w:marRight w:val="0"/>
          <w:marTop w:val="0"/>
          <w:marBottom w:val="240"/>
          <w:divBdr>
            <w:top w:val="none" w:sz="0" w:space="0" w:color="auto"/>
            <w:left w:val="none" w:sz="0" w:space="0" w:color="auto"/>
            <w:bottom w:val="none" w:sz="0" w:space="0" w:color="auto"/>
            <w:right w:val="none" w:sz="0" w:space="0" w:color="auto"/>
          </w:divBdr>
        </w:div>
        <w:div w:id="568809217">
          <w:marLeft w:val="0"/>
          <w:marRight w:val="0"/>
          <w:marTop w:val="0"/>
          <w:marBottom w:val="240"/>
          <w:divBdr>
            <w:top w:val="none" w:sz="0" w:space="0" w:color="auto"/>
            <w:left w:val="none" w:sz="0" w:space="0" w:color="auto"/>
            <w:bottom w:val="none" w:sz="0" w:space="0" w:color="auto"/>
            <w:right w:val="none" w:sz="0" w:space="0" w:color="auto"/>
          </w:divBdr>
        </w:div>
      </w:divsChild>
    </w:div>
    <w:div w:id="1928226343">
      <w:bodyDiv w:val="1"/>
      <w:marLeft w:val="0"/>
      <w:marRight w:val="0"/>
      <w:marTop w:val="0"/>
      <w:marBottom w:val="0"/>
      <w:divBdr>
        <w:top w:val="none" w:sz="0" w:space="0" w:color="auto"/>
        <w:left w:val="none" w:sz="0" w:space="0" w:color="auto"/>
        <w:bottom w:val="none" w:sz="0" w:space="0" w:color="auto"/>
        <w:right w:val="none" w:sz="0" w:space="0" w:color="auto"/>
      </w:divBdr>
      <w:divsChild>
        <w:div w:id="921377050">
          <w:marLeft w:val="0"/>
          <w:marRight w:val="0"/>
          <w:marTop w:val="0"/>
          <w:marBottom w:val="240"/>
          <w:divBdr>
            <w:top w:val="none" w:sz="0" w:space="0" w:color="auto"/>
            <w:left w:val="none" w:sz="0" w:space="0" w:color="auto"/>
            <w:bottom w:val="none" w:sz="0" w:space="0" w:color="auto"/>
            <w:right w:val="none" w:sz="0" w:space="0" w:color="auto"/>
          </w:divBdr>
        </w:div>
        <w:div w:id="2003503705">
          <w:marLeft w:val="0"/>
          <w:marRight w:val="0"/>
          <w:marTop w:val="0"/>
          <w:marBottom w:val="240"/>
          <w:divBdr>
            <w:top w:val="none" w:sz="0" w:space="0" w:color="auto"/>
            <w:left w:val="none" w:sz="0" w:space="0" w:color="auto"/>
            <w:bottom w:val="none" w:sz="0" w:space="0" w:color="auto"/>
            <w:right w:val="none" w:sz="0" w:space="0" w:color="auto"/>
          </w:divBdr>
        </w:div>
        <w:div w:id="5042801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wikipedia.org/wiki/Understanding_by_Desig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lueNotFlu.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agclassroom.org/nat/data/get/NALObooklet.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nhancinged.wgbh.org/research/eeee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686F86A39EEF448EA7FF4971C127A5" ma:contentTypeVersion="0" ma:contentTypeDescription="Create a new document." ma:contentTypeScope="" ma:versionID="c4e32254ac21ef3384ef9f3d334d8e2e">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0005C-1047-48AF-9298-D62EEE413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0F82507-6609-458C-B6D4-A21A0610CD38}">
  <ds:schemaRefs>
    <ds:schemaRef ds:uri="http://schemas.microsoft.com/sharepoint/v3/contenttype/forms"/>
  </ds:schemaRefs>
</ds:datastoreItem>
</file>

<file path=customXml/itemProps3.xml><?xml version="1.0" encoding="utf-8"?>
<ds:datastoreItem xmlns:ds="http://schemas.openxmlformats.org/officeDocument/2006/customXml" ds:itemID="{E6D64A17-5720-4537-8CFB-AADA5880A8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AF2AE5-D8CF-4FFE-A69E-0B4F44609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2446</Words>
  <Characters>13943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Stewardson</dc:creator>
  <cp:keywords/>
  <dc:description/>
  <cp:lastModifiedBy>Lee, Molly J [CFSPH]</cp:lastModifiedBy>
  <cp:revision>2</cp:revision>
  <dcterms:created xsi:type="dcterms:W3CDTF">2020-12-18T17:02:00Z</dcterms:created>
  <dcterms:modified xsi:type="dcterms:W3CDTF">2020-12-18T17:02:00Z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0x010100ED686F86A39EEF448EA7FF4971C127A5</vt:lpwstr>
  </property>
</Properties>
</file>